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727AF" w14:textId="77777777" w:rsidR="00CD51FB" w:rsidRDefault="00CD51FB" w:rsidP="00570E37">
      <w:pPr>
        <w:jc w:val="center"/>
        <w:rPr>
          <w:b/>
          <w:bCs/>
          <w:sz w:val="28"/>
          <w:szCs w:val="32"/>
        </w:rPr>
      </w:pPr>
      <w:r w:rsidRPr="00CD51FB">
        <w:rPr>
          <w:b/>
          <w:bCs/>
          <w:sz w:val="28"/>
          <w:szCs w:val="32"/>
        </w:rPr>
        <w:t>The Relationship Between Changes in Waterfowl Numbers and Water Quality at Toronto Beaches</w:t>
      </w:r>
    </w:p>
    <w:p w14:paraId="510A276A" w14:textId="77777777" w:rsidR="006B68F5" w:rsidRDefault="006B68F5" w:rsidP="000F5058">
      <w:pPr>
        <w:jc w:val="center"/>
        <w:rPr>
          <w:b/>
          <w:bCs/>
        </w:rPr>
      </w:pPr>
      <w:proofErr w:type="spellStart"/>
      <w:r w:rsidRPr="006B68F5">
        <w:rPr>
          <w:b/>
          <w:bCs/>
        </w:rPr>
        <w:t>Yuanting</w:t>
      </w:r>
      <w:proofErr w:type="spellEnd"/>
      <w:r w:rsidRPr="006B68F5">
        <w:rPr>
          <w:b/>
          <w:bCs/>
        </w:rPr>
        <w:t xml:space="preserve"> Han</w:t>
      </w:r>
    </w:p>
    <w:p w14:paraId="524F6839" w14:textId="39CF8268" w:rsidR="00632241" w:rsidRDefault="006B68F5" w:rsidP="000F5058">
      <w:pPr>
        <w:jc w:val="center"/>
        <w:rPr>
          <w:b/>
          <w:bCs/>
        </w:rPr>
      </w:pPr>
      <w:r>
        <w:rPr>
          <w:rFonts w:hint="eastAsia"/>
          <w:b/>
          <w:bCs/>
        </w:rPr>
        <w:t>26 September 2024</w:t>
      </w:r>
    </w:p>
    <w:p w14:paraId="4B9FE493" w14:textId="53EC0F7C" w:rsidR="00E4441C" w:rsidRPr="00FF1C18" w:rsidRDefault="00A06F6D" w:rsidP="00E17981">
      <w:pPr>
        <w:ind w:firstLineChars="200" w:firstLine="420"/>
      </w:pPr>
      <w:r w:rsidRPr="00A06F6D">
        <w:t>This paper analyzes the relationship between waterfowl and water environment in Toronto beach and their spatial distribution. The study found that the number of waterfowl was positively correlated with water quality and temperature. The increase in the num</w:t>
      </w:r>
      <w:r w:rsidRPr="00A06F6D">
        <w:rPr>
          <w:rFonts w:hint="eastAsia"/>
        </w:rPr>
        <w:t>ber of waterfowl will affect the turbidity of the water, and the number of waterfowl is highest at 15-20</w:t>
      </w:r>
      <w:r w:rsidRPr="00A06F6D">
        <w:rPr>
          <w:rFonts w:hint="eastAsia"/>
        </w:rPr>
        <w:t>℃</w:t>
      </w:r>
      <w:r w:rsidRPr="00A06F6D">
        <w:rPr>
          <w:rFonts w:hint="eastAsia"/>
        </w:rPr>
        <w:t>. From the spatial distribution of waterfowl numbers, Ward Island beach has the highest density of waterfowl numbers. The article also recommends long-</w:t>
      </w:r>
      <w:r w:rsidRPr="00A06F6D">
        <w:t>term monitoring of waterfowl populations to assess environmental conditions in real time.</w:t>
      </w:r>
      <w:r w:rsidRPr="00FF1C18">
        <w:t xml:space="preserve"> </w:t>
      </w:r>
    </w:p>
    <w:sdt>
      <w:sdtPr>
        <w:rPr>
          <w:lang w:val="zh-CN"/>
        </w:rPr>
        <w:id w:val="379680383"/>
        <w:docPartObj>
          <w:docPartGallery w:val="Table of Contents"/>
          <w:docPartUnique/>
        </w:docPartObj>
      </w:sdtPr>
      <w:sdtEndPr>
        <w:rPr>
          <w:sz w:val="24"/>
          <w:szCs w:val="24"/>
        </w:rPr>
      </w:sdtEndPr>
      <w:sdtContent>
        <w:p w14:paraId="4D893C0F" w14:textId="49A4B4D5" w:rsidR="00A94D82" w:rsidRPr="00E14B5B" w:rsidRDefault="00A94D82" w:rsidP="00A94D82">
          <w:pPr>
            <w:rPr>
              <w:b/>
              <w:bCs/>
              <w:sz w:val="24"/>
              <w:szCs w:val="28"/>
            </w:rPr>
          </w:pPr>
          <w:r w:rsidRPr="00E14B5B">
            <w:rPr>
              <w:b/>
              <w:bCs/>
              <w:sz w:val="24"/>
              <w:szCs w:val="28"/>
            </w:rPr>
            <w:t>Table of contents</w:t>
          </w:r>
        </w:p>
        <w:p w14:paraId="24D1DC86" w14:textId="6D5E7871" w:rsidR="00A94D82" w:rsidRPr="00E14B5B" w:rsidRDefault="00A94D82">
          <w:pPr>
            <w:pStyle w:val="TOC1"/>
            <w:rPr>
              <w:rFonts w:ascii="Times New Roman" w:hAnsi="Times New Roman"/>
              <w:sz w:val="24"/>
              <w:szCs w:val="24"/>
            </w:rPr>
          </w:pPr>
          <w:r w:rsidRPr="00E14B5B">
            <w:rPr>
              <w:rFonts w:ascii="Times New Roman" w:hAnsi="Times New Roman"/>
              <w:b/>
              <w:bCs/>
              <w:sz w:val="24"/>
              <w:szCs w:val="24"/>
            </w:rPr>
            <w:t xml:space="preserve">1 </w:t>
          </w:r>
          <w:r w:rsidRPr="00E14B5B">
            <w:rPr>
              <w:rFonts w:ascii="Times New Roman" w:hAnsi="Times New Roman" w:hint="eastAsia"/>
              <w:b/>
              <w:bCs/>
              <w:sz w:val="24"/>
              <w:szCs w:val="24"/>
            </w:rPr>
            <w:t>I</w:t>
          </w:r>
          <w:r w:rsidRPr="00E14B5B">
            <w:rPr>
              <w:rFonts w:ascii="Times New Roman" w:hAnsi="Times New Roman"/>
              <w:b/>
              <w:bCs/>
              <w:sz w:val="24"/>
              <w:szCs w:val="24"/>
            </w:rPr>
            <w:t>ntroduction</w:t>
          </w:r>
          <w:r w:rsidRPr="00E14B5B">
            <w:rPr>
              <w:rFonts w:ascii="Times New Roman" w:hAnsi="Times New Roman"/>
              <w:sz w:val="24"/>
              <w:szCs w:val="24"/>
            </w:rPr>
            <w:ptab w:relativeTo="margin" w:alignment="right" w:leader="dot"/>
          </w:r>
          <w:r w:rsidRPr="00E14B5B">
            <w:rPr>
              <w:rFonts w:ascii="Times New Roman" w:hAnsi="Times New Roman"/>
              <w:sz w:val="24"/>
              <w:szCs w:val="24"/>
            </w:rPr>
            <w:t>1</w:t>
          </w:r>
        </w:p>
        <w:p w14:paraId="2205C8B0" w14:textId="72E8A762" w:rsidR="00A94D82" w:rsidRPr="00E14B5B" w:rsidRDefault="00A94D82" w:rsidP="00A94D82">
          <w:pPr>
            <w:pStyle w:val="TOC2"/>
            <w:ind w:left="0"/>
            <w:rPr>
              <w:rFonts w:ascii="Times New Roman" w:hAnsi="Times New Roman"/>
              <w:sz w:val="24"/>
              <w:szCs w:val="24"/>
            </w:rPr>
          </w:pPr>
          <w:r w:rsidRPr="00E14B5B">
            <w:rPr>
              <w:rFonts w:ascii="Times New Roman" w:hAnsi="Times New Roman"/>
              <w:b/>
              <w:bCs/>
              <w:sz w:val="24"/>
              <w:szCs w:val="24"/>
            </w:rPr>
            <w:t xml:space="preserve">2 </w:t>
          </w:r>
          <w:r w:rsidRPr="00E14B5B">
            <w:rPr>
              <w:rFonts w:ascii="Times New Roman" w:hAnsi="Times New Roman" w:hint="eastAsia"/>
              <w:b/>
              <w:bCs/>
              <w:sz w:val="24"/>
              <w:szCs w:val="24"/>
            </w:rPr>
            <w:t>Data</w:t>
          </w:r>
          <w:r w:rsidRPr="00E14B5B">
            <w:rPr>
              <w:rFonts w:ascii="Times New Roman" w:hAnsi="Times New Roman"/>
              <w:sz w:val="24"/>
              <w:szCs w:val="24"/>
            </w:rPr>
            <w:ptab w:relativeTo="margin" w:alignment="right" w:leader="dot"/>
          </w:r>
          <w:r w:rsidR="00B021DB">
            <w:rPr>
              <w:rFonts w:ascii="Times New Roman" w:hAnsi="Times New Roman" w:hint="eastAsia"/>
              <w:sz w:val="24"/>
              <w:szCs w:val="24"/>
            </w:rPr>
            <w:t>2</w:t>
          </w:r>
        </w:p>
        <w:p w14:paraId="52F0D0C4" w14:textId="601A383D" w:rsidR="00A94D82" w:rsidRPr="00E14B5B" w:rsidRDefault="00A94D82" w:rsidP="00E14B5B">
          <w:pPr>
            <w:pStyle w:val="TOC3"/>
            <w:ind w:left="0" w:firstLineChars="100" w:firstLine="240"/>
            <w:rPr>
              <w:rFonts w:ascii="Times New Roman" w:hAnsi="Times New Roman"/>
              <w:sz w:val="24"/>
              <w:szCs w:val="24"/>
            </w:rPr>
          </w:pPr>
          <w:r w:rsidRPr="00E14B5B">
            <w:rPr>
              <w:rFonts w:ascii="Times New Roman" w:hAnsi="Times New Roman"/>
              <w:sz w:val="24"/>
              <w:szCs w:val="24"/>
            </w:rPr>
            <w:t xml:space="preserve">2.1 </w:t>
          </w:r>
          <w:r w:rsidRPr="00E14B5B">
            <w:rPr>
              <w:rFonts w:ascii="Times New Roman" w:hAnsi="Times New Roman" w:hint="eastAsia"/>
              <w:sz w:val="24"/>
              <w:szCs w:val="24"/>
            </w:rPr>
            <w:t>D</w:t>
          </w:r>
          <w:r w:rsidRPr="00E14B5B">
            <w:rPr>
              <w:rFonts w:ascii="Times New Roman" w:hAnsi="Times New Roman"/>
              <w:sz w:val="24"/>
              <w:szCs w:val="24"/>
            </w:rPr>
            <w:t>ata resource</w:t>
          </w:r>
          <w:r w:rsidRPr="00E14B5B">
            <w:rPr>
              <w:rFonts w:ascii="Times New Roman" w:hAnsi="Times New Roman"/>
              <w:sz w:val="24"/>
              <w:szCs w:val="24"/>
            </w:rPr>
            <w:ptab w:relativeTo="margin" w:alignment="right" w:leader="dot"/>
          </w:r>
          <w:r w:rsidR="00857210">
            <w:rPr>
              <w:rFonts w:ascii="Times New Roman" w:hAnsi="Times New Roman" w:hint="eastAsia"/>
              <w:sz w:val="24"/>
              <w:szCs w:val="24"/>
            </w:rPr>
            <w:t>2</w:t>
          </w:r>
        </w:p>
        <w:p w14:paraId="7B85DE52" w14:textId="2D12000F" w:rsidR="00A94D82" w:rsidRPr="00E14B5B" w:rsidRDefault="00A94D82" w:rsidP="00E14B5B">
          <w:pPr>
            <w:pStyle w:val="TOC1"/>
            <w:ind w:firstLineChars="100" w:firstLine="240"/>
            <w:rPr>
              <w:rFonts w:ascii="Times New Roman" w:hAnsi="Times New Roman"/>
              <w:sz w:val="24"/>
              <w:szCs w:val="24"/>
            </w:rPr>
          </w:pPr>
          <w:r w:rsidRPr="00E14B5B">
            <w:rPr>
              <w:rFonts w:ascii="Times New Roman" w:hAnsi="Times New Roman"/>
              <w:sz w:val="24"/>
              <w:szCs w:val="24"/>
            </w:rPr>
            <w:t xml:space="preserve">2.2 Relationship Between Waterfowl Numbers and Turbidity </w:t>
          </w:r>
          <w:r w:rsidRPr="00E14B5B">
            <w:rPr>
              <w:rFonts w:ascii="Times New Roman" w:hAnsi="Times New Roman"/>
              <w:sz w:val="24"/>
              <w:szCs w:val="24"/>
            </w:rPr>
            <w:ptab w:relativeTo="margin" w:alignment="right" w:leader="dot"/>
          </w:r>
          <w:r w:rsidRPr="00E14B5B">
            <w:rPr>
              <w:rFonts w:ascii="Times New Roman" w:hAnsi="Times New Roman"/>
              <w:sz w:val="24"/>
              <w:szCs w:val="24"/>
            </w:rPr>
            <w:t>3</w:t>
          </w:r>
        </w:p>
        <w:p w14:paraId="59AED7F0" w14:textId="060BE13C" w:rsidR="00A94D82" w:rsidRPr="00E14B5B" w:rsidRDefault="00A94D82" w:rsidP="00E14B5B">
          <w:pPr>
            <w:pStyle w:val="TOC2"/>
            <w:ind w:left="0" w:firstLineChars="100" w:firstLine="240"/>
            <w:rPr>
              <w:rFonts w:ascii="Times New Roman" w:hAnsi="Times New Roman"/>
              <w:sz w:val="24"/>
              <w:szCs w:val="24"/>
            </w:rPr>
          </w:pPr>
          <w:r w:rsidRPr="00E14B5B">
            <w:rPr>
              <w:rFonts w:ascii="Times New Roman" w:hAnsi="Times New Roman"/>
              <w:sz w:val="24"/>
              <w:szCs w:val="24"/>
            </w:rPr>
            <w:t>2.3 Impact of Spatial Factors on Waterfowl Numbers</w:t>
          </w:r>
          <w:r w:rsidRPr="00E14B5B">
            <w:rPr>
              <w:rFonts w:ascii="Times New Roman" w:hAnsi="Times New Roman"/>
              <w:sz w:val="24"/>
              <w:szCs w:val="24"/>
            </w:rPr>
            <w:ptab w:relativeTo="margin" w:alignment="right" w:leader="dot"/>
          </w:r>
          <w:r w:rsidRPr="00E14B5B">
            <w:rPr>
              <w:rFonts w:ascii="Times New Roman" w:hAnsi="Times New Roman"/>
              <w:sz w:val="24"/>
              <w:szCs w:val="24"/>
            </w:rPr>
            <w:t>4</w:t>
          </w:r>
        </w:p>
        <w:p w14:paraId="427178F8" w14:textId="14F808AD" w:rsidR="00A94D82" w:rsidRPr="00E14B5B" w:rsidRDefault="00A94D82" w:rsidP="00E14B5B">
          <w:pPr>
            <w:pStyle w:val="TOC3"/>
            <w:ind w:left="0" w:firstLineChars="100" w:firstLine="240"/>
            <w:rPr>
              <w:rFonts w:ascii="Times New Roman" w:hAnsi="Times New Roman"/>
              <w:sz w:val="24"/>
              <w:szCs w:val="24"/>
            </w:rPr>
          </w:pPr>
          <w:r w:rsidRPr="00E14B5B">
            <w:rPr>
              <w:rFonts w:ascii="Times New Roman" w:hAnsi="Times New Roman"/>
              <w:sz w:val="24"/>
              <w:szCs w:val="24"/>
            </w:rPr>
            <w:t>2.4 Impact of Water Temperature on Waterfowl Numbers</w:t>
          </w:r>
          <w:r w:rsidRPr="00E14B5B">
            <w:rPr>
              <w:rFonts w:ascii="Times New Roman" w:hAnsi="Times New Roman"/>
              <w:sz w:val="24"/>
              <w:szCs w:val="24"/>
            </w:rPr>
            <w:ptab w:relativeTo="margin" w:alignment="right" w:leader="dot"/>
          </w:r>
          <w:r w:rsidR="009F5E88">
            <w:rPr>
              <w:rFonts w:ascii="Times New Roman" w:hAnsi="Times New Roman"/>
              <w:sz w:val="24"/>
              <w:szCs w:val="24"/>
            </w:rPr>
            <w:t>4</w:t>
          </w:r>
        </w:p>
        <w:p w14:paraId="3D4B3894" w14:textId="4447BEA1" w:rsidR="00A94D82" w:rsidRPr="00E14B5B" w:rsidRDefault="00A94D82" w:rsidP="00A94D82">
          <w:pPr>
            <w:pStyle w:val="TOC3"/>
            <w:ind w:left="0"/>
            <w:rPr>
              <w:rFonts w:ascii="Times New Roman" w:hAnsi="Times New Roman"/>
              <w:sz w:val="24"/>
              <w:szCs w:val="24"/>
            </w:rPr>
          </w:pPr>
          <w:r w:rsidRPr="00E14B5B">
            <w:rPr>
              <w:rFonts w:ascii="Times New Roman" w:hAnsi="Times New Roman"/>
              <w:b/>
              <w:bCs/>
              <w:sz w:val="24"/>
              <w:szCs w:val="24"/>
            </w:rPr>
            <w:t xml:space="preserve">3 </w:t>
          </w:r>
          <w:r w:rsidRPr="00E14B5B">
            <w:rPr>
              <w:rFonts w:ascii="Times New Roman" w:hAnsi="Times New Roman" w:hint="eastAsia"/>
              <w:b/>
              <w:bCs/>
              <w:sz w:val="24"/>
              <w:szCs w:val="24"/>
            </w:rPr>
            <w:t>D</w:t>
          </w:r>
          <w:r w:rsidRPr="00E14B5B">
            <w:rPr>
              <w:rFonts w:ascii="Times New Roman" w:hAnsi="Times New Roman"/>
              <w:b/>
              <w:bCs/>
              <w:sz w:val="24"/>
              <w:szCs w:val="24"/>
            </w:rPr>
            <w:t>iscussion</w:t>
          </w:r>
          <w:r w:rsidRPr="00E14B5B">
            <w:rPr>
              <w:rFonts w:ascii="Times New Roman" w:hAnsi="Times New Roman"/>
              <w:sz w:val="24"/>
              <w:szCs w:val="24"/>
            </w:rPr>
            <w:ptab w:relativeTo="margin" w:alignment="right" w:leader="dot"/>
          </w:r>
          <w:r w:rsidR="009F5E88">
            <w:rPr>
              <w:rFonts w:ascii="Times New Roman" w:hAnsi="Times New Roman"/>
              <w:sz w:val="24"/>
              <w:szCs w:val="24"/>
            </w:rPr>
            <w:t>5</w:t>
          </w:r>
        </w:p>
        <w:p w14:paraId="594FD761" w14:textId="4ADF60F2" w:rsidR="00A94D82" w:rsidRPr="00E14B5B" w:rsidRDefault="00900291" w:rsidP="00E14B5B">
          <w:pPr>
            <w:pStyle w:val="TOC1"/>
            <w:ind w:firstLineChars="100" w:firstLine="240"/>
            <w:rPr>
              <w:rFonts w:ascii="Times New Roman" w:hAnsi="Times New Roman"/>
              <w:sz w:val="24"/>
              <w:szCs w:val="24"/>
            </w:rPr>
          </w:pPr>
          <w:r w:rsidRPr="00E14B5B">
            <w:rPr>
              <w:rFonts w:ascii="Times New Roman" w:hAnsi="Times New Roman"/>
              <w:sz w:val="24"/>
              <w:szCs w:val="24"/>
            </w:rPr>
            <w:t>3</w:t>
          </w:r>
          <w:r w:rsidR="00A94D82" w:rsidRPr="00E14B5B">
            <w:rPr>
              <w:rFonts w:ascii="Times New Roman" w:hAnsi="Times New Roman"/>
              <w:sz w:val="24"/>
              <w:szCs w:val="24"/>
            </w:rPr>
            <w:t>.</w:t>
          </w:r>
          <w:r w:rsidRPr="00E14B5B">
            <w:rPr>
              <w:rFonts w:ascii="Times New Roman" w:hAnsi="Times New Roman"/>
              <w:sz w:val="24"/>
              <w:szCs w:val="24"/>
            </w:rPr>
            <w:t>1</w:t>
          </w:r>
          <w:r w:rsidR="00A94D82" w:rsidRPr="00E14B5B">
            <w:rPr>
              <w:rFonts w:ascii="Times New Roman" w:hAnsi="Times New Roman"/>
              <w:sz w:val="24"/>
              <w:szCs w:val="24"/>
            </w:rPr>
            <w:t xml:space="preserve"> </w:t>
          </w:r>
          <w:r w:rsidRPr="00E14B5B">
            <w:rPr>
              <w:rFonts w:ascii="Times New Roman" w:hAnsi="Times New Roman"/>
              <w:sz w:val="24"/>
              <w:szCs w:val="24"/>
            </w:rPr>
            <w:t>Relationship Between Environmental Variables and Waterfowl</w:t>
          </w:r>
          <w:r w:rsidR="00A94D82" w:rsidRPr="00E14B5B">
            <w:rPr>
              <w:rFonts w:ascii="Times New Roman" w:hAnsi="Times New Roman"/>
              <w:sz w:val="24"/>
              <w:szCs w:val="24"/>
            </w:rPr>
            <w:ptab w:relativeTo="margin" w:alignment="right" w:leader="dot"/>
          </w:r>
          <w:r w:rsidR="009F5E88">
            <w:rPr>
              <w:rFonts w:ascii="Times New Roman" w:hAnsi="Times New Roman"/>
              <w:sz w:val="24"/>
              <w:szCs w:val="24"/>
            </w:rPr>
            <w:t>5</w:t>
          </w:r>
        </w:p>
        <w:p w14:paraId="4A3FCC6B" w14:textId="19696899" w:rsidR="00900291" w:rsidRPr="00E14B5B" w:rsidRDefault="00162BD8" w:rsidP="00E14B5B">
          <w:pPr>
            <w:ind w:firstLineChars="100" w:firstLine="240"/>
            <w:rPr>
              <w:sz w:val="24"/>
              <w:szCs w:val="24"/>
            </w:rPr>
          </w:pPr>
          <w:r w:rsidRPr="00E14B5B">
            <w:rPr>
              <w:rFonts w:hint="eastAsia"/>
              <w:sz w:val="24"/>
              <w:szCs w:val="24"/>
            </w:rPr>
            <w:t xml:space="preserve">3.2 </w:t>
          </w:r>
          <w:r w:rsidRPr="00E14B5B">
            <w:rPr>
              <w:sz w:val="24"/>
              <w:szCs w:val="24"/>
            </w:rPr>
            <w:t>The spatial structure of waterfowl populations</w:t>
          </w:r>
          <w:r w:rsidR="00900291" w:rsidRPr="00E14B5B">
            <w:rPr>
              <w:sz w:val="24"/>
              <w:szCs w:val="24"/>
            </w:rPr>
            <w:ptab w:relativeTo="margin" w:alignment="right" w:leader="dot"/>
          </w:r>
          <w:r w:rsidR="009F5E88">
            <w:rPr>
              <w:sz w:val="24"/>
              <w:szCs w:val="24"/>
            </w:rPr>
            <w:t>6</w:t>
          </w:r>
        </w:p>
        <w:p w14:paraId="5C77A1EB" w14:textId="3BD6A006" w:rsidR="00632241" w:rsidRPr="00B616FE" w:rsidRDefault="00203DD2" w:rsidP="00A33B0F">
          <w:pPr>
            <w:rPr>
              <w:sz w:val="24"/>
              <w:szCs w:val="24"/>
            </w:rPr>
          </w:pPr>
          <w:r w:rsidRPr="00E14B5B">
            <w:rPr>
              <w:rFonts w:hint="eastAsia"/>
              <w:b/>
              <w:bCs/>
              <w:sz w:val="24"/>
              <w:szCs w:val="24"/>
            </w:rPr>
            <w:t>4</w:t>
          </w:r>
          <w:r w:rsidRPr="00E14B5B">
            <w:rPr>
              <w:b/>
              <w:bCs/>
              <w:sz w:val="24"/>
              <w:szCs w:val="24"/>
            </w:rPr>
            <w:t xml:space="preserve"> Suggestion and expectation</w:t>
          </w:r>
          <w:r w:rsidR="00104B1C" w:rsidRPr="00E14B5B">
            <w:rPr>
              <w:sz w:val="24"/>
              <w:szCs w:val="24"/>
            </w:rPr>
            <w:ptab w:relativeTo="margin" w:alignment="right" w:leader="dot"/>
          </w:r>
          <w:r w:rsidR="009F5E88">
            <w:rPr>
              <w:sz w:val="24"/>
              <w:szCs w:val="24"/>
            </w:rPr>
            <w:t>6</w:t>
          </w:r>
        </w:p>
      </w:sdtContent>
    </w:sdt>
    <w:p w14:paraId="3754B098" w14:textId="1CAF6458" w:rsidR="00A33B0F" w:rsidRPr="00A33B0F" w:rsidRDefault="00A33B0F" w:rsidP="00A33B0F">
      <w:pPr>
        <w:rPr>
          <w:b/>
          <w:bCs/>
          <w:sz w:val="24"/>
          <w:szCs w:val="28"/>
        </w:rPr>
      </w:pPr>
      <w:r w:rsidRPr="00A33B0F">
        <w:rPr>
          <w:b/>
          <w:bCs/>
          <w:sz w:val="24"/>
          <w:szCs w:val="28"/>
        </w:rPr>
        <w:t xml:space="preserve">1 </w:t>
      </w:r>
      <w:r w:rsidR="008E2B2C">
        <w:rPr>
          <w:rFonts w:hint="eastAsia"/>
          <w:b/>
          <w:bCs/>
          <w:sz w:val="24"/>
          <w:szCs w:val="28"/>
        </w:rPr>
        <w:t>I</w:t>
      </w:r>
      <w:r w:rsidR="008E2B2C">
        <w:rPr>
          <w:b/>
          <w:bCs/>
          <w:sz w:val="24"/>
          <w:szCs w:val="28"/>
        </w:rPr>
        <w:t>ntroduction</w:t>
      </w:r>
    </w:p>
    <w:p w14:paraId="46CBF99B" w14:textId="0AAC1BD0" w:rsidR="002F5B1E" w:rsidRDefault="00E84C11" w:rsidP="009D1E5A">
      <w:pPr>
        <w:jc w:val="left"/>
      </w:pPr>
      <w:r w:rsidRPr="00E84C11">
        <w:t>Water quality plays a vital role in the surrounding ecological environment, and also affects human survival. As an important part of aquatic ecosystem, waterfowl abundance and distribution often become one of the monitoring conditions for water quality indicators (Saini et al., 2017; Zhang et al., 2017). Water clarity and turbidity are also important indicators for evaluating water quality, which not only determine the living conditions of aquatic organisms, but also directly affect the feeding and nesting behaviors of waterfowl (Thapa &amp; Saund, 2012).</w:t>
      </w:r>
      <w:r>
        <w:t xml:space="preserve"> </w:t>
      </w:r>
    </w:p>
    <w:p w14:paraId="4CAD3E16" w14:textId="77777777" w:rsidR="004A7D5A" w:rsidRDefault="004A7D5A" w:rsidP="009D1E5A">
      <w:pPr>
        <w:jc w:val="left"/>
      </w:pPr>
      <w:r w:rsidRPr="004A7D5A">
        <w:t>This study focused on different beaches in Toronto to explore the relationship between waterfowl numbers, water quality, and temperature, as well as the spatial distribution of waterfowl numbers. As the capital of Canada, Toronto has a high degree of urbanization and human activity, both of which have a significant impact on water quality.</w:t>
      </w:r>
    </w:p>
    <w:p w14:paraId="10EE4BCB" w14:textId="77777777" w:rsidR="00F654D4" w:rsidRDefault="00F654D4" w:rsidP="00A62B1C">
      <w:pPr>
        <w:jc w:val="left"/>
      </w:pPr>
      <w:r w:rsidRPr="00F654D4">
        <w:t>The purpose of this study is to explore the potential relationship between water quality and waterfowl by processing the collected data, and to provide a scientific basis for waterfowl conservation and raising public awareness of water quality issues. Through this study, we hope to raise public awareness of water quality and ecological protection and promote effective management of the aquatic environment.</w:t>
      </w:r>
    </w:p>
    <w:p w14:paraId="72D1D606" w14:textId="237A8411" w:rsidR="00911263" w:rsidRPr="000F5058" w:rsidRDefault="00704089" w:rsidP="009D5BA5">
      <w:pPr>
        <w:jc w:val="left"/>
        <w:rPr>
          <w:b/>
          <w:bCs/>
          <w:sz w:val="24"/>
          <w:szCs w:val="28"/>
        </w:rPr>
      </w:pPr>
      <w:r w:rsidRPr="000F5058">
        <w:rPr>
          <w:rFonts w:hint="eastAsia"/>
          <w:b/>
          <w:bCs/>
          <w:sz w:val="24"/>
          <w:szCs w:val="28"/>
        </w:rPr>
        <w:t>2</w:t>
      </w:r>
      <w:r w:rsidR="00AD6630">
        <w:rPr>
          <w:b/>
          <w:bCs/>
          <w:sz w:val="24"/>
          <w:szCs w:val="28"/>
        </w:rPr>
        <w:t>.</w:t>
      </w:r>
      <w:r w:rsidRPr="000F5058">
        <w:rPr>
          <w:rFonts w:hint="eastAsia"/>
          <w:b/>
          <w:bCs/>
          <w:sz w:val="24"/>
          <w:szCs w:val="28"/>
        </w:rPr>
        <w:t xml:space="preserve"> </w:t>
      </w:r>
      <w:r w:rsidR="00AD6630">
        <w:rPr>
          <w:rFonts w:hint="eastAsia"/>
          <w:b/>
          <w:bCs/>
          <w:sz w:val="24"/>
          <w:szCs w:val="28"/>
        </w:rPr>
        <w:t>Data</w:t>
      </w:r>
    </w:p>
    <w:p w14:paraId="7B2E33DB" w14:textId="10EDBB2B" w:rsidR="00704089" w:rsidRPr="000F5058" w:rsidRDefault="00704089" w:rsidP="009D66CA">
      <w:pPr>
        <w:rPr>
          <w:b/>
          <w:bCs/>
          <w:sz w:val="22"/>
          <w:szCs w:val="24"/>
        </w:rPr>
      </w:pPr>
      <w:r w:rsidRPr="000F5058">
        <w:rPr>
          <w:rFonts w:hint="eastAsia"/>
          <w:b/>
          <w:bCs/>
          <w:sz w:val="22"/>
          <w:szCs w:val="24"/>
        </w:rPr>
        <w:lastRenderedPageBreak/>
        <w:t>2.1</w:t>
      </w:r>
      <w:r w:rsidR="00AD6630">
        <w:rPr>
          <w:b/>
          <w:bCs/>
          <w:sz w:val="22"/>
          <w:szCs w:val="24"/>
        </w:rPr>
        <w:t xml:space="preserve"> </w:t>
      </w:r>
      <w:r w:rsidR="00AD6630">
        <w:rPr>
          <w:rFonts w:hint="eastAsia"/>
          <w:b/>
          <w:bCs/>
          <w:sz w:val="22"/>
          <w:szCs w:val="24"/>
        </w:rPr>
        <w:t>D</w:t>
      </w:r>
      <w:r w:rsidR="00AD6630">
        <w:rPr>
          <w:b/>
          <w:bCs/>
          <w:sz w:val="22"/>
          <w:szCs w:val="24"/>
        </w:rPr>
        <w:t>ata resource</w:t>
      </w:r>
    </w:p>
    <w:p w14:paraId="0074140E" w14:textId="722FFAC9" w:rsidR="003D5A5D" w:rsidRDefault="00854046" w:rsidP="009D66CA">
      <w:r w:rsidRPr="00854046">
        <w:t>The dataset "Toronto Beaches Observations" was downloaded from Open Data Toronto. It contains 18,000 rows and 13 variables. We cleaned the data by removing unnecessary variables and rows where waterfowl numbers or turbidity were marked as NA. This left us with 3,260 rows and 7 variables. The data is current as of September 13, 2024.</w:t>
      </w:r>
    </w:p>
    <w:p w14:paraId="76247114" w14:textId="5E0AAE4C" w:rsidR="00854046" w:rsidRDefault="00854046" w:rsidP="009D66CA">
      <w:r w:rsidRPr="00854046">
        <w:t xml:space="preserve">All data were analyzed using R (R Core Team, 2024). Data processing was carried out using the </w:t>
      </w:r>
      <w:proofErr w:type="spellStart"/>
      <w:r w:rsidRPr="00854046">
        <w:t>tidyverse</w:t>
      </w:r>
      <w:proofErr w:type="spellEnd"/>
      <w:r w:rsidRPr="00854046">
        <w:t xml:space="preserve"> (Wickham et al., 2019), ggplot2 (H. Wickham, 2016), and </w:t>
      </w:r>
      <w:proofErr w:type="spellStart"/>
      <w:r w:rsidRPr="00854046">
        <w:t>opendatatoronto</w:t>
      </w:r>
      <w:proofErr w:type="spellEnd"/>
      <w:r w:rsidRPr="00854046">
        <w:t xml:space="preserve"> (Gelfand, 2022) packages. For this analysis, we retained only the following variables: </w:t>
      </w:r>
      <w:proofErr w:type="spellStart"/>
      <w:r w:rsidRPr="00854046">
        <w:t>dataCollectionDate</w:t>
      </w:r>
      <w:proofErr w:type="spellEnd"/>
      <w:r w:rsidRPr="00854046">
        <w:t xml:space="preserve">, </w:t>
      </w:r>
      <w:proofErr w:type="spellStart"/>
      <w:r w:rsidRPr="00854046">
        <w:t>beachName</w:t>
      </w:r>
      <w:proofErr w:type="spellEnd"/>
      <w:r w:rsidRPr="00854046">
        <w:t xml:space="preserve">, </w:t>
      </w:r>
      <w:proofErr w:type="spellStart"/>
      <w:r w:rsidRPr="00854046">
        <w:t>windSpeed</w:t>
      </w:r>
      <w:proofErr w:type="spellEnd"/>
      <w:r w:rsidRPr="00854046">
        <w:t xml:space="preserve">, </w:t>
      </w:r>
      <w:proofErr w:type="spellStart"/>
      <w:r w:rsidRPr="00854046">
        <w:t>windDirection</w:t>
      </w:r>
      <w:proofErr w:type="spellEnd"/>
      <w:r w:rsidRPr="00854046">
        <w:t xml:space="preserve">, </w:t>
      </w:r>
      <w:proofErr w:type="spellStart"/>
      <w:r w:rsidRPr="00854046">
        <w:t>waterFowl</w:t>
      </w:r>
      <w:proofErr w:type="spellEnd"/>
      <w:r w:rsidRPr="00854046">
        <w:t xml:space="preserve">, </w:t>
      </w:r>
      <w:proofErr w:type="spellStart"/>
      <w:r w:rsidRPr="00854046">
        <w:t>waterClarity</w:t>
      </w:r>
      <w:proofErr w:type="spellEnd"/>
      <w:r w:rsidRPr="00854046">
        <w:t>, and turbidity. The cleaned dataset is presented in Table 1.</w:t>
      </w:r>
    </w:p>
    <w:p w14:paraId="31FE8FC9" w14:textId="77777777" w:rsidR="0041293F" w:rsidRPr="00704089" w:rsidRDefault="0041293F" w:rsidP="009D66CA"/>
    <w:p w14:paraId="613084A8" w14:textId="3FBD5BEA" w:rsidR="00704089" w:rsidRDefault="0041293F" w:rsidP="00DD3390">
      <w:pPr>
        <w:ind w:firstLineChars="200" w:firstLine="420"/>
        <w:jc w:val="center"/>
      </w:pPr>
      <w:r>
        <w:rPr>
          <w:rFonts w:hint="eastAsia"/>
        </w:rPr>
        <w:t>T</w:t>
      </w:r>
      <w:r>
        <w:t>able 1 Beach Waterfowl Records</w:t>
      </w:r>
    </w:p>
    <w:tbl>
      <w:tblPr>
        <w:tblStyle w:val="6"/>
        <w:tblW w:w="9209" w:type="dxa"/>
        <w:tblLook w:val="04A0" w:firstRow="1" w:lastRow="0" w:firstColumn="1" w:lastColumn="0" w:noHBand="0" w:noVBand="1"/>
      </w:tblPr>
      <w:tblGrid>
        <w:gridCol w:w="1839"/>
        <w:gridCol w:w="1270"/>
        <w:gridCol w:w="1150"/>
        <w:gridCol w:w="1430"/>
        <w:gridCol w:w="1115"/>
        <w:gridCol w:w="1266"/>
        <w:gridCol w:w="1139"/>
      </w:tblGrid>
      <w:tr w:rsidR="00332523" w:rsidRPr="001D1695" w14:paraId="7A9B4CC4" w14:textId="1DE53712" w:rsidTr="001D1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tcPr>
          <w:p w14:paraId="5553408D" w14:textId="46A788E9" w:rsidR="00332523" w:rsidRPr="001D1695" w:rsidRDefault="00332523" w:rsidP="004B5457">
            <w:pPr>
              <w:rPr>
                <w:b w:val="0"/>
                <w:bCs w:val="0"/>
              </w:rPr>
            </w:pPr>
            <w:proofErr w:type="spellStart"/>
            <w:r w:rsidRPr="00332523">
              <w:rPr>
                <w:b w:val="0"/>
                <w:bCs w:val="0"/>
              </w:rPr>
              <w:t>dataCollectionDate</w:t>
            </w:r>
            <w:proofErr w:type="spellEnd"/>
          </w:p>
        </w:tc>
        <w:tc>
          <w:tcPr>
            <w:tcW w:w="1270" w:type="dxa"/>
          </w:tcPr>
          <w:p w14:paraId="75E04746" w14:textId="76D2E282" w:rsidR="00332523" w:rsidRPr="001D1695" w:rsidRDefault="00332523" w:rsidP="004B5457">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332523">
              <w:rPr>
                <w:b w:val="0"/>
                <w:bCs w:val="0"/>
              </w:rPr>
              <w:t>beachName</w:t>
            </w:r>
            <w:proofErr w:type="spellEnd"/>
          </w:p>
        </w:tc>
        <w:tc>
          <w:tcPr>
            <w:tcW w:w="1150" w:type="dxa"/>
          </w:tcPr>
          <w:p w14:paraId="381B3168" w14:textId="134897C1" w:rsidR="00332523" w:rsidRPr="001D1695" w:rsidRDefault="00332523" w:rsidP="004B5457">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332523">
              <w:rPr>
                <w:b w:val="0"/>
                <w:bCs w:val="0"/>
              </w:rPr>
              <w:t>windSpeed</w:t>
            </w:r>
            <w:proofErr w:type="spellEnd"/>
          </w:p>
        </w:tc>
        <w:tc>
          <w:tcPr>
            <w:tcW w:w="1430" w:type="dxa"/>
          </w:tcPr>
          <w:p w14:paraId="064328B1" w14:textId="62F28AC6" w:rsidR="00332523" w:rsidRPr="001D1695" w:rsidRDefault="00332523" w:rsidP="004B5457">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332523">
              <w:rPr>
                <w:b w:val="0"/>
                <w:bCs w:val="0"/>
              </w:rPr>
              <w:t>windDirection</w:t>
            </w:r>
            <w:proofErr w:type="spellEnd"/>
          </w:p>
        </w:tc>
        <w:tc>
          <w:tcPr>
            <w:tcW w:w="1115" w:type="dxa"/>
          </w:tcPr>
          <w:p w14:paraId="597CD3D5" w14:textId="0DC2A899" w:rsidR="00332523" w:rsidRPr="001D1695" w:rsidRDefault="00332523" w:rsidP="004B5457">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332523">
              <w:rPr>
                <w:b w:val="0"/>
                <w:bCs w:val="0"/>
              </w:rPr>
              <w:t>waterFowl</w:t>
            </w:r>
            <w:proofErr w:type="spellEnd"/>
          </w:p>
        </w:tc>
        <w:tc>
          <w:tcPr>
            <w:tcW w:w="1266" w:type="dxa"/>
          </w:tcPr>
          <w:p w14:paraId="24D781CD" w14:textId="7FCAA0D0" w:rsidR="00332523" w:rsidRPr="001D1695" w:rsidRDefault="00332523" w:rsidP="004B5457">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332523">
              <w:rPr>
                <w:b w:val="0"/>
                <w:bCs w:val="0"/>
              </w:rPr>
              <w:t>waterClarity</w:t>
            </w:r>
            <w:proofErr w:type="spellEnd"/>
          </w:p>
        </w:tc>
        <w:tc>
          <w:tcPr>
            <w:tcW w:w="1139" w:type="dxa"/>
          </w:tcPr>
          <w:p w14:paraId="7D7E6F66" w14:textId="1B884459" w:rsidR="00332523" w:rsidRPr="001D1695" w:rsidRDefault="00332523" w:rsidP="00332523">
            <w:pPr>
              <w:cnfStyle w:val="100000000000" w:firstRow="1" w:lastRow="0" w:firstColumn="0" w:lastColumn="0" w:oddVBand="0" w:evenVBand="0" w:oddHBand="0" w:evenHBand="0" w:firstRowFirstColumn="0" w:firstRowLastColumn="0" w:lastRowFirstColumn="0" w:lastRowLastColumn="0"/>
              <w:rPr>
                <w:b w:val="0"/>
                <w:bCs w:val="0"/>
              </w:rPr>
            </w:pPr>
            <w:bookmarkStart w:id="0" w:name="OLE_LINK4"/>
            <w:r w:rsidRPr="00332523">
              <w:rPr>
                <w:b w:val="0"/>
                <w:bCs w:val="0"/>
              </w:rPr>
              <w:t>turbidity</w:t>
            </w:r>
            <w:bookmarkEnd w:id="0"/>
          </w:p>
        </w:tc>
      </w:tr>
      <w:tr w:rsidR="001D1695" w:rsidRPr="001D1695" w14:paraId="7535DC52" w14:textId="76848F4B" w:rsidTr="001D1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shd w:val="clear" w:color="auto" w:fill="auto"/>
          </w:tcPr>
          <w:p w14:paraId="32DCFD5B" w14:textId="0DFDCD47" w:rsidR="00332523" w:rsidRPr="001D1695" w:rsidRDefault="00332523" w:rsidP="004B5457">
            <w:pPr>
              <w:rPr>
                <w:b w:val="0"/>
                <w:bCs w:val="0"/>
              </w:rPr>
            </w:pPr>
            <w:r w:rsidRPr="00332523">
              <w:rPr>
                <w:b w:val="0"/>
                <w:bCs w:val="0"/>
              </w:rPr>
              <w:t>2010-08-03</w:t>
            </w:r>
          </w:p>
        </w:tc>
        <w:tc>
          <w:tcPr>
            <w:tcW w:w="1270" w:type="dxa"/>
            <w:shd w:val="clear" w:color="auto" w:fill="auto"/>
          </w:tcPr>
          <w:p w14:paraId="62F0532A" w14:textId="3BFA97A2" w:rsidR="00332523" w:rsidRPr="001D1695" w:rsidRDefault="00332523" w:rsidP="004B5457">
            <w:pPr>
              <w:cnfStyle w:val="000000100000" w:firstRow="0" w:lastRow="0" w:firstColumn="0" w:lastColumn="0" w:oddVBand="0" w:evenVBand="0" w:oddHBand="1" w:evenHBand="0" w:firstRowFirstColumn="0" w:firstRowLastColumn="0" w:lastRowFirstColumn="0" w:lastRowLastColumn="0"/>
            </w:pPr>
            <w:r w:rsidRPr="00332523">
              <w:t>Marie Curtis Park East Beach</w:t>
            </w:r>
          </w:p>
        </w:tc>
        <w:tc>
          <w:tcPr>
            <w:tcW w:w="1150" w:type="dxa"/>
            <w:shd w:val="clear" w:color="auto" w:fill="auto"/>
          </w:tcPr>
          <w:p w14:paraId="38B35A8F" w14:textId="4C9634B4" w:rsidR="00332523" w:rsidRPr="001D1695" w:rsidRDefault="00332523" w:rsidP="004B5457">
            <w:pPr>
              <w:cnfStyle w:val="000000100000" w:firstRow="0" w:lastRow="0" w:firstColumn="0" w:lastColumn="0" w:oddVBand="0" w:evenVBand="0" w:oddHBand="1" w:evenHBand="0" w:firstRowFirstColumn="0" w:firstRowLastColumn="0" w:lastRowFirstColumn="0" w:lastRowLastColumn="0"/>
            </w:pPr>
            <w:r w:rsidRPr="001D1695">
              <w:rPr>
                <w:rFonts w:hint="eastAsia"/>
              </w:rPr>
              <w:t>5</w:t>
            </w:r>
          </w:p>
        </w:tc>
        <w:tc>
          <w:tcPr>
            <w:tcW w:w="1430" w:type="dxa"/>
            <w:shd w:val="clear" w:color="auto" w:fill="auto"/>
          </w:tcPr>
          <w:p w14:paraId="53A5F3CB" w14:textId="6D7128A7" w:rsidR="00332523" w:rsidRPr="001D1695" w:rsidRDefault="00332523" w:rsidP="004B5457">
            <w:pPr>
              <w:cnfStyle w:val="000000100000" w:firstRow="0" w:lastRow="0" w:firstColumn="0" w:lastColumn="0" w:oddVBand="0" w:evenVBand="0" w:oddHBand="1" w:evenHBand="0" w:firstRowFirstColumn="0" w:firstRowLastColumn="0" w:lastRowFirstColumn="0" w:lastRowLastColumn="0"/>
            </w:pPr>
            <w:r w:rsidRPr="001D1695">
              <w:rPr>
                <w:rFonts w:hint="eastAsia"/>
              </w:rPr>
              <w:t>SW</w:t>
            </w:r>
          </w:p>
        </w:tc>
        <w:tc>
          <w:tcPr>
            <w:tcW w:w="1115" w:type="dxa"/>
            <w:shd w:val="clear" w:color="auto" w:fill="auto"/>
          </w:tcPr>
          <w:p w14:paraId="20869667" w14:textId="68806FE5" w:rsidR="00332523" w:rsidRPr="001D1695" w:rsidRDefault="00332523" w:rsidP="004B5457">
            <w:pPr>
              <w:cnfStyle w:val="000000100000" w:firstRow="0" w:lastRow="0" w:firstColumn="0" w:lastColumn="0" w:oddVBand="0" w:evenVBand="0" w:oddHBand="1" w:evenHBand="0" w:firstRowFirstColumn="0" w:firstRowLastColumn="0" w:lastRowFirstColumn="0" w:lastRowLastColumn="0"/>
            </w:pPr>
            <w:r w:rsidRPr="001D1695">
              <w:rPr>
                <w:rFonts w:hint="eastAsia"/>
              </w:rPr>
              <w:t>12</w:t>
            </w:r>
          </w:p>
        </w:tc>
        <w:tc>
          <w:tcPr>
            <w:tcW w:w="1266" w:type="dxa"/>
            <w:shd w:val="clear" w:color="auto" w:fill="auto"/>
          </w:tcPr>
          <w:p w14:paraId="6644B738" w14:textId="3C913A1F" w:rsidR="00332523" w:rsidRPr="001D1695" w:rsidRDefault="00332523" w:rsidP="004B5457">
            <w:pPr>
              <w:cnfStyle w:val="000000100000" w:firstRow="0" w:lastRow="0" w:firstColumn="0" w:lastColumn="0" w:oddVBand="0" w:evenVBand="0" w:oddHBand="1" w:evenHBand="0" w:firstRowFirstColumn="0" w:firstRowLastColumn="0" w:lastRowFirstColumn="0" w:lastRowLastColumn="0"/>
            </w:pPr>
            <w:r w:rsidRPr="00332523">
              <w:t>Clear</w:t>
            </w:r>
          </w:p>
        </w:tc>
        <w:tc>
          <w:tcPr>
            <w:tcW w:w="1139" w:type="dxa"/>
            <w:shd w:val="clear" w:color="auto" w:fill="auto"/>
          </w:tcPr>
          <w:p w14:paraId="567A182C" w14:textId="699B7738" w:rsidR="00332523" w:rsidRPr="001D1695" w:rsidRDefault="00332523" w:rsidP="004B5457">
            <w:pPr>
              <w:cnfStyle w:val="000000100000" w:firstRow="0" w:lastRow="0" w:firstColumn="0" w:lastColumn="0" w:oddVBand="0" w:evenVBand="0" w:oddHBand="1" w:evenHBand="0" w:firstRowFirstColumn="0" w:firstRowLastColumn="0" w:lastRowFirstColumn="0" w:lastRowLastColumn="0"/>
            </w:pPr>
            <w:r w:rsidRPr="001D1695">
              <w:rPr>
                <w:rFonts w:hint="eastAsia"/>
              </w:rPr>
              <w:t>0.9</w:t>
            </w:r>
          </w:p>
        </w:tc>
      </w:tr>
      <w:tr w:rsidR="00332523" w:rsidRPr="001D1695" w14:paraId="646258FE" w14:textId="24FE276D" w:rsidTr="001D1695">
        <w:tc>
          <w:tcPr>
            <w:cnfStyle w:val="001000000000" w:firstRow="0" w:lastRow="0" w:firstColumn="1" w:lastColumn="0" w:oddVBand="0" w:evenVBand="0" w:oddHBand="0" w:evenHBand="0" w:firstRowFirstColumn="0" w:firstRowLastColumn="0" w:lastRowFirstColumn="0" w:lastRowLastColumn="0"/>
            <w:tcW w:w="1839" w:type="dxa"/>
          </w:tcPr>
          <w:p w14:paraId="2E523518" w14:textId="171B50F7" w:rsidR="00332523" w:rsidRPr="001D1695" w:rsidRDefault="00332523" w:rsidP="004B5457">
            <w:pPr>
              <w:rPr>
                <w:b w:val="0"/>
                <w:bCs w:val="0"/>
              </w:rPr>
            </w:pPr>
            <w:r w:rsidRPr="00332523">
              <w:rPr>
                <w:b w:val="0"/>
                <w:bCs w:val="0"/>
              </w:rPr>
              <w:t>2010-08-03</w:t>
            </w:r>
          </w:p>
        </w:tc>
        <w:tc>
          <w:tcPr>
            <w:tcW w:w="1270" w:type="dxa"/>
          </w:tcPr>
          <w:p w14:paraId="22CBA493" w14:textId="5CB8E373" w:rsidR="00332523" w:rsidRPr="001D1695" w:rsidRDefault="00332523" w:rsidP="004B5457">
            <w:pPr>
              <w:cnfStyle w:val="000000000000" w:firstRow="0" w:lastRow="0" w:firstColumn="0" w:lastColumn="0" w:oddVBand="0" w:evenVBand="0" w:oddHBand="0" w:evenHBand="0" w:firstRowFirstColumn="0" w:firstRowLastColumn="0" w:lastRowFirstColumn="0" w:lastRowLastColumn="0"/>
            </w:pPr>
            <w:r w:rsidRPr="00332523">
              <w:t>Sunnyside Beach</w:t>
            </w:r>
          </w:p>
        </w:tc>
        <w:tc>
          <w:tcPr>
            <w:tcW w:w="1150" w:type="dxa"/>
          </w:tcPr>
          <w:p w14:paraId="7975607C" w14:textId="3970AA45" w:rsidR="00332523" w:rsidRPr="001D1695" w:rsidRDefault="00332523" w:rsidP="004B5457">
            <w:pPr>
              <w:cnfStyle w:val="000000000000" w:firstRow="0" w:lastRow="0" w:firstColumn="0" w:lastColumn="0" w:oddVBand="0" w:evenVBand="0" w:oddHBand="0" w:evenHBand="0" w:firstRowFirstColumn="0" w:firstRowLastColumn="0" w:lastRowFirstColumn="0" w:lastRowLastColumn="0"/>
            </w:pPr>
            <w:r w:rsidRPr="001D1695">
              <w:rPr>
                <w:rFonts w:hint="eastAsia"/>
              </w:rPr>
              <w:t>5</w:t>
            </w:r>
          </w:p>
        </w:tc>
        <w:tc>
          <w:tcPr>
            <w:tcW w:w="1430" w:type="dxa"/>
          </w:tcPr>
          <w:p w14:paraId="27036105" w14:textId="6C76BBDD" w:rsidR="00332523" w:rsidRPr="001D1695" w:rsidRDefault="00332523" w:rsidP="004B5457">
            <w:pPr>
              <w:cnfStyle w:val="000000000000" w:firstRow="0" w:lastRow="0" w:firstColumn="0" w:lastColumn="0" w:oddVBand="0" w:evenVBand="0" w:oddHBand="0" w:evenHBand="0" w:firstRowFirstColumn="0" w:firstRowLastColumn="0" w:lastRowFirstColumn="0" w:lastRowLastColumn="0"/>
            </w:pPr>
            <w:r w:rsidRPr="001D1695">
              <w:rPr>
                <w:rFonts w:hint="eastAsia"/>
              </w:rPr>
              <w:t>SW</w:t>
            </w:r>
          </w:p>
        </w:tc>
        <w:tc>
          <w:tcPr>
            <w:tcW w:w="1115" w:type="dxa"/>
          </w:tcPr>
          <w:p w14:paraId="47ADCCEA" w14:textId="2E2E4A1E" w:rsidR="00332523" w:rsidRPr="001D1695" w:rsidRDefault="00332523" w:rsidP="004B5457">
            <w:pPr>
              <w:cnfStyle w:val="000000000000" w:firstRow="0" w:lastRow="0" w:firstColumn="0" w:lastColumn="0" w:oddVBand="0" w:evenVBand="0" w:oddHBand="0" w:evenHBand="0" w:firstRowFirstColumn="0" w:firstRowLastColumn="0" w:lastRowFirstColumn="0" w:lastRowLastColumn="0"/>
            </w:pPr>
            <w:r w:rsidRPr="001D1695">
              <w:rPr>
                <w:rFonts w:hint="eastAsia"/>
              </w:rPr>
              <w:t>30</w:t>
            </w:r>
          </w:p>
        </w:tc>
        <w:tc>
          <w:tcPr>
            <w:tcW w:w="1266" w:type="dxa"/>
          </w:tcPr>
          <w:p w14:paraId="719B0D83" w14:textId="27B096AD" w:rsidR="00332523" w:rsidRPr="001D1695" w:rsidRDefault="00332523" w:rsidP="004B5457">
            <w:pPr>
              <w:cnfStyle w:val="000000000000" w:firstRow="0" w:lastRow="0" w:firstColumn="0" w:lastColumn="0" w:oddVBand="0" w:evenVBand="0" w:oddHBand="0" w:evenHBand="0" w:firstRowFirstColumn="0" w:firstRowLastColumn="0" w:lastRowFirstColumn="0" w:lastRowLastColumn="0"/>
            </w:pPr>
            <w:r w:rsidRPr="00332523">
              <w:t>Clear</w:t>
            </w:r>
          </w:p>
        </w:tc>
        <w:tc>
          <w:tcPr>
            <w:tcW w:w="1139" w:type="dxa"/>
          </w:tcPr>
          <w:p w14:paraId="453B5976" w14:textId="1AB1CC28" w:rsidR="00332523" w:rsidRPr="001D1695" w:rsidRDefault="00332523" w:rsidP="004B5457">
            <w:pPr>
              <w:cnfStyle w:val="000000000000" w:firstRow="0" w:lastRow="0" w:firstColumn="0" w:lastColumn="0" w:oddVBand="0" w:evenVBand="0" w:oddHBand="0" w:evenHBand="0" w:firstRowFirstColumn="0" w:firstRowLastColumn="0" w:lastRowFirstColumn="0" w:lastRowLastColumn="0"/>
            </w:pPr>
            <w:r w:rsidRPr="001D1695">
              <w:rPr>
                <w:rFonts w:hint="eastAsia"/>
              </w:rPr>
              <w:t>0.6</w:t>
            </w:r>
          </w:p>
        </w:tc>
      </w:tr>
      <w:tr w:rsidR="001D1695" w:rsidRPr="001D1695" w14:paraId="4A22CF0F" w14:textId="10E3EE0B" w:rsidTr="001D1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shd w:val="clear" w:color="auto" w:fill="auto"/>
          </w:tcPr>
          <w:p w14:paraId="2BFCF299" w14:textId="0F0D950A" w:rsidR="00332523" w:rsidRPr="001D1695" w:rsidRDefault="00332523" w:rsidP="004B5457">
            <w:pPr>
              <w:rPr>
                <w:b w:val="0"/>
                <w:bCs w:val="0"/>
              </w:rPr>
            </w:pPr>
            <w:r w:rsidRPr="00332523">
              <w:rPr>
                <w:b w:val="0"/>
                <w:bCs w:val="0"/>
              </w:rPr>
              <w:t>2010-08-03</w:t>
            </w:r>
          </w:p>
        </w:tc>
        <w:tc>
          <w:tcPr>
            <w:tcW w:w="1270" w:type="dxa"/>
            <w:shd w:val="clear" w:color="auto" w:fill="auto"/>
          </w:tcPr>
          <w:p w14:paraId="21F3A7C2" w14:textId="1797E810" w:rsidR="00332523" w:rsidRPr="001D1695" w:rsidRDefault="00332523" w:rsidP="004B5457">
            <w:pPr>
              <w:cnfStyle w:val="000000100000" w:firstRow="0" w:lastRow="0" w:firstColumn="0" w:lastColumn="0" w:oddVBand="0" w:evenVBand="0" w:oddHBand="1" w:evenHBand="0" w:firstRowFirstColumn="0" w:firstRowLastColumn="0" w:lastRowFirstColumn="0" w:lastRowLastColumn="0"/>
            </w:pPr>
            <w:r w:rsidRPr="00332523">
              <w:t>Hanlan's Point Beach</w:t>
            </w:r>
          </w:p>
        </w:tc>
        <w:tc>
          <w:tcPr>
            <w:tcW w:w="1150" w:type="dxa"/>
            <w:shd w:val="clear" w:color="auto" w:fill="auto"/>
          </w:tcPr>
          <w:p w14:paraId="1B777E98" w14:textId="3240DA7B" w:rsidR="00332523" w:rsidRPr="001D1695" w:rsidRDefault="00332523" w:rsidP="004B5457">
            <w:pPr>
              <w:cnfStyle w:val="000000100000" w:firstRow="0" w:lastRow="0" w:firstColumn="0" w:lastColumn="0" w:oddVBand="0" w:evenVBand="0" w:oddHBand="1" w:evenHBand="0" w:firstRowFirstColumn="0" w:firstRowLastColumn="0" w:lastRowFirstColumn="0" w:lastRowLastColumn="0"/>
            </w:pPr>
            <w:r w:rsidRPr="001D1695">
              <w:rPr>
                <w:rFonts w:hint="eastAsia"/>
              </w:rPr>
              <w:t>5</w:t>
            </w:r>
          </w:p>
        </w:tc>
        <w:tc>
          <w:tcPr>
            <w:tcW w:w="1430" w:type="dxa"/>
            <w:shd w:val="clear" w:color="auto" w:fill="auto"/>
          </w:tcPr>
          <w:p w14:paraId="52403AC6" w14:textId="2765FFB6" w:rsidR="00332523" w:rsidRPr="001D1695" w:rsidRDefault="00332523" w:rsidP="004B5457">
            <w:pPr>
              <w:cnfStyle w:val="000000100000" w:firstRow="0" w:lastRow="0" w:firstColumn="0" w:lastColumn="0" w:oddVBand="0" w:evenVBand="0" w:oddHBand="1" w:evenHBand="0" w:firstRowFirstColumn="0" w:firstRowLastColumn="0" w:lastRowFirstColumn="0" w:lastRowLastColumn="0"/>
            </w:pPr>
            <w:r w:rsidRPr="001D1695">
              <w:rPr>
                <w:rFonts w:hint="eastAsia"/>
              </w:rPr>
              <w:t>SW</w:t>
            </w:r>
          </w:p>
        </w:tc>
        <w:tc>
          <w:tcPr>
            <w:tcW w:w="1115" w:type="dxa"/>
            <w:shd w:val="clear" w:color="auto" w:fill="auto"/>
          </w:tcPr>
          <w:p w14:paraId="051BA88E" w14:textId="28A594A7" w:rsidR="00332523" w:rsidRPr="001D1695" w:rsidRDefault="00332523" w:rsidP="004B5457">
            <w:pPr>
              <w:cnfStyle w:val="000000100000" w:firstRow="0" w:lastRow="0" w:firstColumn="0" w:lastColumn="0" w:oddVBand="0" w:evenVBand="0" w:oddHBand="1" w:evenHBand="0" w:firstRowFirstColumn="0" w:firstRowLastColumn="0" w:lastRowFirstColumn="0" w:lastRowLastColumn="0"/>
            </w:pPr>
            <w:r w:rsidRPr="001D1695">
              <w:rPr>
                <w:rFonts w:hint="eastAsia"/>
              </w:rPr>
              <w:t>20</w:t>
            </w:r>
          </w:p>
        </w:tc>
        <w:tc>
          <w:tcPr>
            <w:tcW w:w="1266" w:type="dxa"/>
            <w:shd w:val="clear" w:color="auto" w:fill="auto"/>
          </w:tcPr>
          <w:p w14:paraId="111E1546" w14:textId="679058EE" w:rsidR="00332523" w:rsidRPr="001D1695" w:rsidRDefault="00332523" w:rsidP="004B5457">
            <w:pPr>
              <w:cnfStyle w:val="000000100000" w:firstRow="0" w:lastRow="0" w:firstColumn="0" w:lastColumn="0" w:oddVBand="0" w:evenVBand="0" w:oddHBand="1" w:evenHBand="0" w:firstRowFirstColumn="0" w:firstRowLastColumn="0" w:lastRowFirstColumn="0" w:lastRowLastColumn="0"/>
            </w:pPr>
            <w:r w:rsidRPr="00332523">
              <w:t>Clear</w:t>
            </w:r>
          </w:p>
        </w:tc>
        <w:tc>
          <w:tcPr>
            <w:tcW w:w="1139" w:type="dxa"/>
            <w:shd w:val="clear" w:color="auto" w:fill="auto"/>
          </w:tcPr>
          <w:p w14:paraId="132FDE3C" w14:textId="13A8A949" w:rsidR="00332523" w:rsidRPr="001D1695" w:rsidRDefault="00332523" w:rsidP="004B5457">
            <w:pPr>
              <w:cnfStyle w:val="000000100000" w:firstRow="0" w:lastRow="0" w:firstColumn="0" w:lastColumn="0" w:oddVBand="0" w:evenVBand="0" w:oddHBand="1" w:evenHBand="0" w:firstRowFirstColumn="0" w:firstRowLastColumn="0" w:lastRowFirstColumn="0" w:lastRowLastColumn="0"/>
            </w:pPr>
            <w:r w:rsidRPr="001D1695">
              <w:rPr>
                <w:rFonts w:hint="eastAsia"/>
              </w:rPr>
              <w:t>0.1</w:t>
            </w:r>
          </w:p>
        </w:tc>
      </w:tr>
      <w:tr w:rsidR="00332523" w:rsidRPr="001D1695" w14:paraId="253E525C" w14:textId="2E6D6D27" w:rsidTr="001D1695">
        <w:tc>
          <w:tcPr>
            <w:cnfStyle w:val="001000000000" w:firstRow="0" w:lastRow="0" w:firstColumn="1" w:lastColumn="0" w:oddVBand="0" w:evenVBand="0" w:oddHBand="0" w:evenHBand="0" w:firstRowFirstColumn="0" w:firstRowLastColumn="0" w:lastRowFirstColumn="0" w:lastRowLastColumn="0"/>
            <w:tcW w:w="1839" w:type="dxa"/>
          </w:tcPr>
          <w:p w14:paraId="346E47DE" w14:textId="17395F66" w:rsidR="00332523" w:rsidRPr="001D1695" w:rsidRDefault="00332523" w:rsidP="004B5457">
            <w:pPr>
              <w:rPr>
                <w:b w:val="0"/>
                <w:bCs w:val="0"/>
              </w:rPr>
            </w:pPr>
            <w:r w:rsidRPr="00332523">
              <w:rPr>
                <w:b w:val="0"/>
                <w:bCs w:val="0"/>
              </w:rPr>
              <w:t>2010-08-03</w:t>
            </w:r>
          </w:p>
        </w:tc>
        <w:tc>
          <w:tcPr>
            <w:tcW w:w="1270" w:type="dxa"/>
          </w:tcPr>
          <w:p w14:paraId="05C7EC30" w14:textId="39AE68DB" w:rsidR="00332523" w:rsidRPr="001D1695" w:rsidRDefault="00332523" w:rsidP="004B5457">
            <w:pPr>
              <w:cnfStyle w:val="000000000000" w:firstRow="0" w:lastRow="0" w:firstColumn="0" w:lastColumn="0" w:oddVBand="0" w:evenVBand="0" w:oddHBand="0" w:evenHBand="0" w:firstRowFirstColumn="0" w:firstRowLastColumn="0" w:lastRowFirstColumn="0" w:lastRowLastColumn="0"/>
            </w:pPr>
            <w:r w:rsidRPr="00332523">
              <w:t>Centre Island Beach</w:t>
            </w:r>
          </w:p>
        </w:tc>
        <w:tc>
          <w:tcPr>
            <w:tcW w:w="1150" w:type="dxa"/>
          </w:tcPr>
          <w:p w14:paraId="61BCAD6D" w14:textId="539C6C53" w:rsidR="00332523" w:rsidRPr="001D1695" w:rsidRDefault="00332523" w:rsidP="004B5457">
            <w:pPr>
              <w:cnfStyle w:val="000000000000" w:firstRow="0" w:lastRow="0" w:firstColumn="0" w:lastColumn="0" w:oddVBand="0" w:evenVBand="0" w:oddHBand="0" w:evenHBand="0" w:firstRowFirstColumn="0" w:firstRowLastColumn="0" w:lastRowFirstColumn="0" w:lastRowLastColumn="0"/>
            </w:pPr>
            <w:r w:rsidRPr="001D1695">
              <w:rPr>
                <w:rFonts w:hint="eastAsia"/>
              </w:rPr>
              <w:t>5</w:t>
            </w:r>
          </w:p>
        </w:tc>
        <w:tc>
          <w:tcPr>
            <w:tcW w:w="1430" w:type="dxa"/>
          </w:tcPr>
          <w:p w14:paraId="1E560D16" w14:textId="67EB42E0" w:rsidR="00332523" w:rsidRPr="001D1695" w:rsidRDefault="00332523" w:rsidP="004B5457">
            <w:pPr>
              <w:cnfStyle w:val="000000000000" w:firstRow="0" w:lastRow="0" w:firstColumn="0" w:lastColumn="0" w:oddVBand="0" w:evenVBand="0" w:oddHBand="0" w:evenHBand="0" w:firstRowFirstColumn="0" w:firstRowLastColumn="0" w:lastRowFirstColumn="0" w:lastRowLastColumn="0"/>
            </w:pPr>
            <w:r w:rsidRPr="001D1695">
              <w:rPr>
                <w:rFonts w:hint="eastAsia"/>
              </w:rPr>
              <w:t>SW</w:t>
            </w:r>
          </w:p>
        </w:tc>
        <w:tc>
          <w:tcPr>
            <w:tcW w:w="1115" w:type="dxa"/>
          </w:tcPr>
          <w:p w14:paraId="6640BA57" w14:textId="290F1BEE" w:rsidR="00332523" w:rsidRPr="001D1695" w:rsidRDefault="00332523" w:rsidP="004B5457">
            <w:pPr>
              <w:cnfStyle w:val="000000000000" w:firstRow="0" w:lastRow="0" w:firstColumn="0" w:lastColumn="0" w:oddVBand="0" w:evenVBand="0" w:oddHBand="0" w:evenHBand="0" w:firstRowFirstColumn="0" w:firstRowLastColumn="0" w:lastRowFirstColumn="0" w:lastRowLastColumn="0"/>
            </w:pPr>
            <w:r w:rsidRPr="001D1695">
              <w:rPr>
                <w:rFonts w:hint="eastAsia"/>
              </w:rPr>
              <w:t>30</w:t>
            </w:r>
          </w:p>
        </w:tc>
        <w:tc>
          <w:tcPr>
            <w:tcW w:w="1266" w:type="dxa"/>
          </w:tcPr>
          <w:p w14:paraId="5C398208" w14:textId="72F9787D" w:rsidR="00332523" w:rsidRPr="001D1695" w:rsidRDefault="00332523" w:rsidP="004B5457">
            <w:pPr>
              <w:cnfStyle w:val="000000000000" w:firstRow="0" w:lastRow="0" w:firstColumn="0" w:lastColumn="0" w:oddVBand="0" w:evenVBand="0" w:oddHBand="0" w:evenHBand="0" w:firstRowFirstColumn="0" w:firstRowLastColumn="0" w:lastRowFirstColumn="0" w:lastRowLastColumn="0"/>
            </w:pPr>
            <w:r w:rsidRPr="00332523">
              <w:t>Clear</w:t>
            </w:r>
          </w:p>
        </w:tc>
        <w:tc>
          <w:tcPr>
            <w:tcW w:w="1139" w:type="dxa"/>
          </w:tcPr>
          <w:p w14:paraId="37014457" w14:textId="4EB5A131" w:rsidR="00332523" w:rsidRPr="001D1695" w:rsidRDefault="00332523" w:rsidP="004B5457">
            <w:pPr>
              <w:cnfStyle w:val="000000000000" w:firstRow="0" w:lastRow="0" w:firstColumn="0" w:lastColumn="0" w:oddVBand="0" w:evenVBand="0" w:oddHBand="0" w:evenHBand="0" w:firstRowFirstColumn="0" w:firstRowLastColumn="0" w:lastRowFirstColumn="0" w:lastRowLastColumn="0"/>
            </w:pPr>
            <w:r w:rsidRPr="001D1695">
              <w:rPr>
                <w:rFonts w:hint="eastAsia"/>
              </w:rPr>
              <w:t>0.1</w:t>
            </w:r>
          </w:p>
        </w:tc>
      </w:tr>
    </w:tbl>
    <w:p w14:paraId="56D23DE1" w14:textId="77777777" w:rsidR="00332523" w:rsidRPr="00D04801" w:rsidRDefault="00332523" w:rsidP="004B5457">
      <w:pPr>
        <w:ind w:firstLineChars="200" w:firstLine="420"/>
      </w:pPr>
    </w:p>
    <w:p w14:paraId="1C85BD84" w14:textId="1C85BD3D" w:rsidR="001C1ED0" w:rsidRDefault="001C1ED0" w:rsidP="000F5058">
      <w:pPr>
        <w:ind w:firstLineChars="200" w:firstLine="420"/>
      </w:pPr>
      <w:r w:rsidRPr="001C1ED0">
        <w:t>First, descriptive statistics were performed on the cleaned data, calculating the mean, median, maximum, and minimum values for waterfowl numbers and turbidity across different beaches (Table 2). From the table, it can be observed that the highest number of waterfowl was recorded at Ward's Island Beach, with a count of 1,000. The area with the highest average waterfowl count was Centre Island Beach, with a mean of 85, which also had the highest median. The maximum turbidity was recorded at Kew Balmy Beach, with a value of 228. The highest average turbidity was found at Bluffer's Beach Park, with a value of 14.57. In contrast, at Ward's Island Beach, the maximum number of waterfowl was significantly higher than other areas, while the average turbidity was only 2.21. This suggests a potential relationship between turbidity and waterfowl numbers.</w:t>
      </w:r>
    </w:p>
    <w:p w14:paraId="476BB3B1" w14:textId="4B562835" w:rsidR="001955BB" w:rsidRDefault="002244C7" w:rsidP="002244C7">
      <w:pPr>
        <w:ind w:left="360"/>
        <w:jc w:val="center"/>
      </w:pPr>
      <w:r w:rsidRPr="002244C7">
        <w:rPr>
          <w:rFonts w:hint="eastAsia"/>
        </w:rPr>
        <w:t xml:space="preserve">Table </w:t>
      </w:r>
      <w:r w:rsidR="00C2102C">
        <w:rPr>
          <w:rFonts w:hint="eastAsia"/>
        </w:rPr>
        <w:t>2</w:t>
      </w:r>
      <w:r>
        <w:rPr>
          <w:rFonts w:hint="eastAsia"/>
        </w:rPr>
        <w:t xml:space="preserve"> </w:t>
      </w:r>
      <w:r w:rsidR="003922D9" w:rsidRPr="003922D9">
        <w:t>Overview of Waterfowl and Turbidity Across Different Beaches</w:t>
      </w:r>
    </w:p>
    <w:tbl>
      <w:tblPr>
        <w:tblStyle w:val="6"/>
        <w:tblW w:w="0" w:type="auto"/>
        <w:tblLook w:val="04A0" w:firstRow="1" w:lastRow="0" w:firstColumn="1" w:lastColumn="0" w:noHBand="0" w:noVBand="1"/>
      </w:tblPr>
      <w:tblGrid>
        <w:gridCol w:w="1283"/>
        <w:gridCol w:w="987"/>
        <w:gridCol w:w="991"/>
        <w:gridCol w:w="1022"/>
        <w:gridCol w:w="567"/>
        <w:gridCol w:w="962"/>
        <w:gridCol w:w="1003"/>
        <w:gridCol w:w="748"/>
        <w:gridCol w:w="743"/>
      </w:tblGrid>
      <w:tr w:rsidR="00001776" w:rsidRPr="00FA20BF" w14:paraId="31617F1C" w14:textId="77777777" w:rsidTr="001C6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3" w:type="dxa"/>
            <w:vMerge w:val="restart"/>
          </w:tcPr>
          <w:p w14:paraId="0191F5C9" w14:textId="77777777" w:rsidR="00001776" w:rsidRPr="001955BB" w:rsidRDefault="00001776" w:rsidP="001955BB">
            <w:pPr>
              <w:rPr>
                <w:b w:val="0"/>
                <w:bCs w:val="0"/>
              </w:rPr>
            </w:pPr>
            <w:proofErr w:type="spellStart"/>
            <w:r w:rsidRPr="001955BB">
              <w:rPr>
                <w:b w:val="0"/>
                <w:bCs w:val="0"/>
              </w:rPr>
              <w:t>beachName</w:t>
            </w:r>
            <w:proofErr w:type="spellEnd"/>
            <w:r w:rsidRPr="001955BB">
              <w:rPr>
                <w:b w:val="0"/>
                <w:bCs w:val="0"/>
              </w:rPr>
              <w:t xml:space="preserve"> </w:t>
            </w:r>
          </w:p>
          <w:p w14:paraId="2F05F23D" w14:textId="77777777" w:rsidR="00001776" w:rsidRPr="00FA20BF" w:rsidRDefault="00001776" w:rsidP="001955BB">
            <w:pPr>
              <w:rPr>
                <w:b w:val="0"/>
                <w:bCs w:val="0"/>
              </w:rPr>
            </w:pPr>
          </w:p>
        </w:tc>
        <w:tc>
          <w:tcPr>
            <w:tcW w:w="3567" w:type="dxa"/>
            <w:gridSpan w:val="4"/>
          </w:tcPr>
          <w:p w14:paraId="618E6669" w14:textId="099BB088" w:rsidR="00001776" w:rsidRPr="00FA20BF" w:rsidRDefault="00001776" w:rsidP="001955BB">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FA20BF">
              <w:rPr>
                <w:b w:val="0"/>
                <w:bCs w:val="0"/>
              </w:rPr>
              <w:t>waterFowl</w:t>
            </w:r>
            <w:proofErr w:type="spellEnd"/>
          </w:p>
        </w:tc>
        <w:tc>
          <w:tcPr>
            <w:tcW w:w="3456" w:type="dxa"/>
            <w:gridSpan w:val="4"/>
          </w:tcPr>
          <w:p w14:paraId="40E1CC25" w14:textId="21FC3C9C" w:rsidR="00001776" w:rsidRPr="00FA20BF" w:rsidRDefault="00001776" w:rsidP="001955BB">
            <w:pPr>
              <w:cnfStyle w:val="100000000000" w:firstRow="1" w:lastRow="0" w:firstColumn="0" w:lastColumn="0" w:oddVBand="0" w:evenVBand="0" w:oddHBand="0" w:evenHBand="0" w:firstRowFirstColumn="0" w:firstRowLastColumn="0" w:lastRowFirstColumn="0" w:lastRowLastColumn="0"/>
              <w:rPr>
                <w:b w:val="0"/>
                <w:bCs w:val="0"/>
              </w:rPr>
            </w:pPr>
            <w:r w:rsidRPr="00001776">
              <w:rPr>
                <w:b w:val="0"/>
                <w:bCs w:val="0"/>
              </w:rPr>
              <w:t>turbidity</w:t>
            </w:r>
          </w:p>
        </w:tc>
      </w:tr>
      <w:tr w:rsidR="001C676B" w:rsidRPr="00FA20BF" w14:paraId="6FCE9291" w14:textId="77777777" w:rsidTr="001C6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3" w:type="dxa"/>
            <w:vMerge/>
          </w:tcPr>
          <w:p w14:paraId="71B8458B" w14:textId="77777777" w:rsidR="00001776" w:rsidRPr="00FA20BF" w:rsidRDefault="00001776" w:rsidP="00001776">
            <w:pPr>
              <w:rPr>
                <w:b w:val="0"/>
                <w:bCs w:val="0"/>
              </w:rPr>
            </w:pPr>
            <w:bookmarkStart w:id="1" w:name="_Hlk178249718"/>
          </w:p>
        </w:tc>
        <w:tc>
          <w:tcPr>
            <w:tcW w:w="987" w:type="dxa"/>
            <w:shd w:val="clear" w:color="auto" w:fill="auto"/>
          </w:tcPr>
          <w:p w14:paraId="4550ECD1" w14:textId="123FAD28" w:rsidR="00001776" w:rsidRPr="00FA20BF" w:rsidRDefault="00001776"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Mean</w:t>
            </w:r>
          </w:p>
        </w:tc>
        <w:tc>
          <w:tcPr>
            <w:tcW w:w="991" w:type="dxa"/>
            <w:shd w:val="clear" w:color="auto" w:fill="auto"/>
          </w:tcPr>
          <w:p w14:paraId="4C99E990" w14:textId="75D8EE1F" w:rsidR="00001776" w:rsidRPr="00FA20BF" w:rsidRDefault="00001776" w:rsidP="00001776">
            <w:pPr>
              <w:cnfStyle w:val="000000100000" w:firstRow="0" w:lastRow="0" w:firstColumn="0" w:lastColumn="0" w:oddVBand="0" w:evenVBand="0" w:oddHBand="1" w:evenHBand="0" w:firstRowFirstColumn="0" w:firstRowLastColumn="0" w:lastRowFirstColumn="0" w:lastRowLastColumn="0"/>
            </w:pPr>
            <w:r w:rsidRPr="00FA20BF">
              <w:t>Median</w:t>
            </w:r>
          </w:p>
        </w:tc>
        <w:tc>
          <w:tcPr>
            <w:tcW w:w="1022" w:type="dxa"/>
            <w:shd w:val="clear" w:color="auto" w:fill="auto"/>
          </w:tcPr>
          <w:p w14:paraId="47A218C5" w14:textId="71821C6A" w:rsidR="00001776" w:rsidRPr="00FA20BF" w:rsidRDefault="00001776"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Max</w:t>
            </w:r>
          </w:p>
        </w:tc>
        <w:tc>
          <w:tcPr>
            <w:tcW w:w="567" w:type="dxa"/>
            <w:shd w:val="clear" w:color="auto" w:fill="auto"/>
          </w:tcPr>
          <w:p w14:paraId="069B0E8D" w14:textId="11897987" w:rsidR="00001776" w:rsidRPr="00FA20BF" w:rsidRDefault="00001776"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Min</w:t>
            </w:r>
          </w:p>
        </w:tc>
        <w:tc>
          <w:tcPr>
            <w:tcW w:w="962" w:type="dxa"/>
            <w:shd w:val="clear" w:color="auto" w:fill="auto"/>
          </w:tcPr>
          <w:p w14:paraId="569247DF" w14:textId="616A88B8" w:rsidR="00001776" w:rsidRPr="00FA20BF" w:rsidRDefault="00001776"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Mean</w:t>
            </w:r>
          </w:p>
        </w:tc>
        <w:tc>
          <w:tcPr>
            <w:tcW w:w="1003" w:type="dxa"/>
            <w:shd w:val="clear" w:color="auto" w:fill="auto"/>
          </w:tcPr>
          <w:p w14:paraId="14885105" w14:textId="4F0BD608" w:rsidR="00001776" w:rsidRPr="00FA20BF" w:rsidRDefault="00001776" w:rsidP="00001776">
            <w:pPr>
              <w:cnfStyle w:val="000000100000" w:firstRow="0" w:lastRow="0" w:firstColumn="0" w:lastColumn="0" w:oddVBand="0" w:evenVBand="0" w:oddHBand="1" w:evenHBand="0" w:firstRowFirstColumn="0" w:firstRowLastColumn="0" w:lastRowFirstColumn="0" w:lastRowLastColumn="0"/>
            </w:pPr>
            <w:r w:rsidRPr="00FA20BF">
              <w:t>Median</w:t>
            </w:r>
          </w:p>
        </w:tc>
        <w:tc>
          <w:tcPr>
            <w:tcW w:w="748" w:type="dxa"/>
            <w:shd w:val="clear" w:color="auto" w:fill="auto"/>
          </w:tcPr>
          <w:p w14:paraId="309D2724" w14:textId="141ECCEC" w:rsidR="00001776" w:rsidRPr="00FA20BF" w:rsidRDefault="00001776"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Max</w:t>
            </w:r>
          </w:p>
        </w:tc>
        <w:tc>
          <w:tcPr>
            <w:tcW w:w="743" w:type="dxa"/>
            <w:shd w:val="clear" w:color="auto" w:fill="auto"/>
          </w:tcPr>
          <w:p w14:paraId="17F3674C" w14:textId="7CA82F4E" w:rsidR="00001776" w:rsidRPr="00FA20BF" w:rsidRDefault="00001776"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Min</w:t>
            </w:r>
          </w:p>
        </w:tc>
      </w:tr>
      <w:tr w:rsidR="00337F58" w:rsidRPr="00FA20BF" w14:paraId="2C60797D" w14:textId="77777777" w:rsidTr="001C676B">
        <w:tc>
          <w:tcPr>
            <w:cnfStyle w:val="001000000000" w:firstRow="0" w:lastRow="0" w:firstColumn="1" w:lastColumn="0" w:oddVBand="0" w:evenVBand="0" w:oddHBand="0" w:evenHBand="0" w:firstRowFirstColumn="0" w:firstRowLastColumn="0" w:lastRowFirstColumn="0" w:lastRowLastColumn="0"/>
            <w:tcW w:w="1283" w:type="dxa"/>
          </w:tcPr>
          <w:p w14:paraId="04561C95" w14:textId="2B1E48E4" w:rsidR="00001776" w:rsidRPr="00FA20BF" w:rsidRDefault="00001776" w:rsidP="00001776">
            <w:pPr>
              <w:rPr>
                <w:b w:val="0"/>
                <w:bCs w:val="0"/>
              </w:rPr>
            </w:pPr>
            <w:bookmarkStart w:id="2" w:name="OLE_LINK5"/>
            <w:bookmarkEnd w:id="1"/>
            <w:r w:rsidRPr="001955BB">
              <w:rPr>
                <w:b w:val="0"/>
                <w:bCs w:val="0"/>
              </w:rPr>
              <w:t>Bluffer's Beach Park</w:t>
            </w:r>
            <w:bookmarkEnd w:id="2"/>
          </w:p>
        </w:tc>
        <w:tc>
          <w:tcPr>
            <w:tcW w:w="987" w:type="dxa"/>
          </w:tcPr>
          <w:p w14:paraId="76933793" w14:textId="77EDA925"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49.8</w:t>
            </w:r>
          </w:p>
        </w:tc>
        <w:tc>
          <w:tcPr>
            <w:tcW w:w="991" w:type="dxa"/>
          </w:tcPr>
          <w:p w14:paraId="08C7EC21" w14:textId="274205E5"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45</w:t>
            </w:r>
          </w:p>
        </w:tc>
        <w:tc>
          <w:tcPr>
            <w:tcW w:w="1022" w:type="dxa"/>
          </w:tcPr>
          <w:p w14:paraId="78BA6CDA" w14:textId="0D57B4D5"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200</w:t>
            </w:r>
          </w:p>
        </w:tc>
        <w:tc>
          <w:tcPr>
            <w:tcW w:w="567" w:type="dxa"/>
          </w:tcPr>
          <w:p w14:paraId="168AABE0" w14:textId="61A02523"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2</w:t>
            </w:r>
          </w:p>
        </w:tc>
        <w:tc>
          <w:tcPr>
            <w:tcW w:w="962" w:type="dxa"/>
          </w:tcPr>
          <w:p w14:paraId="4B27BB0C" w14:textId="5BF9970D"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14.57</w:t>
            </w:r>
          </w:p>
        </w:tc>
        <w:tc>
          <w:tcPr>
            <w:tcW w:w="1003" w:type="dxa"/>
          </w:tcPr>
          <w:p w14:paraId="1FF86DE3" w14:textId="7919266A"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2.40</w:t>
            </w:r>
          </w:p>
        </w:tc>
        <w:tc>
          <w:tcPr>
            <w:tcW w:w="748" w:type="dxa"/>
          </w:tcPr>
          <w:p w14:paraId="22EED03F" w14:textId="153E3EF9"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214.6</w:t>
            </w:r>
          </w:p>
        </w:tc>
        <w:tc>
          <w:tcPr>
            <w:tcW w:w="743" w:type="dxa"/>
          </w:tcPr>
          <w:p w14:paraId="3EB7CDD7" w14:textId="7952569D"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0.10</w:t>
            </w:r>
          </w:p>
        </w:tc>
      </w:tr>
      <w:tr w:rsidR="00337F58" w:rsidRPr="00FA20BF" w14:paraId="240A9845" w14:textId="77777777" w:rsidTr="001C6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3" w:type="dxa"/>
            <w:shd w:val="clear" w:color="auto" w:fill="auto"/>
          </w:tcPr>
          <w:p w14:paraId="0C2175B9" w14:textId="43DF1165" w:rsidR="00001776" w:rsidRPr="00FA20BF" w:rsidRDefault="00001776" w:rsidP="00001776">
            <w:pPr>
              <w:rPr>
                <w:b w:val="0"/>
                <w:bCs w:val="0"/>
              </w:rPr>
            </w:pPr>
            <w:r w:rsidRPr="001955BB">
              <w:rPr>
                <w:b w:val="0"/>
                <w:bCs w:val="0"/>
              </w:rPr>
              <w:t>Centre Island Beach</w:t>
            </w:r>
          </w:p>
        </w:tc>
        <w:tc>
          <w:tcPr>
            <w:tcW w:w="987" w:type="dxa"/>
            <w:shd w:val="clear" w:color="auto" w:fill="auto"/>
          </w:tcPr>
          <w:p w14:paraId="7AADEE5B" w14:textId="61BADFF7"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85.0</w:t>
            </w:r>
          </w:p>
        </w:tc>
        <w:tc>
          <w:tcPr>
            <w:tcW w:w="991" w:type="dxa"/>
            <w:shd w:val="clear" w:color="auto" w:fill="auto"/>
          </w:tcPr>
          <w:p w14:paraId="7D9E0314" w14:textId="44259297"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60</w:t>
            </w:r>
          </w:p>
        </w:tc>
        <w:tc>
          <w:tcPr>
            <w:tcW w:w="1022" w:type="dxa"/>
            <w:shd w:val="clear" w:color="auto" w:fill="auto"/>
          </w:tcPr>
          <w:p w14:paraId="31E9175E" w14:textId="692F138A"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300</w:t>
            </w:r>
          </w:p>
        </w:tc>
        <w:tc>
          <w:tcPr>
            <w:tcW w:w="567" w:type="dxa"/>
            <w:shd w:val="clear" w:color="auto" w:fill="auto"/>
          </w:tcPr>
          <w:p w14:paraId="02D720FD" w14:textId="57BD9F35"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3</w:t>
            </w:r>
          </w:p>
        </w:tc>
        <w:tc>
          <w:tcPr>
            <w:tcW w:w="962" w:type="dxa"/>
            <w:shd w:val="clear" w:color="auto" w:fill="auto"/>
          </w:tcPr>
          <w:p w14:paraId="76884B80" w14:textId="053A508F"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2.29</w:t>
            </w:r>
          </w:p>
        </w:tc>
        <w:tc>
          <w:tcPr>
            <w:tcW w:w="1003" w:type="dxa"/>
            <w:shd w:val="clear" w:color="auto" w:fill="auto"/>
          </w:tcPr>
          <w:p w14:paraId="4097B6B0" w14:textId="1758CAAC"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1.35</w:t>
            </w:r>
          </w:p>
        </w:tc>
        <w:tc>
          <w:tcPr>
            <w:tcW w:w="748" w:type="dxa"/>
            <w:shd w:val="clear" w:color="auto" w:fill="auto"/>
          </w:tcPr>
          <w:p w14:paraId="563249CA" w14:textId="737033DD"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13.0</w:t>
            </w:r>
          </w:p>
        </w:tc>
        <w:tc>
          <w:tcPr>
            <w:tcW w:w="743" w:type="dxa"/>
            <w:shd w:val="clear" w:color="auto" w:fill="auto"/>
          </w:tcPr>
          <w:p w14:paraId="62459FA6" w14:textId="6D6FE934"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0.10</w:t>
            </w:r>
          </w:p>
        </w:tc>
      </w:tr>
      <w:tr w:rsidR="00337F58" w:rsidRPr="00FA20BF" w14:paraId="2F15629B" w14:textId="77777777" w:rsidTr="001C676B">
        <w:tc>
          <w:tcPr>
            <w:cnfStyle w:val="001000000000" w:firstRow="0" w:lastRow="0" w:firstColumn="1" w:lastColumn="0" w:oddVBand="0" w:evenVBand="0" w:oddHBand="0" w:evenHBand="0" w:firstRowFirstColumn="0" w:firstRowLastColumn="0" w:lastRowFirstColumn="0" w:lastRowLastColumn="0"/>
            <w:tcW w:w="1283" w:type="dxa"/>
          </w:tcPr>
          <w:p w14:paraId="4580574C" w14:textId="5FAB1CDE" w:rsidR="00001776" w:rsidRPr="00FA20BF" w:rsidRDefault="00001776" w:rsidP="00001776">
            <w:pPr>
              <w:rPr>
                <w:b w:val="0"/>
                <w:bCs w:val="0"/>
              </w:rPr>
            </w:pPr>
            <w:r w:rsidRPr="001955BB">
              <w:rPr>
                <w:b w:val="0"/>
                <w:bCs w:val="0"/>
              </w:rPr>
              <w:t xml:space="preserve">Cherry Beach </w:t>
            </w:r>
          </w:p>
        </w:tc>
        <w:tc>
          <w:tcPr>
            <w:tcW w:w="987" w:type="dxa"/>
          </w:tcPr>
          <w:p w14:paraId="67A1DC58" w14:textId="06D1149D"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23.9</w:t>
            </w:r>
          </w:p>
        </w:tc>
        <w:tc>
          <w:tcPr>
            <w:tcW w:w="991" w:type="dxa"/>
          </w:tcPr>
          <w:p w14:paraId="478EFEB9" w14:textId="68D2026D"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20</w:t>
            </w:r>
          </w:p>
        </w:tc>
        <w:tc>
          <w:tcPr>
            <w:tcW w:w="1022" w:type="dxa"/>
          </w:tcPr>
          <w:p w14:paraId="53CEE87B" w14:textId="7669A0FA"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68</w:t>
            </w:r>
          </w:p>
        </w:tc>
        <w:tc>
          <w:tcPr>
            <w:tcW w:w="567" w:type="dxa"/>
          </w:tcPr>
          <w:p w14:paraId="6F153C76" w14:textId="209198E3"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1</w:t>
            </w:r>
          </w:p>
        </w:tc>
        <w:tc>
          <w:tcPr>
            <w:tcW w:w="962" w:type="dxa"/>
          </w:tcPr>
          <w:p w14:paraId="6136CDC3" w14:textId="0A0582FE"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3.27</w:t>
            </w:r>
          </w:p>
        </w:tc>
        <w:tc>
          <w:tcPr>
            <w:tcW w:w="1003" w:type="dxa"/>
          </w:tcPr>
          <w:p w14:paraId="4CC6C5B0" w14:textId="6C044E13"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1.70</w:t>
            </w:r>
          </w:p>
        </w:tc>
        <w:tc>
          <w:tcPr>
            <w:tcW w:w="748" w:type="dxa"/>
          </w:tcPr>
          <w:p w14:paraId="43B99864" w14:textId="3BE54B5E"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12.0</w:t>
            </w:r>
          </w:p>
        </w:tc>
        <w:tc>
          <w:tcPr>
            <w:tcW w:w="743" w:type="dxa"/>
          </w:tcPr>
          <w:p w14:paraId="421808C6" w14:textId="4AB02AED"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0.30</w:t>
            </w:r>
          </w:p>
        </w:tc>
      </w:tr>
      <w:tr w:rsidR="00337F58" w:rsidRPr="00FA20BF" w14:paraId="12F25407" w14:textId="77777777" w:rsidTr="001C6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3" w:type="dxa"/>
            <w:shd w:val="clear" w:color="auto" w:fill="auto"/>
          </w:tcPr>
          <w:p w14:paraId="6274A382" w14:textId="427F4DEF" w:rsidR="00001776" w:rsidRPr="00FA20BF" w:rsidRDefault="00001776" w:rsidP="00001776">
            <w:pPr>
              <w:rPr>
                <w:b w:val="0"/>
                <w:bCs w:val="0"/>
              </w:rPr>
            </w:pPr>
            <w:r w:rsidRPr="001955BB">
              <w:rPr>
                <w:b w:val="0"/>
                <w:bCs w:val="0"/>
              </w:rPr>
              <w:t xml:space="preserve">Gibraltar </w:t>
            </w:r>
            <w:r w:rsidRPr="001955BB">
              <w:rPr>
                <w:b w:val="0"/>
                <w:bCs w:val="0"/>
              </w:rPr>
              <w:lastRenderedPageBreak/>
              <w:t>Point Beach</w:t>
            </w:r>
          </w:p>
        </w:tc>
        <w:tc>
          <w:tcPr>
            <w:tcW w:w="987" w:type="dxa"/>
            <w:shd w:val="clear" w:color="auto" w:fill="auto"/>
          </w:tcPr>
          <w:p w14:paraId="2FB18BD8" w14:textId="1F8CC272"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lastRenderedPageBreak/>
              <w:t>13.3</w:t>
            </w:r>
          </w:p>
        </w:tc>
        <w:tc>
          <w:tcPr>
            <w:tcW w:w="991" w:type="dxa"/>
            <w:shd w:val="clear" w:color="auto" w:fill="auto"/>
          </w:tcPr>
          <w:p w14:paraId="494E9A3C" w14:textId="24874BE4"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10</w:t>
            </w:r>
          </w:p>
        </w:tc>
        <w:tc>
          <w:tcPr>
            <w:tcW w:w="1022" w:type="dxa"/>
            <w:shd w:val="clear" w:color="auto" w:fill="auto"/>
          </w:tcPr>
          <w:p w14:paraId="677FD58C" w14:textId="4CBA02C2"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75</w:t>
            </w:r>
          </w:p>
        </w:tc>
        <w:tc>
          <w:tcPr>
            <w:tcW w:w="567" w:type="dxa"/>
            <w:shd w:val="clear" w:color="auto" w:fill="auto"/>
          </w:tcPr>
          <w:p w14:paraId="2B2D1E77" w14:textId="0CA2EDC5"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2</w:t>
            </w:r>
          </w:p>
        </w:tc>
        <w:tc>
          <w:tcPr>
            <w:tcW w:w="962" w:type="dxa"/>
            <w:shd w:val="clear" w:color="auto" w:fill="auto"/>
          </w:tcPr>
          <w:p w14:paraId="74BD80E8" w14:textId="107F04DF"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1.50</w:t>
            </w:r>
          </w:p>
        </w:tc>
        <w:tc>
          <w:tcPr>
            <w:tcW w:w="1003" w:type="dxa"/>
            <w:shd w:val="clear" w:color="auto" w:fill="auto"/>
          </w:tcPr>
          <w:p w14:paraId="50AF1FF1" w14:textId="197A59F6"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1.10</w:t>
            </w:r>
          </w:p>
        </w:tc>
        <w:tc>
          <w:tcPr>
            <w:tcW w:w="748" w:type="dxa"/>
            <w:shd w:val="clear" w:color="auto" w:fill="auto"/>
          </w:tcPr>
          <w:p w14:paraId="2E304F53" w14:textId="645B0636"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5.6</w:t>
            </w:r>
          </w:p>
        </w:tc>
        <w:tc>
          <w:tcPr>
            <w:tcW w:w="743" w:type="dxa"/>
            <w:shd w:val="clear" w:color="auto" w:fill="auto"/>
          </w:tcPr>
          <w:p w14:paraId="0E5FF979" w14:textId="1492BD56"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0.10</w:t>
            </w:r>
          </w:p>
        </w:tc>
      </w:tr>
      <w:tr w:rsidR="00337F58" w:rsidRPr="00FA20BF" w14:paraId="3D0C273E" w14:textId="77777777" w:rsidTr="001C676B">
        <w:tc>
          <w:tcPr>
            <w:cnfStyle w:val="001000000000" w:firstRow="0" w:lastRow="0" w:firstColumn="1" w:lastColumn="0" w:oddVBand="0" w:evenVBand="0" w:oddHBand="0" w:evenHBand="0" w:firstRowFirstColumn="0" w:firstRowLastColumn="0" w:lastRowFirstColumn="0" w:lastRowLastColumn="0"/>
            <w:tcW w:w="1283" w:type="dxa"/>
          </w:tcPr>
          <w:p w14:paraId="758E4570" w14:textId="28DDA922" w:rsidR="00001776" w:rsidRPr="00FA20BF" w:rsidRDefault="00001776" w:rsidP="00001776">
            <w:pPr>
              <w:rPr>
                <w:b w:val="0"/>
                <w:bCs w:val="0"/>
              </w:rPr>
            </w:pPr>
            <w:r w:rsidRPr="001955BB">
              <w:rPr>
                <w:b w:val="0"/>
                <w:bCs w:val="0"/>
              </w:rPr>
              <w:t>Hanlan's Point Beach</w:t>
            </w:r>
          </w:p>
        </w:tc>
        <w:tc>
          <w:tcPr>
            <w:tcW w:w="987" w:type="dxa"/>
          </w:tcPr>
          <w:p w14:paraId="6E0AE307" w14:textId="3F0CFBB6"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34.6</w:t>
            </w:r>
          </w:p>
        </w:tc>
        <w:tc>
          <w:tcPr>
            <w:tcW w:w="991" w:type="dxa"/>
          </w:tcPr>
          <w:p w14:paraId="32B481CC" w14:textId="7704FB7C"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24</w:t>
            </w:r>
          </w:p>
        </w:tc>
        <w:tc>
          <w:tcPr>
            <w:tcW w:w="1022" w:type="dxa"/>
          </w:tcPr>
          <w:p w14:paraId="51E44B7F" w14:textId="582C8A35"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200</w:t>
            </w:r>
          </w:p>
        </w:tc>
        <w:tc>
          <w:tcPr>
            <w:tcW w:w="567" w:type="dxa"/>
          </w:tcPr>
          <w:p w14:paraId="16ED7150" w14:textId="618865F9"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2</w:t>
            </w:r>
          </w:p>
        </w:tc>
        <w:tc>
          <w:tcPr>
            <w:tcW w:w="962" w:type="dxa"/>
          </w:tcPr>
          <w:p w14:paraId="20151AAA" w14:textId="73EA9422"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1.43</w:t>
            </w:r>
          </w:p>
        </w:tc>
        <w:tc>
          <w:tcPr>
            <w:tcW w:w="1003" w:type="dxa"/>
          </w:tcPr>
          <w:p w14:paraId="0747D091" w14:textId="1CD53DBE"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1.00</w:t>
            </w:r>
          </w:p>
        </w:tc>
        <w:tc>
          <w:tcPr>
            <w:tcW w:w="748" w:type="dxa"/>
          </w:tcPr>
          <w:p w14:paraId="3E311F8D" w14:textId="3FF4D637"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7.0</w:t>
            </w:r>
          </w:p>
        </w:tc>
        <w:tc>
          <w:tcPr>
            <w:tcW w:w="743" w:type="dxa"/>
          </w:tcPr>
          <w:p w14:paraId="7D944AF2" w14:textId="38927A40"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0.10</w:t>
            </w:r>
          </w:p>
        </w:tc>
      </w:tr>
      <w:tr w:rsidR="00337F58" w:rsidRPr="00FA20BF" w14:paraId="54C73205" w14:textId="77777777" w:rsidTr="001C6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3" w:type="dxa"/>
            <w:shd w:val="clear" w:color="auto" w:fill="auto"/>
          </w:tcPr>
          <w:p w14:paraId="164A3CC8" w14:textId="5AAE58FD" w:rsidR="00001776" w:rsidRPr="00FA20BF" w:rsidRDefault="00001776" w:rsidP="00001776">
            <w:pPr>
              <w:rPr>
                <w:b w:val="0"/>
                <w:bCs w:val="0"/>
              </w:rPr>
            </w:pPr>
            <w:r w:rsidRPr="001955BB">
              <w:rPr>
                <w:b w:val="0"/>
                <w:bCs w:val="0"/>
              </w:rPr>
              <w:t>Kew Balmy Beach</w:t>
            </w:r>
          </w:p>
        </w:tc>
        <w:tc>
          <w:tcPr>
            <w:tcW w:w="987" w:type="dxa"/>
            <w:shd w:val="clear" w:color="auto" w:fill="auto"/>
          </w:tcPr>
          <w:p w14:paraId="390A9488" w14:textId="53BDD100"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27.5</w:t>
            </w:r>
          </w:p>
        </w:tc>
        <w:tc>
          <w:tcPr>
            <w:tcW w:w="991" w:type="dxa"/>
            <w:shd w:val="clear" w:color="auto" w:fill="auto"/>
          </w:tcPr>
          <w:p w14:paraId="65F0F102" w14:textId="0B7B1646"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35</w:t>
            </w:r>
          </w:p>
        </w:tc>
        <w:tc>
          <w:tcPr>
            <w:tcW w:w="1022" w:type="dxa"/>
            <w:shd w:val="clear" w:color="auto" w:fill="auto"/>
          </w:tcPr>
          <w:p w14:paraId="675ABE21" w14:textId="47B4555B"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200</w:t>
            </w:r>
          </w:p>
        </w:tc>
        <w:tc>
          <w:tcPr>
            <w:tcW w:w="567" w:type="dxa"/>
            <w:shd w:val="clear" w:color="auto" w:fill="auto"/>
          </w:tcPr>
          <w:p w14:paraId="3CA63FAE" w14:textId="48BCDF44"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5</w:t>
            </w:r>
          </w:p>
        </w:tc>
        <w:tc>
          <w:tcPr>
            <w:tcW w:w="962" w:type="dxa"/>
            <w:shd w:val="clear" w:color="auto" w:fill="auto"/>
          </w:tcPr>
          <w:p w14:paraId="50650FF0" w14:textId="3DC9A481"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13.29</w:t>
            </w:r>
          </w:p>
        </w:tc>
        <w:tc>
          <w:tcPr>
            <w:tcW w:w="1003" w:type="dxa"/>
            <w:shd w:val="clear" w:color="auto" w:fill="auto"/>
          </w:tcPr>
          <w:p w14:paraId="015BF301" w14:textId="1BC18A23"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2.45</w:t>
            </w:r>
          </w:p>
        </w:tc>
        <w:tc>
          <w:tcPr>
            <w:tcW w:w="748" w:type="dxa"/>
            <w:shd w:val="clear" w:color="auto" w:fill="auto"/>
          </w:tcPr>
          <w:p w14:paraId="1F3CE11D" w14:textId="67970329"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228.0</w:t>
            </w:r>
          </w:p>
        </w:tc>
        <w:tc>
          <w:tcPr>
            <w:tcW w:w="743" w:type="dxa"/>
            <w:shd w:val="clear" w:color="auto" w:fill="auto"/>
          </w:tcPr>
          <w:p w14:paraId="7D94E94D" w14:textId="037B411A"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0.50</w:t>
            </w:r>
          </w:p>
        </w:tc>
      </w:tr>
      <w:tr w:rsidR="00337F58" w:rsidRPr="00FA20BF" w14:paraId="0D6266FC" w14:textId="77777777" w:rsidTr="001C676B">
        <w:tc>
          <w:tcPr>
            <w:cnfStyle w:val="001000000000" w:firstRow="0" w:lastRow="0" w:firstColumn="1" w:lastColumn="0" w:oddVBand="0" w:evenVBand="0" w:oddHBand="0" w:evenHBand="0" w:firstRowFirstColumn="0" w:firstRowLastColumn="0" w:lastRowFirstColumn="0" w:lastRowLastColumn="0"/>
            <w:tcW w:w="1283" w:type="dxa"/>
          </w:tcPr>
          <w:p w14:paraId="7FA5C315" w14:textId="6D98C15E" w:rsidR="00001776" w:rsidRPr="00FA20BF" w:rsidRDefault="00001776" w:rsidP="00001776">
            <w:pPr>
              <w:rPr>
                <w:b w:val="0"/>
                <w:bCs w:val="0"/>
              </w:rPr>
            </w:pPr>
            <w:r w:rsidRPr="001955BB">
              <w:rPr>
                <w:b w:val="0"/>
                <w:bCs w:val="0"/>
              </w:rPr>
              <w:t>Marie Curtis Park East</w:t>
            </w:r>
          </w:p>
        </w:tc>
        <w:tc>
          <w:tcPr>
            <w:tcW w:w="987" w:type="dxa"/>
          </w:tcPr>
          <w:p w14:paraId="1539F3B1" w14:textId="0ADDF718"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23.2</w:t>
            </w:r>
          </w:p>
        </w:tc>
        <w:tc>
          <w:tcPr>
            <w:tcW w:w="991" w:type="dxa"/>
          </w:tcPr>
          <w:p w14:paraId="6B4698E7" w14:textId="33F9C549"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12</w:t>
            </w:r>
          </w:p>
        </w:tc>
        <w:tc>
          <w:tcPr>
            <w:tcW w:w="1022" w:type="dxa"/>
          </w:tcPr>
          <w:p w14:paraId="0E64BA53" w14:textId="25592A9E"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300</w:t>
            </w:r>
          </w:p>
        </w:tc>
        <w:tc>
          <w:tcPr>
            <w:tcW w:w="567" w:type="dxa"/>
          </w:tcPr>
          <w:p w14:paraId="1A6E5FC7" w14:textId="10CE1D6E"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1</w:t>
            </w:r>
          </w:p>
        </w:tc>
        <w:tc>
          <w:tcPr>
            <w:tcW w:w="962" w:type="dxa"/>
          </w:tcPr>
          <w:p w14:paraId="28FEDDEA" w14:textId="7BB8B3DD"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3.65</w:t>
            </w:r>
          </w:p>
        </w:tc>
        <w:tc>
          <w:tcPr>
            <w:tcW w:w="1003" w:type="dxa"/>
          </w:tcPr>
          <w:p w14:paraId="17D78795" w14:textId="189A3069"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1.47</w:t>
            </w:r>
          </w:p>
        </w:tc>
        <w:tc>
          <w:tcPr>
            <w:tcW w:w="748" w:type="dxa"/>
          </w:tcPr>
          <w:p w14:paraId="494CC4EA" w14:textId="15F4AD9F"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230.</w:t>
            </w:r>
          </w:p>
        </w:tc>
        <w:tc>
          <w:tcPr>
            <w:tcW w:w="743" w:type="dxa"/>
          </w:tcPr>
          <w:p w14:paraId="212B18C8" w14:textId="593D1901"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0.10</w:t>
            </w:r>
          </w:p>
        </w:tc>
      </w:tr>
      <w:tr w:rsidR="00337F58" w:rsidRPr="00FA20BF" w14:paraId="4A1D2235" w14:textId="77777777" w:rsidTr="001C6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3" w:type="dxa"/>
            <w:shd w:val="clear" w:color="auto" w:fill="auto"/>
          </w:tcPr>
          <w:p w14:paraId="2E5D644A" w14:textId="183F1CBA" w:rsidR="00001776" w:rsidRPr="00FA20BF" w:rsidRDefault="00001776" w:rsidP="00001776">
            <w:pPr>
              <w:rPr>
                <w:b w:val="0"/>
                <w:bCs w:val="0"/>
              </w:rPr>
            </w:pPr>
            <w:r w:rsidRPr="001955BB">
              <w:rPr>
                <w:b w:val="0"/>
                <w:bCs w:val="0"/>
              </w:rPr>
              <w:t>Sunnyside Beach</w:t>
            </w:r>
          </w:p>
        </w:tc>
        <w:tc>
          <w:tcPr>
            <w:tcW w:w="987" w:type="dxa"/>
            <w:shd w:val="clear" w:color="auto" w:fill="auto"/>
          </w:tcPr>
          <w:p w14:paraId="4FDD3729" w14:textId="492765A9"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38.6</w:t>
            </w:r>
          </w:p>
        </w:tc>
        <w:tc>
          <w:tcPr>
            <w:tcW w:w="991" w:type="dxa"/>
            <w:shd w:val="clear" w:color="auto" w:fill="auto"/>
          </w:tcPr>
          <w:p w14:paraId="7499F649" w14:textId="2A8712C3"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24</w:t>
            </w:r>
          </w:p>
        </w:tc>
        <w:tc>
          <w:tcPr>
            <w:tcW w:w="1022" w:type="dxa"/>
            <w:shd w:val="clear" w:color="auto" w:fill="auto"/>
          </w:tcPr>
          <w:p w14:paraId="518A38EB" w14:textId="387197F1"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503</w:t>
            </w:r>
          </w:p>
        </w:tc>
        <w:tc>
          <w:tcPr>
            <w:tcW w:w="567" w:type="dxa"/>
            <w:shd w:val="clear" w:color="auto" w:fill="auto"/>
          </w:tcPr>
          <w:p w14:paraId="69AFE202" w14:textId="4E4BC3C0"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1</w:t>
            </w:r>
          </w:p>
        </w:tc>
        <w:tc>
          <w:tcPr>
            <w:tcW w:w="962" w:type="dxa"/>
            <w:shd w:val="clear" w:color="auto" w:fill="auto"/>
          </w:tcPr>
          <w:p w14:paraId="4F8B3792" w14:textId="77D91EAA"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2.04</w:t>
            </w:r>
          </w:p>
        </w:tc>
        <w:tc>
          <w:tcPr>
            <w:tcW w:w="1003" w:type="dxa"/>
            <w:shd w:val="clear" w:color="auto" w:fill="auto"/>
          </w:tcPr>
          <w:p w14:paraId="3C71F776" w14:textId="140D7F2A"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1.22</w:t>
            </w:r>
          </w:p>
        </w:tc>
        <w:tc>
          <w:tcPr>
            <w:tcW w:w="748" w:type="dxa"/>
            <w:shd w:val="clear" w:color="auto" w:fill="auto"/>
          </w:tcPr>
          <w:p w14:paraId="3EB66683" w14:textId="6D98C8A4"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47.0</w:t>
            </w:r>
          </w:p>
        </w:tc>
        <w:tc>
          <w:tcPr>
            <w:tcW w:w="743" w:type="dxa"/>
            <w:shd w:val="clear" w:color="auto" w:fill="auto"/>
          </w:tcPr>
          <w:p w14:paraId="768792F1" w14:textId="7B1E9C75"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0.01</w:t>
            </w:r>
          </w:p>
        </w:tc>
      </w:tr>
      <w:tr w:rsidR="00337F58" w:rsidRPr="00FA20BF" w14:paraId="2DBDE3EF" w14:textId="77777777" w:rsidTr="001C676B">
        <w:tc>
          <w:tcPr>
            <w:cnfStyle w:val="001000000000" w:firstRow="0" w:lastRow="0" w:firstColumn="1" w:lastColumn="0" w:oddVBand="0" w:evenVBand="0" w:oddHBand="0" w:evenHBand="0" w:firstRowFirstColumn="0" w:firstRowLastColumn="0" w:lastRowFirstColumn="0" w:lastRowLastColumn="0"/>
            <w:tcW w:w="1283" w:type="dxa"/>
          </w:tcPr>
          <w:p w14:paraId="35FC9E94" w14:textId="483DBC80" w:rsidR="00001776" w:rsidRPr="00FA20BF" w:rsidRDefault="00001776" w:rsidP="00001776">
            <w:pPr>
              <w:rPr>
                <w:b w:val="0"/>
                <w:bCs w:val="0"/>
              </w:rPr>
            </w:pPr>
            <w:r w:rsidRPr="001955BB">
              <w:rPr>
                <w:b w:val="0"/>
                <w:bCs w:val="0"/>
              </w:rPr>
              <w:t>Ward's Island Beach</w:t>
            </w:r>
          </w:p>
        </w:tc>
        <w:tc>
          <w:tcPr>
            <w:tcW w:w="987" w:type="dxa"/>
          </w:tcPr>
          <w:p w14:paraId="375C6AAF" w14:textId="328FB307"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54.8</w:t>
            </w:r>
          </w:p>
        </w:tc>
        <w:tc>
          <w:tcPr>
            <w:tcW w:w="991" w:type="dxa"/>
          </w:tcPr>
          <w:p w14:paraId="6F758A06" w14:textId="3DC3E6D0"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25</w:t>
            </w:r>
          </w:p>
        </w:tc>
        <w:tc>
          <w:tcPr>
            <w:tcW w:w="1022" w:type="dxa"/>
          </w:tcPr>
          <w:p w14:paraId="0B3CE8D7" w14:textId="01E93A78"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1000</w:t>
            </w:r>
          </w:p>
        </w:tc>
        <w:tc>
          <w:tcPr>
            <w:tcW w:w="567" w:type="dxa"/>
          </w:tcPr>
          <w:p w14:paraId="59961D46" w14:textId="4BA17ED5"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1</w:t>
            </w:r>
          </w:p>
        </w:tc>
        <w:tc>
          <w:tcPr>
            <w:tcW w:w="962" w:type="dxa"/>
          </w:tcPr>
          <w:p w14:paraId="64961BCB" w14:textId="5F7A69D9"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2.21</w:t>
            </w:r>
          </w:p>
        </w:tc>
        <w:tc>
          <w:tcPr>
            <w:tcW w:w="1003" w:type="dxa"/>
          </w:tcPr>
          <w:p w14:paraId="5D2EA07B" w14:textId="63139F13"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1.70</w:t>
            </w:r>
          </w:p>
        </w:tc>
        <w:tc>
          <w:tcPr>
            <w:tcW w:w="748" w:type="dxa"/>
          </w:tcPr>
          <w:p w14:paraId="3ABD3FDF" w14:textId="16FA03F4"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14.5</w:t>
            </w:r>
          </w:p>
        </w:tc>
        <w:tc>
          <w:tcPr>
            <w:tcW w:w="743" w:type="dxa"/>
          </w:tcPr>
          <w:p w14:paraId="09481798" w14:textId="5D670922" w:rsidR="00001776" w:rsidRPr="00FA20BF" w:rsidRDefault="001101EC" w:rsidP="00001776">
            <w:pPr>
              <w:cnfStyle w:val="000000000000" w:firstRow="0" w:lastRow="0" w:firstColumn="0" w:lastColumn="0" w:oddVBand="0" w:evenVBand="0" w:oddHBand="0" w:evenHBand="0" w:firstRowFirstColumn="0" w:firstRowLastColumn="0" w:lastRowFirstColumn="0" w:lastRowLastColumn="0"/>
            </w:pPr>
            <w:r w:rsidRPr="00FA20BF">
              <w:rPr>
                <w:rFonts w:hint="eastAsia"/>
              </w:rPr>
              <w:t>0.30</w:t>
            </w:r>
          </w:p>
        </w:tc>
      </w:tr>
      <w:tr w:rsidR="00337F58" w:rsidRPr="00FA20BF" w14:paraId="53118B59" w14:textId="77777777" w:rsidTr="001C6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3" w:type="dxa"/>
            <w:shd w:val="clear" w:color="auto" w:fill="auto"/>
          </w:tcPr>
          <w:p w14:paraId="721C040D" w14:textId="0375456F" w:rsidR="00001776" w:rsidRPr="00FA20BF" w:rsidRDefault="00001776" w:rsidP="00001776">
            <w:pPr>
              <w:rPr>
                <w:b w:val="0"/>
                <w:bCs w:val="0"/>
              </w:rPr>
            </w:pPr>
            <w:r w:rsidRPr="001955BB">
              <w:rPr>
                <w:b w:val="0"/>
                <w:bCs w:val="0"/>
              </w:rPr>
              <w:t>Woodbine Beaches</w:t>
            </w:r>
          </w:p>
        </w:tc>
        <w:tc>
          <w:tcPr>
            <w:tcW w:w="987" w:type="dxa"/>
            <w:shd w:val="clear" w:color="auto" w:fill="auto"/>
          </w:tcPr>
          <w:p w14:paraId="37D44F40" w14:textId="4BD1217B"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53.8</w:t>
            </w:r>
          </w:p>
        </w:tc>
        <w:tc>
          <w:tcPr>
            <w:tcW w:w="991" w:type="dxa"/>
            <w:shd w:val="clear" w:color="auto" w:fill="auto"/>
          </w:tcPr>
          <w:p w14:paraId="66F10CB6" w14:textId="3B369672"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35</w:t>
            </w:r>
          </w:p>
        </w:tc>
        <w:tc>
          <w:tcPr>
            <w:tcW w:w="1022" w:type="dxa"/>
            <w:shd w:val="clear" w:color="auto" w:fill="auto"/>
          </w:tcPr>
          <w:p w14:paraId="48818060" w14:textId="2FF83F46"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315</w:t>
            </w:r>
          </w:p>
        </w:tc>
        <w:tc>
          <w:tcPr>
            <w:tcW w:w="567" w:type="dxa"/>
            <w:shd w:val="clear" w:color="auto" w:fill="auto"/>
          </w:tcPr>
          <w:p w14:paraId="361AD03D" w14:textId="0D8B824E"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1</w:t>
            </w:r>
          </w:p>
        </w:tc>
        <w:tc>
          <w:tcPr>
            <w:tcW w:w="962" w:type="dxa"/>
            <w:shd w:val="clear" w:color="auto" w:fill="auto"/>
          </w:tcPr>
          <w:p w14:paraId="5BC5F7E8" w14:textId="763BA10A"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5.85</w:t>
            </w:r>
          </w:p>
        </w:tc>
        <w:tc>
          <w:tcPr>
            <w:tcW w:w="1003" w:type="dxa"/>
            <w:shd w:val="clear" w:color="auto" w:fill="auto"/>
          </w:tcPr>
          <w:p w14:paraId="0FBBB06D" w14:textId="1781F089"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1.80</w:t>
            </w:r>
          </w:p>
        </w:tc>
        <w:tc>
          <w:tcPr>
            <w:tcW w:w="748" w:type="dxa"/>
            <w:shd w:val="clear" w:color="auto" w:fill="auto"/>
          </w:tcPr>
          <w:p w14:paraId="2B26D00C" w14:textId="17D61F04"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203.0</w:t>
            </w:r>
          </w:p>
        </w:tc>
        <w:tc>
          <w:tcPr>
            <w:tcW w:w="743" w:type="dxa"/>
            <w:shd w:val="clear" w:color="auto" w:fill="auto"/>
          </w:tcPr>
          <w:p w14:paraId="0B0828CA" w14:textId="4819AEF1" w:rsidR="00001776" w:rsidRPr="00FA20BF" w:rsidRDefault="001101EC" w:rsidP="00001776">
            <w:pPr>
              <w:cnfStyle w:val="000000100000" w:firstRow="0" w:lastRow="0" w:firstColumn="0" w:lastColumn="0" w:oddVBand="0" w:evenVBand="0" w:oddHBand="1" w:evenHBand="0" w:firstRowFirstColumn="0" w:firstRowLastColumn="0" w:lastRowFirstColumn="0" w:lastRowLastColumn="0"/>
            </w:pPr>
            <w:r w:rsidRPr="00FA20BF">
              <w:rPr>
                <w:rFonts w:hint="eastAsia"/>
              </w:rPr>
              <w:t>0.10</w:t>
            </w:r>
          </w:p>
        </w:tc>
      </w:tr>
    </w:tbl>
    <w:p w14:paraId="7314B03B" w14:textId="77777777" w:rsidR="001955BB" w:rsidRDefault="001955BB" w:rsidP="001955BB"/>
    <w:p w14:paraId="79354F11" w14:textId="3AC2CD35" w:rsidR="00F56883" w:rsidRDefault="001A050A" w:rsidP="00F56883">
      <w:r w:rsidRPr="001A050A">
        <w:t>A scatter plot was created to analyze waterfowl numbers across different beaches over the sampling dates (Figure 1). It was found that from 2012 to 2024, Sunnyside Beach consistently had a higher number of waterfowl compared to other areas, with no particular area dominating before 2012. At Ward's Island Beach, the highest number of recorded waterfowl was during 2010-2011, which also marked the peak period for overall waterfowl counts. The graph indicates a general trend of increasing waterfowl numbers followed by a decline, with an overall decrease observed after 2011. The counts in 2015, 2016, and 2023 were particularly low.</w:t>
      </w:r>
    </w:p>
    <w:p w14:paraId="73111B16" w14:textId="77777777" w:rsidR="00FA20BF" w:rsidRDefault="00FA20BF" w:rsidP="001955BB"/>
    <w:p w14:paraId="01A7644B" w14:textId="173D37AF" w:rsidR="000215D5" w:rsidRDefault="007C7375" w:rsidP="001955BB">
      <w:r>
        <w:rPr>
          <w:noProof/>
        </w:rPr>
        <w:drawing>
          <wp:inline distT="0" distB="0" distL="0" distR="0" wp14:anchorId="228DF8E9" wp14:editId="6A088BC5">
            <wp:extent cx="6179451" cy="3088982"/>
            <wp:effectExtent l="0" t="0" r="0" b="0"/>
            <wp:docPr id="7520925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92553" name="图片 75209255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17776" cy="3108140"/>
                    </a:xfrm>
                    <a:prstGeom prst="rect">
                      <a:avLst/>
                    </a:prstGeom>
                  </pic:spPr>
                </pic:pic>
              </a:graphicData>
            </a:graphic>
          </wp:inline>
        </w:drawing>
      </w:r>
    </w:p>
    <w:p w14:paraId="587238CC" w14:textId="396D1530" w:rsidR="00F56883" w:rsidRDefault="004F4078" w:rsidP="004F4078">
      <w:pPr>
        <w:jc w:val="center"/>
      </w:pPr>
      <w:r w:rsidRPr="004F4078">
        <w:t>Figure 1 Scatter Plot of Waterfowl Numbers Distribution by Sampling Dates</w:t>
      </w:r>
    </w:p>
    <w:p w14:paraId="65EFBE86" w14:textId="77777777" w:rsidR="004F4078" w:rsidRDefault="004F4078" w:rsidP="004F4078">
      <w:pPr>
        <w:jc w:val="center"/>
      </w:pPr>
    </w:p>
    <w:p w14:paraId="2456C1C0" w14:textId="21657D56" w:rsidR="00C01008" w:rsidRDefault="00DC72EC" w:rsidP="00A33B0F">
      <w:pPr>
        <w:rPr>
          <w:b/>
          <w:bCs/>
        </w:rPr>
      </w:pPr>
      <w:r w:rsidRPr="000F5058">
        <w:rPr>
          <w:rFonts w:hint="eastAsia"/>
          <w:b/>
          <w:bCs/>
          <w:sz w:val="22"/>
          <w:szCs w:val="24"/>
        </w:rPr>
        <w:t>2</w:t>
      </w:r>
      <w:r w:rsidR="00C01008" w:rsidRPr="000F5058">
        <w:rPr>
          <w:rFonts w:hint="eastAsia"/>
          <w:b/>
          <w:bCs/>
          <w:sz w:val="22"/>
          <w:szCs w:val="24"/>
        </w:rPr>
        <w:t>.</w:t>
      </w:r>
      <w:r w:rsidRPr="000F5058">
        <w:rPr>
          <w:rFonts w:hint="eastAsia"/>
          <w:b/>
          <w:bCs/>
          <w:sz w:val="22"/>
          <w:szCs w:val="24"/>
        </w:rPr>
        <w:t>2</w:t>
      </w:r>
      <w:r w:rsidR="00FB517C" w:rsidRPr="00FB517C">
        <w:t xml:space="preserve"> </w:t>
      </w:r>
      <w:r w:rsidR="00FB517C" w:rsidRPr="00FB517C">
        <w:rPr>
          <w:b/>
          <w:bCs/>
        </w:rPr>
        <w:t>Relationship Between Waterfowl Numbers and Turbidity</w:t>
      </w:r>
    </w:p>
    <w:p w14:paraId="6B5F8888" w14:textId="360F0368" w:rsidR="003B54C6" w:rsidRPr="003A0AC9" w:rsidRDefault="003B54C6" w:rsidP="003B54C6">
      <w:r w:rsidRPr="003B54C6">
        <w:t xml:space="preserve">A linear fit was performed on waterfowl numbers and turbidity, revealing a significant positive correlation between the two. As turbidity increases, the number of waterfowl gradually rises. Most </w:t>
      </w:r>
      <w:r w:rsidRPr="003B54C6">
        <w:lastRenderedPageBreak/>
        <w:t>waterfowl counts are concentrated within the turbidity range of 0-50</w:t>
      </w:r>
      <w:r w:rsidR="006E33F4">
        <w:t xml:space="preserve"> (Figure 2)</w:t>
      </w:r>
      <w:r w:rsidRPr="003B54C6">
        <w:t>.</w:t>
      </w:r>
    </w:p>
    <w:p w14:paraId="4D8604A8" w14:textId="77777777" w:rsidR="003B54C6" w:rsidRPr="003B54C6" w:rsidRDefault="003B54C6" w:rsidP="00A33B0F">
      <w:pPr>
        <w:rPr>
          <w:b/>
          <w:bCs/>
          <w:sz w:val="22"/>
          <w:szCs w:val="24"/>
        </w:rPr>
      </w:pPr>
    </w:p>
    <w:p w14:paraId="1A9D1992" w14:textId="749B6C2C" w:rsidR="00C01008" w:rsidRDefault="00E356BE" w:rsidP="00A33B0F">
      <w:pPr>
        <w:rPr>
          <w:b/>
          <w:bCs/>
        </w:rPr>
      </w:pPr>
      <w:r w:rsidRPr="00E356BE">
        <w:rPr>
          <w:b/>
          <w:bCs/>
          <w:noProof/>
        </w:rPr>
        <w:drawing>
          <wp:inline distT="0" distB="0" distL="0" distR="0" wp14:anchorId="7B9B7C37" wp14:editId="156BBCEC">
            <wp:extent cx="5927792" cy="2966037"/>
            <wp:effectExtent l="0" t="0" r="0" b="6350"/>
            <wp:docPr id="9809941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331" cy="2969309"/>
                    </a:xfrm>
                    <a:prstGeom prst="rect">
                      <a:avLst/>
                    </a:prstGeom>
                    <a:noFill/>
                    <a:ln>
                      <a:noFill/>
                    </a:ln>
                  </pic:spPr>
                </pic:pic>
              </a:graphicData>
            </a:graphic>
          </wp:inline>
        </w:drawing>
      </w:r>
    </w:p>
    <w:p w14:paraId="1407FDC1" w14:textId="183295B1" w:rsidR="003A0AC9" w:rsidRPr="000F5058" w:rsidRDefault="00F1706D" w:rsidP="00F1706D">
      <w:pPr>
        <w:jc w:val="center"/>
        <w:rPr>
          <w:b/>
          <w:bCs/>
          <w:sz w:val="22"/>
          <w:szCs w:val="24"/>
        </w:rPr>
      </w:pPr>
      <w:r w:rsidRPr="00F1706D">
        <w:t>Figure 2 Relationship Between Turbidity and Waterfowl Numbers</w:t>
      </w:r>
    </w:p>
    <w:p w14:paraId="3E910B63" w14:textId="762E0C21" w:rsidR="00696255" w:rsidRPr="000F5058" w:rsidRDefault="007D15A1" w:rsidP="00A33B0F">
      <w:pPr>
        <w:rPr>
          <w:b/>
          <w:bCs/>
          <w:sz w:val="22"/>
          <w:szCs w:val="24"/>
        </w:rPr>
      </w:pPr>
      <w:r w:rsidRPr="000F5058">
        <w:rPr>
          <w:rFonts w:hint="eastAsia"/>
          <w:b/>
          <w:bCs/>
          <w:sz w:val="22"/>
          <w:szCs w:val="24"/>
        </w:rPr>
        <w:t>2</w:t>
      </w:r>
      <w:r w:rsidR="008C1880" w:rsidRPr="000F5058">
        <w:rPr>
          <w:rFonts w:hint="eastAsia"/>
          <w:b/>
          <w:bCs/>
          <w:sz w:val="22"/>
          <w:szCs w:val="24"/>
        </w:rPr>
        <w:t>.</w:t>
      </w:r>
      <w:r w:rsidRPr="000F5058">
        <w:rPr>
          <w:rFonts w:hint="eastAsia"/>
          <w:b/>
          <w:bCs/>
          <w:sz w:val="22"/>
          <w:szCs w:val="24"/>
        </w:rPr>
        <w:t>3</w:t>
      </w:r>
      <w:r w:rsidR="001C2ED5" w:rsidRPr="001C2ED5">
        <w:t xml:space="preserve"> </w:t>
      </w:r>
      <w:r w:rsidR="001C2ED5" w:rsidRPr="001C2ED5">
        <w:rPr>
          <w:b/>
          <w:bCs/>
          <w:sz w:val="22"/>
          <w:szCs w:val="24"/>
        </w:rPr>
        <w:t>Impact of Spatial Factors on Waterfowl Numbers</w:t>
      </w:r>
    </w:p>
    <w:p w14:paraId="7248663E" w14:textId="28B36AF0" w:rsidR="007D15A1" w:rsidRPr="007D15A1" w:rsidRDefault="007D15A1" w:rsidP="00A33B0F">
      <w:r>
        <w:rPr>
          <w:rFonts w:hint="eastAsia"/>
        </w:rPr>
        <w:t xml:space="preserve">  </w:t>
      </w:r>
      <w:r w:rsidR="008D2DC9" w:rsidRPr="008D2DC9">
        <w:t>Statistics on the average number of waterfowl across different beaches reveal that Centre Island Beach has the highest average count, while Gibraltar Point Beach has the lowest. There are significant differences in waterfowl numbers among the various beaches, indicating clear spatial variability</w:t>
      </w:r>
      <w:r w:rsidR="005850B1">
        <w:t xml:space="preserve"> (Figure 3)</w:t>
      </w:r>
      <w:r w:rsidR="008D2DC9" w:rsidRPr="008D2DC9">
        <w:t>.</w:t>
      </w:r>
    </w:p>
    <w:p w14:paraId="729FC953" w14:textId="25FD6AD0" w:rsidR="007D15A1" w:rsidRPr="007D15A1" w:rsidRDefault="007D15A1" w:rsidP="00A33B0F"/>
    <w:p w14:paraId="2D847AF9" w14:textId="2D6A19C7" w:rsidR="008C1880" w:rsidRDefault="008C1880" w:rsidP="00A33B0F">
      <w:pPr>
        <w:rPr>
          <w:b/>
          <w:bCs/>
        </w:rPr>
      </w:pPr>
      <w:r>
        <w:rPr>
          <w:b/>
          <w:bCs/>
          <w:noProof/>
        </w:rPr>
        <w:drawing>
          <wp:inline distT="0" distB="0" distL="0" distR="0" wp14:anchorId="5A6BA781" wp14:editId="5E91527C">
            <wp:extent cx="5274310" cy="2636520"/>
            <wp:effectExtent l="0" t="0" r="2540" b="0"/>
            <wp:docPr id="11079012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01297" name="图片 110790129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636520"/>
                    </a:xfrm>
                    <a:prstGeom prst="rect">
                      <a:avLst/>
                    </a:prstGeom>
                  </pic:spPr>
                </pic:pic>
              </a:graphicData>
            </a:graphic>
          </wp:inline>
        </w:drawing>
      </w:r>
    </w:p>
    <w:p w14:paraId="584DB4EA" w14:textId="74870D10" w:rsidR="00BC2A0F" w:rsidRDefault="00BC2A0F" w:rsidP="00BC2A0F">
      <w:pPr>
        <w:jc w:val="center"/>
      </w:pPr>
      <w:r>
        <w:t>Figure 3 Average Waterfowl Numbers Across Different Beaches</w:t>
      </w:r>
    </w:p>
    <w:p w14:paraId="1BA7196C" w14:textId="77777777" w:rsidR="00BC2A0F" w:rsidRDefault="00BC2A0F" w:rsidP="00A33B0F"/>
    <w:p w14:paraId="68396E39" w14:textId="51B76C54" w:rsidR="00504CA5" w:rsidRPr="000F5058" w:rsidRDefault="00504CA5" w:rsidP="00A33B0F">
      <w:pPr>
        <w:rPr>
          <w:b/>
          <w:bCs/>
          <w:sz w:val="22"/>
          <w:szCs w:val="24"/>
        </w:rPr>
      </w:pPr>
      <w:r w:rsidRPr="000F5058">
        <w:rPr>
          <w:rFonts w:hint="eastAsia"/>
          <w:b/>
          <w:bCs/>
          <w:sz w:val="22"/>
          <w:szCs w:val="24"/>
        </w:rPr>
        <w:t xml:space="preserve">2.4 </w:t>
      </w:r>
      <w:r w:rsidR="00A9620B" w:rsidRPr="00A9620B">
        <w:rPr>
          <w:b/>
          <w:bCs/>
          <w:sz w:val="22"/>
          <w:szCs w:val="24"/>
        </w:rPr>
        <w:t>Impact of Water Temperature on Waterfowl Numbers</w:t>
      </w:r>
    </w:p>
    <w:p w14:paraId="34E53E02" w14:textId="0172EA2E" w:rsidR="00504CA5" w:rsidRDefault="00835EE0" w:rsidP="00A33B0F">
      <w:pPr>
        <w:rPr>
          <w:b/>
          <w:bCs/>
        </w:rPr>
      </w:pPr>
      <w:r>
        <w:rPr>
          <w:rFonts w:hint="eastAsia"/>
          <w:b/>
          <w:bCs/>
          <w:noProof/>
        </w:rPr>
        <w:lastRenderedPageBreak/>
        <w:drawing>
          <wp:inline distT="0" distB="0" distL="0" distR="0" wp14:anchorId="308E9A7D" wp14:editId="6C85A82A">
            <wp:extent cx="5810529" cy="2904565"/>
            <wp:effectExtent l="0" t="0" r="0" b="0"/>
            <wp:docPr id="2346822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82215" name="图片 2346822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20679" cy="2909639"/>
                    </a:xfrm>
                    <a:prstGeom prst="rect">
                      <a:avLst/>
                    </a:prstGeom>
                  </pic:spPr>
                </pic:pic>
              </a:graphicData>
            </a:graphic>
          </wp:inline>
        </w:drawing>
      </w:r>
    </w:p>
    <w:p w14:paraId="55B4216B" w14:textId="4D68EA67" w:rsidR="00682F4D" w:rsidRDefault="00682F4D" w:rsidP="00682F4D">
      <w:pPr>
        <w:ind w:firstLineChars="200" w:firstLine="420"/>
        <w:jc w:val="center"/>
      </w:pPr>
      <w:r w:rsidRPr="00682F4D">
        <w:t>Figure 4</w:t>
      </w:r>
      <w:r>
        <w:t xml:space="preserve"> </w:t>
      </w:r>
      <w:r w:rsidRPr="00682F4D">
        <w:t>Average Water Temperature Across Different Beaches</w:t>
      </w:r>
    </w:p>
    <w:p w14:paraId="6CC2DD1C" w14:textId="684BA2E7" w:rsidR="003D2C9C" w:rsidRPr="003D2C9C" w:rsidRDefault="00682F4D" w:rsidP="003D2C9C">
      <w:pPr>
        <w:jc w:val="left"/>
      </w:pPr>
      <w:r w:rsidRPr="00682F4D">
        <w:t>The average water temperature at Bluffer's Beach Park is the highest, reaching 22°C. In contrast, Marie Curtis Park East has the lowest average water temperature, while the remaining beaches have average temperatures around 18°C (Figure 4).</w:t>
      </w:r>
    </w:p>
    <w:p w14:paraId="1423E81F" w14:textId="77777777" w:rsidR="003D2C9C" w:rsidRPr="003D2C9C" w:rsidRDefault="003D2C9C" w:rsidP="003D2C9C">
      <w:pPr>
        <w:jc w:val="left"/>
      </w:pPr>
    </w:p>
    <w:p w14:paraId="1357188F" w14:textId="6EA7D80E" w:rsidR="00B0566E" w:rsidRDefault="00B0566E" w:rsidP="00A33B0F">
      <w:pPr>
        <w:rPr>
          <w:b/>
          <w:bCs/>
        </w:rPr>
      </w:pPr>
      <w:r>
        <w:rPr>
          <w:rFonts w:hint="eastAsia"/>
          <w:b/>
          <w:bCs/>
          <w:noProof/>
        </w:rPr>
        <w:drawing>
          <wp:inline distT="0" distB="0" distL="0" distR="0" wp14:anchorId="38188DD8" wp14:editId="064A5403">
            <wp:extent cx="5274310" cy="2636520"/>
            <wp:effectExtent l="0" t="0" r="2540" b="0"/>
            <wp:docPr id="10344982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98224" name="图片 10344982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636520"/>
                    </a:xfrm>
                    <a:prstGeom prst="rect">
                      <a:avLst/>
                    </a:prstGeom>
                  </pic:spPr>
                </pic:pic>
              </a:graphicData>
            </a:graphic>
          </wp:inline>
        </w:drawing>
      </w:r>
    </w:p>
    <w:p w14:paraId="48A3330B" w14:textId="37EA04AA" w:rsidR="000C4E85" w:rsidRDefault="000C4E85" w:rsidP="00DD52FA">
      <w:pPr>
        <w:ind w:firstLineChars="200" w:firstLine="420"/>
      </w:pPr>
      <w:r w:rsidRPr="000C4E85">
        <w:t>Figure 5 Relationship Between Water Temperature and Waterfowl Numbers</w:t>
      </w:r>
    </w:p>
    <w:p w14:paraId="22142C76" w14:textId="65F1F783" w:rsidR="00835EE0" w:rsidRDefault="002C26D2" w:rsidP="00A33B0F">
      <w:r w:rsidRPr="002C26D2">
        <w:t>There is a positive correlation between water temperature and waterfowl numbers, with the number of waterfowl showing a trend of increasing and then decreasing as water temperature rises, primarily concentrated at temperatures between 15-20°C.</w:t>
      </w:r>
    </w:p>
    <w:p w14:paraId="0EB13E60" w14:textId="77777777" w:rsidR="002C26D2" w:rsidRDefault="002C26D2" w:rsidP="00A33B0F">
      <w:pPr>
        <w:rPr>
          <w:b/>
          <w:bCs/>
        </w:rPr>
      </w:pPr>
    </w:p>
    <w:p w14:paraId="3AEEAA5B" w14:textId="3E15C488" w:rsidR="008C1880" w:rsidRPr="000F5058" w:rsidRDefault="00504CA5" w:rsidP="00A33B0F">
      <w:pPr>
        <w:rPr>
          <w:b/>
          <w:bCs/>
          <w:sz w:val="24"/>
          <w:szCs w:val="28"/>
        </w:rPr>
      </w:pPr>
      <w:r w:rsidRPr="000F5058">
        <w:rPr>
          <w:rFonts w:hint="eastAsia"/>
          <w:b/>
          <w:bCs/>
          <w:sz w:val="24"/>
          <w:szCs w:val="28"/>
        </w:rPr>
        <w:t>3</w:t>
      </w:r>
      <w:r w:rsidR="002C26D2">
        <w:rPr>
          <w:b/>
          <w:bCs/>
          <w:sz w:val="24"/>
          <w:szCs w:val="28"/>
        </w:rPr>
        <w:t xml:space="preserve"> </w:t>
      </w:r>
      <w:r w:rsidR="002C26D2">
        <w:rPr>
          <w:rFonts w:hint="eastAsia"/>
          <w:b/>
          <w:bCs/>
          <w:sz w:val="24"/>
          <w:szCs w:val="28"/>
        </w:rPr>
        <w:t>D</w:t>
      </w:r>
      <w:r w:rsidR="002C26D2">
        <w:rPr>
          <w:b/>
          <w:bCs/>
          <w:sz w:val="24"/>
          <w:szCs w:val="28"/>
        </w:rPr>
        <w:t>iscussion</w:t>
      </w:r>
    </w:p>
    <w:p w14:paraId="3AEE5DFD" w14:textId="1F38A718" w:rsidR="00956A5D" w:rsidRPr="002C26D2" w:rsidRDefault="00956A5D" w:rsidP="00A33B0F">
      <w:pPr>
        <w:rPr>
          <w:b/>
          <w:bCs/>
          <w:sz w:val="22"/>
          <w:szCs w:val="24"/>
        </w:rPr>
      </w:pPr>
      <w:r w:rsidRPr="002C26D2">
        <w:rPr>
          <w:rFonts w:hint="eastAsia"/>
          <w:b/>
          <w:bCs/>
          <w:sz w:val="22"/>
          <w:szCs w:val="24"/>
        </w:rPr>
        <w:t>3.1</w:t>
      </w:r>
      <w:r w:rsidR="002C26D2" w:rsidRPr="002C26D2">
        <w:rPr>
          <w:b/>
          <w:bCs/>
        </w:rPr>
        <w:t xml:space="preserve"> Relationship Between Environmental Variables and Waterfowl</w:t>
      </w:r>
    </w:p>
    <w:p w14:paraId="46438D1C" w14:textId="01AD74B7" w:rsidR="00D1332C" w:rsidRDefault="00D1332C" w:rsidP="00D1332C">
      <w:r>
        <w:t xml:space="preserve">In this study, the analysis of the relationship between water turbidity, temperature, and waterfowl species numbers reveals a positive correlation between water turbidity, temperature, and the number of migratory birds. This phenomenon may be directly related to the activity patterns of waterfowl. </w:t>
      </w:r>
      <w:r>
        <w:lastRenderedPageBreak/>
        <w:t xml:space="preserve">When foraging or resting in the water, waterfowl stir up sediments by swimming or diving, increasing suspended particles and thereby reducing water clarity. </w:t>
      </w:r>
      <w:r w:rsidR="007228BD" w:rsidRPr="007228BD">
        <w:t>The biological activities of waterfowl in the water will increase the organic carbon content in the water, and the increase of organic matter in the water will promote the algal outbreak and trigger algal bloom. In areas with high density of waterfowl, the disturbance of waterfowl activity will make the sediment suspended and increase the turbidity of the water.</w:t>
      </w:r>
    </w:p>
    <w:p w14:paraId="7298F1BF" w14:textId="5B025255" w:rsidR="007228BD" w:rsidRDefault="00D35C1B" w:rsidP="00D1332C">
      <w:r w:rsidRPr="00D35C1B">
        <w:t>Waterfowl also have an impact on water quality, but this varies from region to region. The area with the highest average turbidity is Bluff Beach Park, while Ward Island Beach has a relatively low turbidity despite having the highest number of waterfowl. This shows that in addition to waterfowl activities, water quality is still affected by other factors, such as human activities, other fish, crabs and other biological activities, as well as physical factors, such as water flow speed, sediment suspension, etc., also have a significant impact on turbidity.</w:t>
      </w:r>
    </w:p>
    <w:p w14:paraId="27457E6A" w14:textId="47816947" w:rsidR="00D1332C" w:rsidRDefault="00D6704E" w:rsidP="00D1332C">
      <w:r w:rsidRPr="00D6704E">
        <w:t>In addition, water temperature is another important factor affecting waterfowl numbers and behavior. Studies have shown that waterfowl prefer to live in water temperatures between 15-20°C, when waterfowl populations peak. The number of waterfowl also decreased with the change of temperature. This may be because waterfowl prefer to move around and forage in this temperature range, and extreme temperature changes can affect their survival and the availability of food sources.</w:t>
      </w:r>
      <w:r>
        <w:t xml:space="preserve"> </w:t>
      </w:r>
      <w:r w:rsidR="00D1332C">
        <w:t xml:space="preserve">Moreover, excessively </w:t>
      </w:r>
      <w:proofErr w:type="gramStart"/>
      <w:r w:rsidR="00D1332C">
        <w:t>high water</w:t>
      </w:r>
      <w:proofErr w:type="gramEnd"/>
      <w:r w:rsidR="00D1332C">
        <w:t xml:space="preserve"> temperatures may exacerbate problems related to water eutrophication, further deteriorating water quality and indirectly affecting waterfowl numbers. According to Recep Yetis (2021), water temperature is an important environmental variable explaining the species richness of waterbirds.</w:t>
      </w:r>
    </w:p>
    <w:p w14:paraId="3D383D54" w14:textId="300F667A" w:rsidR="00D1332C" w:rsidRDefault="00D1332C" w:rsidP="00D1332C">
      <w:r>
        <w:t>In summary, the activities of waterfowl significantly impact water quality, particularly water clarity and turbidity, especially in areas with high waterfowl density where disturbances to the water body are more evident. Changes in water temperature also significantly influence the distribution of waterfowl; suitable temperature ranges promote their breeding and foraging, while excessively high temperatures may stress the aquatic environment and habitats of waterfowl. AP Mishra (2023) suggested that water quality might impact the breeding and migration of waterbirds.</w:t>
      </w:r>
    </w:p>
    <w:p w14:paraId="2C1CB603" w14:textId="15619774" w:rsidR="00453B5C" w:rsidRPr="003524BD" w:rsidRDefault="00453B5C" w:rsidP="00453B5C">
      <w:pPr>
        <w:rPr>
          <w:b/>
          <w:bCs/>
          <w:sz w:val="22"/>
          <w:szCs w:val="24"/>
        </w:rPr>
      </w:pPr>
      <w:r w:rsidRPr="003524BD">
        <w:rPr>
          <w:rFonts w:hint="eastAsia"/>
          <w:b/>
          <w:bCs/>
          <w:sz w:val="22"/>
          <w:szCs w:val="24"/>
        </w:rPr>
        <w:t xml:space="preserve">3.2 </w:t>
      </w:r>
      <w:r w:rsidR="003524BD" w:rsidRPr="003524BD">
        <w:rPr>
          <w:b/>
          <w:bCs/>
        </w:rPr>
        <w:t>The spatial structure of waterfowl populations</w:t>
      </w:r>
    </w:p>
    <w:p w14:paraId="741A7807" w14:textId="25F8F04A" w:rsidR="003524BD" w:rsidRDefault="003524BD" w:rsidP="003524BD">
      <w:r>
        <w:t xml:space="preserve">In this study, there are significant differences in waterfowl populations across different beaches. For example, Centre Island Beach has the highest average waterfowl count, highlighting its status as an important habitat for waterfowl. </w:t>
      </w:r>
      <w:r w:rsidR="00C05A0B" w:rsidRPr="00C05A0B">
        <w:t>In contrast, the Cape Gibraltar beach has the lowest number of waterfowl. These differences may be due to environmental differences in different Spaces, such as less food at the beach or more human activity.</w:t>
      </w:r>
    </w:p>
    <w:p w14:paraId="28BF8E8B" w14:textId="483EC4C3" w:rsidR="00C05A0B" w:rsidRPr="000C319F" w:rsidRDefault="00461B66" w:rsidP="003524BD">
      <w:r w:rsidRPr="00461B66">
        <w:t>In addition, the highest number of waterfowl was seen at Ward Island Beach, with up to 1,000 birds in a single observation. This suggests that the area is more suitable for waterfowl. Sunny Beach also showed relatively high numbers of waterfowl at multiple sampling sites, especially after 2012, suggesting that the area could be used as a waterfowl habitat.</w:t>
      </w:r>
      <w:r w:rsidRPr="000C319F">
        <w:t xml:space="preserve"> </w:t>
      </w:r>
    </w:p>
    <w:p w14:paraId="2C0645BF" w14:textId="74D6D0AA" w:rsidR="00504CA5" w:rsidRPr="00F25A96" w:rsidRDefault="00B462CC" w:rsidP="00A33B0F">
      <w:pPr>
        <w:rPr>
          <w:b/>
          <w:bCs/>
          <w:sz w:val="24"/>
          <w:szCs w:val="28"/>
        </w:rPr>
      </w:pPr>
      <w:r w:rsidRPr="00F25A96">
        <w:rPr>
          <w:rFonts w:hint="eastAsia"/>
          <w:b/>
          <w:bCs/>
          <w:sz w:val="24"/>
          <w:szCs w:val="28"/>
        </w:rPr>
        <w:t>4</w:t>
      </w:r>
      <w:r w:rsidR="00F25A96" w:rsidRPr="00F25A96">
        <w:rPr>
          <w:b/>
          <w:bCs/>
          <w:sz w:val="24"/>
          <w:szCs w:val="28"/>
        </w:rPr>
        <w:t xml:space="preserve"> </w:t>
      </w:r>
      <w:r w:rsidR="00E76282" w:rsidRPr="00F25A96">
        <w:rPr>
          <w:b/>
          <w:bCs/>
          <w:sz w:val="24"/>
          <w:szCs w:val="28"/>
        </w:rPr>
        <w:t>Suggestion and expectation</w:t>
      </w:r>
    </w:p>
    <w:p w14:paraId="1A622E18" w14:textId="5B1ADB65" w:rsidR="004C0755" w:rsidRDefault="004C0755" w:rsidP="004C0755">
      <w:r w:rsidRPr="004C0755">
        <w:t>The waterfowl population should be continuously monitored in the future. This enables real-time assessment of waterfowl population changes and monitoring of environmental conditions. In areas where there are a large number of waterfowl living, more protection areas should be set up to reduce the impact of human activities and be more conducive to the survival and reproduction of waterfowl.</w:t>
      </w:r>
      <w:r>
        <w:t xml:space="preserve"> </w:t>
      </w:r>
    </w:p>
    <w:p w14:paraId="3DDCD498" w14:textId="435C5297" w:rsidR="005302FF" w:rsidRDefault="004C0755" w:rsidP="00CB24A8">
      <w:r w:rsidRPr="004C0755">
        <w:t>At the same time, it is necessary to further study the environmental factors affecting waterfowl, from the habitat environment structure and food sources, to explore the impact of both on waterfowl.</w:t>
      </w:r>
    </w:p>
    <w:p w14:paraId="5A137C0C" w14:textId="77777777" w:rsidR="00466ADE" w:rsidRPr="005302FF" w:rsidRDefault="00466ADE" w:rsidP="00CB24A8"/>
    <w:p w14:paraId="2BD59585" w14:textId="4DF5971D" w:rsidR="00B462CC" w:rsidRPr="00466ADE" w:rsidRDefault="00466ADE">
      <w:pPr>
        <w:rPr>
          <w:b/>
          <w:bCs/>
          <w:sz w:val="24"/>
          <w:szCs w:val="28"/>
        </w:rPr>
      </w:pPr>
      <w:r w:rsidRPr="00466ADE">
        <w:rPr>
          <w:rFonts w:hint="eastAsia"/>
          <w:b/>
          <w:bCs/>
          <w:sz w:val="24"/>
          <w:szCs w:val="28"/>
        </w:rPr>
        <w:t>A</w:t>
      </w:r>
      <w:r w:rsidRPr="00466ADE">
        <w:rPr>
          <w:b/>
          <w:bCs/>
          <w:sz w:val="24"/>
          <w:szCs w:val="28"/>
        </w:rPr>
        <w:t>ppendix</w:t>
      </w:r>
    </w:p>
    <w:p w14:paraId="61B3053E" w14:textId="6800CC09" w:rsidR="00466ADE" w:rsidRDefault="00466ADE">
      <w:r>
        <w:rPr>
          <w:rFonts w:hint="eastAsia"/>
        </w:rPr>
        <w:t>加上</w:t>
      </w:r>
      <w:proofErr w:type="gramStart"/>
      <w:r>
        <w:rPr>
          <w:rFonts w:hint="eastAsia"/>
        </w:rPr>
        <w:t>上</w:t>
      </w:r>
      <w:proofErr w:type="gramEnd"/>
      <w:r>
        <w:rPr>
          <w:rFonts w:hint="eastAsia"/>
        </w:rPr>
        <w:t>传</w:t>
      </w:r>
      <w:proofErr w:type="spellStart"/>
      <w:r>
        <w:rPr>
          <w:rFonts w:hint="eastAsia"/>
        </w:rPr>
        <w:t>github</w:t>
      </w:r>
      <w:proofErr w:type="spellEnd"/>
      <w:r>
        <w:rPr>
          <w:rFonts w:hint="eastAsia"/>
        </w:rPr>
        <w:t>的网址</w:t>
      </w:r>
    </w:p>
    <w:p w14:paraId="3C5EBAA4" w14:textId="77777777" w:rsidR="00466ADE" w:rsidRDefault="00466ADE"/>
    <w:p w14:paraId="3CDA6A0B" w14:textId="4AC6CA45" w:rsidR="006C48B0" w:rsidRPr="009F5E88" w:rsidRDefault="00DF316F" w:rsidP="00FF20CE">
      <w:pPr>
        <w:rPr>
          <w:b/>
          <w:bCs/>
          <w:sz w:val="24"/>
          <w:szCs w:val="28"/>
        </w:rPr>
      </w:pPr>
      <w:r w:rsidRPr="000F65A3">
        <w:rPr>
          <w:rFonts w:hint="eastAsia"/>
          <w:b/>
          <w:bCs/>
          <w:sz w:val="24"/>
          <w:szCs w:val="28"/>
        </w:rPr>
        <w:t>R</w:t>
      </w:r>
      <w:r w:rsidRPr="000F65A3">
        <w:rPr>
          <w:b/>
          <w:bCs/>
          <w:sz w:val="24"/>
          <w:szCs w:val="28"/>
        </w:rPr>
        <w:t>eference</w:t>
      </w:r>
    </w:p>
    <w:p w14:paraId="41ECDFEF" w14:textId="77777777" w:rsidR="006C48B0" w:rsidRPr="006C48B0" w:rsidRDefault="006C48B0" w:rsidP="006C48B0">
      <w:r w:rsidRPr="006C48B0">
        <w:t xml:space="preserve">Gelfand S (2022). </w:t>
      </w:r>
      <w:proofErr w:type="spellStart"/>
      <w:r w:rsidRPr="006C48B0">
        <w:t>opendatatoronto</w:t>
      </w:r>
      <w:proofErr w:type="spellEnd"/>
      <w:r w:rsidRPr="006C48B0">
        <w:t>: Access the City of Toronto Open Data Portal R</w:t>
      </w:r>
      <w:r w:rsidRPr="006C48B0">
        <w:rPr>
          <w:rFonts w:hint="eastAsia"/>
        </w:rPr>
        <w:t xml:space="preserve"> </w:t>
      </w:r>
      <w:r w:rsidRPr="006C48B0">
        <w:t>package version 0.1.5, &lt;https://CRAN.R-project.org/package=opendatatoronto&gt;.</w:t>
      </w:r>
    </w:p>
    <w:p w14:paraId="50C6565F" w14:textId="77777777" w:rsidR="006C48B0" w:rsidRPr="006C48B0" w:rsidRDefault="006C48B0" w:rsidP="006C48B0">
      <w:bookmarkStart w:id="3" w:name="OLE_LINK3"/>
      <w:r w:rsidRPr="006C48B0">
        <w:t>H. Wickham</w:t>
      </w:r>
      <w:bookmarkEnd w:id="3"/>
      <w:r w:rsidRPr="006C48B0">
        <w:t>. ggplot2: Elegant Graphics for Data Analysis. Springer-Verlag New York,</w:t>
      </w:r>
      <w:r w:rsidRPr="006C48B0">
        <w:rPr>
          <w:rFonts w:hint="eastAsia"/>
        </w:rPr>
        <w:t xml:space="preserve"> </w:t>
      </w:r>
      <w:r w:rsidRPr="006C48B0">
        <w:t>2016.</w:t>
      </w:r>
    </w:p>
    <w:p w14:paraId="06A0A417" w14:textId="77777777" w:rsidR="006C48B0" w:rsidRPr="006C48B0" w:rsidRDefault="006C48B0" w:rsidP="006C48B0">
      <w:r w:rsidRPr="006C48B0">
        <w:t xml:space="preserve">Mishra, A.P.; Kumar, S.; Patra, R.; Kumar, A.; Sahu, H.; Chandra, N.; Pande, C.B.; Alshehri, F. </w:t>
      </w:r>
      <w:bookmarkStart w:id="4" w:name="OLE_LINK1"/>
      <w:r w:rsidRPr="006C48B0">
        <w:t>Physicochemical Parameters of Water and Its Implications on Avifauna and Habitat Quality</w:t>
      </w:r>
      <w:bookmarkEnd w:id="4"/>
      <w:r w:rsidRPr="006C48B0">
        <w:t>. </w:t>
      </w:r>
      <w:r w:rsidRPr="006C48B0">
        <w:rPr>
          <w:i/>
          <w:iCs/>
        </w:rPr>
        <w:t>Sustainability</w:t>
      </w:r>
      <w:r w:rsidRPr="006C48B0">
        <w:t> 2023, </w:t>
      </w:r>
      <w:r w:rsidRPr="006C48B0">
        <w:rPr>
          <w:i/>
          <w:iCs/>
        </w:rPr>
        <w:t>15</w:t>
      </w:r>
      <w:r w:rsidRPr="006C48B0">
        <w:t>, 9494. https://doi.org/10.3390/su15129494</w:t>
      </w:r>
    </w:p>
    <w:p w14:paraId="128FC3B3" w14:textId="77777777" w:rsidR="006C48B0" w:rsidRPr="006C48B0" w:rsidRDefault="006C48B0" w:rsidP="006C48B0">
      <w:r w:rsidRPr="006C48B0">
        <w:t>R Core Team (2024). R: A Language and Environment for Statistical Computing R</w:t>
      </w:r>
      <w:r w:rsidRPr="006C48B0">
        <w:rPr>
          <w:rFonts w:hint="eastAsia"/>
        </w:rPr>
        <w:t xml:space="preserve"> </w:t>
      </w:r>
      <w:r w:rsidRPr="006C48B0">
        <w:t>Foundation for Statistical Computing, Vienna, Austria. &lt;https://www.R-project.org/&gt;</w:t>
      </w:r>
    </w:p>
    <w:p w14:paraId="086FD9A2" w14:textId="77777777" w:rsidR="006C48B0" w:rsidRPr="006C48B0" w:rsidRDefault="006C48B0" w:rsidP="006C48B0">
      <w:r w:rsidRPr="006C48B0">
        <w:t xml:space="preserve">Wickham, Hadley, Mara Averick, Jennifer Bryan, Winston Chang, Lucy D’Agostino McGowan, Romain François, Garrett Grolemund, et al. 2019. “Welcome to the </w:t>
      </w:r>
      <w:proofErr w:type="spellStart"/>
      <w:r w:rsidRPr="006C48B0">
        <w:t>tidyverse</w:t>
      </w:r>
      <w:proofErr w:type="spellEnd"/>
      <w:r w:rsidRPr="006C48B0">
        <w:t xml:space="preserve">.” Journal of </w:t>
      </w:r>
      <w:proofErr w:type="gramStart"/>
      <w:r w:rsidRPr="006C48B0">
        <w:t>Open Source</w:t>
      </w:r>
      <w:proofErr w:type="gramEnd"/>
      <w:r w:rsidRPr="006C48B0">
        <w:t xml:space="preserve"> Software 4 (43): 1686. </w:t>
      </w:r>
      <w:hyperlink r:id="rId13" w:history="1">
        <w:r w:rsidRPr="006C48B0">
          <w:rPr>
            <w:rStyle w:val="a4"/>
          </w:rPr>
          <w:t>https://doi.org/10.21105/joss.01686</w:t>
        </w:r>
      </w:hyperlink>
      <w:r w:rsidRPr="006C48B0">
        <w:t>.</w:t>
      </w:r>
    </w:p>
    <w:p w14:paraId="35DECB56" w14:textId="3E4ED8F9" w:rsidR="006C48B0" w:rsidRPr="006C48B0" w:rsidRDefault="006C48B0" w:rsidP="00FF20CE">
      <w:pPr>
        <w:rPr>
          <w:color w:val="000000" w:themeColor="text1"/>
        </w:rPr>
      </w:pPr>
      <w:r w:rsidRPr="006C48B0">
        <w:rPr>
          <w:rFonts w:cs="Arial"/>
          <w:color w:val="222222"/>
          <w:szCs w:val="20"/>
          <w:shd w:val="clear" w:color="auto" w:fill="FFFFFF"/>
        </w:rPr>
        <w:t xml:space="preserve">Sahana M, Saini M, </w:t>
      </w:r>
      <w:proofErr w:type="spellStart"/>
      <w:r w:rsidRPr="006C48B0">
        <w:rPr>
          <w:rFonts w:cs="Arial"/>
          <w:color w:val="222222"/>
          <w:szCs w:val="20"/>
          <w:shd w:val="clear" w:color="auto" w:fill="FFFFFF"/>
        </w:rPr>
        <w:t>Areendran</w:t>
      </w:r>
      <w:proofErr w:type="spellEnd"/>
      <w:r w:rsidRPr="006C48B0">
        <w:rPr>
          <w:rFonts w:cs="Arial"/>
          <w:color w:val="222222"/>
          <w:szCs w:val="20"/>
          <w:shd w:val="clear" w:color="auto" w:fill="FFFFFF"/>
        </w:rPr>
        <w:t xml:space="preserve"> G, et al. Assessing Wetland ecosystem health in </w:t>
      </w:r>
      <w:proofErr w:type="spellStart"/>
      <w:r w:rsidRPr="006C48B0">
        <w:rPr>
          <w:rFonts w:cs="Arial"/>
          <w:color w:val="222222"/>
          <w:szCs w:val="20"/>
          <w:shd w:val="clear" w:color="auto" w:fill="FFFFFF"/>
        </w:rPr>
        <w:t>Sundarban</w:t>
      </w:r>
      <w:proofErr w:type="spellEnd"/>
      <w:r w:rsidRPr="006C48B0">
        <w:rPr>
          <w:rFonts w:cs="Arial"/>
          <w:color w:val="222222"/>
          <w:szCs w:val="20"/>
          <w:shd w:val="clear" w:color="auto" w:fill="FFFFFF"/>
        </w:rPr>
        <w:t xml:space="preserve"> Biosphere Reserve using pressure-state-response model and geospatial techniques[J]. Remote Sensing Applications: Society and Environment, 2022, 26: 100754. </w:t>
      </w:r>
      <w:hyperlink r:id="rId14" w:tgtFrame="_blank" w:tooltip="Persistent link using digital object identifier" w:history="1">
        <w:r w:rsidRPr="006C48B0">
          <w:rPr>
            <w:rStyle w:val="anchor-text"/>
            <w:rFonts w:cs="Arial"/>
            <w:color w:val="000000" w:themeColor="text1"/>
            <w:szCs w:val="21"/>
          </w:rPr>
          <w:t>https://doi.org/10.1016/j.rsase.2022.100754</w:t>
        </w:r>
      </w:hyperlink>
    </w:p>
    <w:p w14:paraId="3AC78E39" w14:textId="40BBD997" w:rsidR="00D96A2F" w:rsidRPr="006C48B0" w:rsidRDefault="00080976">
      <w:r w:rsidRPr="006C48B0">
        <w:t xml:space="preserve">Yetis, R., Nergiz, H. &amp; Yetis, A.D. Effects of water quality on the species richness and population distribution of waterbirds in </w:t>
      </w:r>
      <w:proofErr w:type="spellStart"/>
      <w:r w:rsidRPr="006C48B0">
        <w:t>Ahlat</w:t>
      </w:r>
      <w:proofErr w:type="spellEnd"/>
      <w:r w:rsidRPr="006C48B0">
        <w:t xml:space="preserve"> marshes, Turkey. </w:t>
      </w:r>
      <w:r w:rsidRPr="006C48B0">
        <w:rPr>
          <w:i/>
          <w:iCs/>
        </w:rPr>
        <w:t>Biologia</w:t>
      </w:r>
      <w:r w:rsidRPr="006C48B0">
        <w:t> 76, 3299–3309 (2021). https://doi.org/10.1007/s11756-021-00810-0</w:t>
      </w:r>
    </w:p>
    <w:p w14:paraId="600E00E8" w14:textId="1CB94106" w:rsidR="00812026" w:rsidRPr="006C48B0" w:rsidRDefault="00812026">
      <w:r w:rsidRPr="006C48B0">
        <w:rPr>
          <w:rFonts w:cs="Arial"/>
          <w:color w:val="222222"/>
          <w:szCs w:val="20"/>
          <w:shd w:val="clear" w:color="auto" w:fill="FFFFFF"/>
        </w:rPr>
        <w:t xml:space="preserve">Zhang Y, Jeppesen E, Liu X, et al. Global loss of aquatic vegetation in lakes[J]. Earth-Science Reviews, 2017, 173: 259-265. </w:t>
      </w:r>
      <w:hyperlink r:id="rId15" w:tgtFrame="_blank" w:tooltip="Persistent link using digital object identifier" w:history="1">
        <w:r w:rsidRPr="006C48B0">
          <w:rPr>
            <w:rStyle w:val="anchor-text"/>
            <w:rFonts w:cs="Arial"/>
            <w:color w:val="000000" w:themeColor="text1"/>
            <w:szCs w:val="21"/>
          </w:rPr>
          <w:t>https://doi.org/10.1016/j.earscirev.2017.08.013</w:t>
        </w:r>
      </w:hyperlink>
    </w:p>
    <w:p w14:paraId="4E43D35F" w14:textId="77777777" w:rsidR="00D96A2F" w:rsidRDefault="00D96A2F"/>
    <w:p w14:paraId="6F2E157B" w14:textId="77777777" w:rsidR="00D96A2F" w:rsidRDefault="00D96A2F"/>
    <w:p w14:paraId="1AB7538F" w14:textId="77777777" w:rsidR="00D96A2F" w:rsidRPr="008B13BD" w:rsidRDefault="00D96A2F"/>
    <w:sectPr w:rsidR="00D96A2F" w:rsidRPr="008B13BD">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4F6AF5" w14:textId="77777777" w:rsidR="00032EBB" w:rsidRDefault="00032EBB" w:rsidP="00046F41">
      <w:r>
        <w:separator/>
      </w:r>
    </w:p>
  </w:endnote>
  <w:endnote w:type="continuationSeparator" w:id="0">
    <w:p w14:paraId="436F3482" w14:textId="77777777" w:rsidR="00032EBB" w:rsidRDefault="00032EBB" w:rsidP="00046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8666782"/>
      <w:docPartObj>
        <w:docPartGallery w:val="Page Numbers (Bottom of Page)"/>
        <w:docPartUnique/>
      </w:docPartObj>
    </w:sdtPr>
    <w:sdtContent>
      <w:p w14:paraId="4E6C1F9F" w14:textId="37FABB39" w:rsidR="00046F41" w:rsidRDefault="00046F41">
        <w:pPr>
          <w:pStyle w:val="a8"/>
          <w:jc w:val="center"/>
        </w:pPr>
        <w:r>
          <w:fldChar w:fldCharType="begin"/>
        </w:r>
        <w:r>
          <w:instrText>PAGE   \* MERGEFORMAT</w:instrText>
        </w:r>
        <w:r>
          <w:fldChar w:fldCharType="separate"/>
        </w:r>
        <w:r>
          <w:rPr>
            <w:lang w:val="zh-CN"/>
          </w:rPr>
          <w:t>2</w:t>
        </w:r>
        <w:r>
          <w:fldChar w:fldCharType="end"/>
        </w:r>
      </w:p>
    </w:sdtContent>
  </w:sdt>
  <w:p w14:paraId="472B08F0" w14:textId="77777777" w:rsidR="00046F41" w:rsidRDefault="00046F4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E6F2E" w14:textId="77777777" w:rsidR="00032EBB" w:rsidRDefault="00032EBB" w:rsidP="00046F41">
      <w:r>
        <w:separator/>
      </w:r>
    </w:p>
  </w:footnote>
  <w:footnote w:type="continuationSeparator" w:id="0">
    <w:p w14:paraId="3A60C7EA" w14:textId="77777777" w:rsidR="00032EBB" w:rsidRDefault="00032EBB" w:rsidP="00046F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510DC"/>
    <w:multiLevelType w:val="multilevel"/>
    <w:tmpl w:val="E27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93C7D"/>
    <w:multiLevelType w:val="multilevel"/>
    <w:tmpl w:val="704E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447E4"/>
    <w:multiLevelType w:val="multilevel"/>
    <w:tmpl w:val="8BE8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7B2EE2"/>
    <w:multiLevelType w:val="multilevel"/>
    <w:tmpl w:val="A5F8B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DC0816"/>
    <w:multiLevelType w:val="multilevel"/>
    <w:tmpl w:val="BB1C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255341">
    <w:abstractNumId w:val="2"/>
  </w:num>
  <w:num w:numId="2" w16cid:durableId="940650722">
    <w:abstractNumId w:val="3"/>
  </w:num>
  <w:num w:numId="3" w16cid:durableId="1052385992">
    <w:abstractNumId w:val="1"/>
  </w:num>
  <w:num w:numId="4" w16cid:durableId="223637951">
    <w:abstractNumId w:val="0"/>
  </w:num>
  <w:num w:numId="5" w16cid:durableId="11989316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84F"/>
    <w:rsid w:val="00001776"/>
    <w:rsid w:val="000213B1"/>
    <w:rsid w:val="000215D5"/>
    <w:rsid w:val="00032EBB"/>
    <w:rsid w:val="00034227"/>
    <w:rsid w:val="00036A91"/>
    <w:rsid w:val="00046F41"/>
    <w:rsid w:val="000511EF"/>
    <w:rsid w:val="00060F6C"/>
    <w:rsid w:val="00080976"/>
    <w:rsid w:val="000B681D"/>
    <w:rsid w:val="000C319F"/>
    <w:rsid w:val="000C4E85"/>
    <w:rsid w:val="000C578B"/>
    <w:rsid w:val="000C6497"/>
    <w:rsid w:val="000E4007"/>
    <w:rsid w:val="000E4B6B"/>
    <w:rsid w:val="000F248B"/>
    <w:rsid w:val="000F5058"/>
    <w:rsid w:val="000F65A3"/>
    <w:rsid w:val="00104B1C"/>
    <w:rsid w:val="001101EC"/>
    <w:rsid w:val="00157590"/>
    <w:rsid w:val="00157D27"/>
    <w:rsid w:val="00162BD8"/>
    <w:rsid w:val="001955BB"/>
    <w:rsid w:val="001A050A"/>
    <w:rsid w:val="001C1ED0"/>
    <w:rsid w:val="001C2ED5"/>
    <w:rsid w:val="001C676B"/>
    <w:rsid w:val="001D1695"/>
    <w:rsid w:val="00200EA7"/>
    <w:rsid w:val="002030C2"/>
    <w:rsid w:val="00203DD2"/>
    <w:rsid w:val="002073A7"/>
    <w:rsid w:val="00210785"/>
    <w:rsid w:val="002244C7"/>
    <w:rsid w:val="002531B2"/>
    <w:rsid w:val="00294A71"/>
    <w:rsid w:val="002C26D2"/>
    <w:rsid w:val="002E54B4"/>
    <w:rsid w:val="002F5B1E"/>
    <w:rsid w:val="00332523"/>
    <w:rsid w:val="00337F58"/>
    <w:rsid w:val="00341D73"/>
    <w:rsid w:val="003524BD"/>
    <w:rsid w:val="00372CB6"/>
    <w:rsid w:val="003922D9"/>
    <w:rsid w:val="003A0AC9"/>
    <w:rsid w:val="003B54C6"/>
    <w:rsid w:val="003D1D62"/>
    <w:rsid w:val="003D2C9C"/>
    <w:rsid w:val="003D5288"/>
    <w:rsid w:val="003D5A5D"/>
    <w:rsid w:val="003F53B9"/>
    <w:rsid w:val="0041293F"/>
    <w:rsid w:val="00415ED2"/>
    <w:rsid w:val="00417370"/>
    <w:rsid w:val="0042182F"/>
    <w:rsid w:val="00423ED7"/>
    <w:rsid w:val="00453B5C"/>
    <w:rsid w:val="0045605E"/>
    <w:rsid w:val="00461B66"/>
    <w:rsid w:val="00466ADE"/>
    <w:rsid w:val="00470B80"/>
    <w:rsid w:val="00476B9E"/>
    <w:rsid w:val="00491C21"/>
    <w:rsid w:val="004A1E53"/>
    <w:rsid w:val="004A7D5A"/>
    <w:rsid w:val="004B5058"/>
    <w:rsid w:val="004B5457"/>
    <w:rsid w:val="004C0755"/>
    <w:rsid w:val="004C251B"/>
    <w:rsid w:val="004C51CC"/>
    <w:rsid w:val="004C7F44"/>
    <w:rsid w:val="004F4078"/>
    <w:rsid w:val="004F680D"/>
    <w:rsid w:val="00500580"/>
    <w:rsid w:val="00504CA5"/>
    <w:rsid w:val="0052313F"/>
    <w:rsid w:val="005302FF"/>
    <w:rsid w:val="005442A9"/>
    <w:rsid w:val="00545AE0"/>
    <w:rsid w:val="00551944"/>
    <w:rsid w:val="00562064"/>
    <w:rsid w:val="00564E26"/>
    <w:rsid w:val="00570E37"/>
    <w:rsid w:val="005850B1"/>
    <w:rsid w:val="005871B1"/>
    <w:rsid w:val="005B69A6"/>
    <w:rsid w:val="005C3E18"/>
    <w:rsid w:val="005E29CF"/>
    <w:rsid w:val="005F005B"/>
    <w:rsid w:val="005F020F"/>
    <w:rsid w:val="005F7E94"/>
    <w:rsid w:val="00600855"/>
    <w:rsid w:val="0061106C"/>
    <w:rsid w:val="00632241"/>
    <w:rsid w:val="00636B95"/>
    <w:rsid w:val="00682F35"/>
    <w:rsid w:val="00682F4D"/>
    <w:rsid w:val="00696255"/>
    <w:rsid w:val="006B68F5"/>
    <w:rsid w:val="006C48B0"/>
    <w:rsid w:val="006E119A"/>
    <w:rsid w:val="006E33F4"/>
    <w:rsid w:val="006F6A5A"/>
    <w:rsid w:val="0070255E"/>
    <w:rsid w:val="00704089"/>
    <w:rsid w:val="007228BD"/>
    <w:rsid w:val="007236C3"/>
    <w:rsid w:val="0072537C"/>
    <w:rsid w:val="00754072"/>
    <w:rsid w:val="00772862"/>
    <w:rsid w:val="0077384F"/>
    <w:rsid w:val="00796451"/>
    <w:rsid w:val="007C244A"/>
    <w:rsid w:val="007C7375"/>
    <w:rsid w:val="007D15A1"/>
    <w:rsid w:val="007E1053"/>
    <w:rsid w:val="007E6C2B"/>
    <w:rsid w:val="008075DC"/>
    <w:rsid w:val="00812026"/>
    <w:rsid w:val="0081523A"/>
    <w:rsid w:val="00835EE0"/>
    <w:rsid w:val="008375EC"/>
    <w:rsid w:val="00854046"/>
    <w:rsid w:val="00856036"/>
    <w:rsid w:val="00857210"/>
    <w:rsid w:val="00867864"/>
    <w:rsid w:val="00876763"/>
    <w:rsid w:val="00881D27"/>
    <w:rsid w:val="0088439C"/>
    <w:rsid w:val="008B13BD"/>
    <w:rsid w:val="008C1880"/>
    <w:rsid w:val="008D2DC9"/>
    <w:rsid w:val="008E2B2C"/>
    <w:rsid w:val="008E5963"/>
    <w:rsid w:val="00900291"/>
    <w:rsid w:val="00911263"/>
    <w:rsid w:val="00911400"/>
    <w:rsid w:val="0093226F"/>
    <w:rsid w:val="009477E8"/>
    <w:rsid w:val="00956A5D"/>
    <w:rsid w:val="0097153C"/>
    <w:rsid w:val="00986235"/>
    <w:rsid w:val="009B73B7"/>
    <w:rsid w:val="009C7B99"/>
    <w:rsid w:val="009D1E5A"/>
    <w:rsid w:val="009D5BA5"/>
    <w:rsid w:val="009D66CA"/>
    <w:rsid w:val="009E5CA4"/>
    <w:rsid w:val="009F5E88"/>
    <w:rsid w:val="00A06F6D"/>
    <w:rsid w:val="00A31CFB"/>
    <w:rsid w:val="00A335E6"/>
    <w:rsid w:val="00A33B0F"/>
    <w:rsid w:val="00A5419F"/>
    <w:rsid w:val="00A62B1C"/>
    <w:rsid w:val="00A76AF6"/>
    <w:rsid w:val="00A919EE"/>
    <w:rsid w:val="00A94D82"/>
    <w:rsid w:val="00A9620B"/>
    <w:rsid w:val="00AC6FA0"/>
    <w:rsid w:val="00AD6630"/>
    <w:rsid w:val="00AF4965"/>
    <w:rsid w:val="00B021DB"/>
    <w:rsid w:val="00B0566E"/>
    <w:rsid w:val="00B1684E"/>
    <w:rsid w:val="00B462CC"/>
    <w:rsid w:val="00B616FE"/>
    <w:rsid w:val="00B64CD9"/>
    <w:rsid w:val="00B66EDE"/>
    <w:rsid w:val="00B67839"/>
    <w:rsid w:val="00B76BE9"/>
    <w:rsid w:val="00B76C75"/>
    <w:rsid w:val="00B82A84"/>
    <w:rsid w:val="00B93CC9"/>
    <w:rsid w:val="00BB4EB0"/>
    <w:rsid w:val="00BC2A0F"/>
    <w:rsid w:val="00C01008"/>
    <w:rsid w:val="00C05A0B"/>
    <w:rsid w:val="00C05FD0"/>
    <w:rsid w:val="00C2102C"/>
    <w:rsid w:val="00C3541C"/>
    <w:rsid w:val="00C977C5"/>
    <w:rsid w:val="00CB24A8"/>
    <w:rsid w:val="00CD3851"/>
    <w:rsid w:val="00CD51FB"/>
    <w:rsid w:val="00CE5B8E"/>
    <w:rsid w:val="00CF0812"/>
    <w:rsid w:val="00CF3E0F"/>
    <w:rsid w:val="00CF510E"/>
    <w:rsid w:val="00D04801"/>
    <w:rsid w:val="00D1332C"/>
    <w:rsid w:val="00D27BAA"/>
    <w:rsid w:val="00D33C03"/>
    <w:rsid w:val="00D34B85"/>
    <w:rsid w:val="00D35C1B"/>
    <w:rsid w:val="00D45EB1"/>
    <w:rsid w:val="00D52DAE"/>
    <w:rsid w:val="00D6704E"/>
    <w:rsid w:val="00D72649"/>
    <w:rsid w:val="00D73E21"/>
    <w:rsid w:val="00D95F78"/>
    <w:rsid w:val="00D96A2F"/>
    <w:rsid w:val="00DC72EC"/>
    <w:rsid w:val="00DD1001"/>
    <w:rsid w:val="00DD3390"/>
    <w:rsid w:val="00DD52FA"/>
    <w:rsid w:val="00DF316F"/>
    <w:rsid w:val="00E0069D"/>
    <w:rsid w:val="00E03BFA"/>
    <w:rsid w:val="00E107D5"/>
    <w:rsid w:val="00E13B3C"/>
    <w:rsid w:val="00E14B5B"/>
    <w:rsid w:val="00E17981"/>
    <w:rsid w:val="00E356BE"/>
    <w:rsid w:val="00E440EE"/>
    <w:rsid w:val="00E4441C"/>
    <w:rsid w:val="00E45859"/>
    <w:rsid w:val="00E722A2"/>
    <w:rsid w:val="00E76282"/>
    <w:rsid w:val="00E84C11"/>
    <w:rsid w:val="00E9288B"/>
    <w:rsid w:val="00E97C30"/>
    <w:rsid w:val="00EB441F"/>
    <w:rsid w:val="00ED60CA"/>
    <w:rsid w:val="00F13AC9"/>
    <w:rsid w:val="00F1706D"/>
    <w:rsid w:val="00F25A96"/>
    <w:rsid w:val="00F25F02"/>
    <w:rsid w:val="00F3637F"/>
    <w:rsid w:val="00F55CF2"/>
    <w:rsid w:val="00F56883"/>
    <w:rsid w:val="00F654D4"/>
    <w:rsid w:val="00FA20BF"/>
    <w:rsid w:val="00FA78D5"/>
    <w:rsid w:val="00FB517C"/>
    <w:rsid w:val="00FF1C18"/>
    <w:rsid w:val="00FF20CE"/>
    <w:rsid w:val="00FF3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D7201"/>
  <w15:chartTrackingRefBased/>
  <w15:docId w15:val="{0A68CAB2-7E82-4771-8C21-94F41A63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3DD2"/>
    <w:pPr>
      <w:widowControl w:val="0"/>
      <w:jc w:val="both"/>
    </w:pPr>
    <w:rPr>
      <w:rFonts w:ascii="Times New Roman" w:eastAsia="宋体" w:hAnsi="Times New Roman"/>
    </w:rPr>
  </w:style>
  <w:style w:type="paragraph" w:styleId="1">
    <w:name w:val="heading 1"/>
    <w:basedOn w:val="a"/>
    <w:next w:val="a"/>
    <w:link w:val="10"/>
    <w:uiPriority w:val="9"/>
    <w:qFormat/>
    <w:rsid w:val="00A94D8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040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21">
    <w:name w:val="List Table 2"/>
    <w:basedOn w:val="a1"/>
    <w:uiPriority w:val="47"/>
    <w:rsid w:val="00636B95"/>
    <w:rPr>
      <w:rFonts w:eastAsia="Times New Roman"/>
      <w:color w:val="000000" w:themeColor="text1"/>
    </w:rPr>
    <w:tblPr>
      <w:tblStyleRowBandSize w:val="1"/>
      <w:tblStyleColBandSize w:val="1"/>
      <w:tblBorders>
        <w:top w:val="single" w:sz="12" w:space="0" w:color="000000" w:themeColor="text1"/>
        <w:bottom w:val="single" w:sz="12" w:space="0" w:color="000000" w:themeColor="text1"/>
        <w:insideH w:val="single" w:sz="12" w:space="0" w:color="000000" w:themeColor="text1"/>
      </w:tblBorders>
    </w:tblPr>
    <w:tcPr>
      <w:shd w:val="clear" w:color="auto" w:fill="auto"/>
    </w:tc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
    <w:name w:val="List Table 6 Colorful"/>
    <w:basedOn w:val="a1"/>
    <w:uiPriority w:val="51"/>
    <w:rsid w:val="00636B95"/>
    <w:rPr>
      <w:rFonts w:eastAsia="宋体"/>
      <w:color w:val="000000" w:themeColor="text1"/>
    </w:rPr>
    <w:tblPr>
      <w:tblStyleRowBandSize w:val="1"/>
      <w:tblStyleColBandSize w:val="1"/>
      <w:tblBorders>
        <w:top w:val="single" w:sz="12" w:space="0" w:color="000000" w:themeColor="text1"/>
        <w:bottom w:val="single" w:sz="12" w:space="0" w:color="000000" w:themeColor="text1"/>
      </w:tblBorders>
    </w:tblPr>
    <w:tcPr>
      <w:shd w:val="clear" w:color="auto" w:fill="auto"/>
    </w:tc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3">
    <w:name w:val="Table Grid"/>
    <w:basedOn w:val="a1"/>
    <w:uiPriority w:val="39"/>
    <w:rsid w:val="00195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D04801"/>
    <w:rPr>
      <w:color w:val="0563C1" w:themeColor="hyperlink"/>
      <w:u w:val="single"/>
    </w:rPr>
  </w:style>
  <w:style w:type="character" w:styleId="a5">
    <w:name w:val="Unresolved Mention"/>
    <w:basedOn w:val="a0"/>
    <w:uiPriority w:val="99"/>
    <w:semiHidden/>
    <w:unhideWhenUsed/>
    <w:rsid w:val="00D04801"/>
    <w:rPr>
      <w:color w:val="605E5C"/>
      <w:shd w:val="clear" w:color="auto" w:fill="E1DFDD"/>
    </w:rPr>
  </w:style>
  <w:style w:type="character" w:customStyle="1" w:styleId="20">
    <w:name w:val="标题 2 字符"/>
    <w:basedOn w:val="a0"/>
    <w:link w:val="2"/>
    <w:uiPriority w:val="9"/>
    <w:semiHidden/>
    <w:rsid w:val="00704089"/>
    <w:rPr>
      <w:rFonts w:asciiTheme="majorHAnsi" w:eastAsiaTheme="majorEastAsia" w:hAnsiTheme="majorHAnsi" w:cstheme="majorBidi"/>
      <w:b/>
      <w:bCs/>
      <w:sz w:val="32"/>
      <w:szCs w:val="32"/>
    </w:rPr>
  </w:style>
  <w:style w:type="paragraph" w:styleId="a6">
    <w:name w:val="header"/>
    <w:basedOn w:val="a"/>
    <w:link w:val="a7"/>
    <w:uiPriority w:val="99"/>
    <w:unhideWhenUsed/>
    <w:rsid w:val="00046F41"/>
    <w:pPr>
      <w:tabs>
        <w:tab w:val="center" w:pos="4153"/>
        <w:tab w:val="right" w:pos="8306"/>
      </w:tabs>
      <w:snapToGrid w:val="0"/>
      <w:jc w:val="center"/>
    </w:pPr>
    <w:rPr>
      <w:sz w:val="18"/>
      <w:szCs w:val="18"/>
    </w:rPr>
  </w:style>
  <w:style w:type="character" w:customStyle="1" w:styleId="a7">
    <w:name w:val="页眉 字符"/>
    <w:basedOn w:val="a0"/>
    <w:link w:val="a6"/>
    <w:uiPriority w:val="99"/>
    <w:rsid w:val="00046F41"/>
    <w:rPr>
      <w:rFonts w:ascii="Times New Roman" w:eastAsia="宋体" w:hAnsi="Times New Roman"/>
      <w:sz w:val="18"/>
      <w:szCs w:val="18"/>
    </w:rPr>
  </w:style>
  <w:style w:type="paragraph" w:styleId="a8">
    <w:name w:val="footer"/>
    <w:basedOn w:val="a"/>
    <w:link w:val="a9"/>
    <w:uiPriority w:val="99"/>
    <w:unhideWhenUsed/>
    <w:rsid w:val="00046F41"/>
    <w:pPr>
      <w:tabs>
        <w:tab w:val="center" w:pos="4153"/>
        <w:tab w:val="right" w:pos="8306"/>
      </w:tabs>
      <w:snapToGrid w:val="0"/>
      <w:jc w:val="left"/>
    </w:pPr>
    <w:rPr>
      <w:sz w:val="18"/>
      <w:szCs w:val="18"/>
    </w:rPr>
  </w:style>
  <w:style w:type="character" w:customStyle="1" w:styleId="a9">
    <w:name w:val="页脚 字符"/>
    <w:basedOn w:val="a0"/>
    <w:link w:val="a8"/>
    <w:uiPriority w:val="99"/>
    <w:rsid w:val="00046F41"/>
    <w:rPr>
      <w:rFonts w:ascii="Times New Roman" w:eastAsia="宋体" w:hAnsi="Times New Roman"/>
      <w:sz w:val="18"/>
      <w:szCs w:val="18"/>
    </w:rPr>
  </w:style>
  <w:style w:type="character" w:customStyle="1" w:styleId="10">
    <w:name w:val="标题 1 字符"/>
    <w:basedOn w:val="a0"/>
    <w:link w:val="1"/>
    <w:uiPriority w:val="9"/>
    <w:rsid w:val="00A94D82"/>
    <w:rPr>
      <w:rFonts w:ascii="Times New Roman" w:eastAsia="宋体" w:hAnsi="Times New Roman"/>
      <w:b/>
      <w:bCs/>
      <w:kern w:val="44"/>
      <w:sz w:val="44"/>
      <w:szCs w:val="44"/>
    </w:rPr>
  </w:style>
  <w:style w:type="paragraph" w:styleId="TOC">
    <w:name w:val="TOC Heading"/>
    <w:basedOn w:val="1"/>
    <w:next w:val="a"/>
    <w:uiPriority w:val="39"/>
    <w:unhideWhenUsed/>
    <w:qFormat/>
    <w:rsid w:val="00A94D8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94D82"/>
    <w:pPr>
      <w:widowControl/>
      <w:spacing w:after="100" w:line="259" w:lineRule="auto"/>
      <w:ind w:left="220"/>
      <w:jc w:val="left"/>
    </w:pPr>
    <w:rPr>
      <w:rFonts w:asciiTheme="minorHAnsi" w:eastAsiaTheme="minorEastAsia" w:hAnsiTheme="minorHAnsi" w:cs="Times New Roman"/>
      <w:kern w:val="0"/>
      <w:sz w:val="22"/>
    </w:rPr>
  </w:style>
  <w:style w:type="paragraph" w:styleId="TOC1">
    <w:name w:val="toc 1"/>
    <w:basedOn w:val="a"/>
    <w:next w:val="a"/>
    <w:autoRedefine/>
    <w:uiPriority w:val="39"/>
    <w:unhideWhenUsed/>
    <w:rsid w:val="00A94D82"/>
    <w:pPr>
      <w:widowControl/>
      <w:spacing w:after="100" w:line="259" w:lineRule="auto"/>
      <w:jc w:val="left"/>
    </w:pPr>
    <w:rPr>
      <w:rFonts w:asciiTheme="minorHAnsi" w:eastAsiaTheme="minorEastAsia" w:hAnsiTheme="minorHAnsi" w:cs="Times New Roman"/>
      <w:kern w:val="0"/>
      <w:sz w:val="22"/>
    </w:rPr>
  </w:style>
  <w:style w:type="paragraph" w:styleId="TOC3">
    <w:name w:val="toc 3"/>
    <w:basedOn w:val="a"/>
    <w:next w:val="a"/>
    <w:autoRedefine/>
    <w:uiPriority w:val="39"/>
    <w:unhideWhenUsed/>
    <w:rsid w:val="00A94D82"/>
    <w:pPr>
      <w:widowControl/>
      <w:spacing w:after="100" w:line="259" w:lineRule="auto"/>
      <w:ind w:left="446"/>
      <w:jc w:val="left"/>
    </w:pPr>
    <w:rPr>
      <w:rFonts w:asciiTheme="minorHAnsi" w:eastAsiaTheme="minorEastAsia" w:hAnsiTheme="minorHAnsi" w:cs="Times New Roman"/>
      <w:kern w:val="0"/>
      <w:sz w:val="22"/>
    </w:rPr>
  </w:style>
  <w:style w:type="character" w:customStyle="1" w:styleId="anchor-text">
    <w:name w:val="anchor-text"/>
    <w:basedOn w:val="a0"/>
    <w:rsid w:val="00C3541C"/>
  </w:style>
  <w:style w:type="character" w:styleId="aa">
    <w:name w:val="FollowedHyperlink"/>
    <w:basedOn w:val="a0"/>
    <w:uiPriority w:val="99"/>
    <w:semiHidden/>
    <w:unhideWhenUsed/>
    <w:rsid w:val="00A335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2397">
      <w:bodyDiv w:val="1"/>
      <w:marLeft w:val="0"/>
      <w:marRight w:val="0"/>
      <w:marTop w:val="0"/>
      <w:marBottom w:val="0"/>
      <w:divBdr>
        <w:top w:val="none" w:sz="0" w:space="0" w:color="auto"/>
        <w:left w:val="none" w:sz="0" w:space="0" w:color="auto"/>
        <w:bottom w:val="none" w:sz="0" w:space="0" w:color="auto"/>
        <w:right w:val="none" w:sz="0" w:space="0" w:color="auto"/>
      </w:divBdr>
    </w:div>
    <w:div w:id="42872138">
      <w:bodyDiv w:val="1"/>
      <w:marLeft w:val="0"/>
      <w:marRight w:val="0"/>
      <w:marTop w:val="0"/>
      <w:marBottom w:val="0"/>
      <w:divBdr>
        <w:top w:val="none" w:sz="0" w:space="0" w:color="auto"/>
        <w:left w:val="none" w:sz="0" w:space="0" w:color="auto"/>
        <w:bottom w:val="none" w:sz="0" w:space="0" w:color="auto"/>
        <w:right w:val="none" w:sz="0" w:space="0" w:color="auto"/>
      </w:divBdr>
    </w:div>
    <w:div w:id="70933367">
      <w:bodyDiv w:val="1"/>
      <w:marLeft w:val="0"/>
      <w:marRight w:val="0"/>
      <w:marTop w:val="0"/>
      <w:marBottom w:val="0"/>
      <w:divBdr>
        <w:top w:val="none" w:sz="0" w:space="0" w:color="auto"/>
        <w:left w:val="none" w:sz="0" w:space="0" w:color="auto"/>
        <w:bottom w:val="none" w:sz="0" w:space="0" w:color="auto"/>
        <w:right w:val="none" w:sz="0" w:space="0" w:color="auto"/>
      </w:divBdr>
    </w:div>
    <w:div w:id="71978220">
      <w:bodyDiv w:val="1"/>
      <w:marLeft w:val="0"/>
      <w:marRight w:val="0"/>
      <w:marTop w:val="0"/>
      <w:marBottom w:val="0"/>
      <w:divBdr>
        <w:top w:val="none" w:sz="0" w:space="0" w:color="auto"/>
        <w:left w:val="none" w:sz="0" w:space="0" w:color="auto"/>
        <w:bottom w:val="none" w:sz="0" w:space="0" w:color="auto"/>
        <w:right w:val="none" w:sz="0" w:space="0" w:color="auto"/>
      </w:divBdr>
    </w:div>
    <w:div w:id="72944513">
      <w:bodyDiv w:val="1"/>
      <w:marLeft w:val="0"/>
      <w:marRight w:val="0"/>
      <w:marTop w:val="0"/>
      <w:marBottom w:val="0"/>
      <w:divBdr>
        <w:top w:val="none" w:sz="0" w:space="0" w:color="auto"/>
        <w:left w:val="none" w:sz="0" w:space="0" w:color="auto"/>
        <w:bottom w:val="none" w:sz="0" w:space="0" w:color="auto"/>
        <w:right w:val="none" w:sz="0" w:space="0" w:color="auto"/>
      </w:divBdr>
    </w:div>
    <w:div w:id="73825913">
      <w:bodyDiv w:val="1"/>
      <w:marLeft w:val="0"/>
      <w:marRight w:val="0"/>
      <w:marTop w:val="0"/>
      <w:marBottom w:val="0"/>
      <w:divBdr>
        <w:top w:val="none" w:sz="0" w:space="0" w:color="auto"/>
        <w:left w:val="none" w:sz="0" w:space="0" w:color="auto"/>
        <w:bottom w:val="none" w:sz="0" w:space="0" w:color="auto"/>
        <w:right w:val="none" w:sz="0" w:space="0" w:color="auto"/>
      </w:divBdr>
      <w:divsChild>
        <w:div w:id="884101683">
          <w:marLeft w:val="-900"/>
          <w:marRight w:val="-900"/>
          <w:marTop w:val="0"/>
          <w:marBottom w:val="0"/>
          <w:divBdr>
            <w:top w:val="none" w:sz="0" w:space="0" w:color="auto"/>
            <w:left w:val="none" w:sz="0" w:space="0" w:color="auto"/>
            <w:bottom w:val="none" w:sz="0" w:space="0" w:color="auto"/>
            <w:right w:val="none" w:sz="0" w:space="0" w:color="auto"/>
          </w:divBdr>
          <w:divsChild>
            <w:div w:id="368147553">
              <w:marLeft w:val="0"/>
              <w:marRight w:val="0"/>
              <w:marTop w:val="0"/>
              <w:marBottom w:val="0"/>
              <w:divBdr>
                <w:top w:val="none" w:sz="0" w:space="0" w:color="auto"/>
                <w:left w:val="none" w:sz="0" w:space="0" w:color="auto"/>
                <w:bottom w:val="none" w:sz="0" w:space="0" w:color="auto"/>
                <w:right w:val="none" w:sz="0" w:space="0" w:color="auto"/>
              </w:divBdr>
              <w:divsChild>
                <w:div w:id="840509394">
                  <w:marLeft w:val="0"/>
                  <w:marRight w:val="0"/>
                  <w:marTop w:val="0"/>
                  <w:marBottom w:val="0"/>
                  <w:divBdr>
                    <w:top w:val="none" w:sz="0" w:space="0" w:color="auto"/>
                    <w:left w:val="none" w:sz="0" w:space="0" w:color="auto"/>
                    <w:bottom w:val="none" w:sz="0" w:space="0" w:color="auto"/>
                    <w:right w:val="none" w:sz="0" w:space="0" w:color="auto"/>
                  </w:divBdr>
                </w:div>
                <w:div w:id="64516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71148">
          <w:marLeft w:val="0"/>
          <w:marRight w:val="0"/>
          <w:marTop w:val="0"/>
          <w:marBottom w:val="0"/>
          <w:divBdr>
            <w:top w:val="none" w:sz="0" w:space="0" w:color="auto"/>
            <w:left w:val="none" w:sz="0" w:space="0" w:color="auto"/>
            <w:bottom w:val="none" w:sz="0" w:space="0" w:color="auto"/>
            <w:right w:val="none" w:sz="0" w:space="0" w:color="auto"/>
          </w:divBdr>
          <w:divsChild>
            <w:div w:id="295182928">
              <w:marLeft w:val="0"/>
              <w:marRight w:val="-45"/>
              <w:marTop w:val="0"/>
              <w:marBottom w:val="75"/>
              <w:divBdr>
                <w:top w:val="none" w:sz="0" w:space="0" w:color="auto"/>
                <w:left w:val="none" w:sz="0" w:space="0" w:color="auto"/>
                <w:bottom w:val="none" w:sz="0" w:space="0" w:color="auto"/>
                <w:right w:val="none" w:sz="0" w:space="0" w:color="auto"/>
              </w:divBdr>
            </w:div>
            <w:div w:id="172688135">
              <w:marLeft w:val="0"/>
              <w:marRight w:val="0"/>
              <w:marTop w:val="0"/>
              <w:marBottom w:val="0"/>
              <w:divBdr>
                <w:top w:val="none" w:sz="0" w:space="0" w:color="auto"/>
                <w:left w:val="none" w:sz="0" w:space="0" w:color="auto"/>
                <w:bottom w:val="none" w:sz="0" w:space="0" w:color="auto"/>
                <w:right w:val="none" w:sz="0" w:space="0" w:color="auto"/>
              </w:divBdr>
              <w:divsChild>
                <w:div w:id="1521117924">
                  <w:marLeft w:val="0"/>
                  <w:marRight w:val="0"/>
                  <w:marTop w:val="0"/>
                  <w:marBottom w:val="0"/>
                  <w:divBdr>
                    <w:top w:val="none" w:sz="0" w:space="0" w:color="auto"/>
                    <w:left w:val="none" w:sz="0" w:space="0" w:color="auto"/>
                    <w:bottom w:val="none" w:sz="0" w:space="0" w:color="auto"/>
                    <w:right w:val="none" w:sz="0" w:space="0" w:color="auto"/>
                  </w:divBdr>
                </w:div>
                <w:div w:id="1376007103">
                  <w:marLeft w:val="0"/>
                  <w:marRight w:val="0"/>
                  <w:marTop w:val="0"/>
                  <w:marBottom w:val="0"/>
                  <w:divBdr>
                    <w:top w:val="none" w:sz="0" w:space="0" w:color="auto"/>
                    <w:left w:val="none" w:sz="0" w:space="0" w:color="auto"/>
                    <w:bottom w:val="none" w:sz="0" w:space="0" w:color="auto"/>
                    <w:right w:val="none" w:sz="0" w:space="0" w:color="auto"/>
                  </w:divBdr>
                </w:div>
                <w:div w:id="1184440184">
                  <w:marLeft w:val="0"/>
                  <w:marRight w:val="0"/>
                  <w:marTop w:val="0"/>
                  <w:marBottom w:val="0"/>
                  <w:divBdr>
                    <w:top w:val="none" w:sz="0" w:space="0" w:color="auto"/>
                    <w:left w:val="none" w:sz="0" w:space="0" w:color="auto"/>
                    <w:bottom w:val="none" w:sz="0" w:space="0" w:color="auto"/>
                    <w:right w:val="none" w:sz="0" w:space="0" w:color="auto"/>
                  </w:divBdr>
                </w:div>
                <w:div w:id="1092626079">
                  <w:marLeft w:val="0"/>
                  <w:marRight w:val="0"/>
                  <w:marTop w:val="0"/>
                  <w:marBottom w:val="0"/>
                  <w:divBdr>
                    <w:top w:val="none" w:sz="0" w:space="0" w:color="auto"/>
                    <w:left w:val="none" w:sz="0" w:space="0" w:color="auto"/>
                    <w:bottom w:val="none" w:sz="0" w:space="0" w:color="auto"/>
                    <w:right w:val="none" w:sz="0" w:space="0" w:color="auto"/>
                  </w:divBdr>
                </w:div>
                <w:div w:id="690885736">
                  <w:marLeft w:val="0"/>
                  <w:marRight w:val="0"/>
                  <w:marTop w:val="0"/>
                  <w:marBottom w:val="0"/>
                  <w:divBdr>
                    <w:top w:val="none" w:sz="0" w:space="0" w:color="auto"/>
                    <w:left w:val="none" w:sz="0" w:space="0" w:color="auto"/>
                    <w:bottom w:val="none" w:sz="0" w:space="0" w:color="auto"/>
                    <w:right w:val="none" w:sz="0" w:space="0" w:color="auto"/>
                  </w:divBdr>
                </w:div>
                <w:div w:id="1604067184">
                  <w:marLeft w:val="0"/>
                  <w:marRight w:val="0"/>
                  <w:marTop w:val="0"/>
                  <w:marBottom w:val="0"/>
                  <w:divBdr>
                    <w:top w:val="none" w:sz="0" w:space="0" w:color="auto"/>
                    <w:left w:val="none" w:sz="0" w:space="0" w:color="auto"/>
                    <w:bottom w:val="none" w:sz="0" w:space="0" w:color="auto"/>
                    <w:right w:val="none" w:sz="0" w:space="0" w:color="auto"/>
                  </w:divBdr>
                </w:div>
                <w:div w:id="230698494">
                  <w:marLeft w:val="0"/>
                  <w:marRight w:val="0"/>
                  <w:marTop w:val="0"/>
                  <w:marBottom w:val="0"/>
                  <w:divBdr>
                    <w:top w:val="none" w:sz="0" w:space="0" w:color="auto"/>
                    <w:left w:val="none" w:sz="0" w:space="0" w:color="auto"/>
                    <w:bottom w:val="none" w:sz="0" w:space="0" w:color="auto"/>
                    <w:right w:val="none" w:sz="0" w:space="0" w:color="auto"/>
                  </w:divBdr>
                </w:div>
                <w:div w:id="1912038924">
                  <w:marLeft w:val="0"/>
                  <w:marRight w:val="0"/>
                  <w:marTop w:val="0"/>
                  <w:marBottom w:val="0"/>
                  <w:divBdr>
                    <w:top w:val="none" w:sz="0" w:space="0" w:color="auto"/>
                    <w:left w:val="none" w:sz="0" w:space="0" w:color="auto"/>
                    <w:bottom w:val="none" w:sz="0" w:space="0" w:color="auto"/>
                    <w:right w:val="none" w:sz="0" w:space="0" w:color="auto"/>
                  </w:divBdr>
                </w:div>
              </w:divsChild>
            </w:div>
            <w:div w:id="1728020145">
              <w:marLeft w:val="0"/>
              <w:marRight w:val="0"/>
              <w:marTop w:val="75"/>
              <w:marBottom w:val="225"/>
              <w:divBdr>
                <w:top w:val="none" w:sz="0" w:space="0" w:color="auto"/>
                <w:left w:val="none" w:sz="0" w:space="0" w:color="auto"/>
                <w:bottom w:val="none" w:sz="0" w:space="0" w:color="auto"/>
                <w:right w:val="none" w:sz="0" w:space="0" w:color="auto"/>
              </w:divBdr>
              <w:divsChild>
                <w:div w:id="426997247">
                  <w:marLeft w:val="0"/>
                  <w:marRight w:val="0"/>
                  <w:marTop w:val="0"/>
                  <w:marBottom w:val="0"/>
                  <w:divBdr>
                    <w:top w:val="none" w:sz="0" w:space="0" w:color="auto"/>
                    <w:left w:val="none" w:sz="0" w:space="0" w:color="auto"/>
                    <w:bottom w:val="none" w:sz="0" w:space="0" w:color="auto"/>
                    <w:right w:val="none" w:sz="0" w:space="0" w:color="auto"/>
                  </w:divBdr>
                  <w:divsChild>
                    <w:div w:id="36636233">
                      <w:marLeft w:val="0"/>
                      <w:marRight w:val="0"/>
                      <w:marTop w:val="0"/>
                      <w:marBottom w:val="0"/>
                      <w:divBdr>
                        <w:top w:val="none" w:sz="0" w:space="0" w:color="auto"/>
                        <w:left w:val="none" w:sz="0" w:space="0" w:color="auto"/>
                        <w:bottom w:val="none" w:sz="0" w:space="0" w:color="auto"/>
                        <w:right w:val="none" w:sz="0" w:space="0" w:color="auto"/>
                      </w:divBdr>
                      <w:divsChild>
                        <w:div w:id="438254855">
                          <w:marLeft w:val="0"/>
                          <w:marRight w:val="0"/>
                          <w:marTop w:val="0"/>
                          <w:marBottom w:val="0"/>
                          <w:divBdr>
                            <w:top w:val="none" w:sz="0" w:space="0" w:color="auto"/>
                            <w:left w:val="none" w:sz="0" w:space="0" w:color="auto"/>
                            <w:bottom w:val="none" w:sz="0" w:space="0" w:color="auto"/>
                            <w:right w:val="none" w:sz="0" w:space="0" w:color="auto"/>
                          </w:divBdr>
                        </w:div>
                        <w:div w:id="1029792228">
                          <w:marLeft w:val="195"/>
                          <w:marRight w:val="0"/>
                          <w:marTop w:val="0"/>
                          <w:marBottom w:val="0"/>
                          <w:divBdr>
                            <w:top w:val="none" w:sz="0" w:space="0" w:color="auto"/>
                            <w:left w:val="none" w:sz="0" w:space="0" w:color="auto"/>
                            <w:bottom w:val="none" w:sz="0" w:space="0" w:color="auto"/>
                            <w:right w:val="none" w:sz="0" w:space="0" w:color="auto"/>
                          </w:divBdr>
                        </w:div>
                      </w:divsChild>
                    </w:div>
                    <w:div w:id="12611702">
                      <w:marLeft w:val="0"/>
                      <w:marRight w:val="0"/>
                      <w:marTop w:val="0"/>
                      <w:marBottom w:val="0"/>
                      <w:divBdr>
                        <w:top w:val="none" w:sz="0" w:space="0" w:color="auto"/>
                        <w:left w:val="none" w:sz="0" w:space="0" w:color="auto"/>
                        <w:bottom w:val="none" w:sz="0" w:space="0" w:color="auto"/>
                        <w:right w:val="none" w:sz="0" w:space="0" w:color="auto"/>
                      </w:divBdr>
                      <w:divsChild>
                        <w:div w:id="964627625">
                          <w:marLeft w:val="0"/>
                          <w:marRight w:val="0"/>
                          <w:marTop w:val="0"/>
                          <w:marBottom w:val="0"/>
                          <w:divBdr>
                            <w:top w:val="none" w:sz="0" w:space="0" w:color="auto"/>
                            <w:left w:val="none" w:sz="0" w:space="0" w:color="auto"/>
                            <w:bottom w:val="none" w:sz="0" w:space="0" w:color="auto"/>
                            <w:right w:val="none" w:sz="0" w:space="0" w:color="auto"/>
                          </w:divBdr>
                        </w:div>
                        <w:div w:id="1095052221">
                          <w:marLeft w:val="195"/>
                          <w:marRight w:val="0"/>
                          <w:marTop w:val="0"/>
                          <w:marBottom w:val="0"/>
                          <w:divBdr>
                            <w:top w:val="none" w:sz="0" w:space="0" w:color="auto"/>
                            <w:left w:val="none" w:sz="0" w:space="0" w:color="auto"/>
                            <w:bottom w:val="none" w:sz="0" w:space="0" w:color="auto"/>
                            <w:right w:val="none" w:sz="0" w:space="0" w:color="auto"/>
                          </w:divBdr>
                        </w:div>
                      </w:divsChild>
                    </w:div>
                    <w:div w:id="1442917735">
                      <w:marLeft w:val="0"/>
                      <w:marRight w:val="0"/>
                      <w:marTop w:val="0"/>
                      <w:marBottom w:val="0"/>
                      <w:divBdr>
                        <w:top w:val="none" w:sz="0" w:space="0" w:color="auto"/>
                        <w:left w:val="none" w:sz="0" w:space="0" w:color="auto"/>
                        <w:bottom w:val="none" w:sz="0" w:space="0" w:color="auto"/>
                        <w:right w:val="none" w:sz="0" w:space="0" w:color="auto"/>
                      </w:divBdr>
                      <w:divsChild>
                        <w:div w:id="320081507">
                          <w:marLeft w:val="0"/>
                          <w:marRight w:val="0"/>
                          <w:marTop w:val="0"/>
                          <w:marBottom w:val="0"/>
                          <w:divBdr>
                            <w:top w:val="none" w:sz="0" w:space="0" w:color="auto"/>
                            <w:left w:val="none" w:sz="0" w:space="0" w:color="auto"/>
                            <w:bottom w:val="none" w:sz="0" w:space="0" w:color="auto"/>
                            <w:right w:val="none" w:sz="0" w:space="0" w:color="auto"/>
                          </w:divBdr>
                        </w:div>
                        <w:div w:id="1901164524">
                          <w:marLeft w:val="195"/>
                          <w:marRight w:val="0"/>
                          <w:marTop w:val="0"/>
                          <w:marBottom w:val="0"/>
                          <w:divBdr>
                            <w:top w:val="none" w:sz="0" w:space="0" w:color="auto"/>
                            <w:left w:val="none" w:sz="0" w:space="0" w:color="auto"/>
                            <w:bottom w:val="none" w:sz="0" w:space="0" w:color="auto"/>
                            <w:right w:val="none" w:sz="0" w:space="0" w:color="auto"/>
                          </w:divBdr>
                        </w:div>
                      </w:divsChild>
                    </w:div>
                    <w:div w:id="1208640709">
                      <w:marLeft w:val="0"/>
                      <w:marRight w:val="0"/>
                      <w:marTop w:val="0"/>
                      <w:marBottom w:val="0"/>
                      <w:divBdr>
                        <w:top w:val="none" w:sz="0" w:space="0" w:color="auto"/>
                        <w:left w:val="none" w:sz="0" w:space="0" w:color="auto"/>
                        <w:bottom w:val="none" w:sz="0" w:space="0" w:color="auto"/>
                        <w:right w:val="none" w:sz="0" w:space="0" w:color="auto"/>
                      </w:divBdr>
                      <w:divsChild>
                        <w:div w:id="1556236881">
                          <w:marLeft w:val="0"/>
                          <w:marRight w:val="0"/>
                          <w:marTop w:val="0"/>
                          <w:marBottom w:val="0"/>
                          <w:divBdr>
                            <w:top w:val="none" w:sz="0" w:space="0" w:color="auto"/>
                            <w:left w:val="none" w:sz="0" w:space="0" w:color="auto"/>
                            <w:bottom w:val="none" w:sz="0" w:space="0" w:color="auto"/>
                            <w:right w:val="none" w:sz="0" w:space="0" w:color="auto"/>
                          </w:divBdr>
                        </w:div>
                        <w:div w:id="417943990">
                          <w:marLeft w:val="195"/>
                          <w:marRight w:val="0"/>
                          <w:marTop w:val="0"/>
                          <w:marBottom w:val="0"/>
                          <w:divBdr>
                            <w:top w:val="none" w:sz="0" w:space="0" w:color="auto"/>
                            <w:left w:val="none" w:sz="0" w:space="0" w:color="auto"/>
                            <w:bottom w:val="none" w:sz="0" w:space="0" w:color="auto"/>
                            <w:right w:val="none" w:sz="0" w:space="0" w:color="auto"/>
                          </w:divBdr>
                        </w:div>
                      </w:divsChild>
                    </w:div>
                    <w:div w:id="942952347">
                      <w:marLeft w:val="0"/>
                      <w:marRight w:val="0"/>
                      <w:marTop w:val="0"/>
                      <w:marBottom w:val="0"/>
                      <w:divBdr>
                        <w:top w:val="none" w:sz="0" w:space="0" w:color="auto"/>
                        <w:left w:val="none" w:sz="0" w:space="0" w:color="auto"/>
                        <w:bottom w:val="none" w:sz="0" w:space="0" w:color="auto"/>
                        <w:right w:val="none" w:sz="0" w:space="0" w:color="auto"/>
                      </w:divBdr>
                      <w:divsChild>
                        <w:div w:id="1821925131">
                          <w:marLeft w:val="0"/>
                          <w:marRight w:val="0"/>
                          <w:marTop w:val="0"/>
                          <w:marBottom w:val="0"/>
                          <w:divBdr>
                            <w:top w:val="none" w:sz="0" w:space="0" w:color="auto"/>
                            <w:left w:val="none" w:sz="0" w:space="0" w:color="auto"/>
                            <w:bottom w:val="none" w:sz="0" w:space="0" w:color="auto"/>
                            <w:right w:val="none" w:sz="0" w:space="0" w:color="auto"/>
                          </w:divBdr>
                        </w:div>
                        <w:div w:id="1314066201">
                          <w:marLeft w:val="195"/>
                          <w:marRight w:val="0"/>
                          <w:marTop w:val="0"/>
                          <w:marBottom w:val="0"/>
                          <w:divBdr>
                            <w:top w:val="none" w:sz="0" w:space="0" w:color="auto"/>
                            <w:left w:val="none" w:sz="0" w:space="0" w:color="auto"/>
                            <w:bottom w:val="none" w:sz="0" w:space="0" w:color="auto"/>
                            <w:right w:val="none" w:sz="0" w:space="0" w:color="auto"/>
                          </w:divBdr>
                        </w:div>
                      </w:divsChild>
                    </w:div>
                    <w:div w:id="1386753987">
                      <w:marLeft w:val="0"/>
                      <w:marRight w:val="0"/>
                      <w:marTop w:val="0"/>
                      <w:marBottom w:val="0"/>
                      <w:divBdr>
                        <w:top w:val="none" w:sz="0" w:space="0" w:color="auto"/>
                        <w:left w:val="none" w:sz="0" w:space="0" w:color="auto"/>
                        <w:bottom w:val="none" w:sz="0" w:space="0" w:color="auto"/>
                        <w:right w:val="none" w:sz="0" w:space="0" w:color="auto"/>
                      </w:divBdr>
                      <w:divsChild>
                        <w:div w:id="430509407">
                          <w:marLeft w:val="0"/>
                          <w:marRight w:val="0"/>
                          <w:marTop w:val="0"/>
                          <w:marBottom w:val="0"/>
                          <w:divBdr>
                            <w:top w:val="none" w:sz="0" w:space="0" w:color="auto"/>
                            <w:left w:val="none" w:sz="0" w:space="0" w:color="auto"/>
                            <w:bottom w:val="none" w:sz="0" w:space="0" w:color="auto"/>
                            <w:right w:val="none" w:sz="0" w:space="0" w:color="auto"/>
                          </w:divBdr>
                        </w:div>
                        <w:div w:id="1931770183">
                          <w:marLeft w:val="195"/>
                          <w:marRight w:val="0"/>
                          <w:marTop w:val="0"/>
                          <w:marBottom w:val="0"/>
                          <w:divBdr>
                            <w:top w:val="none" w:sz="0" w:space="0" w:color="auto"/>
                            <w:left w:val="none" w:sz="0" w:space="0" w:color="auto"/>
                            <w:bottom w:val="none" w:sz="0" w:space="0" w:color="auto"/>
                            <w:right w:val="none" w:sz="0" w:space="0" w:color="auto"/>
                          </w:divBdr>
                        </w:div>
                      </w:divsChild>
                    </w:div>
                    <w:div w:id="142699018">
                      <w:marLeft w:val="0"/>
                      <w:marRight w:val="0"/>
                      <w:marTop w:val="0"/>
                      <w:marBottom w:val="0"/>
                      <w:divBdr>
                        <w:top w:val="none" w:sz="0" w:space="0" w:color="auto"/>
                        <w:left w:val="none" w:sz="0" w:space="0" w:color="auto"/>
                        <w:bottom w:val="none" w:sz="0" w:space="0" w:color="auto"/>
                        <w:right w:val="none" w:sz="0" w:space="0" w:color="auto"/>
                      </w:divBdr>
                      <w:divsChild>
                        <w:div w:id="1485976365">
                          <w:marLeft w:val="0"/>
                          <w:marRight w:val="0"/>
                          <w:marTop w:val="0"/>
                          <w:marBottom w:val="0"/>
                          <w:divBdr>
                            <w:top w:val="none" w:sz="0" w:space="0" w:color="auto"/>
                            <w:left w:val="none" w:sz="0" w:space="0" w:color="auto"/>
                            <w:bottom w:val="none" w:sz="0" w:space="0" w:color="auto"/>
                            <w:right w:val="none" w:sz="0" w:space="0" w:color="auto"/>
                          </w:divBdr>
                        </w:div>
                        <w:div w:id="1873612474">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2122">
              <w:marLeft w:val="0"/>
              <w:marRight w:val="0"/>
              <w:marTop w:val="0"/>
              <w:marBottom w:val="150"/>
              <w:divBdr>
                <w:top w:val="none" w:sz="0" w:space="0" w:color="auto"/>
                <w:left w:val="none" w:sz="0" w:space="0" w:color="auto"/>
                <w:bottom w:val="none" w:sz="0" w:space="0" w:color="auto"/>
                <w:right w:val="none" w:sz="0" w:space="0" w:color="auto"/>
              </w:divBdr>
            </w:div>
            <w:div w:id="2024745187">
              <w:marLeft w:val="0"/>
              <w:marRight w:val="0"/>
              <w:marTop w:val="0"/>
              <w:marBottom w:val="0"/>
              <w:divBdr>
                <w:top w:val="none" w:sz="0" w:space="0" w:color="auto"/>
                <w:left w:val="none" w:sz="0" w:space="0" w:color="auto"/>
                <w:bottom w:val="none" w:sz="0" w:space="0" w:color="auto"/>
                <w:right w:val="none" w:sz="0" w:space="0" w:color="auto"/>
              </w:divBdr>
            </w:div>
            <w:div w:id="426123800">
              <w:marLeft w:val="0"/>
              <w:marRight w:val="0"/>
              <w:marTop w:val="0"/>
              <w:marBottom w:val="150"/>
              <w:divBdr>
                <w:top w:val="none" w:sz="0" w:space="0" w:color="auto"/>
                <w:left w:val="none" w:sz="0" w:space="0" w:color="auto"/>
                <w:bottom w:val="none" w:sz="0" w:space="0" w:color="auto"/>
                <w:right w:val="none" w:sz="0" w:space="0" w:color="auto"/>
              </w:divBdr>
            </w:div>
            <w:div w:id="287132427">
              <w:marLeft w:val="0"/>
              <w:marRight w:val="0"/>
              <w:marTop w:val="0"/>
              <w:marBottom w:val="0"/>
              <w:divBdr>
                <w:top w:val="none" w:sz="0" w:space="0" w:color="auto"/>
                <w:left w:val="none" w:sz="0" w:space="0" w:color="auto"/>
                <w:bottom w:val="none" w:sz="0" w:space="0" w:color="auto"/>
                <w:right w:val="none" w:sz="0" w:space="0" w:color="auto"/>
              </w:divBdr>
              <w:divsChild>
                <w:div w:id="937565440">
                  <w:marLeft w:val="0"/>
                  <w:marRight w:val="0"/>
                  <w:marTop w:val="150"/>
                  <w:marBottom w:val="0"/>
                  <w:divBdr>
                    <w:top w:val="none" w:sz="0" w:space="0" w:color="auto"/>
                    <w:left w:val="none" w:sz="0" w:space="0" w:color="auto"/>
                    <w:bottom w:val="none" w:sz="0" w:space="0" w:color="auto"/>
                    <w:right w:val="none" w:sz="0" w:space="0" w:color="auto"/>
                  </w:divBdr>
                  <w:divsChild>
                    <w:div w:id="8030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4742">
              <w:marLeft w:val="0"/>
              <w:marRight w:val="0"/>
              <w:marTop w:val="0"/>
              <w:marBottom w:val="0"/>
              <w:divBdr>
                <w:top w:val="none" w:sz="0" w:space="0" w:color="auto"/>
                <w:left w:val="none" w:sz="0" w:space="0" w:color="auto"/>
                <w:bottom w:val="none" w:sz="0" w:space="0" w:color="auto"/>
                <w:right w:val="none" w:sz="0" w:space="0" w:color="auto"/>
              </w:divBdr>
              <w:divsChild>
                <w:div w:id="949557228">
                  <w:marLeft w:val="0"/>
                  <w:marRight w:val="0"/>
                  <w:marTop w:val="0"/>
                  <w:marBottom w:val="0"/>
                  <w:divBdr>
                    <w:top w:val="none" w:sz="0" w:space="0" w:color="auto"/>
                    <w:left w:val="none" w:sz="0" w:space="0" w:color="auto"/>
                    <w:bottom w:val="none" w:sz="0" w:space="0" w:color="auto"/>
                    <w:right w:val="none" w:sz="0" w:space="0" w:color="auto"/>
                  </w:divBdr>
                  <w:divsChild>
                    <w:div w:id="2037535534">
                      <w:marLeft w:val="0"/>
                      <w:marRight w:val="0"/>
                      <w:marTop w:val="0"/>
                      <w:marBottom w:val="0"/>
                      <w:divBdr>
                        <w:top w:val="none" w:sz="0" w:space="0" w:color="auto"/>
                        <w:left w:val="none" w:sz="0" w:space="0" w:color="auto"/>
                        <w:bottom w:val="none" w:sz="0" w:space="0" w:color="auto"/>
                        <w:right w:val="none" w:sz="0" w:space="0" w:color="auto"/>
                      </w:divBdr>
                    </w:div>
                    <w:div w:id="271398780">
                      <w:marLeft w:val="0"/>
                      <w:marRight w:val="0"/>
                      <w:marTop w:val="75"/>
                      <w:marBottom w:val="0"/>
                      <w:divBdr>
                        <w:top w:val="none" w:sz="0" w:space="0" w:color="auto"/>
                        <w:left w:val="none" w:sz="0" w:space="0" w:color="auto"/>
                        <w:bottom w:val="none" w:sz="0" w:space="0" w:color="auto"/>
                        <w:right w:val="none" w:sz="0" w:space="0" w:color="auto"/>
                      </w:divBdr>
                      <w:divsChild>
                        <w:div w:id="2142771846">
                          <w:marLeft w:val="0"/>
                          <w:marRight w:val="0"/>
                          <w:marTop w:val="0"/>
                          <w:marBottom w:val="120"/>
                          <w:divBdr>
                            <w:top w:val="none" w:sz="0" w:space="0" w:color="auto"/>
                            <w:left w:val="none" w:sz="0" w:space="0" w:color="auto"/>
                            <w:bottom w:val="none" w:sz="0" w:space="0" w:color="auto"/>
                            <w:right w:val="none" w:sz="0" w:space="0" w:color="auto"/>
                          </w:divBdr>
                          <w:divsChild>
                            <w:div w:id="4818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41877">
              <w:marLeft w:val="0"/>
              <w:marRight w:val="0"/>
              <w:marTop w:val="0"/>
              <w:marBottom w:val="0"/>
              <w:divBdr>
                <w:top w:val="none" w:sz="0" w:space="0" w:color="auto"/>
                <w:left w:val="none" w:sz="0" w:space="0" w:color="auto"/>
                <w:bottom w:val="none" w:sz="0" w:space="0" w:color="auto"/>
                <w:right w:val="none" w:sz="0" w:space="0" w:color="auto"/>
              </w:divBdr>
              <w:divsChild>
                <w:div w:id="65957695">
                  <w:marLeft w:val="0"/>
                  <w:marRight w:val="0"/>
                  <w:marTop w:val="360"/>
                  <w:marBottom w:val="0"/>
                  <w:divBdr>
                    <w:top w:val="none" w:sz="0" w:space="0" w:color="auto"/>
                    <w:left w:val="none" w:sz="0" w:space="0" w:color="auto"/>
                    <w:bottom w:val="none" w:sz="0" w:space="0" w:color="auto"/>
                    <w:right w:val="none" w:sz="0" w:space="0" w:color="auto"/>
                  </w:divBdr>
                  <w:divsChild>
                    <w:div w:id="260337197">
                      <w:marLeft w:val="0"/>
                      <w:marRight w:val="0"/>
                      <w:marTop w:val="0"/>
                      <w:marBottom w:val="0"/>
                      <w:divBdr>
                        <w:top w:val="none" w:sz="0" w:space="0" w:color="auto"/>
                        <w:left w:val="none" w:sz="0" w:space="0" w:color="auto"/>
                        <w:bottom w:val="none" w:sz="0" w:space="0" w:color="auto"/>
                        <w:right w:val="none" w:sz="0" w:space="0" w:color="auto"/>
                      </w:divBdr>
                    </w:div>
                    <w:div w:id="1448549097">
                      <w:marLeft w:val="0"/>
                      <w:marRight w:val="0"/>
                      <w:marTop w:val="0"/>
                      <w:marBottom w:val="0"/>
                      <w:divBdr>
                        <w:top w:val="none" w:sz="0" w:space="0" w:color="auto"/>
                        <w:left w:val="none" w:sz="0" w:space="0" w:color="auto"/>
                        <w:bottom w:val="none" w:sz="0" w:space="0" w:color="auto"/>
                        <w:right w:val="none" w:sz="0" w:space="0" w:color="auto"/>
                      </w:divBdr>
                    </w:div>
                    <w:div w:id="1839881720">
                      <w:marLeft w:val="0"/>
                      <w:marRight w:val="0"/>
                      <w:marTop w:val="0"/>
                      <w:marBottom w:val="0"/>
                      <w:divBdr>
                        <w:top w:val="none" w:sz="0" w:space="0" w:color="auto"/>
                        <w:left w:val="none" w:sz="0" w:space="0" w:color="auto"/>
                        <w:bottom w:val="none" w:sz="0" w:space="0" w:color="auto"/>
                        <w:right w:val="none" w:sz="0" w:space="0" w:color="auto"/>
                      </w:divBdr>
                    </w:div>
                    <w:div w:id="672994423">
                      <w:marLeft w:val="0"/>
                      <w:marRight w:val="0"/>
                      <w:marTop w:val="0"/>
                      <w:marBottom w:val="0"/>
                      <w:divBdr>
                        <w:top w:val="none" w:sz="0" w:space="0" w:color="auto"/>
                        <w:left w:val="none" w:sz="0" w:space="0" w:color="auto"/>
                        <w:bottom w:val="none" w:sz="0" w:space="0" w:color="auto"/>
                        <w:right w:val="none" w:sz="0" w:space="0" w:color="auto"/>
                      </w:divBdr>
                    </w:div>
                    <w:div w:id="604728377">
                      <w:marLeft w:val="0"/>
                      <w:marRight w:val="0"/>
                      <w:marTop w:val="0"/>
                      <w:marBottom w:val="0"/>
                      <w:divBdr>
                        <w:top w:val="none" w:sz="0" w:space="0" w:color="auto"/>
                        <w:left w:val="none" w:sz="0" w:space="0" w:color="auto"/>
                        <w:bottom w:val="none" w:sz="0" w:space="0" w:color="auto"/>
                        <w:right w:val="none" w:sz="0" w:space="0" w:color="auto"/>
                      </w:divBdr>
                    </w:div>
                    <w:div w:id="924605651">
                      <w:marLeft w:val="0"/>
                      <w:marRight w:val="0"/>
                      <w:marTop w:val="240"/>
                      <w:marBottom w:val="240"/>
                      <w:divBdr>
                        <w:top w:val="none" w:sz="0" w:space="0" w:color="auto"/>
                        <w:left w:val="none" w:sz="0" w:space="0" w:color="auto"/>
                        <w:bottom w:val="none" w:sz="0" w:space="0" w:color="auto"/>
                        <w:right w:val="none" w:sz="0" w:space="0" w:color="auto"/>
                      </w:divBdr>
                      <w:divsChild>
                        <w:div w:id="905411164">
                          <w:marLeft w:val="97"/>
                          <w:marRight w:val="195"/>
                          <w:marTop w:val="240"/>
                          <w:marBottom w:val="240"/>
                          <w:divBdr>
                            <w:top w:val="none" w:sz="0" w:space="0" w:color="auto"/>
                            <w:left w:val="none" w:sz="0" w:space="0" w:color="auto"/>
                            <w:bottom w:val="none" w:sz="0" w:space="0" w:color="auto"/>
                            <w:right w:val="none" w:sz="0" w:space="0" w:color="auto"/>
                          </w:divBdr>
                          <w:divsChild>
                            <w:div w:id="214369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4165">
                      <w:marLeft w:val="0"/>
                      <w:marRight w:val="0"/>
                      <w:marTop w:val="0"/>
                      <w:marBottom w:val="0"/>
                      <w:divBdr>
                        <w:top w:val="none" w:sz="0" w:space="0" w:color="auto"/>
                        <w:left w:val="none" w:sz="0" w:space="0" w:color="auto"/>
                        <w:bottom w:val="none" w:sz="0" w:space="0" w:color="auto"/>
                        <w:right w:val="none" w:sz="0" w:space="0" w:color="auto"/>
                      </w:divBdr>
                    </w:div>
                    <w:div w:id="325208750">
                      <w:marLeft w:val="0"/>
                      <w:marRight w:val="0"/>
                      <w:marTop w:val="240"/>
                      <w:marBottom w:val="240"/>
                      <w:divBdr>
                        <w:top w:val="none" w:sz="0" w:space="0" w:color="auto"/>
                        <w:left w:val="none" w:sz="0" w:space="0" w:color="auto"/>
                        <w:bottom w:val="none" w:sz="0" w:space="0" w:color="auto"/>
                        <w:right w:val="none" w:sz="0" w:space="0" w:color="auto"/>
                      </w:divBdr>
                      <w:divsChild>
                        <w:div w:id="819887323">
                          <w:marLeft w:val="97"/>
                          <w:marRight w:val="195"/>
                          <w:marTop w:val="240"/>
                          <w:marBottom w:val="240"/>
                          <w:divBdr>
                            <w:top w:val="none" w:sz="0" w:space="0" w:color="auto"/>
                            <w:left w:val="none" w:sz="0" w:space="0" w:color="auto"/>
                            <w:bottom w:val="none" w:sz="0" w:space="0" w:color="auto"/>
                            <w:right w:val="none" w:sz="0" w:space="0" w:color="auto"/>
                          </w:divBdr>
                          <w:divsChild>
                            <w:div w:id="21374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7922">
                      <w:marLeft w:val="0"/>
                      <w:marRight w:val="0"/>
                      <w:marTop w:val="0"/>
                      <w:marBottom w:val="0"/>
                      <w:divBdr>
                        <w:top w:val="none" w:sz="0" w:space="0" w:color="auto"/>
                        <w:left w:val="none" w:sz="0" w:space="0" w:color="auto"/>
                        <w:bottom w:val="none" w:sz="0" w:space="0" w:color="auto"/>
                        <w:right w:val="none" w:sz="0" w:space="0" w:color="auto"/>
                      </w:divBdr>
                    </w:div>
                    <w:div w:id="710151599">
                      <w:marLeft w:val="0"/>
                      <w:marRight w:val="0"/>
                      <w:marTop w:val="240"/>
                      <w:marBottom w:val="240"/>
                      <w:divBdr>
                        <w:top w:val="none" w:sz="0" w:space="0" w:color="auto"/>
                        <w:left w:val="none" w:sz="0" w:space="0" w:color="auto"/>
                        <w:bottom w:val="none" w:sz="0" w:space="0" w:color="auto"/>
                        <w:right w:val="none" w:sz="0" w:space="0" w:color="auto"/>
                      </w:divBdr>
                      <w:divsChild>
                        <w:div w:id="1764912430">
                          <w:marLeft w:val="97"/>
                          <w:marRight w:val="195"/>
                          <w:marTop w:val="240"/>
                          <w:marBottom w:val="240"/>
                          <w:divBdr>
                            <w:top w:val="none" w:sz="0" w:space="0" w:color="auto"/>
                            <w:left w:val="none" w:sz="0" w:space="0" w:color="auto"/>
                            <w:bottom w:val="none" w:sz="0" w:space="0" w:color="auto"/>
                            <w:right w:val="none" w:sz="0" w:space="0" w:color="auto"/>
                          </w:divBdr>
                          <w:divsChild>
                            <w:div w:id="111636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6530">
                      <w:marLeft w:val="0"/>
                      <w:marRight w:val="0"/>
                      <w:marTop w:val="0"/>
                      <w:marBottom w:val="0"/>
                      <w:divBdr>
                        <w:top w:val="none" w:sz="0" w:space="0" w:color="auto"/>
                        <w:left w:val="none" w:sz="0" w:space="0" w:color="auto"/>
                        <w:bottom w:val="none" w:sz="0" w:space="0" w:color="auto"/>
                        <w:right w:val="none" w:sz="0" w:space="0" w:color="auto"/>
                      </w:divBdr>
                    </w:div>
                    <w:div w:id="1802726954">
                      <w:marLeft w:val="0"/>
                      <w:marRight w:val="0"/>
                      <w:marTop w:val="0"/>
                      <w:marBottom w:val="0"/>
                      <w:divBdr>
                        <w:top w:val="none" w:sz="0" w:space="0" w:color="auto"/>
                        <w:left w:val="none" w:sz="0" w:space="0" w:color="auto"/>
                        <w:bottom w:val="none" w:sz="0" w:space="0" w:color="auto"/>
                        <w:right w:val="none" w:sz="0" w:space="0" w:color="auto"/>
                      </w:divBdr>
                    </w:div>
                    <w:div w:id="1191996605">
                      <w:marLeft w:val="0"/>
                      <w:marRight w:val="0"/>
                      <w:marTop w:val="240"/>
                      <w:marBottom w:val="240"/>
                      <w:divBdr>
                        <w:top w:val="none" w:sz="0" w:space="0" w:color="auto"/>
                        <w:left w:val="none" w:sz="0" w:space="0" w:color="auto"/>
                        <w:bottom w:val="none" w:sz="0" w:space="0" w:color="auto"/>
                        <w:right w:val="none" w:sz="0" w:space="0" w:color="auto"/>
                      </w:divBdr>
                      <w:divsChild>
                        <w:div w:id="280575706">
                          <w:marLeft w:val="97"/>
                          <w:marRight w:val="195"/>
                          <w:marTop w:val="240"/>
                          <w:marBottom w:val="240"/>
                          <w:divBdr>
                            <w:top w:val="none" w:sz="0" w:space="0" w:color="auto"/>
                            <w:left w:val="none" w:sz="0" w:space="0" w:color="auto"/>
                            <w:bottom w:val="none" w:sz="0" w:space="0" w:color="auto"/>
                            <w:right w:val="none" w:sz="0" w:space="0" w:color="auto"/>
                          </w:divBdr>
                          <w:divsChild>
                            <w:div w:id="163082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0141">
                      <w:marLeft w:val="0"/>
                      <w:marRight w:val="0"/>
                      <w:marTop w:val="0"/>
                      <w:marBottom w:val="0"/>
                      <w:divBdr>
                        <w:top w:val="none" w:sz="0" w:space="0" w:color="auto"/>
                        <w:left w:val="none" w:sz="0" w:space="0" w:color="auto"/>
                        <w:bottom w:val="none" w:sz="0" w:space="0" w:color="auto"/>
                        <w:right w:val="none" w:sz="0" w:space="0" w:color="auto"/>
                      </w:divBdr>
                    </w:div>
                    <w:div w:id="348223126">
                      <w:marLeft w:val="0"/>
                      <w:marRight w:val="0"/>
                      <w:marTop w:val="0"/>
                      <w:marBottom w:val="0"/>
                      <w:divBdr>
                        <w:top w:val="none" w:sz="0" w:space="0" w:color="auto"/>
                        <w:left w:val="none" w:sz="0" w:space="0" w:color="auto"/>
                        <w:bottom w:val="none" w:sz="0" w:space="0" w:color="auto"/>
                        <w:right w:val="none" w:sz="0" w:space="0" w:color="auto"/>
                      </w:divBdr>
                    </w:div>
                    <w:div w:id="18430605">
                      <w:marLeft w:val="0"/>
                      <w:marRight w:val="0"/>
                      <w:marTop w:val="0"/>
                      <w:marBottom w:val="0"/>
                      <w:divBdr>
                        <w:top w:val="none" w:sz="0" w:space="0" w:color="auto"/>
                        <w:left w:val="none" w:sz="0" w:space="0" w:color="auto"/>
                        <w:bottom w:val="none" w:sz="0" w:space="0" w:color="auto"/>
                        <w:right w:val="none" w:sz="0" w:space="0" w:color="auto"/>
                      </w:divBdr>
                    </w:div>
                    <w:div w:id="801969516">
                      <w:marLeft w:val="0"/>
                      <w:marRight w:val="0"/>
                      <w:marTop w:val="240"/>
                      <w:marBottom w:val="240"/>
                      <w:divBdr>
                        <w:top w:val="none" w:sz="0" w:space="0" w:color="auto"/>
                        <w:left w:val="none" w:sz="0" w:space="0" w:color="auto"/>
                        <w:bottom w:val="none" w:sz="0" w:space="0" w:color="auto"/>
                        <w:right w:val="none" w:sz="0" w:space="0" w:color="auto"/>
                      </w:divBdr>
                      <w:divsChild>
                        <w:div w:id="1886401944">
                          <w:marLeft w:val="97"/>
                          <w:marRight w:val="195"/>
                          <w:marTop w:val="240"/>
                          <w:marBottom w:val="240"/>
                          <w:divBdr>
                            <w:top w:val="none" w:sz="0" w:space="0" w:color="auto"/>
                            <w:left w:val="none" w:sz="0" w:space="0" w:color="auto"/>
                            <w:bottom w:val="none" w:sz="0" w:space="0" w:color="auto"/>
                            <w:right w:val="none" w:sz="0" w:space="0" w:color="auto"/>
                          </w:divBdr>
                          <w:divsChild>
                            <w:div w:id="13970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8710">
                      <w:marLeft w:val="0"/>
                      <w:marRight w:val="0"/>
                      <w:marTop w:val="0"/>
                      <w:marBottom w:val="0"/>
                      <w:divBdr>
                        <w:top w:val="none" w:sz="0" w:space="0" w:color="auto"/>
                        <w:left w:val="none" w:sz="0" w:space="0" w:color="auto"/>
                        <w:bottom w:val="none" w:sz="0" w:space="0" w:color="auto"/>
                        <w:right w:val="none" w:sz="0" w:space="0" w:color="auto"/>
                      </w:divBdr>
                    </w:div>
                    <w:div w:id="74985629">
                      <w:marLeft w:val="0"/>
                      <w:marRight w:val="0"/>
                      <w:marTop w:val="0"/>
                      <w:marBottom w:val="0"/>
                      <w:divBdr>
                        <w:top w:val="none" w:sz="0" w:space="0" w:color="auto"/>
                        <w:left w:val="none" w:sz="0" w:space="0" w:color="auto"/>
                        <w:bottom w:val="none" w:sz="0" w:space="0" w:color="auto"/>
                        <w:right w:val="none" w:sz="0" w:space="0" w:color="auto"/>
                      </w:divBdr>
                    </w:div>
                    <w:div w:id="2094542912">
                      <w:marLeft w:val="0"/>
                      <w:marRight w:val="0"/>
                      <w:marTop w:val="240"/>
                      <w:marBottom w:val="240"/>
                      <w:divBdr>
                        <w:top w:val="none" w:sz="0" w:space="0" w:color="auto"/>
                        <w:left w:val="none" w:sz="0" w:space="0" w:color="auto"/>
                        <w:bottom w:val="none" w:sz="0" w:space="0" w:color="auto"/>
                        <w:right w:val="none" w:sz="0" w:space="0" w:color="auto"/>
                      </w:divBdr>
                      <w:divsChild>
                        <w:div w:id="2124690158">
                          <w:marLeft w:val="97"/>
                          <w:marRight w:val="195"/>
                          <w:marTop w:val="240"/>
                          <w:marBottom w:val="240"/>
                          <w:divBdr>
                            <w:top w:val="none" w:sz="0" w:space="0" w:color="auto"/>
                            <w:left w:val="none" w:sz="0" w:space="0" w:color="auto"/>
                            <w:bottom w:val="none" w:sz="0" w:space="0" w:color="auto"/>
                            <w:right w:val="none" w:sz="0" w:space="0" w:color="auto"/>
                          </w:divBdr>
                          <w:divsChild>
                            <w:div w:id="2194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1444">
                      <w:marLeft w:val="0"/>
                      <w:marRight w:val="0"/>
                      <w:marTop w:val="0"/>
                      <w:marBottom w:val="0"/>
                      <w:divBdr>
                        <w:top w:val="none" w:sz="0" w:space="0" w:color="auto"/>
                        <w:left w:val="none" w:sz="0" w:space="0" w:color="auto"/>
                        <w:bottom w:val="none" w:sz="0" w:space="0" w:color="auto"/>
                        <w:right w:val="none" w:sz="0" w:space="0" w:color="auto"/>
                      </w:divBdr>
                    </w:div>
                    <w:div w:id="505554503">
                      <w:marLeft w:val="0"/>
                      <w:marRight w:val="0"/>
                      <w:marTop w:val="0"/>
                      <w:marBottom w:val="0"/>
                      <w:divBdr>
                        <w:top w:val="none" w:sz="0" w:space="0" w:color="auto"/>
                        <w:left w:val="none" w:sz="0" w:space="0" w:color="auto"/>
                        <w:bottom w:val="none" w:sz="0" w:space="0" w:color="auto"/>
                        <w:right w:val="none" w:sz="0" w:space="0" w:color="auto"/>
                      </w:divBdr>
                    </w:div>
                    <w:div w:id="1194884446">
                      <w:marLeft w:val="0"/>
                      <w:marRight w:val="0"/>
                      <w:marTop w:val="240"/>
                      <w:marBottom w:val="240"/>
                      <w:divBdr>
                        <w:top w:val="none" w:sz="0" w:space="0" w:color="auto"/>
                        <w:left w:val="none" w:sz="0" w:space="0" w:color="auto"/>
                        <w:bottom w:val="none" w:sz="0" w:space="0" w:color="auto"/>
                        <w:right w:val="none" w:sz="0" w:space="0" w:color="auto"/>
                      </w:divBdr>
                      <w:divsChild>
                        <w:div w:id="74130166">
                          <w:marLeft w:val="97"/>
                          <w:marRight w:val="195"/>
                          <w:marTop w:val="240"/>
                          <w:marBottom w:val="240"/>
                          <w:divBdr>
                            <w:top w:val="none" w:sz="0" w:space="0" w:color="auto"/>
                            <w:left w:val="none" w:sz="0" w:space="0" w:color="auto"/>
                            <w:bottom w:val="none" w:sz="0" w:space="0" w:color="auto"/>
                            <w:right w:val="none" w:sz="0" w:space="0" w:color="auto"/>
                          </w:divBdr>
                          <w:divsChild>
                            <w:div w:id="3173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4292">
                      <w:marLeft w:val="0"/>
                      <w:marRight w:val="0"/>
                      <w:marTop w:val="0"/>
                      <w:marBottom w:val="0"/>
                      <w:divBdr>
                        <w:top w:val="none" w:sz="0" w:space="0" w:color="auto"/>
                        <w:left w:val="none" w:sz="0" w:space="0" w:color="auto"/>
                        <w:bottom w:val="none" w:sz="0" w:space="0" w:color="auto"/>
                        <w:right w:val="none" w:sz="0" w:space="0" w:color="auto"/>
                      </w:divBdr>
                    </w:div>
                    <w:div w:id="585188455">
                      <w:marLeft w:val="0"/>
                      <w:marRight w:val="0"/>
                      <w:marTop w:val="0"/>
                      <w:marBottom w:val="0"/>
                      <w:divBdr>
                        <w:top w:val="none" w:sz="0" w:space="0" w:color="auto"/>
                        <w:left w:val="none" w:sz="0" w:space="0" w:color="auto"/>
                        <w:bottom w:val="none" w:sz="0" w:space="0" w:color="auto"/>
                        <w:right w:val="none" w:sz="0" w:space="0" w:color="auto"/>
                      </w:divBdr>
                    </w:div>
                    <w:div w:id="1851214375">
                      <w:marLeft w:val="0"/>
                      <w:marRight w:val="0"/>
                      <w:marTop w:val="240"/>
                      <w:marBottom w:val="240"/>
                      <w:divBdr>
                        <w:top w:val="none" w:sz="0" w:space="0" w:color="auto"/>
                        <w:left w:val="none" w:sz="0" w:space="0" w:color="auto"/>
                        <w:bottom w:val="none" w:sz="0" w:space="0" w:color="auto"/>
                        <w:right w:val="none" w:sz="0" w:space="0" w:color="auto"/>
                      </w:divBdr>
                      <w:divsChild>
                        <w:div w:id="1511482758">
                          <w:marLeft w:val="97"/>
                          <w:marRight w:val="195"/>
                          <w:marTop w:val="240"/>
                          <w:marBottom w:val="240"/>
                          <w:divBdr>
                            <w:top w:val="none" w:sz="0" w:space="0" w:color="auto"/>
                            <w:left w:val="none" w:sz="0" w:space="0" w:color="auto"/>
                            <w:bottom w:val="none" w:sz="0" w:space="0" w:color="auto"/>
                            <w:right w:val="none" w:sz="0" w:space="0" w:color="auto"/>
                          </w:divBdr>
                          <w:divsChild>
                            <w:div w:id="129016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1547">
                      <w:marLeft w:val="0"/>
                      <w:marRight w:val="0"/>
                      <w:marTop w:val="240"/>
                      <w:marBottom w:val="240"/>
                      <w:divBdr>
                        <w:top w:val="none" w:sz="0" w:space="0" w:color="auto"/>
                        <w:left w:val="none" w:sz="0" w:space="0" w:color="auto"/>
                        <w:bottom w:val="none" w:sz="0" w:space="0" w:color="auto"/>
                        <w:right w:val="none" w:sz="0" w:space="0" w:color="auto"/>
                      </w:divBdr>
                      <w:divsChild>
                        <w:div w:id="1812289898">
                          <w:marLeft w:val="97"/>
                          <w:marRight w:val="195"/>
                          <w:marTop w:val="240"/>
                          <w:marBottom w:val="240"/>
                          <w:divBdr>
                            <w:top w:val="none" w:sz="0" w:space="0" w:color="auto"/>
                            <w:left w:val="none" w:sz="0" w:space="0" w:color="auto"/>
                            <w:bottom w:val="none" w:sz="0" w:space="0" w:color="auto"/>
                            <w:right w:val="none" w:sz="0" w:space="0" w:color="auto"/>
                          </w:divBdr>
                          <w:divsChild>
                            <w:div w:id="15798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4178">
                      <w:marLeft w:val="0"/>
                      <w:marRight w:val="0"/>
                      <w:marTop w:val="240"/>
                      <w:marBottom w:val="240"/>
                      <w:divBdr>
                        <w:top w:val="none" w:sz="0" w:space="0" w:color="auto"/>
                        <w:left w:val="none" w:sz="0" w:space="0" w:color="auto"/>
                        <w:bottom w:val="none" w:sz="0" w:space="0" w:color="auto"/>
                        <w:right w:val="none" w:sz="0" w:space="0" w:color="auto"/>
                      </w:divBdr>
                      <w:divsChild>
                        <w:div w:id="903754282">
                          <w:marLeft w:val="97"/>
                          <w:marRight w:val="195"/>
                          <w:marTop w:val="240"/>
                          <w:marBottom w:val="240"/>
                          <w:divBdr>
                            <w:top w:val="none" w:sz="0" w:space="0" w:color="auto"/>
                            <w:left w:val="none" w:sz="0" w:space="0" w:color="auto"/>
                            <w:bottom w:val="none" w:sz="0" w:space="0" w:color="auto"/>
                            <w:right w:val="none" w:sz="0" w:space="0" w:color="auto"/>
                          </w:divBdr>
                          <w:divsChild>
                            <w:div w:id="14660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6877">
                      <w:marLeft w:val="0"/>
                      <w:marRight w:val="0"/>
                      <w:marTop w:val="0"/>
                      <w:marBottom w:val="0"/>
                      <w:divBdr>
                        <w:top w:val="none" w:sz="0" w:space="0" w:color="auto"/>
                        <w:left w:val="none" w:sz="0" w:space="0" w:color="auto"/>
                        <w:bottom w:val="none" w:sz="0" w:space="0" w:color="auto"/>
                        <w:right w:val="none" w:sz="0" w:space="0" w:color="auto"/>
                      </w:divBdr>
                    </w:div>
                    <w:div w:id="1231115561">
                      <w:marLeft w:val="0"/>
                      <w:marRight w:val="0"/>
                      <w:marTop w:val="240"/>
                      <w:marBottom w:val="240"/>
                      <w:divBdr>
                        <w:top w:val="none" w:sz="0" w:space="0" w:color="auto"/>
                        <w:left w:val="none" w:sz="0" w:space="0" w:color="auto"/>
                        <w:bottom w:val="none" w:sz="0" w:space="0" w:color="auto"/>
                        <w:right w:val="none" w:sz="0" w:space="0" w:color="auto"/>
                      </w:divBdr>
                      <w:divsChild>
                        <w:div w:id="512650626">
                          <w:marLeft w:val="97"/>
                          <w:marRight w:val="195"/>
                          <w:marTop w:val="240"/>
                          <w:marBottom w:val="240"/>
                          <w:divBdr>
                            <w:top w:val="none" w:sz="0" w:space="0" w:color="auto"/>
                            <w:left w:val="none" w:sz="0" w:space="0" w:color="auto"/>
                            <w:bottom w:val="none" w:sz="0" w:space="0" w:color="auto"/>
                            <w:right w:val="none" w:sz="0" w:space="0" w:color="auto"/>
                          </w:divBdr>
                          <w:divsChild>
                            <w:div w:id="17060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6645">
                      <w:marLeft w:val="0"/>
                      <w:marRight w:val="0"/>
                      <w:marTop w:val="0"/>
                      <w:marBottom w:val="0"/>
                      <w:divBdr>
                        <w:top w:val="none" w:sz="0" w:space="0" w:color="auto"/>
                        <w:left w:val="none" w:sz="0" w:space="0" w:color="auto"/>
                        <w:bottom w:val="none" w:sz="0" w:space="0" w:color="auto"/>
                        <w:right w:val="none" w:sz="0" w:space="0" w:color="auto"/>
                      </w:divBdr>
                    </w:div>
                    <w:div w:id="649866932">
                      <w:marLeft w:val="0"/>
                      <w:marRight w:val="0"/>
                      <w:marTop w:val="240"/>
                      <w:marBottom w:val="240"/>
                      <w:divBdr>
                        <w:top w:val="none" w:sz="0" w:space="0" w:color="auto"/>
                        <w:left w:val="none" w:sz="0" w:space="0" w:color="auto"/>
                        <w:bottom w:val="none" w:sz="0" w:space="0" w:color="auto"/>
                        <w:right w:val="none" w:sz="0" w:space="0" w:color="auto"/>
                      </w:divBdr>
                      <w:divsChild>
                        <w:div w:id="1270549899">
                          <w:marLeft w:val="97"/>
                          <w:marRight w:val="195"/>
                          <w:marTop w:val="240"/>
                          <w:marBottom w:val="240"/>
                          <w:divBdr>
                            <w:top w:val="none" w:sz="0" w:space="0" w:color="auto"/>
                            <w:left w:val="none" w:sz="0" w:space="0" w:color="auto"/>
                            <w:bottom w:val="none" w:sz="0" w:space="0" w:color="auto"/>
                            <w:right w:val="none" w:sz="0" w:space="0" w:color="auto"/>
                          </w:divBdr>
                          <w:divsChild>
                            <w:div w:id="102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0134">
                      <w:marLeft w:val="0"/>
                      <w:marRight w:val="0"/>
                      <w:marTop w:val="0"/>
                      <w:marBottom w:val="0"/>
                      <w:divBdr>
                        <w:top w:val="none" w:sz="0" w:space="0" w:color="auto"/>
                        <w:left w:val="none" w:sz="0" w:space="0" w:color="auto"/>
                        <w:bottom w:val="none" w:sz="0" w:space="0" w:color="auto"/>
                        <w:right w:val="none" w:sz="0" w:space="0" w:color="auto"/>
                      </w:divBdr>
                    </w:div>
                    <w:div w:id="1241328887">
                      <w:marLeft w:val="0"/>
                      <w:marRight w:val="0"/>
                      <w:marTop w:val="240"/>
                      <w:marBottom w:val="240"/>
                      <w:divBdr>
                        <w:top w:val="none" w:sz="0" w:space="0" w:color="auto"/>
                        <w:left w:val="none" w:sz="0" w:space="0" w:color="auto"/>
                        <w:bottom w:val="none" w:sz="0" w:space="0" w:color="auto"/>
                        <w:right w:val="none" w:sz="0" w:space="0" w:color="auto"/>
                      </w:divBdr>
                      <w:divsChild>
                        <w:div w:id="311450829">
                          <w:marLeft w:val="97"/>
                          <w:marRight w:val="195"/>
                          <w:marTop w:val="240"/>
                          <w:marBottom w:val="240"/>
                          <w:divBdr>
                            <w:top w:val="none" w:sz="0" w:space="0" w:color="auto"/>
                            <w:left w:val="none" w:sz="0" w:space="0" w:color="auto"/>
                            <w:bottom w:val="none" w:sz="0" w:space="0" w:color="auto"/>
                            <w:right w:val="none" w:sz="0" w:space="0" w:color="auto"/>
                          </w:divBdr>
                          <w:divsChild>
                            <w:div w:id="91458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1956">
                      <w:marLeft w:val="0"/>
                      <w:marRight w:val="0"/>
                      <w:marTop w:val="0"/>
                      <w:marBottom w:val="0"/>
                      <w:divBdr>
                        <w:top w:val="none" w:sz="0" w:space="0" w:color="auto"/>
                        <w:left w:val="none" w:sz="0" w:space="0" w:color="auto"/>
                        <w:bottom w:val="none" w:sz="0" w:space="0" w:color="auto"/>
                        <w:right w:val="none" w:sz="0" w:space="0" w:color="auto"/>
                      </w:divBdr>
                    </w:div>
                    <w:div w:id="1239091325">
                      <w:marLeft w:val="0"/>
                      <w:marRight w:val="0"/>
                      <w:marTop w:val="240"/>
                      <w:marBottom w:val="240"/>
                      <w:divBdr>
                        <w:top w:val="none" w:sz="0" w:space="0" w:color="auto"/>
                        <w:left w:val="none" w:sz="0" w:space="0" w:color="auto"/>
                        <w:bottom w:val="none" w:sz="0" w:space="0" w:color="auto"/>
                        <w:right w:val="none" w:sz="0" w:space="0" w:color="auto"/>
                      </w:divBdr>
                      <w:divsChild>
                        <w:div w:id="562761681">
                          <w:marLeft w:val="97"/>
                          <w:marRight w:val="195"/>
                          <w:marTop w:val="240"/>
                          <w:marBottom w:val="240"/>
                          <w:divBdr>
                            <w:top w:val="none" w:sz="0" w:space="0" w:color="auto"/>
                            <w:left w:val="none" w:sz="0" w:space="0" w:color="auto"/>
                            <w:bottom w:val="none" w:sz="0" w:space="0" w:color="auto"/>
                            <w:right w:val="none" w:sz="0" w:space="0" w:color="auto"/>
                          </w:divBdr>
                          <w:divsChild>
                            <w:div w:id="1994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6798">
                      <w:marLeft w:val="0"/>
                      <w:marRight w:val="0"/>
                      <w:marTop w:val="0"/>
                      <w:marBottom w:val="0"/>
                      <w:divBdr>
                        <w:top w:val="none" w:sz="0" w:space="0" w:color="auto"/>
                        <w:left w:val="none" w:sz="0" w:space="0" w:color="auto"/>
                        <w:bottom w:val="none" w:sz="0" w:space="0" w:color="auto"/>
                        <w:right w:val="none" w:sz="0" w:space="0" w:color="auto"/>
                      </w:divBdr>
                    </w:div>
                    <w:div w:id="1830946757">
                      <w:marLeft w:val="0"/>
                      <w:marRight w:val="0"/>
                      <w:marTop w:val="0"/>
                      <w:marBottom w:val="0"/>
                      <w:divBdr>
                        <w:top w:val="none" w:sz="0" w:space="0" w:color="auto"/>
                        <w:left w:val="none" w:sz="0" w:space="0" w:color="auto"/>
                        <w:bottom w:val="none" w:sz="0" w:space="0" w:color="auto"/>
                        <w:right w:val="none" w:sz="0" w:space="0" w:color="auto"/>
                      </w:divBdr>
                    </w:div>
                    <w:div w:id="399526640">
                      <w:marLeft w:val="0"/>
                      <w:marRight w:val="0"/>
                      <w:marTop w:val="0"/>
                      <w:marBottom w:val="0"/>
                      <w:divBdr>
                        <w:top w:val="none" w:sz="0" w:space="0" w:color="auto"/>
                        <w:left w:val="none" w:sz="0" w:space="0" w:color="auto"/>
                        <w:bottom w:val="none" w:sz="0" w:space="0" w:color="auto"/>
                        <w:right w:val="none" w:sz="0" w:space="0" w:color="auto"/>
                      </w:divBdr>
                    </w:div>
                    <w:div w:id="2143108464">
                      <w:marLeft w:val="0"/>
                      <w:marRight w:val="0"/>
                      <w:marTop w:val="0"/>
                      <w:marBottom w:val="0"/>
                      <w:divBdr>
                        <w:top w:val="none" w:sz="0" w:space="0" w:color="auto"/>
                        <w:left w:val="none" w:sz="0" w:space="0" w:color="auto"/>
                        <w:bottom w:val="none" w:sz="0" w:space="0" w:color="auto"/>
                        <w:right w:val="none" w:sz="0" w:space="0" w:color="auto"/>
                      </w:divBdr>
                    </w:div>
                  </w:divsChild>
                </w:div>
                <w:div w:id="1521553155">
                  <w:marLeft w:val="0"/>
                  <w:marRight w:val="0"/>
                  <w:marTop w:val="0"/>
                  <w:marBottom w:val="0"/>
                  <w:divBdr>
                    <w:top w:val="none" w:sz="0" w:space="0" w:color="auto"/>
                    <w:left w:val="none" w:sz="0" w:space="0" w:color="auto"/>
                    <w:bottom w:val="none" w:sz="0" w:space="0" w:color="auto"/>
                    <w:right w:val="none" w:sz="0" w:space="0" w:color="auto"/>
                  </w:divBdr>
                </w:div>
                <w:div w:id="2061005474">
                  <w:marLeft w:val="0"/>
                  <w:marRight w:val="0"/>
                  <w:marTop w:val="0"/>
                  <w:marBottom w:val="0"/>
                  <w:divBdr>
                    <w:top w:val="none" w:sz="0" w:space="0" w:color="auto"/>
                    <w:left w:val="none" w:sz="0" w:space="0" w:color="auto"/>
                    <w:bottom w:val="none" w:sz="0" w:space="0" w:color="auto"/>
                    <w:right w:val="none" w:sz="0" w:space="0" w:color="auto"/>
                  </w:divBdr>
                </w:div>
                <w:div w:id="1294365332">
                  <w:marLeft w:val="0"/>
                  <w:marRight w:val="0"/>
                  <w:marTop w:val="0"/>
                  <w:marBottom w:val="0"/>
                  <w:divBdr>
                    <w:top w:val="none" w:sz="0" w:space="0" w:color="auto"/>
                    <w:left w:val="none" w:sz="0" w:space="0" w:color="auto"/>
                    <w:bottom w:val="none" w:sz="0" w:space="0" w:color="auto"/>
                    <w:right w:val="none" w:sz="0" w:space="0" w:color="auto"/>
                  </w:divBdr>
                </w:div>
                <w:div w:id="1179808282">
                  <w:marLeft w:val="0"/>
                  <w:marRight w:val="0"/>
                  <w:marTop w:val="0"/>
                  <w:marBottom w:val="0"/>
                  <w:divBdr>
                    <w:top w:val="none" w:sz="0" w:space="0" w:color="auto"/>
                    <w:left w:val="none" w:sz="0" w:space="0" w:color="auto"/>
                    <w:bottom w:val="none" w:sz="0" w:space="0" w:color="auto"/>
                    <w:right w:val="none" w:sz="0" w:space="0" w:color="auto"/>
                  </w:divBdr>
                </w:div>
                <w:div w:id="1746370267">
                  <w:marLeft w:val="0"/>
                  <w:marRight w:val="0"/>
                  <w:marTop w:val="0"/>
                  <w:marBottom w:val="0"/>
                  <w:divBdr>
                    <w:top w:val="none" w:sz="0" w:space="0" w:color="auto"/>
                    <w:left w:val="none" w:sz="0" w:space="0" w:color="auto"/>
                    <w:bottom w:val="none" w:sz="0" w:space="0" w:color="auto"/>
                    <w:right w:val="none" w:sz="0" w:space="0" w:color="auto"/>
                  </w:divBdr>
                </w:div>
                <w:div w:id="904876143">
                  <w:marLeft w:val="0"/>
                  <w:marRight w:val="0"/>
                  <w:marTop w:val="0"/>
                  <w:marBottom w:val="0"/>
                  <w:divBdr>
                    <w:top w:val="none" w:sz="0" w:space="0" w:color="auto"/>
                    <w:left w:val="none" w:sz="0" w:space="0" w:color="auto"/>
                    <w:bottom w:val="none" w:sz="0" w:space="0" w:color="auto"/>
                    <w:right w:val="none" w:sz="0" w:space="0" w:color="auto"/>
                  </w:divBdr>
                </w:div>
                <w:div w:id="1180118343">
                  <w:marLeft w:val="0"/>
                  <w:marRight w:val="0"/>
                  <w:marTop w:val="0"/>
                  <w:marBottom w:val="0"/>
                  <w:divBdr>
                    <w:top w:val="none" w:sz="0" w:space="0" w:color="auto"/>
                    <w:left w:val="none" w:sz="0" w:space="0" w:color="auto"/>
                    <w:bottom w:val="none" w:sz="0" w:space="0" w:color="auto"/>
                    <w:right w:val="none" w:sz="0" w:space="0" w:color="auto"/>
                  </w:divBdr>
                </w:div>
              </w:divsChild>
            </w:div>
            <w:div w:id="1332835779">
              <w:marLeft w:val="0"/>
              <w:marRight w:val="0"/>
              <w:marTop w:val="0"/>
              <w:marBottom w:val="0"/>
              <w:divBdr>
                <w:top w:val="none" w:sz="0" w:space="0" w:color="auto"/>
                <w:left w:val="none" w:sz="0" w:space="0" w:color="auto"/>
                <w:bottom w:val="none" w:sz="0" w:space="0" w:color="auto"/>
                <w:right w:val="none" w:sz="0" w:space="0" w:color="auto"/>
              </w:divBdr>
              <w:divsChild>
                <w:div w:id="1457333376">
                  <w:marLeft w:val="0"/>
                  <w:marRight w:val="0"/>
                  <w:marTop w:val="225"/>
                  <w:marBottom w:val="0"/>
                  <w:divBdr>
                    <w:top w:val="none" w:sz="0" w:space="0" w:color="auto"/>
                    <w:left w:val="none" w:sz="0" w:space="0" w:color="auto"/>
                    <w:bottom w:val="none" w:sz="0" w:space="0" w:color="auto"/>
                    <w:right w:val="none" w:sz="0" w:space="0" w:color="auto"/>
                  </w:divBdr>
                  <w:divsChild>
                    <w:div w:id="7042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2402">
      <w:bodyDiv w:val="1"/>
      <w:marLeft w:val="0"/>
      <w:marRight w:val="0"/>
      <w:marTop w:val="0"/>
      <w:marBottom w:val="0"/>
      <w:divBdr>
        <w:top w:val="none" w:sz="0" w:space="0" w:color="auto"/>
        <w:left w:val="none" w:sz="0" w:space="0" w:color="auto"/>
        <w:bottom w:val="none" w:sz="0" w:space="0" w:color="auto"/>
        <w:right w:val="none" w:sz="0" w:space="0" w:color="auto"/>
      </w:divBdr>
    </w:div>
    <w:div w:id="125240112">
      <w:bodyDiv w:val="1"/>
      <w:marLeft w:val="0"/>
      <w:marRight w:val="0"/>
      <w:marTop w:val="0"/>
      <w:marBottom w:val="0"/>
      <w:divBdr>
        <w:top w:val="none" w:sz="0" w:space="0" w:color="auto"/>
        <w:left w:val="none" w:sz="0" w:space="0" w:color="auto"/>
        <w:bottom w:val="none" w:sz="0" w:space="0" w:color="auto"/>
        <w:right w:val="none" w:sz="0" w:space="0" w:color="auto"/>
      </w:divBdr>
    </w:div>
    <w:div w:id="128280776">
      <w:bodyDiv w:val="1"/>
      <w:marLeft w:val="0"/>
      <w:marRight w:val="0"/>
      <w:marTop w:val="0"/>
      <w:marBottom w:val="0"/>
      <w:divBdr>
        <w:top w:val="none" w:sz="0" w:space="0" w:color="auto"/>
        <w:left w:val="none" w:sz="0" w:space="0" w:color="auto"/>
        <w:bottom w:val="none" w:sz="0" w:space="0" w:color="auto"/>
        <w:right w:val="none" w:sz="0" w:space="0" w:color="auto"/>
      </w:divBdr>
    </w:div>
    <w:div w:id="130824956">
      <w:bodyDiv w:val="1"/>
      <w:marLeft w:val="0"/>
      <w:marRight w:val="0"/>
      <w:marTop w:val="0"/>
      <w:marBottom w:val="0"/>
      <w:divBdr>
        <w:top w:val="none" w:sz="0" w:space="0" w:color="auto"/>
        <w:left w:val="none" w:sz="0" w:space="0" w:color="auto"/>
        <w:bottom w:val="none" w:sz="0" w:space="0" w:color="auto"/>
        <w:right w:val="none" w:sz="0" w:space="0" w:color="auto"/>
      </w:divBdr>
    </w:div>
    <w:div w:id="166216930">
      <w:bodyDiv w:val="1"/>
      <w:marLeft w:val="0"/>
      <w:marRight w:val="0"/>
      <w:marTop w:val="0"/>
      <w:marBottom w:val="0"/>
      <w:divBdr>
        <w:top w:val="none" w:sz="0" w:space="0" w:color="auto"/>
        <w:left w:val="none" w:sz="0" w:space="0" w:color="auto"/>
        <w:bottom w:val="none" w:sz="0" w:space="0" w:color="auto"/>
        <w:right w:val="none" w:sz="0" w:space="0" w:color="auto"/>
      </w:divBdr>
    </w:div>
    <w:div w:id="193466694">
      <w:bodyDiv w:val="1"/>
      <w:marLeft w:val="0"/>
      <w:marRight w:val="0"/>
      <w:marTop w:val="0"/>
      <w:marBottom w:val="0"/>
      <w:divBdr>
        <w:top w:val="none" w:sz="0" w:space="0" w:color="auto"/>
        <w:left w:val="none" w:sz="0" w:space="0" w:color="auto"/>
        <w:bottom w:val="none" w:sz="0" w:space="0" w:color="auto"/>
        <w:right w:val="none" w:sz="0" w:space="0" w:color="auto"/>
      </w:divBdr>
    </w:div>
    <w:div w:id="259727547">
      <w:bodyDiv w:val="1"/>
      <w:marLeft w:val="0"/>
      <w:marRight w:val="0"/>
      <w:marTop w:val="0"/>
      <w:marBottom w:val="0"/>
      <w:divBdr>
        <w:top w:val="none" w:sz="0" w:space="0" w:color="auto"/>
        <w:left w:val="none" w:sz="0" w:space="0" w:color="auto"/>
        <w:bottom w:val="none" w:sz="0" w:space="0" w:color="auto"/>
        <w:right w:val="none" w:sz="0" w:space="0" w:color="auto"/>
      </w:divBdr>
    </w:div>
    <w:div w:id="278756896">
      <w:bodyDiv w:val="1"/>
      <w:marLeft w:val="0"/>
      <w:marRight w:val="0"/>
      <w:marTop w:val="0"/>
      <w:marBottom w:val="0"/>
      <w:divBdr>
        <w:top w:val="none" w:sz="0" w:space="0" w:color="auto"/>
        <w:left w:val="none" w:sz="0" w:space="0" w:color="auto"/>
        <w:bottom w:val="none" w:sz="0" w:space="0" w:color="auto"/>
        <w:right w:val="none" w:sz="0" w:space="0" w:color="auto"/>
      </w:divBdr>
    </w:div>
    <w:div w:id="322391683">
      <w:bodyDiv w:val="1"/>
      <w:marLeft w:val="0"/>
      <w:marRight w:val="0"/>
      <w:marTop w:val="0"/>
      <w:marBottom w:val="0"/>
      <w:divBdr>
        <w:top w:val="none" w:sz="0" w:space="0" w:color="auto"/>
        <w:left w:val="none" w:sz="0" w:space="0" w:color="auto"/>
        <w:bottom w:val="none" w:sz="0" w:space="0" w:color="auto"/>
        <w:right w:val="none" w:sz="0" w:space="0" w:color="auto"/>
      </w:divBdr>
    </w:div>
    <w:div w:id="323779092">
      <w:bodyDiv w:val="1"/>
      <w:marLeft w:val="0"/>
      <w:marRight w:val="0"/>
      <w:marTop w:val="0"/>
      <w:marBottom w:val="0"/>
      <w:divBdr>
        <w:top w:val="none" w:sz="0" w:space="0" w:color="auto"/>
        <w:left w:val="none" w:sz="0" w:space="0" w:color="auto"/>
        <w:bottom w:val="none" w:sz="0" w:space="0" w:color="auto"/>
        <w:right w:val="none" w:sz="0" w:space="0" w:color="auto"/>
      </w:divBdr>
    </w:div>
    <w:div w:id="347145561">
      <w:bodyDiv w:val="1"/>
      <w:marLeft w:val="0"/>
      <w:marRight w:val="0"/>
      <w:marTop w:val="0"/>
      <w:marBottom w:val="0"/>
      <w:divBdr>
        <w:top w:val="none" w:sz="0" w:space="0" w:color="auto"/>
        <w:left w:val="none" w:sz="0" w:space="0" w:color="auto"/>
        <w:bottom w:val="none" w:sz="0" w:space="0" w:color="auto"/>
        <w:right w:val="none" w:sz="0" w:space="0" w:color="auto"/>
      </w:divBdr>
    </w:div>
    <w:div w:id="385301928">
      <w:bodyDiv w:val="1"/>
      <w:marLeft w:val="0"/>
      <w:marRight w:val="0"/>
      <w:marTop w:val="0"/>
      <w:marBottom w:val="0"/>
      <w:divBdr>
        <w:top w:val="none" w:sz="0" w:space="0" w:color="auto"/>
        <w:left w:val="none" w:sz="0" w:space="0" w:color="auto"/>
        <w:bottom w:val="none" w:sz="0" w:space="0" w:color="auto"/>
        <w:right w:val="none" w:sz="0" w:space="0" w:color="auto"/>
      </w:divBdr>
    </w:div>
    <w:div w:id="403382587">
      <w:bodyDiv w:val="1"/>
      <w:marLeft w:val="0"/>
      <w:marRight w:val="0"/>
      <w:marTop w:val="0"/>
      <w:marBottom w:val="0"/>
      <w:divBdr>
        <w:top w:val="none" w:sz="0" w:space="0" w:color="auto"/>
        <w:left w:val="none" w:sz="0" w:space="0" w:color="auto"/>
        <w:bottom w:val="none" w:sz="0" w:space="0" w:color="auto"/>
        <w:right w:val="none" w:sz="0" w:space="0" w:color="auto"/>
      </w:divBdr>
    </w:div>
    <w:div w:id="404835627">
      <w:bodyDiv w:val="1"/>
      <w:marLeft w:val="0"/>
      <w:marRight w:val="0"/>
      <w:marTop w:val="0"/>
      <w:marBottom w:val="0"/>
      <w:divBdr>
        <w:top w:val="none" w:sz="0" w:space="0" w:color="auto"/>
        <w:left w:val="none" w:sz="0" w:space="0" w:color="auto"/>
        <w:bottom w:val="none" w:sz="0" w:space="0" w:color="auto"/>
        <w:right w:val="none" w:sz="0" w:space="0" w:color="auto"/>
      </w:divBdr>
    </w:div>
    <w:div w:id="437219432">
      <w:bodyDiv w:val="1"/>
      <w:marLeft w:val="0"/>
      <w:marRight w:val="0"/>
      <w:marTop w:val="0"/>
      <w:marBottom w:val="0"/>
      <w:divBdr>
        <w:top w:val="none" w:sz="0" w:space="0" w:color="auto"/>
        <w:left w:val="none" w:sz="0" w:space="0" w:color="auto"/>
        <w:bottom w:val="none" w:sz="0" w:space="0" w:color="auto"/>
        <w:right w:val="none" w:sz="0" w:space="0" w:color="auto"/>
      </w:divBdr>
    </w:div>
    <w:div w:id="438717036">
      <w:bodyDiv w:val="1"/>
      <w:marLeft w:val="0"/>
      <w:marRight w:val="0"/>
      <w:marTop w:val="0"/>
      <w:marBottom w:val="0"/>
      <w:divBdr>
        <w:top w:val="none" w:sz="0" w:space="0" w:color="auto"/>
        <w:left w:val="none" w:sz="0" w:space="0" w:color="auto"/>
        <w:bottom w:val="none" w:sz="0" w:space="0" w:color="auto"/>
        <w:right w:val="none" w:sz="0" w:space="0" w:color="auto"/>
      </w:divBdr>
    </w:div>
    <w:div w:id="446242989">
      <w:bodyDiv w:val="1"/>
      <w:marLeft w:val="0"/>
      <w:marRight w:val="0"/>
      <w:marTop w:val="0"/>
      <w:marBottom w:val="0"/>
      <w:divBdr>
        <w:top w:val="none" w:sz="0" w:space="0" w:color="auto"/>
        <w:left w:val="none" w:sz="0" w:space="0" w:color="auto"/>
        <w:bottom w:val="none" w:sz="0" w:space="0" w:color="auto"/>
        <w:right w:val="none" w:sz="0" w:space="0" w:color="auto"/>
      </w:divBdr>
    </w:div>
    <w:div w:id="451022497">
      <w:bodyDiv w:val="1"/>
      <w:marLeft w:val="0"/>
      <w:marRight w:val="0"/>
      <w:marTop w:val="0"/>
      <w:marBottom w:val="0"/>
      <w:divBdr>
        <w:top w:val="none" w:sz="0" w:space="0" w:color="auto"/>
        <w:left w:val="none" w:sz="0" w:space="0" w:color="auto"/>
        <w:bottom w:val="none" w:sz="0" w:space="0" w:color="auto"/>
        <w:right w:val="none" w:sz="0" w:space="0" w:color="auto"/>
      </w:divBdr>
    </w:div>
    <w:div w:id="457527163">
      <w:bodyDiv w:val="1"/>
      <w:marLeft w:val="0"/>
      <w:marRight w:val="0"/>
      <w:marTop w:val="0"/>
      <w:marBottom w:val="0"/>
      <w:divBdr>
        <w:top w:val="none" w:sz="0" w:space="0" w:color="auto"/>
        <w:left w:val="none" w:sz="0" w:space="0" w:color="auto"/>
        <w:bottom w:val="none" w:sz="0" w:space="0" w:color="auto"/>
        <w:right w:val="none" w:sz="0" w:space="0" w:color="auto"/>
      </w:divBdr>
    </w:div>
    <w:div w:id="460878126">
      <w:bodyDiv w:val="1"/>
      <w:marLeft w:val="0"/>
      <w:marRight w:val="0"/>
      <w:marTop w:val="0"/>
      <w:marBottom w:val="0"/>
      <w:divBdr>
        <w:top w:val="none" w:sz="0" w:space="0" w:color="auto"/>
        <w:left w:val="none" w:sz="0" w:space="0" w:color="auto"/>
        <w:bottom w:val="none" w:sz="0" w:space="0" w:color="auto"/>
        <w:right w:val="none" w:sz="0" w:space="0" w:color="auto"/>
      </w:divBdr>
    </w:div>
    <w:div w:id="527983776">
      <w:bodyDiv w:val="1"/>
      <w:marLeft w:val="0"/>
      <w:marRight w:val="0"/>
      <w:marTop w:val="0"/>
      <w:marBottom w:val="0"/>
      <w:divBdr>
        <w:top w:val="none" w:sz="0" w:space="0" w:color="auto"/>
        <w:left w:val="none" w:sz="0" w:space="0" w:color="auto"/>
        <w:bottom w:val="none" w:sz="0" w:space="0" w:color="auto"/>
        <w:right w:val="none" w:sz="0" w:space="0" w:color="auto"/>
      </w:divBdr>
    </w:div>
    <w:div w:id="544833493">
      <w:bodyDiv w:val="1"/>
      <w:marLeft w:val="0"/>
      <w:marRight w:val="0"/>
      <w:marTop w:val="0"/>
      <w:marBottom w:val="0"/>
      <w:divBdr>
        <w:top w:val="none" w:sz="0" w:space="0" w:color="auto"/>
        <w:left w:val="none" w:sz="0" w:space="0" w:color="auto"/>
        <w:bottom w:val="none" w:sz="0" w:space="0" w:color="auto"/>
        <w:right w:val="none" w:sz="0" w:space="0" w:color="auto"/>
      </w:divBdr>
    </w:div>
    <w:div w:id="568156295">
      <w:bodyDiv w:val="1"/>
      <w:marLeft w:val="0"/>
      <w:marRight w:val="0"/>
      <w:marTop w:val="0"/>
      <w:marBottom w:val="0"/>
      <w:divBdr>
        <w:top w:val="none" w:sz="0" w:space="0" w:color="auto"/>
        <w:left w:val="none" w:sz="0" w:space="0" w:color="auto"/>
        <w:bottom w:val="none" w:sz="0" w:space="0" w:color="auto"/>
        <w:right w:val="none" w:sz="0" w:space="0" w:color="auto"/>
      </w:divBdr>
      <w:divsChild>
        <w:div w:id="1951736401">
          <w:marLeft w:val="-900"/>
          <w:marRight w:val="-900"/>
          <w:marTop w:val="0"/>
          <w:marBottom w:val="0"/>
          <w:divBdr>
            <w:top w:val="none" w:sz="0" w:space="0" w:color="auto"/>
            <w:left w:val="none" w:sz="0" w:space="0" w:color="auto"/>
            <w:bottom w:val="none" w:sz="0" w:space="0" w:color="auto"/>
            <w:right w:val="none" w:sz="0" w:space="0" w:color="auto"/>
          </w:divBdr>
          <w:divsChild>
            <w:div w:id="169299586">
              <w:marLeft w:val="0"/>
              <w:marRight w:val="0"/>
              <w:marTop w:val="0"/>
              <w:marBottom w:val="0"/>
              <w:divBdr>
                <w:top w:val="none" w:sz="0" w:space="0" w:color="auto"/>
                <w:left w:val="none" w:sz="0" w:space="0" w:color="auto"/>
                <w:bottom w:val="none" w:sz="0" w:space="0" w:color="auto"/>
                <w:right w:val="none" w:sz="0" w:space="0" w:color="auto"/>
              </w:divBdr>
              <w:divsChild>
                <w:div w:id="122697345">
                  <w:marLeft w:val="0"/>
                  <w:marRight w:val="0"/>
                  <w:marTop w:val="0"/>
                  <w:marBottom w:val="0"/>
                  <w:divBdr>
                    <w:top w:val="none" w:sz="0" w:space="0" w:color="auto"/>
                    <w:left w:val="none" w:sz="0" w:space="0" w:color="auto"/>
                    <w:bottom w:val="none" w:sz="0" w:space="0" w:color="auto"/>
                    <w:right w:val="none" w:sz="0" w:space="0" w:color="auto"/>
                  </w:divBdr>
                </w:div>
                <w:div w:id="1704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4392">
          <w:marLeft w:val="0"/>
          <w:marRight w:val="0"/>
          <w:marTop w:val="0"/>
          <w:marBottom w:val="0"/>
          <w:divBdr>
            <w:top w:val="none" w:sz="0" w:space="0" w:color="auto"/>
            <w:left w:val="none" w:sz="0" w:space="0" w:color="auto"/>
            <w:bottom w:val="none" w:sz="0" w:space="0" w:color="auto"/>
            <w:right w:val="none" w:sz="0" w:space="0" w:color="auto"/>
          </w:divBdr>
          <w:divsChild>
            <w:div w:id="496504283">
              <w:marLeft w:val="0"/>
              <w:marRight w:val="-45"/>
              <w:marTop w:val="0"/>
              <w:marBottom w:val="75"/>
              <w:divBdr>
                <w:top w:val="none" w:sz="0" w:space="0" w:color="auto"/>
                <w:left w:val="none" w:sz="0" w:space="0" w:color="auto"/>
                <w:bottom w:val="none" w:sz="0" w:space="0" w:color="auto"/>
                <w:right w:val="none" w:sz="0" w:space="0" w:color="auto"/>
              </w:divBdr>
            </w:div>
            <w:div w:id="216859254">
              <w:marLeft w:val="0"/>
              <w:marRight w:val="0"/>
              <w:marTop w:val="0"/>
              <w:marBottom w:val="0"/>
              <w:divBdr>
                <w:top w:val="none" w:sz="0" w:space="0" w:color="auto"/>
                <w:left w:val="none" w:sz="0" w:space="0" w:color="auto"/>
                <w:bottom w:val="none" w:sz="0" w:space="0" w:color="auto"/>
                <w:right w:val="none" w:sz="0" w:space="0" w:color="auto"/>
              </w:divBdr>
              <w:divsChild>
                <w:div w:id="632836000">
                  <w:marLeft w:val="0"/>
                  <w:marRight w:val="0"/>
                  <w:marTop w:val="0"/>
                  <w:marBottom w:val="0"/>
                  <w:divBdr>
                    <w:top w:val="none" w:sz="0" w:space="0" w:color="auto"/>
                    <w:left w:val="none" w:sz="0" w:space="0" w:color="auto"/>
                    <w:bottom w:val="none" w:sz="0" w:space="0" w:color="auto"/>
                    <w:right w:val="none" w:sz="0" w:space="0" w:color="auto"/>
                  </w:divBdr>
                </w:div>
                <w:div w:id="1109550519">
                  <w:marLeft w:val="0"/>
                  <w:marRight w:val="0"/>
                  <w:marTop w:val="0"/>
                  <w:marBottom w:val="0"/>
                  <w:divBdr>
                    <w:top w:val="none" w:sz="0" w:space="0" w:color="auto"/>
                    <w:left w:val="none" w:sz="0" w:space="0" w:color="auto"/>
                    <w:bottom w:val="none" w:sz="0" w:space="0" w:color="auto"/>
                    <w:right w:val="none" w:sz="0" w:space="0" w:color="auto"/>
                  </w:divBdr>
                </w:div>
                <w:div w:id="1395011818">
                  <w:marLeft w:val="0"/>
                  <w:marRight w:val="0"/>
                  <w:marTop w:val="0"/>
                  <w:marBottom w:val="0"/>
                  <w:divBdr>
                    <w:top w:val="none" w:sz="0" w:space="0" w:color="auto"/>
                    <w:left w:val="none" w:sz="0" w:space="0" w:color="auto"/>
                    <w:bottom w:val="none" w:sz="0" w:space="0" w:color="auto"/>
                    <w:right w:val="none" w:sz="0" w:space="0" w:color="auto"/>
                  </w:divBdr>
                </w:div>
                <w:div w:id="588931879">
                  <w:marLeft w:val="0"/>
                  <w:marRight w:val="0"/>
                  <w:marTop w:val="0"/>
                  <w:marBottom w:val="0"/>
                  <w:divBdr>
                    <w:top w:val="none" w:sz="0" w:space="0" w:color="auto"/>
                    <w:left w:val="none" w:sz="0" w:space="0" w:color="auto"/>
                    <w:bottom w:val="none" w:sz="0" w:space="0" w:color="auto"/>
                    <w:right w:val="none" w:sz="0" w:space="0" w:color="auto"/>
                  </w:divBdr>
                </w:div>
                <w:div w:id="71660350">
                  <w:marLeft w:val="0"/>
                  <w:marRight w:val="0"/>
                  <w:marTop w:val="0"/>
                  <w:marBottom w:val="0"/>
                  <w:divBdr>
                    <w:top w:val="none" w:sz="0" w:space="0" w:color="auto"/>
                    <w:left w:val="none" w:sz="0" w:space="0" w:color="auto"/>
                    <w:bottom w:val="none" w:sz="0" w:space="0" w:color="auto"/>
                    <w:right w:val="none" w:sz="0" w:space="0" w:color="auto"/>
                  </w:divBdr>
                </w:div>
                <w:div w:id="818376391">
                  <w:marLeft w:val="0"/>
                  <w:marRight w:val="0"/>
                  <w:marTop w:val="0"/>
                  <w:marBottom w:val="0"/>
                  <w:divBdr>
                    <w:top w:val="none" w:sz="0" w:space="0" w:color="auto"/>
                    <w:left w:val="none" w:sz="0" w:space="0" w:color="auto"/>
                    <w:bottom w:val="none" w:sz="0" w:space="0" w:color="auto"/>
                    <w:right w:val="none" w:sz="0" w:space="0" w:color="auto"/>
                  </w:divBdr>
                </w:div>
                <w:div w:id="1768231341">
                  <w:marLeft w:val="0"/>
                  <w:marRight w:val="0"/>
                  <w:marTop w:val="0"/>
                  <w:marBottom w:val="0"/>
                  <w:divBdr>
                    <w:top w:val="none" w:sz="0" w:space="0" w:color="auto"/>
                    <w:left w:val="none" w:sz="0" w:space="0" w:color="auto"/>
                    <w:bottom w:val="none" w:sz="0" w:space="0" w:color="auto"/>
                    <w:right w:val="none" w:sz="0" w:space="0" w:color="auto"/>
                  </w:divBdr>
                </w:div>
                <w:div w:id="604388623">
                  <w:marLeft w:val="0"/>
                  <w:marRight w:val="0"/>
                  <w:marTop w:val="0"/>
                  <w:marBottom w:val="0"/>
                  <w:divBdr>
                    <w:top w:val="none" w:sz="0" w:space="0" w:color="auto"/>
                    <w:left w:val="none" w:sz="0" w:space="0" w:color="auto"/>
                    <w:bottom w:val="none" w:sz="0" w:space="0" w:color="auto"/>
                    <w:right w:val="none" w:sz="0" w:space="0" w:color="auto"/>
                  </w:divBdr>
                </w:div>
              </w:divsChild>
            </w:div>
            <w:div w:id="1106345196">
              <w:marLeft w:val="0"/>
              <w:marRight w:val="0"/>
              <w:marTop w:val="75"/>
              <w:marBottom w:val="225"/>
              <w:divBdr>
                <w:top w:val="none" w:sz="0" w:space="0" w:color="auto"/>
                <w:left w:val="none" w:sz="0" w:space="0" w:color="auto"/>
                <w:bottom w:val="none" w:sz="0" w:space="0" w:color="auto"/>
                <w:right w:val="none" w:sz="0" w:space="0" w:color="auto"/>
              </w:divBdr>
              <w:divsChild>
                <w:div w:id="49690282">
                  <w:marLeft w:val="0"/>
                  <w:marRight w:val="0"/>
                  <w:marTop w:val="0"/>
                  <w:marBottom w:val="0"/>
                  <w:divBdr>
                    <w:top w:val="none" w:sz="0" w:space="0" w:color="auto"/>
                    <w:left w:val="none" w:sz="0" w:space="0" w:color="auto"/>
                    <w:bottom w:val="none" w:sz="0" w:space="0" w:color="auto"/>
                    <w:right w:val="none" w:sz="0" w:space="0" w:color="auto"/>
                  </w:divBdr>
                  <w:divsChild>
                    <w:div w:id="328409069">
                      <w:marLeft w:val="0"/>
                      <w:marRight w:val="0"/>
                      <w:marTop w:val="0"/>
                      <w:marBottom w:val="0"/>
                      <w:divBdr>
                        <w:top w:val="none" w:sz="0" w:space="0" w:color="auto"/>
                        <w:left w:val="none" w:sz="0" w:space="0" w:color="auto"/>
                        <w:bottom w:val="none" w:sz="0" w:space="0" w:color="auto"/>
                        <w:right w:val="none" w:sz="0" w:space="0" w:color="auto"/>
                      </w:divBdr>
                      <w:divsChild>
                        <w:div w:id="1783382517">
                          <w:marLeft w:val="0"/>
                          <w:marRight w:val="0"/>
                          <w:marTop w:val="0"/>
                          <w:marBottom w:val="0"/>
                          <w:divBdr>
                            <w:top w:val="none" w:sz="0" w:space="0" w:color="auto"/>
                            <w:left w:val="none" w:sz="0" w:space="0" w:color="auto"/>
                            <w:bottom w:val="none" w:sz="0" w:space="0" w:color="auto"/>
                            <w:right w:val="none" w:sz="0" w:space="0" w:color="auto"/>
                          </w:divBdr>
                        </w:div>
                        <w:div w:id="1929655924">
                          <w:marLeft w:val="195"/>
                          <w:marRight w:val="0"/>
                          <w:marTop w:val="0"/>
                          <w:marBottom w:val="0"/>
                          <w:divBdr>
                            <w:top w:val="none" w:sz="0" w:space="0" w:color="auto"/>
                            <w:left w:val="none" w:sz="0" w:space="0" w:color="auto"/>
                            <w:bottom w:val="none" w:sz="0" w:space="0" w:color="auto"/>
                            <w:right w:val="none" w:sz="0" w:space="0" w:color="auto"/>
                          </w:divBdr>
                        </w:div>
                      </w:divsChild>
                    </w:div>
                    <w:div w:id="884486095">
                      <w:marLeft w:val="0"/>
                      <w:marRight w:val="0"/>
                      <w:marTop w:val="0"/>
                      <w:marBottom w:val="0"/>
                      <w:divBdr>
                        <w:top w:val="none" w:sz="0" w:space="0" w:color="auto"/>
                        <w:left w:val="none" w:sz="0" w:space="0" w:color="auto"/>
                        <w:bottom w:val="none" w:sz="0" w:space="0" w:color="auto"/>
                        <w:right w:val="none" w:sz="0" w:space="0" w:color="auto"/>
                      </w:divBdr>
                      <w:divsChild>
                        <w:div w:id="1513184325">
                          <w:marLeft w:val="0"/>
                          <w:marRight w:val="0"/>
                          <w:marTop w:val="0"/>
                          <w:marBottom w:val="0"/>
                          <w:divBdr>
                            <w:top w:val="none" w:sz="0" w:space="0" w:color="auto"/>
                            <w:left w:val="none" w:sz="0" w:space="0" w:color="auto"/>
                            <w:bottom w:val="none" w:sz="0" w:space="0" w:color="auto"/>
                            <w:right w:val="none" w:sz="0" w:space="0" w:color="auto"/>
                          </w:divBdr>
                        </w:div>
                        <w:div w:id="1721859993">
                          <w:marLeft w:val="195"/>
                          <w:marRight w:val="0"/>
                          <w:marTop w:val="0"/>
                          <w:marBottom w:val="0"/>
                          <w:divBdr>
                            <w:top w:val="none" w:sz="0" w:space="0" w:color="auto"/>
                            <w:left w:val="none" w:sz="0" w:space="0" w:color="auto"/>
                            <w:bottom w:val="none" w:sz="0" w:space="0" w:color="auto"/>
                            <w:right w:val="none" w:sz="0" w:space="0" w:color="auto"/>
                          </w:divBdr>
                        </w:div>
                      </w:divsChild>
                    </w:div>
                    <w:div w:id="1766612113">
                      <w:marLeft w:val="0"/>
                      <w:marRight w:val="0"/>
                      <w:marTop w:val="0"/>
                      <w:marBottom w:val="0"/>
                      <w:divBdr>
                        <w:top w:val="none" w:sz="0" w:space="0" w:color="auto"/>
                        <w:left w:val="none" w:sz="0" w:space="0" w:color="auto"/>
                        <w:bottom w:val="none" w:sz="0" w:space="0" w:color="auto"/>
                        <w:right w:val="none" w:sz="0" w:space="0" w:color="auto"/>
                      </w:divBdr>
                      <w:divsChild>
                        <w:div w:id="1086456804">
                          <w:marLeft w:val="0"/>
                          <w:marRight w:val="0"/>
                          <w:marTop w:val="0"/>
                          <w:marBottom w:val="0"/>
                          <w:divBdr>
                            <w:top w:val="none" w:sz="0" w:space="0" w:color="auto"/>
                            <w:left w:val="none" w:sz="0" w:space="0" w:color="auto"/>
                            <w:bottom w:val="none" w:sz="0" w:space="0" w:color="auto"/>
                            <w:right w:val="none" w:sz="0" w:space="0" w:color="auto"/>
                          </w:divBdr>
                        </w:div>
                        <w:div w:id="1551725722">
                          <w:marLeft w:val="195"/>
                          <w:marRight w:val="0"/>
                          <w:marTop w:val="0"/>
                          <w:marBottom w:val="0"/>
                          <w:divBdr>
                            <w:top w:val="none" w:sz="0" w:space="0" w:color="auto"/>
                            <w:left w:val="none" w:sz="0" w:space="0" w:color="auto"/>
                            <w:bottom w:val="none" w:sz="0" w:space="0" w:color="auto"/>
                            <w:right w:val="none" w:sz="0" w:space="0" w:color="auto"/>
                          </w:divBdr>
                        </w:div>
                      </w:divsChild>
                    </w:div>
                    <w:div w:id="1531071685">
                      <w:marLeft w:val="0"/>
                      <w:marRight w:val="0"/>
                      <w:marTop w:val="0"/>
                      <w:marBottom w:val="0"/>
                      <w:divBdr>
                        <w:top w:val="none" w:sz="0" w:space="0" w:color="auto"/>
                        <w:left w:val="none" w:sz="0" w:space="0" w:color="auto"/>
                        <w:bottom w:val="none" w:sz="0" w:space="0" w:color="auto"/>
                        <w:right w:val="none" w:sz="0" w:space="0" w:color="auto"/>
                      </w:divBdr>
                      <w:divsChild>
                        <w:div w:id="1566186746">
                          <w:marLeft w:val="0"/>
                          <w:marRight w:val="0"/>
                          <w:marTop w:val="0"/>
                          <w:marBottom w:val="0"/>
                          <w:divBdr>
                            <w:top w:val="none" w:sz="0" w:space="0" w:color="auto"/>
                            <w:left w:val="none" w:sz="0" w:space="0" w:color="auto"/>
                            <w:bottom w:val="none" w:sz="0" w:space="0" w:color="auto"/>
                            <w:right w:val="none" w:sz="0" w:space="0" w:color="auto"/>
                          </w:divBdr>
                        </w:div>
                        <w:div w:id="902332184">
                          <w:marLeft w:val="195"/>
                          <w:marRight w:val="0"/>
                          <w:marTop w:val="0"/>
                          <w:marBottom w:val="0"/>
                          <w:divBdr>
                            <w:top w:val="none" w:sz="0" w:space="0" w:color="auto"/>
                            <w:left w:val="none" w:sz="0" w:space="0" w:color="auto"/>
                            <w:bottom w:val="none" w:sz="0" w:space="0" w:color="auto"/>
                            <w:right w:val="none" w:sz="0" w:space="0" w:color="auto"/>
                          </w:divBdr>
                        </w:div>
                      </w:divsChild>
                    </w:div>
                    <w:div w:id="709230730">
                      <w:marLeft w:val="0"/>
                      <w:marRight w:val="0"/>
                      <w:marTop w:val="0"/>
                      <w:marBottom w:val="0"/>
                      <w:divBdr>
                        <w:top w:val="none" w:sz="0" w:space="0" w:color="auto"/>
                        <w:left w:val="none" w:sz="0" w:space="0" w:color="auto"/>
                        <w:bottom w:val="none" w:sz="0" w:space="0" w:color="auto"/>
                        <w:right w:val="none" w:sz="0" w:space="0" w:color="auto"/>
                      </w:divBdr>
                      <w:divsChild>
                        <w:div w:id="1175918636">
                          <w:marLeft w:val="0"/>
                          <w:marRight w:val="0"/>
                          <w:marTop w:val="0"/>
                          <w:marBottom w:val="0"/>
                          <w:divBdr>
                            <w:top w:val="none" w:sz="0" w:space="0" w:color="auto"/>
                            <w:left w:val="none" w:sz="0" w:space="0" w:color="auto"/>
                            <w:bottom w:val="none" w:sz="0" w:space="0" w:color="auto"/>
                            <w:right w:val="none" w:sz="0" w:space="0" w:color="auto"/>
                          </w:divBdr>
                        </w:div>
                        <w:div w:id="1734549751">
                          <w:marLeft w:val="195"/>
                          <w:marRight w:val="0"/>
                          <w:marTop w:val="0"/>
                          <w:marBottom w:val="0"/>
                          <w:divBdr>
                            <w:top w:val="none" w:sz="0" w:space="0" w:color="auto"/>
                            <w:left w:val="none" w:sz="0" w:space="0" w:color="auto"/>
                            <w:bottom w:val="none" w:sz="0" w:space="0" w:color="auto"/>
                            <w:right w:val="none" w:sz="0" w:space="0" w:color="auto"/>
                          </w:divBdr>
                        </w:div>
                      </w:divsChild>
                    </w:div>
                    <w:div w:id="1067604350">
                      <w:marLeft w:val="0"/>
                      <w:marRight w:val="0"/>
                      <w:marTop w:val="0"/>
                      <w:marBottom w:val="0"/>
                      <w:divBdr>
                        <w:top w:val="none" w:sz="0" w:space="0" w:color="auto"/>
                        <w:left w:val="none" w:sz="0" w:space="0" w:color="auto"/>
                        <w:bottom w:val="none" w:sz="0" w:space="0" w:color="auto"/>
                        <w:right w:val="none" w:sz="0" w:space="0" w:color="auto"/>
                      </w:divBdr>
                      <w:divsChild>
                        <w:div w:id="1228417620">
                          <w:marLeft w:val="0"/>
                          <w:marRight w:val="0"/>
                          <w:marTop w:val="0"/>
                          <w:marBottom w:val="0"/>
                          <w:divBdr>
                            <w:top w:val="none" w:sz="0" w:space="0" w:color="auto"/>
                            <w:left w:val="none" w:sz="0" w:space="0" w:color="auto"/>
                            <w:bottom w:val="none" w:sz="0" w:space="0" w:color="auto"/>
                            <w:right w:val="none" w:sz="0" w:space="0" w:color="auto"/>
                          </w:divBdr>
                        </w:div>
                        <w:div w:id="1776172148">
                          <w:marLeft w:val="195"/>
                          <w:marRight w:val="0"/>
                          <w:marTop w:val="0"/>
                          <w:marBottom w:val="0"/>
                          <w:divBdr>
                            <w:top w:val="none" w:sz="0" w:space="0" w:color="auto"/>
                            <w:left w:val="none" w:sz="0" w:space="0" w:color="auto"/>
                            <w:bottom w:val="none" w:sz="0" w:space="0" w:color="auto"/>
                            <w:right w:val="none" w:sz="0" w:space="0" w:color="auto"/>
                          </w:divBdr>
                        </w:div>
                      </w:divsChild>
                    </w:div>
                    <w:div w:id="1345353199">
                      <w:marLeft w:val="0"/>
                      <w:marRight w:val="0"/>
                      <w:marTop w:val="0"/>
                      <w:marBottom w:val="0"/>
                      <w:divBdr>
                        <w:top w:val="none" w:sz="0" w:space="0" w:color="auto"/>
                        <w:left w:val="none" w:sz="0" w:space="0" w:color="auto"/>
                        <w:bottom w:val="none" w:sz="0" w:space="0" w:color="auto"/>
                        <w:right w:val="none" w:sz="0" w:space="0" w:color="auto"/>
                      </w:divBdr>
                      <w:divsChild>
                        <w:div w:id="1338656647">
                          <w:marLeft w:val="0"/>
                          <w:marRight w:val="0"/>
                          <w:marTop w:val="0"/>
                          <w:marBottom w:val="0"/>
                          <w:divBdr>
                            <w:top w:val="none" w:sz="0" w:space="0" w:color="auto"/>
                            <w:left w:val="none" w:sz="0" w:space="0" w:color="auto"/>
                            <w:bottom w:val="none" w:sz="0" w:space="0" w:color="auto"/>
                            <w:right w:val="none" w:sz="0" w:space="0" w:color="auto"/>
                          </w:divBdr>
                        </w:div>
                        <w:div w:id="563373602">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141779">
              <w:marLeft w:val="0"/>
              <w:marRight w:val="0"/>
              <w:marTop w:val="0"/>
              <w:marBottom w:val="150"/>
              <w:divBdr>
                <w:top w:val="none" w:sz="0" w:space="0" w:color="auto"/>
                <w:left w:val="none" w:sz="0" w:space="0" w:color="auto"/>
                <w:bottom w:val="none" w:sz="0" w:space="0" w:color="auto"/>
                <w:right w:val="none" w:sz="0" w:space="0" w:color="auto"/>
              </w:divBdr>
            </w:div>
            <w:div w:id="978681071">
              <w:marLeft w:val="0"/>
              <w:marRight w:val="0"/>
              <w:marTop w:val="0"/>
              <w:marBottom w:val="0"/>
              <w:divBdr>
                <w:top w:val="none" w:sz="0" w:space="0" w:color="auto"/>
                <w:left w:val="none" w:sz="0" w:space="0" w:color="auto"/>
                <w:bottom w:val="none" w:sz="0" w:space="0" w:color="auto"/>
                <w:right w:val="none" w:sz="0" w:space="0" w:color="auto"/>
              </w:divBdr>
            </w:div>
            <w:div w:id="2038581141">
              <w:marLeft w:val="0"/>
              <w:marRight w:val="0"/>
              <w:marTop w:val="0"/>
              <w:marBottom w:val="150"/>
              <w:divBdr>
                <w:top w:val="none" w:sz="0" w:space="0" w:color="auto"/>
                <w:left w:val="none" w:sz="0" w:space="0" w:color="auto"/>
                <w:bottom w:val="none" w:sz="0" w:space="0" w:color="auto"/>
                <w:right w:val="none" w:sz="0" w:space="0" w:color="auto"/>
              </w:divBdr>
            </w:div>
            <w:div w:id="941956592">
              <w:marLeft w:val="0"/>
              <w:marRight w:val="0"/>
              <w:marTop w:val="0"/>
              <w:marBottom w:val="0"/>
              <w:divBdr>
                <w:top w:val="none" w:sz="0" w:space="0" w:color="auto"/>
                <w:left w:val="none" w:sz="0" w:space="0" w:color="auto"/>
                <w:bottom w:val="none" w:sz="0" w:space="0" w:color="auto"/>
                <w:right w:val="none" w:sz="0" w:space="0" w:color="auto"/>
              </w:divBdr>
              <w:divsChild>
                <w:div w:id="309094966">
                  <w:marLeft w:val="0"/>
                  <w:marRight w:val="0"/>
                  <w:marTop w:val="150"/>
                  <w:marBottom w:val="0"/>
                  <w:divBdr>
                    <w:top w:val="none" w:sz="0" w:space="0" w:color="auto"/>
                    <w:left w:val="none" w:sz="0" w:space="0" w:color="auto"/>
                    <w:bottom w:val="none" w:sz="0" w:space="0" w:color="auto"/>
                    <w:right w:val="none" w:sz="0" w:space="0" w:color="auto"/>
                  </w:divBdr>
                  <w:divsChild>
                    <w:div w:id="10141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8482">
              <w:marLeft w:val="0"/>
              <w:marRight w:val="0"/>
              <w:marTop w:val="0"/>
              <w:marBottom w:val="0"/>
              <w:divBdr>
                <w:top w:val="none" w:sz="0" w:space="0" w:color="auto"/>
                <w:left w:val="none" w:sz="0" w:space="0" w:color="auto"/>
                <w:bottom w:val="none" w:sz="0" w:space="0" w:color="auto"/>
                <w:right w:val="none" w:sz="0" w:space="0" w:color="auto"/>
              </w:divBdr>
              <w:divsChild>
                <w:div w:id="1474517847">
                  <w:marLeft w:val="0"/>
                  <w:marRight w:val="0"/>
                  <w:marTop w:val="0"/>
                  <w:marBottom w:val="0"/>
                  <w:divBdr>
                    <w:top w:val="none" w:sz="0" w:space="0" w:color="auto"/>
                    <w:left w:val="none" w:sz="0" w:space="0" w:color="auto"/>
                    <w:bottom w:val="none" w:sz="0" w:space="0" w:color="auto"/>
                    <w:right w:val="none" w:sz="0" w:space="0" w:color="auto"/>
                  </w:divBdr>
                  <w:divsChild>
                    <w:div w:id="175309232">
                      <w:marLeft w:val="0"/>
                      <w:marRight w:val="0"/>
                      <w:marTop w:val="0"/>
                      <w:marBottom w:val="0"/>
                      <w:divBdr>
                        <w:top w:val="none" w:sz="0" w:space="0" w:color="auto"/>
                        <w:left w:val="none" w:sz="0" w:space="0" w:color="auto"/>
                        <w:bottom w:val="none" w:sz="0" w:space="0" w:color="auto"/>
                        <w:right w:val="none" w:sz="0" w:space="0" w:color="auto"/>
                      </w:divBdr>
                    </w:div>
                    <w:div w:id="437138511">
                      <w:marLeft w:val="0"/>
                      <w:marRight w:val="0"/>
                      <w:marTop w:val="75"/>
                      <w:marBottom w:val="0"/>
                      <w:divBdr>
                        <w:top w:val="none" w:sz="0" w:space="0" w:color="auto"/>
                        <w:left w:val="none" w:sz="0" w:space="0" w:color="auto"/>
                        <w:bottom w:val="none" w:sz="0" w:space="0" w:color="auto"/>
                        <w:right w:val="none" w:sz="0" w:space="0" w:color="auto"/>
                      </w:divBdr>
                      <w:divsChild>
                        <w:div w:id="916937608">
                          <w:marLeft w:val="0"/>
                          <w:marRight w:val="0"/>
                          <w:marTop w:val="0"/>
                          <w:marBottom w:val="120"/>
                          <w:divBdr>
                            <w:top w:val="none" w:sz="0" w:space="0" w:color="auto"/>
                            <w:left w:val="none" w:sz="0" w:space="0" w:color="auto"/>
                            <w:bottom w:val="none" w:sz="0" w:space="0" w:color="auto"/>
                            <w:right w:val="none" w:sz="0" w:space="0" w:color="auto"/>
                          </w:divBdr>
                          <w:divsChild>
                            <w:div w:id="13423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631568">
              <w:marLeft w:val="0"/>
              <w:marRight w:val="0"/>
              <w:marTop w:val="0"/>
              <w:marBottom w:val="0"/>
              <w:divBdr>
                <w:top w:val="none" w:sz="0" w:space="0" w:color="auto"/>
                <w:left w:val="none" w:sz="0" w:space="0" w:color="auto"/>
                <w:bottom w:val="none" w:sz="0" w:space="0" w:color="auto"/>
                <w:right w:val="none" w:sz="0" w:space="0" w:color="auto"/>
              </w:divBdr>
              <w:divsChild>
                <w:div w:id="499540013">
                  <w:marLeft w:val="0"/>
                  <w:marRight w:val="0"/>
                  <w:marTop w:val="360"/>
                  <w:marBottom w:val="0"/>
                  <w:divBdr>
                    <w:top w:val="none" w:sz="0" w:space="0" w:color="auto"/>
                    <w:left w:val="none" w:sz="0" w:space="0" w:color="auto"/>
                    <w:bottom w:val="none" w:sz="0" w:space="0" w:color="auto"/>
                    <w:right w:val="none" w:sz="0" w:space="0" w:color="auto"/>
                  </w:divBdr>
                  <w:divsChild>
                    <w:div w:id="327637569">
                      <w:marLeft w:val="0"/>
                      <w:marRight w:val="0"/>
                      <w:marTop w:val="0"/>
                      <w:marBottom w:val="0"/>
                      <w:divBdr>
                        <w:top w:val="none" w:sz="0" w:space="0" w:color="auto"/>
                        <w:left w:val="none" w:sz="0" w:space="0" w:color="auto"/>
                        <w:bottom w:val="none" w:sz="0" w:space="0" w:color="auto"/>
                        <w:right w:val="none" w:sz="0" w:space="0" w:color="auto"/>
                      </w:divBdr>
                    </w:div>
                    <w:div w:id="610892421">
                      <w:marLeft w:val="0"/>
                      <w:marRight w:val="0"/>
                      <w:marTop w:val="0"/>
                      <w:marBottom w:val="0"/>
                      <w:divBdr>
                        <w:top w:val="none" w:sz="0" w:space="0" w:color="auto"/>
                        <w:left w:val="none" w:sz="0" w:space="0" w:color="auto"/>
                        <w:bottom w:val="none" w:sz="0" w:space="0" w:color="auto"/>
                        <w:right w:val="none" w:sz="0" w:space="0" w:color="auto"/>
                      </w:divBdr>
                    </w:div>
                    <w:div w:id="1541429400">
                      <w:marLeft w:val="0"/>
                      <w:marRight w:val="0"/>
                      <w:marTop w:val="0"/>
                      <w:marBottom w:val="0"/>
                      <w:divBdr>
                        <w:top w:val="none" w:sz="0" w:space="0" w:color="auto"/>
                        <w:left w:val="none" w:sz="0" w:space="0" w:color="auto"/>
                        <w:bottom w:val="none" w:sz="0" w:space="0" w:color="auto"/>
                        <w:right w:val="none" w:sz="0" w:space="0" w:color="auto"/>
                      </w:divBdr>
                    </w:div>
                    <w:div w:id="1383286160">
                      <w:marLeft w:val="0"/>
                      <w:marRight w:val="0"/>
                      <w:marTop w:val="0"/>
                      <w:marBottom w:val="0"/>
                      <w:divBdr>
                        <w:top w:val="none" w:sz="0" w:space="0" w:color="auto"/>
                        <w:left w:val="none" w:sz="0" w:space="0" w:color="auto"/>
                        <w:bottom w:val="none" w:sz="0" w:space="0" w:color="auto"/>
                        <w:right w:val="none" w:sz="0" w:space="0" w:color="auto"/>
                      </w:divBdr>
                    </w:div>
                    <w:div w:id="1097676319">
                      <w:marLeft w:val="0"/>
                      <w:marRight w:val="0"/>
                      <w:marTop w:val="0"/>
                      <w:marBottom w:val="0"/>
                      <w:divBdr>
                        <w:top w:val="none" w:sz="0" w:space="0" w:color="auto"/>
                        <w:left w:val="none" w:sz="0" w:space="0" w:color="auto"/>
                        <w:bottom w:val="none" w:sz="0" w:space="0" w:color="auto"/>
                        <w:right w:val="none" w:sz="0" w:space="0" w:color="auto"/>
                      </w:divBdr>
                    </w:div>
                    <w:div w:id="1788112470">
                      <w:marLeft w:val="0"/>
                      <w:marRight w:val="0"/>
                      <w:marTop w:val="240"/>
                      <w:marBottom w:val="240"/>
                      <w:divBdr>
                        <w:top w:val="none" w:sz="0" w:space="0" w:color="auto"/>
                        <w:left w:val="none" w:sz="0" w:space="0" w:color="auto"/>
                        <w:bottom w:val="none" w:sz="0" w:space="0" w:color="auto"/>
                        <w:right w:val="none" w:sz="0" w:space="0" w:color="auto"/>
                      </w:divBdr>
                      <w:divsChild>
                        <w:div w:id="1892037758">
                          <w:marLeft w:val="97"/>
                          <w:marRight w:val="195"/>
                          <w:marTop w:val="240"/>
                          <w:marBottom w:val="240"/>
                          <w:divBdr>
                            <w:top w:val="none" w:sz="0" w:space="0" w:color="auto"/>
                            <w:left w:val="none" w:sz="0" w:space="0" w:color="auto"/>
                            <w:bottom w:val="none" w:sz="0" w:space="0" w:color="auto"/>
                            <w:right w:val="none" w:sz="0" w:space="0" w:color="auto"/>
                          </w:divBdr>
                          <w:divsChild>
                            <w:div w:id="13867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244">
                      <w:marLeft w:val="0"/>
                      <w:marRight w:val="0"/>
                      <w:marTop w:val="0"/>
                      <w:marBottom w:val="0"/>
                      <w:divBdr>
                        <w:top w:val="none" w:sz="0" w:space="0" w:color="auto"/>
                        <w:left w:val="none" w:sz="0" w:space="0" w:color="auto"/>
                        <w:bottom w:val="none" w:sz="0" w:space="0" w:color="auto"/>
                        <w:right w:val="none" w:sz="0" w:space="0" w:color="auto"/>
                      </w:divBdr>
                    </w:div>
                    <w:div w:id="890460189">
                      <w:marLeft w:val="0"/>
                      <w:marRight w:val="0"/>
                      <w:marTop w:val="240"/>
                      <w:marBottom w:val="240"/>
                      <w:divBdr>
                        <w:top w:val="none" w:sz="0" w:space="0" w:color="auto"/>
                        <w:left w:val="none" w:sz="0" w:space="0" w:color="auto"/>
                        <w:bottom w:val="none" w:sz="0" w:space="0" w:color="auto"/>
                        <w:right w:val="none" w:sz="0" w:space="0" w:color="auto"/>
                      </w:divBdr>
                      <w:divsChild>
                        <w:div w:id="555628292">
                          <w:marLeft w:val="97"/>
                          <w:marRight w:val="195"/>
                          <w:marTop w:val="240"/>
                          <w:marBottom w:val="240"/>
                          <w:divBdr>
                            <w:top w:val="none" w:sz="0" w:space="0" w:color="auto"/>
                            <w:left w:val="none" w:sz="0" w:space="0" w:color="auto"/>
                            <w:bottom w:val="none" w:sz="0" w:space="0" w:color="auto"/>
                            <w:right w:val="none" w:sz="0" w:space="0" w:color="auto"/>
                          </w:divBdr>
                          <w:divsChild>
                            <w:div w:id="16116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6228">
                      <w:marLeft w:val="0"/>
                      <w:marRight w:val="0"/>
                      <w:marTop w:val="0"/>
                      <w:marBottom w:val="0"/>
                      <w:divBdr>
                        <w:top w:val="none" w:sz="0" w:space="0" w:color="auto"/>
                        <w:left w:val="none" w:sz="0" w:space="0" w:color="auto"/>
                        <w:bottom w:val="none" w:sz="0" w:space="0" w:color="auto"/>
                        <w:right w:val="none" w:sz="0" w:space="0" w:color="auto"/>
                      </w:divBdr>
                    </w:div>
                    <w:div w:id="1012685165">
                      <w:marLeft w:val="0"/>
                      <w:marRight w:val="0"/>
                      <w:marTop w:val="240"/>
                      <w:marBottom w:val="240"/>
                      <w:divBdr>
                        <w:top w:val="none" w:sz="0" w:space="0" w:color="auto"/>
                        <w:left w:val="none" w:sz="0" w:space="0" w:color="auto"/>
                        <w:bottom w:val="none" w:sz="0" w:space="0" w:color="auto"/>
                        <w:right w:val="none" w:sz="0" w:space="0" w:color="auto"/>
                      </w:divBdr>
                      <w:divsChild>
                        <w:div w:id="117186454">
                          <w:marLeft w:val="97"/>
                          <w:marRight w:val="195"/>
                          <w:marTop w:val="240"/>
                          <w:marBottom w:val="240"/>
                          <w:divBdr>
                            <w:top w:val="none" w:sz="0" w:space="0" w:color="auto"/>
                            <w:left w:val="none" w:sz="0" w:space="0" w:color="auto"/>
                            <w:bottom w:val="none" w:sz="0" w:space="0" w:color="auto"/>
                            <w:right w:val="none" w:sz="0" w:space="0" w:color="auto"/>
                          </w:divBdr>
                          <w:divsChild>
                            <w:div w:id="11421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535">
                      <w:marLeft w:val="0"/>
                      <w:marRight w:val="0"/>
                      <w:marTop w:val="0"/>
                      <w:marBottom w:val="0"/>
                      <w:divBdr>
                        <w:top w:val="none" w:sz="0" w:space="0" w:color="auto"/>
                        <w:left w:val="none" w:sz="0" w:space="0" w:color="auto"/>
                        <w:bottom w:val="none" w:sz="0" w:space="0" w:color="auto"/>
                        <w:right w:val="none" w:sz="0" w:space="0" w:color="auto"/>
                      </w:divBdr>
                    </w:div>
                    <w:div w:id="1105611608">
                      <w:marLeft w:val="0"/>
                      <w:marRight w:val="0"/>
                      <w:marTop w:val="0"/>
                      <w:marBottom w:val="0"/>
                      <w:divBdr>
                        <w:top w:val="none" w:sz="0" w:space="0" w:color="auto"/>
                        <w:left w:val="none" w:sz="0" w:space="0" w:color="auto"/>
                        <w:bottom w:val="none" w:sz="0" w:space="0" w:color="auto"/>
                        <w:right w:val="none" w:sz="0" w:space="0" w:color="auto"/>
                      </w:divBdr>
                    </w:div>
                    <w:div w:id="253977406">
                      <w:marLeft w:val="0"/>
                      <w:marRight w:val="0"/>
                      <w:marTop w:val="240"/>
                      <w:marBottom w:val="240"/>
                      <w:divBdr>
                        <w:top w:val="none" w:sz="0" w:space="0" w:color="auto"/>
                        <w:left w:val="none" w:sz="0" w:space="0" w:color="auto"/>
                        <w:bottom w:val="none" w:sz="0" w:space="0" w:color="auto"/>
                        <w:right w:val="none" w:sz="0" w:space="0" w:color="auto"/>
                      </w:divBdr>
                      <w:divsChild>
                        <w:div w:id="718944057">
                          <w:marLeft w:val="97"/>
                          <w:marRight w:val="195"/>
                          <w:marTop w:val="240"/>
                          <w:marBottom w:val="240"/>
                          <w:divBdr>
                            <w:top w:val="none" w:sz="0" w:space="0" w:color="auto"/>
                            <w:left w:val="none" w:sz="0" w:space="0" w:color="auto"/>
                            <w:bottom w:val="none" w:sz="0" w:space="0" w:color="auto"/>
                            <w:right w:val="none" w:sz="0" w:space="0" w:color="auto"/>
                          </w:divBdr>
                          <w:divsChild>
                            <w:div w:id="52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5040">
                      <w:marLeft w:val="0"/>
                      <w:marRight w:val="0"/>
                      <w:marTop w:val="0"/>
                      <w:marBottom w:val="0"/>
                      <w:divBdr>
                        <w:top w:val="none" w:sz="0" w:space="0" w:color="auto"/>
                        <w:left w:val="none" w:sz="0" w:space="0" w:color="auto"/>
                        <w:bottom w:val="none" w:sz="0" w:space="0" w:color="auto"/>
                        <w:right w:val="none" w:sz="0" w:space="0" w:color="auto"/>
                      </w:divBdr>
                    </w:div>
                    <w:div w:id="1221550205">
                      <w:marLeft w:val="0"/>
                      <w:marRight w:val="0"/>
                      <w:marTop w:val="0"/>
                      <w:marBottom w:val="0"/>
                      <w:divBdr>
                        <w:top w:val="none" w:sz="0" w:space="0" w:color="auto"/>
                        <w:left w:val="none" w:sz="0" w:space="0" w:color="auto"/>
                        <w:bottom w:val="none" w:sz="0" w:space="0" w:color="auto"/>
                        <w:right w:val="none" w:sz="0" w:space="0" w:color="auto"/>
                      </w:divBdr>
                    </w:div>
                    <w:div w:id="1389063934">
                      <w:marLeft w:val="0"/>
                      <w:marRight w:val="0"/>
                      <w:marTop w:val="0"/>
                      <w:marBottom w:val="0"/>
                      <w:divBdr>
                        <w:top w:val="none" w:sz="0" w:space="0" w:color="auto"/>
                        <w:left w:val="none" w:sz="0" w:space="0" w:color="auto"/>
                        <w:bottom w:val="none" w:sz="0" w:space="0" w:color="auto"/>
                        <w:right w:val="none" w:sz="0" w:space="0" w:color="auto"/>
                      </w:divBdr>
                    </w:div>
                    <w:div w:id="1850100964">
                      <w:marLeft w:val="0"/>
                      <w:marRight w:val="0"/>
                      <w:marTop w:val="240"/>
                      <w:marBottom w:val="240"/>
                      <w:divBdr>
                        <w:top w:val="none" w:sz="0" w:space="0" w:color="auto"/>
                        <w:left w:val="none" w:sz="0" w:space="0" w:color="auto"/>
                        <w:bottom w:val="none" w:sz="0" w:space="0" w:color="auto"/>
                        <w:right w:val="none" w:sz="0" w:space="0" w:color="auto"/>
                      </w:divBdr>
                      <w:divsChild>
                        <w:div w:id="528032229">
                          <w:marLeft w:val="97"/>
                          <w:marRight w:val="195"/>
                          <w:marTop w:val="240"/>
                          <w:marBottom w:val="240"/>
                          <w:divBdr>
                            <w:top w:val="none" w:sz="0" w:space="0" w:color="auto"/>
                            <w:left w:val="none" w:sz="0" w:space="0" w:color="auto"/>
                            <w:bottom w:val="none" w:sz="0" w:space="0" w:color="auto"/>
                            <w:right w:val="none" w:sz="0" w:space="0" w:color="auto"/>
                          </w:divBdr>
                          <w:divsChild>
                            <w:div w:id="8713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2159">
                      <w:marLeft w:val="0"/>
                      <w:marRight w:val="0"/>
                      <w:marTop w:val="0"/>
                      <w:marBottom w:val="0"/>
                      <w:divBdr>
                        <w:top w:val="none" w:sz="0" w:space="0" w:color="auto"/>
                        <w:left w:val="none" w:sz="0" w:space="0" w:color="auto"/>
                        <w:bottom w:val="none" w:sz="0" w:space="0" w:color="auto"/>
                        <w:right w:val="none" w:sz="0" w:space="0" w:color="auto"/>
                      </w:divBdr>
                    </w:div>
                    <w:div w:id="2116975374">
                      <w:marLeft w:val="0"/>
                      <w:marRight w:val="0"/>
                      <w:marTop w:val="0"/>
                      <w:marBottom w:val="0"/>
                      <w:divBdr>
                        <w:top w:val="none" w:sz="0" w:space="0" w:color="auto"/>
                        <w:left w:val="none" w:sz="0" w:space="0" w:color="auto"/>
                        <w:bottom w:val="none" w:sz="0" w:space="0" w:color="auto"/>
                        <w:right w:val="none" w:sz="0" w:space="0" w:color="auto"/>
                      </w:divBdr>
                    </w:div>
                    <w:div w:id="1965111733">
                      <w:marLeft w:val="0"/>
                      <w:marRight w:val="0"/>
                      <w:marTop w:val="240"/>
                      <w:marBottom w:val="240"/>
                      <w:divBdr>
                        <w:top w:val="none" w:sz="0" w:space="0" w:color="auto"/>
                        <w:left w:val="none" w:sz="0" w:space="0" w:color="auto"/>
                        <w:bottom w:val="none" w:sz="0" w:space="0" w:color="auto"/>
                        <w:right w:val="none" w:sz="0" w:space="0" w:color="auto"/>
                      </w:divBdr>
                      <w:divsChild>
                        <w:div w:id="1115754073">
                          <w:marLeft w:val="97"/>
                          <w:marRight w:val="195"/>
                          <w:marTop w:val="240"/>
                          <w:marBottom w:val="240"/>
                          <w:divBdr>
                            <w:top w:val="none" w:sz="0" w:space="0" w:color="auto"/>
                            <w:left w:val="none" w:sz="0" w:space="0" w:color="auto"/>
                            <w:bottom w:val="none" w:sz="0" w:space="0" w:color="auto"/>
                            <w:right w:val="none" w:sz="0" w:space="0" w:color="auto"/>
                          </w:divBdr>
                          <w:divsChild>
                            <w:div w:id="1141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5662">
                      <w:marLeft w:val="0"/>
                      <w:marRight w:val="0"/>
                      <w:marTop w:val="0"/>
                      <w:marBottom w:val="0"/>
                      <w:divBdr>
                        <w:top w:val="none" w:sz="0" w:space="0" w:color="auto"/>
                        <w:left w:val="none" w:sz="0" w:space="0" w:color="auto"/>
                        <w:bottom w:val="none" w:sz="0" w:space="0" w:color="auto"/>
                        <w:right w:val="none" w:sz="0" w:space="0" w:color="auto"/>
                      </w:divBdr>
                    </w:div>
                    <w:div w:id="1874730977">
                      <w:marLeft w:val="0"/>
                      <w:marRight w:val="0"/>
                      <w:marTop w:val="0"/>
                      <w:marBottom w:val="0"/>
                      <w:divBdr>
                        <w:top w:val="none" w:sz="0" w:space="0" w:color="auto"/>
                        <w:left w:val="none" w:sz="0" w:space="0" w:color="auto"/>
                        <w:bottom w:val="none" w:sz="0" w:space="0" w:color="auto"/>
                        <w:right w:val="none" w:sz="0" w:space="0" w:color="auto"/>
                      </w:divBdr>
                    </w:div>
                    <w:div w:id="671489322">
                      <w:marLeft w:val="0"/>
                      <w:marRight w:val="0"/>
                      <w:marTop w:val="240"/>
                      <w:marBottom w:val="240"/>
                      <w:divBdr>
                        <w:top w:val="none" w:sz="0" w:space="0" w:color="auto"/>
                        <w:left w:val="none" w:sz="0" w:space="0" w:color="auto"/>
                        <w:bottom w:val="none" w:sz="0" w:space="0" w:color="auto"/>
                        <w:right w:val="none" w:sz="0" w:space="0" w:color="auto"/>
                      </w:divBdr>
                      <w:divsChild>
                        <w:div w:id="576284096">
                          <w:marLeft w:val="97"/>
                          <w:marRight w:val="195"/>
                          <w:marTop w:val="240"/>
                          <w:marBottom w:val="240"/>
                          <w:divBdr>
                            <w:top w:val="none" w:sz="0" w:space="0" w:color="auto"/>
                            <w:left w:val="none" w:sz="0" w:space="0" w:color="auto"/>
                            <w:bottom w:val="none" w:sz="0" w:space="0" w:color="auto"/>
                            <w:right w:val="none" w:sz="0" w:space="0" w:color="auto"/>
                          </w:divBdr>
                          <w:divsChild>
                            <w:div w:id="2412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65133">
                      <w:marLeft w:val="0"/>
                      <w:marRight w:val="0"/>
                      <w:marTop w:val="0"/>
                      <w:marBottom w:val="0"/>
                      <w:divBdr>
                        <w:top w:val="none" w:sz="0" w:space="0" w:color="auto"/>
                        <w:left w:val="none" w:sz="0" w:space="0" w:color="auto"/>
                        <w:bottom w:val="none" w:sz="0" w:space="0" w:color="auto"/>
                        <w:right w:val="none" w:sz="0" w:space="0" w:color="auto"/>
                      </w:divBdr>
                    </w:div>
                    <w:div w:id="1593122969">
                      <w:marLeft w:val="0"/>
                      <w:marRight w:val="0"/>
                      <w:marTop w:val="0"/>
                      <w:marBottom w:val="0"/>
                      <w:divBdr>
                        <w:top w:val="none" w:sz="0" w:space="0" w:color="auto"/>
                        <w:left w:val="none" w:sz="0" w:space="0" w:color="auto"/>
                        <w:bottom w:val="none" w:sz="0" w:space="0" w:color="auto"/>
                        <w:right w:val="none" w:sz="0" w:space="0" w:color="auto"/>
                      </w:divBdr>
                    </w:div>
                    <w:div w:id="1878470620">
                      <w:marLeft w:val="0"/>
                      <w:marRight w:val="0"/>
                      <w:marTop w:val="240"/>
                      <w:marBottom w:val="240"/>
                      <w:divBdr>
                        <w:top w:val="none" w:sz="0" w:space="0" w:color="auto"/>
                        <w:left w:val="none" w:sz="0" w:space="0" w:color="auto"/>
                        <w:bottom w:val="none" w:sz="0" w:space="0" w:color="auto"/>
                        <w:right w:val="none" w:sz="0" w:space="0" w:color="auto"/>
                      </w:divBdr>
                      <w:divsChild>
                        <w:div w:id="909968073">
                          <w:marLeft w:val="97"/>
                          <w:marRight w:val="195"/>
                          <w:marTop w:val="240"/>
                          <w:marBottom w:val="240"/>
                          <w:divBdr>
                            <w:top w:val="none" w:sz="0" w:space="0" w:color="auto"/>
                            <w:left w:val="none" w:sz="0" w:space="0" w:color="auto"/>
                            <w:bottom w:val="none" w:sz="0" w:space="0" w:color="auto"/>
                            <w:right w:val="none" w:sz="0" w:space="0" w:color="auto"/>
                          </w:divBdr>
                          <w:divsChild>
                            <w:div w:id="4809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0590">
                      <w:marLeft w:val="0"/>
                      <w:marRight w:val="0"/>
                      <w:marTop w:val="240"/>
                      <w:marBottom w:val="240"/>
                      <w:divBdr>
                        <w:top w:val="none" w:sz="0" w:space="0" w:color="auto"/>
                        <w:left w:val="none" w:sz="0" w:space="0" w:color="auto"/>
                        <w:bottom w:val="none" w:sz="0" w:space="0" w:color="auto"/>
                        <w:right w:val="none" w:sz="0" w:space="0" w:color="auto"/>
                      </w:divBdr>
                      <w:divsChild>
                        <w:div w:id="706106215">
                          <w:marLeft w:val="97"/>
                          <w:marRight w:val="195"/>
                          <w:marTop w:val="240"/>
                          <w:marBottom w:val="240"/>
                          <w:divBdr>
                            <w:top w:val="none" w:sz="0" w:space="0" w:color="auto"/>
                            <w:left w:val="none" w:sz="0" w:space="0" w:color="auto"/>
                            <w:bottom w:val="none" w:sz="0" w:space="0" w:color="auto"/>
                            <w:right w:val="none" w:sz="0" w:space="0" w:color="auto"/>
                          </w:divBdr>
                          <w:divsChild>
                            <w:div w:id="6152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0755">
                      <w:marLeft w:val="0"/>
                      <w:marRight w:val="0"/>
                      <w:marTop w:val="240"/>
                      <w:marBottom w:val="240"/>
                      <w:divBdr>
                        <w:top w:val="none" w:sz="0" w:space="0" w:color="auto"/>
                        <w:left w:val="none" w:sz="0" w:space="0" w:color="auto"/>
                        <w:bottom w:val="none" w:sz="0" w:space="0" w:color="auto"/>
                        <w:right w:val="none" w:sz="0" w:space="0" w:color="auto"/>
                      </w:divBdr>
                      <w:divsChild>
                        <w:div w:id="889268855">
                          <w:marLeft w:val="97"/>
                          <w:marRight w:val="195"/>
                          <w:marTop w:val="240"/>
                          <w:marBottom w:val="240"/>
                          <w:divBdr>
                            <w:top w:val="none" w:sz="0" w:space="0" w:color="auto"/>
                            <w:left w:val="none" w:sz="0" w:space="0" w:color="auto"/>
                            <w:bottom w:val="none" w:sz="0" w:space="0" w:color="auto"/>
                            <w:right w:val="none" w:sz="0" w:space="0" w:color="auto"/>
                          </w:divBdr>
                          <w:divsChild>
                            <w:div w:id="1184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4566">
                      <w:marLeft w:val="0"/>
                      <w:marRight w:val="0"/>
                      <w:marTop w:val="0"/>
                      <w:marBottom w:val="0"/>
                      <w:divBdr>
                        <w:top w:val="none" w:sz="0" w:space="0" w:color="auto"/>
                        <w:left w:val="none" w:sz="0" w:space="0" w:color="auto"/>
                        <w:bottom w:val="none" w:sz="0" w:space="0" w:color="auto"/>
                        <w:right w:val="none" w:sz="0" w:space="0" w:color="auto"/>
                      </w:divBdr>
                    </w:div>
                    <w:div w:id="967472734">
                      <w:marLeft w:val="0"/>
                      <w:marRight w:val="0"/>
                      <w:marTop w:val="240"/>
                      <w:marBottom w:val="240"/>
                      <w:divBdr>
                        <w:top w:val="none" w:sz="0" w:space="0" w:color="auto"/>
                        <w:left w:val="none" w:sz="0" w:space="0" w:color="auto"/>
                        <w:bottom w:val="none" w:sz="0" w:space="0" w:color="auto"/>
                        <w:right w:val="none" w:sz="0" w:space="0" w:color="auto"/>
                      </w:divBdr>
                      <w:divsChild>
                        <w:div w:id="1561330943">
                          <w:marLeft w:val="97"/>
                          <w:marRight w:val="195"/>
                          <w:marTop w:val="240"/>
                          <w:marBottom w:val="240"/>
                          <w:divBdr>
                            <w:top w:val="none" w:sz="0" w:space="0" w:color="auto"/>
                            <w:left w:val="none" w:sz="0" w:space="0" w:color="auto"/>
                            <w:bottom w:val="none" w:sz="0" w:space="0" w:color="auto"/>
                            <w:right w:val="none" w:sz="0" w:space="0" w:color="auto"/>
                          </w:divBdr>
                          <w:divsChild>
                            <w:div w:id="19531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22036">
                      <w:marLeft w:val="0"/>
                      <w:marRight w:val="0"/>
                      <w:marTop w:val="0"/>
                      <w:marBottom w:val="0"/>
                      <w:divBdr>
                        <w:top w:val="none" w:sz="0" w:space="0" w:color="auto"/>
                        <w:left w:val="none" w:sz="0" w:space="0" w:color="auto"/>
                        <w:bottom w:val="none" w:sz="0" w:space="0" w:color="auto"/>
                        <w:right w:val="none" w:sz="0" w:space="0" w:color="auto"/>
                      </w:divBdr>
                    </w:div>
                    <w:div w:id="787965628">
                      <w:marLeft w:val="0"/>
                      <w:marRight w:val="0"/>
                      <w:marTop w:val="240"/>
                      <w:marBottom w:val="240"/>
                      <w:divBdr>
                        <w:top w:val="none" w:sz="0" w:space="0" w:color="auto"/>
                        <w:left w:val="none" w:sz="0" w:space="0" w:color="auto"/>
                        <w:bottom w:val="none" w:sz="0" w:space="0" w:color="auto"/>
                        <w:right w:val="none" w:sz="0" w:space="0" w:color="auto"/>
                      </w:divBdr>
                      <w:divsChild>
                        <w:div w:id="2014722413">
                          <w:marLeft w:val="97"/>
                          <w:marRight w:val="195"/>
                          <w:marTop w:val="240"/>
                          <w:marBottom w:val="240"/>
                          <w:divBdr>
                            <w:top w:val="none" w:sz="0" w:space="0" w:color="auto"/>
                            <w:left w:val="none" w:sz="0" w:space="0" w:color="auto"/>
                            <w:bottom w:val="none" w:sz="0" w:space="0" w:color="auto"/>
                            <w:right w:val="none" w:sz="0" w:space="0" w:color="auto"/>
                          </w:divBdr>
                          <w:divsChild>
                            <w:div w:id="12247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4269">
                      <w:marLeft w:val="0"/>
                      <w:marRight w:val="0"/>
                      <w:marTop w:val="0"/>
                      <w:marBottom w:val="0"/>
                      <w:divBdr>
                        <w:top w:val="none" w:sz="0" w:space="0" w:color="auto"/>
                        <w:left w:val="none" w:sz="0" w:space="0" w:color="auto"/>
                        <w:bottom w:val="none" w:sz="0" w:space="0" w:color="auto"/>
                        <w:right w:val="none" w:sz="0" w:space="0" w:color="auto"/>
                      </w:divBdr>
                    </w:div>
                    <w:div w:id="429817251">
                      <w:marLeft w:val="0"/>
                      <w:marRight w:val="0"/>
                      <w:marTop w:val="240"/>
                      <w:marBottom w:val="240"/>
                      <w:divBdr>
                        <w:top w:val="none" w:sz="0" w:space="0" w:color="auto"/>
                        <w:left w:val="none" w:sz="0" w:space="0" w:color="auto"/>
                        <w:bottom w:val="none" w:sz="0" w:space="0" w:color="auto"/>
                        <w:right w:val="none" w:sz="0" w:space="0" w:color="auto"/>
                      </w:divBdr>
                      <w:divsChild>
                        <w:div w:id="2119986114">
                          <w:marLeft w:val="97"/>
                          <w:marRight w:val="195"/>
                          <w:marTop w:val="240"/>
                          <w:marBottom w:val="240"/>
                          <w:divBdr>
                            <w:top w:val="none" w:sz="0" w:space="0" w:color="auto"/>
                            <w:left w:val="none" w:sz="0" w:space="0" w:color="auto"/>
                            <w:bottom w:val="none" w:sz="0" w:space="0" w:color="auto"/>
                            <w:right w:val="none" w:sz="0" w:space="0" w:color="auto"/>
                          </w:divBdr>
                          <w:divsChild>
                            <w:div w:id="9839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81782">
                      <w:marLeft w:val="0"/>
                      <w:marRight w:val="0"/>
                      <w:marTop w:val="0"/>
                      <w:marBottom w:val="0"/>
                      <w:divBdr>
                        <w:top w:val="none" w:sz="0" w:space="0" w:color="auto"/>
                        <w:left w:val="none" w:sz="0" w:space="0" w:color="auto"/>
                        <w:bottom w:val="none" w:sz="0" w:space="0" w:color="auto"/>
                        <w:right w:val="none" w:sz="0" w:space="0" w:color="auto"/>
                      </w:divBdr>
                    </w:div>
                    <w:div w:id="1880239640">
                      <w:marLeft w:val="0"/>
                      <w:marRight w:val="0"/>
                      <w:marTop w:val="240"/>
                      <w:marBottom w:val="240"/>
                      <w:divBdr>
                        <w:top w:val="none" w:sz="0" w:space="0" w:color="auto"/>
                        <w:left w:val="none" w:sz="0" w:space="0" w:color="auto"/>
                        <w:bottom w:val="none" w:sz="0" w:space="0" w:color="auto"/>
                        <w:right w:val="none" w:sz="0" w:space="0" w:color="auto"/>
                      </w:divBdr>
                      <w:divsChild>
                        <w:div w:id="733161124">
                          <w:marLeft w:val="97"/>
                          <w:marRight w:val="195"/>
                          <w:marTop w:val="240"/>
                          <w:marBottom w:val="240"/>
                          <w:divBdr>
                            <w:top w:val="none" w:sz="0" w:space="0" w:color="auto"/>
                            <w:left w:val="none" w:sz="0" w:space="0" w:color="auto"/>
                            <w:bottom w:val="none" w:sz="0" w:space="0" w:color="auto"/>
                            <w:right w:val="none" w:sz="0" w:space="0" w:color="auto"/>
                          </w:divBdr>
                          <w:divsChild>
                            <w:div w:id="5696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9778">
                      <w:marLeft w:val="0"/>
                      <w:marRight w:val="0"/>
                      <w:marTop w:val="0"/>
                      <w:marBottom w:val="0"/>
                      <w:divBdr>
                        <w:top w:val="none" w:sz="0" w:space="0" w:color="auto"/>
                        <w:left w:val="none" w:sz="0" w:space="0" w:color="auto"/>
                        <w:bottom w:val="none" w:sz="0" w:space="0" w:color="auto"/>
                        <w:right w:val="none" w:sz="0" w:space="0" w:color="auto"/>
                      </w:divBdr>
                    </w:div>
                    <w:div w:id="1595167405">
                      <w:marLeft w:val="0"/>
                      <w:marRight w:val="0"/>
                      <w:marTop w:val="0"/>
                      <w:marBottom w:val="0"/>
                      <w:divBdr>
                        <w:top w:val="none" w:sz="0" w:space="0" w:color="auto"/>
                        <w:left w:val="none" w:sz="0" w:space="0" w:color="auto"/>
                        <w:bottom w:val="none" w:sz="0" w:space="0" w:color="auto"/>
                        <w:right w:val="none" w:sz="0" w:space="0" w:color="auto"/>
                      </w:divBdr>
                    </w:div>
                    <w:div w:id="1203253623">
                      <w:marLeft w:val="0"/>
                      <w:marRight w:val="0"/>
                      <w:marTop w:val="0"/>
                      <w:marBottom w:val="0"/>
                      <w:divBdr>
                        <w:top w:val="none" w:sz="0" w:space="0" w:color="auto"/>
                        <w:left w:val="none" w:sz="0" w:space="0" w:color="auto"/>
                        <w:bottom w:val="none" w:sz="0" w:space="0" w:color="auto"/>
                        <w:right w:val="none" w:sz="0" w:space="0" w:color="auto"/>
                      </w:divBdr>
                    </w:div>
                    <w:div w:id="1115978311">
                      <w:marLeft w:val="0"/>
                      <w:marRight w:val="0"/>
                      <w:marTop w:val="0"/>
                      <w:marBottom w:val="0"/>
                      <w:divBdr>
                        <w:top w:val="none" w:sz="0" w:space="0" w:color="auto"/>
                        <w:left w:val="none" w:sz="0" w:space="0" w:color="auto"/>
                        <w:bottom w:val="none" w:sz="0" w:space="0" w:color="auto"/>
                        <w:right w:val="none" w:sz="0" w:space="0" w:color="auto"/>
                      </w:divBdr>
                    </w:div>
                  </w:divsChild>
                </w:div>
                <w:div w:id="1262376889">
                  <w:marLeft w:val="0"/>
                  <w:marRight w:val="0"/>
                  <w:marTop w:val="0"/>
                  <w:marBottom w:val="0"/>
                  <w:divBdr>
                    <w:top w:val="none" w:sz="0" w:space="0" w:color="auto"/>
                    <w:left w:val="none" w:sz="0" w:space="0" w:color="auto"/>
                    <w:bottom w:val="none" w:sz="0" w:space="0" w:color="auto"/>
                    <w:right w:val="none" w:sz="0" w:space="0" w:color="auto"/>
                  </w:divBdr>
                </w:div>
                <w:div w:id="1924489037">
                  <w:marLeft w:val="0"/>
                  <w:marRight w:val="0"/>
                  <w:marTop w:val="0"/>
                  <w:marBottom w:val="0"/>
                  <w:divBdr>
                    <w:top w:val="none" w:sz="0" w:space="0" w:color="auto"/>
                    <w:left w:val="none" w:sz="0" w:space="0" w:color="auto"/>
                    <w:bottom w:val="none" w:sz="0" w:space="0" w:color="auto"/>
                    <w:right w:val="none" w:sz="0" w:space="0" w:color="auto"/>
                  </w:divBdr>
                </w:div>
                <w:div w:id="544148080">
                  <w:marLeft w:val="0"/>
                  <w:marRight w:val="0"/>
                  <w:marTop w:val="0"/>
                  <w:marBottom w:val="0"/>
                  <w:divBdr>
                    <w:top w:val="none" w:sz="0" w:space="0" w:color="auto"/>
                    <w:left w:val="none" w:sz="0" w:space="0" w:color="auto"/>
                    <w:bottom w:val="none" w:sz="0" w:space="0" w:color="auto"/>
                    <w:right w:val="none" w:sz="0" w:space="0" w:color="auto"/>
                  </w:divBdr>
                </w:div>
                <w:div w:id="2047020426">
                  <w:marLeft w:val="0"/>
                  <w:marRight w:val="0"/>
                  <w:marTop w:val="0"/>
                  <w:marBottom w:val="0"/>
                  <w:divBdr>
                    <w:top w:val="none" w:sz="0" w:space="0" w:color="auto"/>
                    <w:left w:val="none" w:sz="0" w:space="0" w:color="auto"/>
                    <w:bottom w:val="none" w:sz="0" w:space="0" w:color="auto"/>
                    <w:right w:val="none" w:sz="0" w:space="0" w:color="auto"/>
                  </w:divBdr>
                </w:div>
                <w:div w:id="1706754547">
                  <w:marLeft w:val="0"/>
                  <w:marRight w:val="0"/>
                  <w:marTop w:val="0"/>
                  <w:marBottom w:val="0"/>
                  <w:divBdr>
                    <w:top w:val="none" w:sz="0" w:space="0" w:color="auto"/>
                    <w:left w:val="none" w:sz="0" w:space="0" w:color="auto"/>
                    <w:bottom w:val="none" w:sz="0" w:space="0" w:color="auto"/>
                    <w:right w:val="none" w:sz="0" w:space="0" w:color="auto"/>
                  </w:divBdr>
                </w:div>
                <w:div w:id="1395278826">
                  <w:marLeft w:val="0"/>
                  <w:marRight w:val="0"/>
                  <w:marTop w:val="0"/>
                  <w:marBottom w:val="0"/>
                  <w:divBdr>
                    <w:top w:val="none" w:sz="0" w:space="0" w:color="auto"/>
                    <w:left w:val="none" w:sz="0" w:space="0" w:color="auto"/>
                    <w:bottom w:val="none" w:sz="0" w:space="0" w:color="auto"/>
                    <w:right w:val="none" w:sz="0" w:space="0" w:color="auto"/>
                  </w:divBdr>
                </w:div>
                <w:div w:id="192815759">
                  <w:marLeft w:val="0"/>
                  <w:marRight w:val="0"/>
                  <w:marTop w:val="0"/>
                  <w:marBottom w:val="0"/>
                  <w:divBdr>
                    <w:top w:val="none" w:sz="0" w:space="0" w:color="auto"/>
                    <w:left w:val="none" w:sz="0" w:space="0" w:color="auto"/>
                    <w:bottom w:val="none" w:sz="0" w:space="0" w:color="auto"/>
                    <w:right w:val="none" w:sz="0" w:space="0" w:color="auto"/>
                  </w:divBdr>
                </w:div>
              </w:divsChild>
            </w:div>
            <w:div w:id="1178689365">
              <w:marLeft w:val="0"/>
              <w:marRight w:val="0"/>
              <w:marTop w:val="0"/>
              <w:marBottom w:val="0"/>
              <w:divBdr>
                <w:top w:val="none" w:sz="0" w:space="0" w:color="auto"/>
                <w:left w:val="none" w:sz="0" w:space="0" w:color="auto"/>
                <w:bottom w:val="none" w:sz="0" w:space="0" w:color="auto"/>
                <w:right w:val="none" w:sz="0" w:space="0" w:color="auto"/>
              </w:divBdr>
              <w:divsChild>
                <w:div w:id="1245336380">
                  <w:marLeft w:val="0"/>
                  <w:marRight w:val="0"/>
                  <w:marTop w:val="225"/>
                  <w:marBottom w:val="0"/>
                  <w:divBdr>
                    <w:top w:val="none" w:sz="0" w:space="0" w:color="auto"/>
                    <w:left w:val="none" w:sz="0" w:space="0" w:color="auto"/>
                    <w:bottom w:val="none" w:sz="0" w:space="0" w:color="auto"/>
                    <w:right w:val="none" w:sz="0" w:space="0" w:color="auto"/>
                  </w:divBdr>
                  <w:divsChild>
                    <w:div w:id="85704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119794">
      <w:bodyDiv w:val="1"/>
      <w:marLeft w:val="0"/>
      <w:marRight w:val="0"/>
      <w:marTop w:val="0"/>
      <w:marBottom w:val="0"/>
      <w:divBdr>
        <w:top w:val="none" w:sz="0" w:space="0" w:color="auto"/>
        <w:left w:val="none" w:sz="0" w:space="0" w:color="auto"/>
        <w:bottom w:val="none" w:sz="0" w:space="0" w:color="auto"/>
        <w:right w:val="none" w:sz="0" w:space="0" w:color="auto"/>
      </w:divBdr>
    </w:div>
    <w:div w:id="631713385">
      <w:bodyDiv w:val="1"/>
      <w:marLeft w:val="0"/>
      <w:marRight w:val="0"/>
      <w:marTop w:val="0"/>
      <w:marBottom w:val="0"/>
      <w:divBdr>
        <w:top w:val="none" w:sz="0" w:space="0" w:color="auto"/>
        <w:left w:val="none" w:sz="0" w:space="0" w:color="auto"/>
        <w:bottom w:val="none" w:sz="0" w:space="0" w:color="auto"/>
        <w:right w:val="none" w:sz="0" w:space="0" w:color="auto"/>
      </w:divBdr>
    </w:div>
    <w:div w:id="651908608">
      <w:bodyDiv w:val="1"/>
      <w:marLeft w:val="0"/>
      <w:marRight w:val="0"/>
      <w:marTop w:val="0"/>
      <w:marBottom w:val="0"/>
      <w:divBdr>
        <w:top w:val="none" w:sz="0" w:space="0" w:color="auto"/>
        <w:left w:val="none" w:sz="0" w:space="0" w:color="auto"/>
        <w:bottom w:val="none" w:sz="0" w:space="0" w:color="auto"/>
        <w:right w:val="none" w:sz="0" w:space="0" w:color="auto"/>
      </w:divBdr>
    </w:div>
    <w:div w:id="704449223">
      <w:bodyDiv w:val="1"/>
      <w:marLeft w:val="0"/>
      <w:marRight w:val="0"/>
      <w:marTop w:val="0"/>
      <w:marBottom w:val="0"/>
      <w:divBdr>
        <w:top w:val="none" w:sz="0" w:space="0" w:color="auto"/>
        <w:left w:val="none" w:sz="0" w:space="0" w:color="auto"/>
        <w:bottom w:val="none" w:sz="0" w:space="0" w:color="auto"/>
        <w:right w:val="none" w:sz="0" w:space="0" w:color="auto"/>
      </w:divBdr>
    </w:div>
    <w:div w:id="731081202">
      <w:bodyDiv w:val="1"/>
      <w:marLeft w:val="0"/>
      <w:marRight w:val="0"/>
      <w:marTop w:val="0"/>
      <w:marBottom w:val="0"/>
      <w:divBdr>
        <w:top w:val="none" w:sz="0" w:space="0" w:color="auto"/>
        <w:left w:val="none" w:sz="0" w:space="0" w:color="auto"/>
        <w:bottom w:val="none" w:sz="0" w:space="0" w:color="auto"/>
        <w:right w:val="none" w:sz="0" w:space="0" w:color="auto"/>
      </w:divBdr>
    </w:div>
    <w:div w:id="808203325">
      <w:bodyDiv w:val="1"/>
      <w:marLeft w:val="0"/>
      <w:marRight w:val="0"/>
      <w:marTop w:val="0"/>
      <w:marBottom w:val="0"/>
      <w:divBdr>
        <w:top w:val="none" w:sz="0" w:space="0" w:color="auto"/>
        <w:left w:val="none" w:sz="0" w:space="0" w:color="auto"/>
        <w:bottom w:val="none" w:sz="0" w:space="0" w:color="auto"/>
        <w:right w:val="none" w:sz="0" w:space="0" w:color="auto"/>
      </w:divBdr>
    </w:div>
    <w:div w:id="848643329">
      <w:bodyDiv w:val="1"/>
      <w:marLeft w:val="0"/>
      <w:marRight w:val="0"/>
      <w:marTop w:val="0"/>
      <w:marBottom w:val="0"/>
      <w:divBdr>
        <w:top w:val="none" w:sz="0" w:space="0" w:color="auto"/>
        <w:left w:val="none" w:sz="0" w:space="0" w:color="auto"/>
        <w:bottom w:val="none" w:sz="0" w:space="0" w:color="auto"/>
        <w:right w:val="none" w:sz="0" w:space="0" w:color="auto"/>
      </w:divBdr>
    </w:div>
    <w:div w:id="853105720">
      <w:bodyDiv w:val="1"/>
      <w:marLeft w:val="0"/>
      <w:marRight w:val="0"/>
      <w:marTop w:val="0"/>
      <w:marBottom w:val="0"/>
      <w:divBdr>
        <w:top w:val="none" w:sz="0" w:space="0" w:color="auto"/>
        <w:left w:val="none" w:sz="0" w:space="0" w:color="auto"/>
        <w:bottom w:val="none" w:sz="0" w:space="0" w:color="auto"/>
        <w:right w:val="none" w:sz="0" w:space="0" w:color="auto"/>
      </w:divBdr>
    </w:div>
    <w:div w:id="888953679">
      <w:bodyDiv w:val="1"/>
      <w:marLeft w:val="0"/>
      <w:marRight w:val="0"/>
      <w:marTop w:val="0"/>
      <w:marBottom w:val="0"/>
      <w:divBdr>
        <w:top w:val="none" w:sz="0" w:space="0" w:color="auto"/>
        <w:left w:val="none" w:sz="0" w:space="0" w:color="auto"/>
        <w:bottom w:val="none" w:sz="0" w:space="0" w:color="auto"/>
        <w:right w:val="none" w:sz="0" w:space="0" w:color="auto"/>
      </w:divBdr>
    </w:div>
    <w:div w:id="909972180">
      <w:bodyDiv w:val="1"/>
      <w:marLeft w:val="0"/>
      <w:marRight w:val="0"/>
      <w:marTop w:val="0"/>
      <w:marBottom w:val="0"/>
      <w:divBdr>
        <w:top w:val="none" w:sz="0" w:space="0" w:color="auto"/>
        <w:left w:val="none" w:sz="0" w:space="0" w:color="auto"/>
        <w:bottom w:val="none" w:sz="0" w:space="0" w:color="auto"/>
        <w:right w:val="none" w:sz="0" w:space="0" w:color="auto"/>
      </w:divBdr>
    </w:div>
    <w:div w:id="1016997876">
      <w:bodyDiv w:val="1"/>
      <w:marLeft w:val="0"/>
      <w:marRight w:val="0"/>
      <w:marTop w:val="0"/>
      <w:marBottom w:val="0"/>
      <w:divBdr>
        <w:top w:val="none" w:sz="0" w:space="0" w:color="auto"/>
        <w:left w:val="none" w:sz="0" w:space="0" w:color="auto"/>
        <w:bottom w:val="none" w:sz="0" w:space="0" w:color="auto"/>
        <w:right w:val="none" w:sz="0" w:space="0" w:color="auto"/>
      </w:divBdr>
    </w:div>
    <w:div w:id="1091659828">
      <w:bodyDiv w:val="1"/>
      <w:marLeft w:val="0"/>
      <w:marRight w:val="0"/>
      <w:marTop w:val="0"/>
      <w:marBottom w:val="0"/>
      <w:divBdr>
        <w:top w:val="none" w:sz="0" w:space="0" w:color="auto"/>
        <w:left w:val="none" w:sz="0" w:space="0" w:color="auto"/>
        <w:bottom w:val="none" w:sz="0" w:space="0" w:color="auto"/>
        <w:right w:val="none" w:sz="0" w:space="0" w:color="auto"/>
      </w:divBdr>
    </w:div>
    <w:div w:id="1102991525">
      <w:bodyDiv w:val="1"/>
      <w:marLeft w:val="0"/>
      <w:marRight w:val="0"/>
      <w:marTop w:val="0"/>
      <w:marBottom w:val="0"/>
      <w:divBdr>
        <w:top w:val="none" w:sz="0" w:space="0" w:color="auto"/>
        <w:left w:val="none" w:sz="0" w:space="0" w:color="auto"/>
        <w:bottom w:val="none" w:sz="0" w:space="0" w:color="auto"/>
        <w:right w:val="none" w:sz="0" w:space="0" w:color="auto"/>
      </w:divBdr>
    </w:div>
    <w:div w:id="1149593771">
      <w:bodyDiv w:val="1"/>
      <w:marLeft w:val="0"/>
      <w:marRight w:val="0"/>
      <w:marTop w:val="0"/>
      <w:marBottom w:val="0"/>
      <w:divBdr>
        <w:top w:val="none" w:sz="0" w:space="0" w:color="auto"/>
        <w:left w:val="none" w:sz="0" w:space="0" w:color="auto"/>
        <w:bottom w:val="none" w:sz="0" w:space="0" w:color="auto"/>
        <w:right w:val="none" w:sz="0" w:space="0" w:color="auto"/>
      </w:divBdr>
    </w:div>
    <w:div w:id="1154494334">
      <w:bodyDiv w:val="1"/>
      <w:marLeft w:val="0"/>
      <w:marRight w:val="0"/>
      <w:marTop w:val="0"/>
      <w:marBottom w:val="0"/>
      <w:divBdr>
        <w:top w:val="none" w:sz="0" w:space="0" w:color="auto"/>
        <w:left w:val="none" w:sz="0" w:space="0" w:color="auto"/>
        <w:bottom w:val="none" w:sz="0" w:space="0" w:color="auto"/>
        <w:right w:val="none" w:sz="0" w:space="0" w:color="auto"/>
      </w:divBdr>
    </w:div>
    <w:div w:id="1155025205">
      <w:bodyDiv w:val="1"/>
      <w:marLeft w:val="0"/>
      <w:marRight w:val="0"/>
      <w:marTop w:val="0"/>
      <w:marBottom w:val="0"/>
      <w:divBdr>
        <w:top w:val="none" w:sz="0" w:space="0" w:color="auto"/>
        <w:left w:val="none" w:sz="0" w:space="0" w:color="auto"/>
        <w:bottom w:val="none" w:sz="0" w:space="0" w:color="auto"/>
        <w:right w:val="none" w:sz="0" w:space="0" w:color="auto"/>
      </w:divBdr>
    </w:div>
    <w:div w:id="1190337188">
      <w:bodyDiv w:val="1"/>
      <w:marLeft w:val="0"/>
      <w:marRight w:val="0"/>
      <w:marTop w:val="0"/>
      <w:marBottom w:val="0"/>
      <w:divBdr>
        <w:top w:val="none" w:sz="0" w:space="0" w:color="auto"/>
        <w:left w:val="none" w:sz="0" w:space="0" w:color="auto"/>
        <w:bottom w:val="none" w:sz="0" w:space="0" w:color="auto"/>
        <w:right w:val="none" w:sz="0" w:space="0" w:color="auto"/>
      </w:divBdr>
    </w:div>
    <w:div w:id="1220050288">
      <w:bodyDiv w:val="1"/>
      <w:marLeft w:val="0"/>
      <w:marRight w:val="0"/>
      <w:marTop w:val="0"/>
      <w:marBottom w:val="0"/>
      <w:divBdr>
        <w:top w:val="none" w:sz="0" w:space="0" w:color="auto"/>
        <w:left w:val="none" w:sz="0" w:space="0" w:color="auto"/>
        <w:bottom w:val="none" w:sz="0" w:space="0" w:color="auto"/>
        <w:right w:val="none" w:sz="0" w:space="0" w:color="auto"/>
      </w:divBdr>
    </w:div>
    <w:div w:id="1258321574">
      <w:bodyDiv w:val="1"/>
      <w:marLeft w:val="0"/>
      <w:marRight w:val="0"/>
      <w:marTop w:val="0"/>
      <w:marBottom w:val="0"/>
      <w:divBdr>
        <w:top w:val="none" w:sz="0" w:space="0" w:color="auto"/>
        <w:left w:val="none" w:sz="0" w:space="0" w:color="auto"/>
        <w:bottom w:val="none" w:sz="0" w:space="0" w:color="auto"/>
        <w:right w:val="none" w:sz="0" w:space="0" w:color="auto"/>
      </w:divBdr>
    </w:div>
    <w:div w:id="1260528438">
      <w:bodyDiv w:val="1"/>
      <w:marLeft w:val="0"/>
      <w:marRight w:val="0"/>
      <w:marTop w:val="0"/>
      <w:marBottom w:val="0"/>
      <w:divBdr>
        <w:top w:val="none" w:sz="0" w:space="0" w:color="auto"/>
        <w:left w:val="none" w:sz="0" w:space="0" w:color="auto"/>
        <w:bottom w:val="none" w:sz="0" w:space="0" w:color="auto"/>
        <w:right w:val="none" w:sz="0" w:space="0" w:color="auto"/>
      </w:divBdr>
    </w:div>
    <w:div w:id="1351444691">
      <w:bodyDiv w:val="1"/>
      <w:marLeft w:val="0"/>
      <w:marRight w:val="0"/>
      <w:marTop w:val="0"/>
      <w:marBottom w:val="0"/>
      <w:divBdr>
        <w:top w:val="none" w:sz="0" w:space="0" w:color="auto"/>
        <w:left w:val="none" w:sz="0" w:space="0" w:color="auto"/>
        <w:bottom w:val="none" w:sz="0" w:space="0" w:color="auto"/>
        <w:right w:val="none" w:sz="0" w:space="0" w:color="auto"/>
      </w:divBdr>
    </w:div>
    <w:div w:id="1359115533">
      <w:bodyDiv w:val="1"/>
      <w:marLeft w:val="0"/>
      <w:marRight w:val="0"/>
      <w:marTop w:val="0"/>
      <w:marBottom w:val="0"/>
      <w:divBdr>
        <w:top w:val="none" w:sz="0" w:space="0" w:color="auto"/>
        <w:left w:val="none" w:sz="0" w:space="0" w:color="auto"/>
        <w:bottom w:val="none" w:sz="0" w:space="0" w:color="auto"/>
        <w:right w:val="none" w:sz="0" w:space="0" w:color="auto"/>
      </w:divBdr>
    </w:div>
    <w:div w:id="1361396050">
      <w:bodyDiv w:val="1"/>
      <w:marLeft w:val="0"/>
      <w:marRight w:val="0"/>
      <w:marTop w:val="0"/>
      <w:marBottom w:val="0"/>
      <w:divBdr>
        <w:top w:val="none" w:sz="0" w:space="0" w:color="auto"/>
        <w:left w:val="none" w:sz="0" w:space="0" w:color="auto"/>
        <w:bottom w:val="none" w:sz="0" w:space="0" w:color="auto"/>
        <w:right w:val="none" w:sz="0" w:space="0" w:color="auto"/>
      </w:divBdr>
    </w:div>
    <w:div w:id="1443183745">
      <w:bodyDiv w:val="1"/>
      <w:marLeft w:val="0"/>
      <w:marRight w:val="0"/>
      <w:marTop w:val="0"/>
      <w:marBottom w:val="0"/>
      <w:divBdr>
        <w:top w:val="none" w:sz="0" w:space="0" w:color="auto"/>
        <w:left w:val="none" w:sz="0" w:space="0" w:color="auto"/>
        <w:bottom w:val="none" w:sz="0" w:space="0" w:color="auto"/>
        <w:right w:val="none" w:sz="0" w:space="0" w:color="auto"/>
      </w:divBdr>
    </w:div>
    <w:div w:id="1449853848">
      <w:bodyDiv w:val="1"/>
      <w:marLeft w:val="0"/>
      <w:marRight w:val="0"/>
      <w:marTop w:val="0"/>
      <w:marBottom w:val="0"/>
      <w:divBdr>
        <w:top w:val="none" w:sz="0" w:space="0" w:color="auto"/>
        <w:left w:val="none" w:sz="0" w:space="0" w:color="auto"/>
        <w:bottom w:val="none" w:sz="0" w:space="0" w:color="auto"/>
        <w:right w:val="none" w:sz="0" w:space="0" w:color="auto"/>
      </w:divBdr>
    </w:div>
    <w:div w:id="1460150852">
      <w:bodyDiv w:val="1"/>
      <w:marLeft w:val="0"/>
      <w:marRight w:val="0"/>
      <w:marTop w:val="0"/>
      <w:marBottom w:val="0"/>
      <w:divBdr>
        <w:top w:val="none" w:sz="0" w:space="0" w:color="auto"/>
        <w:left w:val="none" w:sz="0" w:space="0" w:color="auto"/>
        <w:bottom w:val="none" w:sz="0" w:space="0" w:color="auto"/>
        <w:right w:val="none" w:sz="0" w:space="0" w:color="auto"/>
      </w:divBdr>
    </w:div>
    <w:div w:id="1494299810">
      <w:bodyDiv w:val="1"/>
      <w:marLeft w:val="0"/>
      <w:marRight w:val="0"/>
      <w:marTop w:val="0"/>
      <w:marBottom w:val="0"/>
      <w:divBdr>
        <w:top w:val="none" w:sz="0" w:space="0" w:color="auto"/>
        <w:left w:val="none" w:sz="0" w:space="0" w:color="auto"/>
        <w:bottom w:val="none" w:sz="0" w:space="0" w:color="auto"/>
        <w:right w:val="none" w:sz="0" w:space="0" w:color="auto"/>
      </w:divBdr>
    </w:div>
    <w:div w:id="1504473644">
      <w:bodyDiv w:val="1"/>
      <w:marLeft w:val="0"/>
      <w:marRight w:val="0"/>
      <w:marTop w:val="0"/>
      <w:marBottom w:val="0"/>
      <w:divBdr>
        <w:top w:val="none" w:sz="0" w:space="0" w:color="auto"/>
        <w:left w:val="none" w:sz="0" w:space="0" w:color="auto"/>
        <w:bottom w:val="none" w:sz="0" w:space="0" w:color="auto"/>
        <w:right w:val="none" w:sz="0" w:space="0" w:color="auto"/>
      </w:divBdr>
    </w:div>
    <w:div w:id="1525364513">
      <w:bodyDiv w:val="1"/>
      <w:marLeft w:val="0"/>
      <w:marRight w:val="0"/>
      <w:marTop w:val="0"/>
      <w:marBottom w:val="0"/>
      <w:divBdr>
        <w:top w:val="none" w:sz="0" w:space="0" w:color="auto"/>
        <w:left w:val="none" w:sz="0" w:space="0" w:color="auto"/>
        <w:bottom w:val="none" w:sz="0" w:space="0" w:color="auto"/>
        <w:right w:val="none" w:sz="0" w:space="0" w:color="auto"/>
      </w:divBdr>
    </w:div>
    <w:div w:id="1602373037">
      <w:bodyDiv w:val="1"/>
      <w:marLeft w:val="0"/>
      <w:marRight w:val="0"/>
      <w:marTop w:val="0"/>
      <w:marBottom w:val="0"/>
      <w:divBdr>
        <w:top w:val="none" w:sz="0" w:space="0" w:color="auto"/>
        <w:left w:val="none" w:sz="0" w:space="0" w:color="auto"/>
        <w:bottom w:val="none" w:sz="0" w:space="0" w:color="auto"/>
        <w:right w:val="none" w:sz="0" w:space="0" w:color="auto"/>
      </w:divBdr>
    </w:div>
    <w:div w:id="1606694627">
      <w:bodyDiv w:val="1"/>
      <w:marLeft w:val="0"/>
      <w:marRight w:val="0"/>
      <w:marTop w:val="0"/>
      <w:marBottom w:val="0"/>
      <w:divBdr>
        <w:top w:val="none" w:sz="0" w:space="0" w:color="auto"/>
        <w:left w:val="none" w:sz="0" w:space="0" w:color="auto"/>
        <w:bottom w:val="none" w:sz="0" w:space="0" w:color="auto"/>
        <w:right w:val="none" w:sz="0" w:space="0" w:color="auto"/>
      </w:divBdr>
    </w:div>
    <w:div w:id="1611742653">
      <w:bodyDiv w:val="1"/>
      <w:marLeft w:val="0"/>
      <w:marRight w:val="0"/>
      <w:marTop w:val="0"/>
      <w:marBottom w:val="0"/>
      <w:divBdr>
        <w:top w:val="none" w:sz="0" w:space="0" w:color="auto"/>
        <w:left w:val="none" w:sz="0" w:space="0" w:color="auto"/>
        <w:bottom w:val="none" w:sz="0" w:space="0" w:color="auto"/>
        <w:right w:val="none" w:sz="0" w:space="0" w:color="auto"/>
      </w:divBdr>
    </w:div>
    <w:div w:id="1623422532">
      <w:bodyDiv w:val="1"/>
      <w:marLeft w:val="0"/>
      <w:marRight w:val="0"/>
      <w:marTop w:val="0"/>
      <w:marBottom w:val="0"/>
      <w:divBdr>
        <w:top w:val="none" w:sz="0" w:space="0" w:color="auto"/>
        <w:left w:val="none" w:sz="0" w:space="0" w:color="auto"/>
        <w:bottom w:val="none" w:sz="0" w:space="0" w:color="auto"/>
        <w:right w:val="none" w:sz="0" w:space="0" w:color="auto"/>
      </w:divBdr>
    </w:div>
    <w:div w:id="1657303225">
      <w:bodyDiv w:val="1"/>
      <w:marLeft w:val="0"/>
      <w:marRight w:val="0"/>
      <w:marTop w:val="0"/>
      <w:marBottom w:val="0"/>
      <w:divBdr>
        <w:top w:val="none" w:sz="0" w:space="0" w:color="auto"/>
        <w:left w:val="none" w:sz="0" w:space="0" w:color="auto"/>
        <w:bottom w:val="none" w:sz="0" w:space="0" w:color="auto"/>
        <w:right w:val="none" w:sz="0" w:space="0" w:color="auto"/>
      </w:divBdr>
    </w:div>
    <w:div w:id="1681275521">
      <w:bodyDiv w:val="1"/>
      <w:marLeft w:val="0"/>
      <w:marRight w:val="0"/>
      <w:marTop w:val="0"/>
      <w:marBottom w:val="0"/>
      <w:divBdr>
        <w:top w:val="none" w:sz="0" w:space="0" w:color="auto"/>
        <w:left w:val="none" w:sz="0" w:space="0" w:color="auto"/>
        <w:bottom w:val="none" w:sz="0" w:space="0" w:color="auto"/>
        <w:right w:val="none" w:sz="0" w:space="0" w:color="auto"/>
      </w:divBdr>
    </w:div>
    <w:div w:id="1713651030">
      <w:bodyDiv w:val="1"/>
      <w:marLeft w:val="0"/>
      <w:marRight w:val="0"/>
      <w:marTop w:val="0"/>
      <w:marBottom w:val="0"/>
      <w:divBdr>
        <w:top w:val="none" w:sz="0" w:space="0" w:color="auto"/>
        <w:left w:val="none" w:sz="0" w:space="0" w:color="auto"/>
        <w:bottom w:val="none" w:sz="0" w:space="0" w:color="auto"/>
        <w:right w:val="none" w:sz="0" w:space="0" w:color="auto"/>
      </w:divBdr>
    </w:div>
    <w:div w:id="1718578016">
      <w:bodyDiv w:val="1"/>
      <w:marLeft w:val="0"/>
      <w:marRight w:val="0"/>
      <w:marTop w:val="0"/>
      <w:marBottom w:val="0"/>
      <w:divBdr>
        <w:top w:val="none" w:sz="0" w:space="0" w:color="auto"/>
        <w:left w:val="none" w:sz="0" w:space="0" w:color="auto"/>
        <w:bottom w:val="none" w:sz="0" w:space="0" w:color="auto"/>
        <w:right w:val="none" w:sz="0" w:space="0" w:color="auto"/>
      </w:divBdr>
    </w:div>
    <w:div w:id="1841306643">
      <w:bodyDiv w:val="1"/>
      <w:marLeft w:val="0"/>
      <w:marRight w:val="0"/>
      <w:marTop w:val="0"/>
      <w:marBottom w:val="0"/>
      <w:divBdr>
        <w:top w:val="none" w:sz="0" w:space="0" w:color="auto"/>
        <w:left w:val="none" w:sz="0" w:space="0" w:color="auto"/>
        <w:bottom w:val="none" w:sz="0" w:space="0" w:color="auto"/>
        <w:right w:val="none" w:sz="0" w:space="0" w:color="auto"/>
      </w:divBdr>
    </w:div>
    <w:div w:id="1845630922">
      <w:bodyDiv w:val="1"/>
      <w:marLeft w:val="0"/>
      <w:marRight w:val="0"/>
      <w:marTop w:val="0"/>
      <w:marBottom w:val="0"/>
      <w:divBdr>
        <w:top w:val="none" w:sz="0" w:space="0" w:color="auto"/>
        <w:left w:val="none" w:sz="0" w:space="0" w:color="auto"/>
        <w:bottom w:val="none" w:sz="0" w:space="0" w:color="auto"/>
        <w:right w:val="none" w:sz="0" w:space="0" w:color="auto"/>
      </w:divBdr>
    </w:div>
    <w:div w:id="1856921545">
      <w:bodyDiv w:val="1"/>
      <w:marLeft w:val="0"/>
      <w:marRight w:val="0"/>
      <w:marTop w:val="0"/>
      <w:marBottom w:val="0"/>
      <w:divBdr>
        <w:top w:val="none" w:sz="0" w:space="0" w:color="auto"/>
        <w:left w:val="none" w:sz="0" w:space="0" w:color="auto"/>
        <w:bottom w:val="none" w:sz="0" w:space="0" w:color="auto"/>
        <w:right w:val="none" w:sz="0" w:space="0" w:color="auto"/>
      </w:divBdr>
    </w:div>
    <w:div w:id="1867477234">
      <w:bodyDiv w:val="1"/>
      <w:marLeft w:val="0"/>
      <w:marRight w:val="0"/>
      <w:marTop w:val="0"/>
      <w:marBottom w:val="0"/>
      <w:divBdr>
        <w:top w:val="none" w:sz="0" w:space="0" w:color="auto"/>
        <w:left w:val="none" w:sz="0" w:space="0" w:color="auto"/>
        <w:bottom w:val="none" w:sz="0" w:space="0" w:color="auto"/>
        <w:right w:val="none" w:sz="0" w:space="0" w:color="auto"/>
      </w:divBdr>
    </w:div>
    <w:div w:id="1872569747">
      <w:bodyDiv w:val="1"/>
      <w:marLeft w:val="0"/>
      <w:marRight w:val="0"/>
      <w:marTop w:val="0"/>
      <w:marBottom w:val="0"/>
      <w:divBdr>
        <w:top w:val="none" w:sz="0" w:space="0" w:color="auto"/>
        <w:left w:val="none" w:sz="0" w:space="0" w:color="auto"/>
        <w:bottom w:val="none" w:sz="0" w:space="0" w:color="auto"/>
        <w:right w:val="none" w:sz="0" w:space="0" w:color="auto"/>
      </w:divBdr>
    </w:div>
    <w:div w:id="1889759450">
      <w:bodyDiv w:val="1"/>
      <w:marLeft w:val="0"/>
      <w:marRight w:val="0"/>
      <w:marTop w:val="0"/>
      <w:marBottom w:val="0"/>
      <w:divBdr>
        <w:top w:val="none" w:sz="0" w:space="0" w:color="auto"/>
        <w:left w:val="none" w:sz="0" w:space="0" w:color="auto"/>
        <w:bottom w:val="none" w:sz="0" w:space="0" w:color="auto"/>
        <w:right w:val="none" w:sz="0" w:space="0" w:color="auto"/>
      </w:divBdr>
    </w:div>
    <w:div w:id="1895115468">
      <w:bodyDiv w:val="1"/>
      <w:marLeft w:val="0"/>
      <w:marRight w:val="0"/>
      <w:marTop w:val="0"/>
      <w:marBottom w:val="0"/>
      <w:divBdr>
        <w:top w:val="none" w:sz="0" w:space="0" w:color="auto"/>
        <w:left w:val="none" w:sz="0" w:space="0" w:color="auto"/>
        <w:bottom w:val="none" w:sz="0" w:space="0" w:color="auto"/>
        <w:right w:val="none" w:sz="0" w:space="0" w:color="auto"/>
      </w:divBdr>
    </w:div>
    <w:div w:id="1903052738">
      <w:bodyDiv w:val="1"/>
      <w:marLeft w:val="0"/>
      <w:marRight w:val="0"/>
      <w:marTop w:val="0"/>
      <w:marBottom w:val="0"/>
      <w:divBdr>
        <w:top w:val="none" w:sz="0" w:space="0" w:color="auto"/>
        <w:left w:val="none" w:sz="0" w:space="0" w:color="auto"/>
        <w:bottom w:val="none" w:sz="0" w:space="0" w:color="auto"/>
        <w:right w:val="none" w:sz="0" w:space="0" w:color="auto"/>
      </w:divBdr>
    </w:div>
    <w:div w:id="1940915863">
      <w:bodyDiv w:val="1"/>
      <w:marLeft w:val="0"/>
      <w:marRight w:val="0"/>
      <w:marTop w:val="0"/>
      <w:marBottom w:val="0"/>
      <w:divBdr>
        <w:top w:val="none" w:sz="0" w:space="0" w:color="auto"/>
        <w:left w:val="none" w:sz="0" w:space="0" w:color="auto"/>
        <w:bottom w:val="none" w:sz="0" w:space="0" w:color="auto"/>
        <w:right w:val="none" w:sz="0" w:space="0" w:color="auto"/>
      </w:divBdr>
    </w:div>
    <w:div w:id="1961692190">
      <w:bodyDiv w:val="1"/>
      <w:marLeft w:val="0"/>
      <w:marRight w:val="0"/>
      <w:marTop w:val="0"/>
      <w:marBottom w:val="0"/>
      <w:divBdr>
        <w:top w:val="none" w:sz="0" w:space="0" w:color="auto"/>
        <w:left w:val="none" w:sz="0" w:space="0" w:color="auto"/>
        <w:bottom w:val="none" w:sz="0" w:space="0" w:color="auto"/>
        <w:right w:val="none" w:sz="0" w:space="0" w:color="auto"/>
      </w:divBdr>
    </w:div>
    <w:div w:id="1975674077">
      <w:bodyDiv w:val="1"/>
      <w:marLeft w:val="0"/>
      <w:marRight w:val="0"/>
      <w:marTop w:val="0"/>
      <w:marBottom w:val="0"/>
      <w:divBdr>
        <w:top w:val="none" w:sz="0" w:space="0" w:color="auto"/>
        <w:left w:val="none" w:sz="0" w:space="0" w:color="auto"/>
        <w:bottom w:val="none" w:sz="0" w:space="0" w:color="auto"/>
        <w:right w:val="none" w:sz="0" w:space="0" w:color="auto"/>
      </w:divBdr>
    </w:div>
    <w:div w:id="1987976299">
      <w:bodyDiv w:val="1"/>
      <w:marLeft w:val="0"/>
      <w:marRight w:val="0"/>
      <w:marTop w:val="0"/>
      <w:marBottom w:val="0"/>
      <w:divBdr>
        <w:top w:val="none" w:sz="0" w:space="0" w:color="auto"/>
        <w:left w:val="none" w:sz="0" w:space="0" w:color="auto"/>
        <w:bottom w:val="none" w:sz="0" w:space="0" w:color="auto"/>
        <w:right w:val="none" w:sz="0" w:space="0" w:color="auto"/>
      </w:divBdr>
    </w:div>
    <w:div w:id="2023043695">
      <w:bodyDiv w:val="1"/>
      <w:marLeft w:val="0"/>
      <w:marRight w:val="0"/>
      <w:marTop w:val="0"/>
      <w:marBottom w:val="0"/>
      <w:divBdr>
        <w:top w:val="none" w:sz="0" w:space="0" w:color="auto"/>
        <w:left w:val="none" w:sz="0" w:space="0" w:color="auto"/>
        <w:bottom w:val="none" w:sz="0" w:space="0" w:color="auto"/>
        <w:right w:val="none" w:sz="0" w:space="0" w:color="auto"/>
      </w:divBdr>
    </w:div>
    <w:div w:id="2058815682">
      <w:bodyDiv w:val="1"/>
      <w:marLeft w:val="0"/>
      <w:marRight w:val="0"/>
      <w:marTop w:val="0"/>
      <w:marBottom w:val="0"/>
      <w:divBdr>
        <w:top w:val="none" w:sz="0" w:space="0" w:color="auto"/>
        <w:left w:val="none" w:sz="0" w:space="0" w:color="auto"/>
        <w:bottom w:val="none" w:sz="0" w:space="0" w:color="auto"/>
        <w:right w:val="none" w:sz="0" w:space="0" w:color="auto"/>
      </w:divBdr>
    </w:div>
    <w:div w:id="2103915998">
      <w:bodyDiv w:val="1"/>
      <w:marLeft w:val="0"/>
      <w:marRight w:val="0"/>
      <w:marTop w:val="0"/>
      <w:marBottom w:val="0"/>
      <w:divBdr>
        <w:top w:val="none" w:sz="0" w:space="0" w:color="auto"/>
        <w:left w:val="none" w:sz="0" w:space="0" w:color="auto"/>
        <w:bottom w:val="none" w:sz="0" w:space="0" w:color="auto"/>
        <w:right w:val="none" w:sz="0" w:space="0" w:color="auto"/>
      </w:divBdr>
    </w:div>
    <w:div w:id="2119567579">
      <w:bodyDiv w:val="1"/>
      <w:marLeft w:val="0"/>
      <w:marRight w:val="0"/>
      <w:marTop w:val="0"/>
      <w:marBottom w:val="0"/>
      <w:divBdr>
        <w:top w:val="none" w:sz="0" w:space="0" w:color="auto"/>
        <w:left w:val="none" w:sz="0" w:space="0" w:color="auto"/>
        <w:bottom w:val="none" w:sz="0" w:space="0" w:color="auto"/>
        <w:right w:val="none" w:sz="0" w:space="0" w:color="auto"/>
      </w:divBdr>
    </w:div>
    <w:div w:id="212618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21105/joss.0168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16/j.earscirev.2017.08.013"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rsase.2022.10075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F2580-9827-4463-AF3B-B6B897292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7</Pages>
  <Words>2021</Words>
  <Characters>11521</Characters>
  <Application>Microsoft Office Word</Application>
  <DocSecurity>0</DocSecurity>
  <Lines>96</Lines>
  <Paragraphs>27</Paragraphs>
  <ScaleCrop>false</ScaleCrop>
  <Company/>
  <LinksUpToDate>false</LinksUpToDate>
  <CharactersWithSpaces>13515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210</cp:revision>
  <dcterms:created xsi:type="dcterms:W3CDTF">2024-09-26T04:56:00Z</dcterms:created>
  <dcterms:modified xsi:type="dcterms:W3CDTF">2024-09-27T02:55:00Z</dcterms:modified>
</cp:coreProperties>
</file>