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核心文风要点（直接照着写）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语言：半白半文，古雅不晦涩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不用之乎者也堆砌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对话偏古风，叙述偏现代流畅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氛围感：肃杀、沉稳、有历史厚重感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主角口吻：极度冷静、心思极深、话少事多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肖凡是</w:t>
      </w:r>
      <w:r>
        <w:rPr>
          <w:rFonts w:eastAsia="等线" w:ascii="Arial" w:cs="Arial" w:hAnsi="Arial"/>
          <w:b w:val="true"/>
          <w:sz w:val="22"/>
        </w:rPr>
        <w:t>穿越 + 长生 + 军工研究生</w:t>
      </w:r>
      <w:r>
        <w:rPr>
          <w:rFonts w:eastAsia="等线" w:ascii="Arial" w:cs="Arial" w:hAnsi="Arial"/>
          <w:sz w:val="22"/>
        </w:rPr>
        <w:t>，不能热血中二，要：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冷眼观世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算无遗策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情绪克制，只在关键节点流露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内心戏偏</w:t>
      </w:r>
      <w:r>
        <w:rPr>
          <w:rFonts w:eastAsia="等线" w:ascii="Arial" w:cs="Arial" w:hAnsi="Arial"/>
          <w:b w:val="true"/>
          <w:sz w:val="22"/>
        </w:rPr>
        <w:t>战略、制度、科技、势力控制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节奏：慢开局，稳推进，强反转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前期道观：清淡、修道、藏拙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下山后：权谋密度拉满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科技线：</w:t>
      </w:r>
      <w:r>
        <w:rPr>
          <w:rFonts w:eastAsia="等线" w:ascii="Arial" w:cs="Arial" w:hAnsi="Arial"/>
          <w:b w:val="true"/>
          <w:sz w:val="22"/>
        </w:rPr>
        <w:t>低调硬核，不浮夸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氛围：暗黑色调，宿命感、遗憾美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你设定是</w:t>
      </w:r>
      <w:r>
        <w:rPr>
          <w:rFonts w:eastAsia="等线" w:ascii="Arial" w:cs="Arial" w:hAnsi="Arial"/>
          <w:b w:val="true"/>
          <w:sz w:val="22"/>
        </w:rPr>
        <w:t>遗憾情感线</w:t>
      </w:r>
      <w:r>
        <w:rPr>
          <w:rFonts w:eastAsia="等线" w:ascii="Arial" w:cs="Arial" w:hAnsi="Arial"/>
          <w:sz w:val="22"/>
        </w:rPr>
        <w:t>+</w:t>
      </w:r>
      <w:r>
        <w:rPr>
          <w:rFonts w:eastAsia="等线" w:ascii="Arial" w:cs="Arial" w:hAnsi="Arial"/>
          <w:b w:val="true"/>
          <w:sz w:val="22"/>
        </w:rPr>
        <w:t>三百年孤独</w:t>
      </w:r>
      <w:r>
        <w:rPr>
          <w:rFonts w:eastAsia="等线" w:ascii="Arial" w:cs="Arial" w:hAnsi="Arial"/>
          <w:sz w:val="22"/>
        </w:rPr>
        <w:t>，风格要：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冷、稳、沉、远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少甜宠，多 “身不由己” 与 “大道无情”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二、四大支线的专属风格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1）武侠线：金庸正统风</w:t>
      </w:r>
      <w:bookmarkEnd w:id="2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内力、招式、门派、江湖规矩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打斗重</w:t>
      </w:r>
      <w:r>
        <w:rPr>
          <w:rFonts w:eastAsia="等线" w:ascii="Arial" w:cs="Arial" w:hAnsi="Arial"/>
          <w:b w:val="true"/>
          <w:sz w:val="22"/>
        </w:rPr>
        <w:t>意境、简洁、一击制胜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不玄幻、不爆种、不修仙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2）权谋线：《大明王朝 1566》质感</w:t>
      </w:r>
      <w:bookmarkEnd w:id="3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朝堂博弈、党争、皇权制衡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台词锋利，暗流涌动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重制度、重人心、重利益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3）科技线：</w:t>
      </w:r>
      <w:r>
        <w:rPr>
          <w:rFonts w:eastAsia="等线" w:ascii="Arial" w:cs="Arial" w:hAnsi="Arial"/>
          <w:b w:val="true"/>
          <w:sz w:val="32"/>
        </w:rPr>
        <w:t>硬核工业党文风</w:t>
      </w:r>
      <w:bookmarkEnd w:id="4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不讲玄学，只讲材料、工艺、原理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火药、枪械、蒸汽机：写得</w:t>
      </w:r>
      <w:r>
        <w:rPr>
          <w:rFonts w:eastAsia="等线" w:ascii="Arial" w:cs="Arial" w:hAnsi="Arial"/>
          <w:b w:val="true"/>
          <w:sz w:val="22"/>
        </w:rPr>
        <w:t>真实可感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“细节” 体现碾压，不用喊口号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4）长生线：</w:t>
      </w:r>
      <w:r>
        <w:rPr>
          <w:rFonts w:eastAsia="等线" w:ascii="Arial" w:cs="Arial" w:hAnsi="Arial"/>
          <w:b w:val="true"/>
          <w:sz w:val="32"/>
        </w:rPr>
        <w:t>时间沧桑感</w:t>
      </w:r>
      <w:bookmarkEnd w:id="5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每次苏醒：物是人非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师兄、爱人、王朝更迭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突出 “我自岿然不动” 的孤独与强大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三、绝对要避开的雷区（非常重要）</w:t>
      </w:r>
      <w:bookmarkEnd w:id="6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不要写成</w:t>
      </w:r>
      <w:r>
        <w:rPr>
          <w:rFonts w:eastAsia="等线" w:ascii="Arial" w:cs="Arial" w:hAnsi="Arial"/>
          <w:b w:val="true"/>
          <w:sz w:val="22"/>
        </w:rPr>
        <w:t>玄幻修仙</w:t>
      </w:r>
      <w:r>
        <w:rPr>
          <w:rFonts w:eastAsia="等线" w:ascii="Arial" w:cs="Arial" w:hAnsi="Arial"/>
          <w:sz w:val="22"/>
        </w:rPr>
        <w:t>（你设定是金庸武侠天花板）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不要</w:t>
      </w:r>
      <w:r>
        <w:rPr>
          <w:rFonts w:eastAsia="等线" w:ascii="Arial" w:cs="Arial" w:hAnsi="Arial"/>
          <w:b w:val="true"/>
          <w:sz w:val="22"/>
        </w:rPr>
        <w:t>龙傲天爽文</w:t>
      </w:r>
      <w:r>
        <w:rPr>
          <w:rFonts w:eastAsia="等线" w:ascii="Arial" w:cs="Arial" w:hAnsi="Arial"/>
          <w:sz w:val="22"/>
        </w:rPr>
        <w:t>（肖凡是布局者，不是莽夫）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不要</w:t>
      </w:r>
      <w:r>
        <w:rPr>
          <w:rFonts w:eastAsia="等线" w:ascii="Arial" w:cs="Arial" w:hAnsi="Arial"/>
          <w:b w:val="true"/>
          <w:sz w:val="22"/>
        </w:rPr>
        <w:t>轻松搞笑</w:t>
      </w:r>
      <w:r>
        <w:rPr>
          <w:rFonts w:eastAsia="等线" w:ascii="Arial" w:cs="Arial" w:hAnsi="Arial"/>
          <w:sz w:val="22"/>
        </w:rPr>
        <w:t>（破坏三百年厚重感）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不要系统面板、数字流（破坏古风沉浸）</w:t>
        <w:br/>
        <w:t>​</w:t>
        <w:br/>
      </w:r>
      <w:r>
        <w:rPr>
          <w:rFonts w:eastAsia="等线" w:ascii="Arial" w:cs="Arial" w:hAnsi="Arial"/>
          <w:sz w:val="22"/>
        </w:rPr>
        <w:t>❌ 不要甜宠恋爱脑（你是遗憾情感线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65855">
    <w:lvl>
      <w:start w:val="1"/>
      <w:numFmt w:val="decimal"/>
      <w:suff w:val="tab"/>
      <w:lvlText w:val="%1."/>
      <w:rPr>
        <w:color w:val="3370ff"/>
      </w:rPr>
    </w:lvl>
  </w:abstractNum>
  <w:abstractNum w:abstractNumId="2165856">
    <w:lvl>
      <w:numFmt w:val="bullet"/>
      <w:suff w:val="tab"/>
      <w:lvlText w:val="￮"/>
      <w:rPr>
        <w:color w:val="3370ff"/>
      </w:rPr>
    </w:lvl>
  </w:abstractNum>
  <w:abstractNum w:abstractNumId="2165857">
    <w:lvl>
      <w:numFmt w:val="bullet"/>
      <w:suff w:val="tab"/>
      <w:lvlText w:val="￮"/>
      <w:rPr>
        <w:color w:val="3370ff"/>
      </w:rPr>
    </w:lvl>
  </w:abstractNum>
  <w:abstractNum w:abstractNumId="2165858">
    <w:lvl>
      <w:numFmt w:val="bullet"/>
      <w:suff w:val="tab"/>
      <w:lvlText w:val="￮"/>
      <w:rPr>
        <w:color w:val="3370ff"/>
      </w:rPr>
    </w:lvl>
  </w:abstractNum>
  <w:abstractNum w:abstractNumId="2165859">
    <w:lvl>
      <w:start w:val="2"/>
      <w:numFmt w:val="decimal"/>
      <w:suff w:val="tab"/>
      <w:lvlText w:val="%1."/>
      <w:rPr>
        <w:color w:val="3370ff"/>
      </w:rPr>
    </w:lvl>
  </w:abstractNum>
  <w:abstractNum w:abstractNumId="2165860">
    <w:lvl>
      <w:numFmt w:val="bullet"/>
      <w:suff w:val="tab"/>
      <w:lvlText w:val="￮"/>
      <w:rPr>
        <w:color w:val="3370ff"/>
      </w:rPr>
    </w:lvl>
  </w:abstractNum>
  <w:abstractNum w:abstractNumId="2165861">
    <w:lvl>
      <w:numFmt w:val="bullet"/>
      <w:suff w:val="tab"/>
      <w:lvlText w:val="￮"/>
      <w:rPr>
        <w:color w:val="3370ff"/>
      </w:rPr>
    </w:lvl>
  </w:abstractNum>
  <w:abstractNum w:abstractNumId="2165862">
    <w:lvl>
      <w:numFmt w:val="bullet"/>
      <w:suff w:val="tab"/>
      <w:lvlText w:val="￮"/>
      <w:rPr>
        <w:color w:val="3370ff"/>
      </w:rPr>
    </w:lvl>
  </w:abstractNum>
  <w:abstractNum w:abstractNumId="2165863">
    <w:lvl>
      <w:numFmt w:val="bullet"/>
      <w:suff w:val="tab"/>
      <w:lvlText w:val="￮"/>
      <w:rPr>
        <w:color w:val="3370ff"/>
      </w:rPr>
    </w:lvl>
  </w:abstractNum>
  <w:abstractNum w:abstractNumId="2165864">
    <w:lvl>
      <w:start w:val="3"/>
      <w:numFmt w:val="decimal"/>
      <w:suff w:val="tab"/>
      <w:lvlText w:val="%1."/>
      <w:rPr>
        <w:color w:val="3370ff"/>
      </w:rPr>
    </w:lvl>
  </w:abstractNum>
  <w:abstractNum w:abstractNumId="2165865">
    <w:lvl>
      <w:numFmt w:val="bullet"/>
      <w:suff w:val="tab"/>
      <w:lvlText w:val="￮"/>
      <w:rPr>
        <w:color w:val="3370ff"/>
      </w:rPr>
    </w:lvl>
  </w:abstractNum>
  <w:abstractNum w:abstractNumId="2165866">
    <w:lvl>
      <w:numFmt w:val="bullet"/>
      <w:suff w:val="tab"/>
      <w:lvlText w:val="￮"/>
      <w:rPr>
        <w:color w:val="3370ff"/>
      </w:rPr>
    </w:lvl>
  </w:abstractNum>
  <w:abstractNum w:abstractNumId="2165867">
    <w:lvl>
      <w:numFmt w:val="bullet"/>
      <w:suff w:val="tab"/>
      <w:lvlText w:val="￮"/>
      <w:rPr>
        <w:color w:val="3370ff"/>
      </w:rPr>
    </w:lvl>
  </w:abstractNum>
  <w:abstractNum w:abstractNumId="2165868">
    <w:lvl>
      <w:start w:val="4"/>
      <w:numFmt w:val="decimal"/>
      <w:suff w:val="tab"/>
      <w:lvlText w:val="%1."/>
      <w:rPr>
        <w:color w:val="3370ff"/>
      </w:rPr>
    </w:lvl>
  </w:abstractNum>
  <w:abstractNum w:abstractNumId="2165869">
    <w:lvl>
      <w:numFmt w:val="bullet"/>
      <w:suff w:val="tab"/>
      <w:lvlText w:val="￮"/>
      <w:rPr>
        <w:color w:val="3370ff"/>
      </w:rPr>
    </w:lvl>
  </w:abstractNum>
  <w:abstractNum w:abstractNumId="2165870">
    <w:lvl>
      <w:numFmt w:val="bullet"/>
      <w:suff w:val="tab"/>
      <w:lvlText w:val="￮"/>
      <w:rPr>
        <w:color w:val="3370ff"/>
      </w:rPr>
    </w:lvl>
  </w:abstractNum>
  <w:abstractNum w:abstractNumId="2165871">
    <w:lvl>
      <w:numFmt w:val="bullet"/>
      <w:suff w:val="tab"/>
      <w:lvlText w:val="•"/>
      <w:rPr>
        <w:color w:val="3370ff"/>
      </w:rPr>
    </w:lvl>
  </w:abstractNum>
  <w:abstractNum w:abstractNumId="2165872">
    <w:lvl>
      <w:numFmt w:val="bullet"/>
      <w:suff w:val="tab"/>
      <w:lvlText w:val="•"/>
      <w:rPr>
        <w:color w:val="3370ff"/>
      </w:rPr>
    </w:lvl>
  </w:abstractNum>
  <w:abstractNum w:abstractNumId="2165873">
    <w:lvl>
      <w:numFmt w:val="bullet"/>
      <w:suff w:val="tab"/>
      <w:lvlText w:val="•"/>
      <w:rPr>
        <w:color w:val="3370ff"/>
      </w:rPr>
    </w:lvl>
  </w:abstractNum>
  <w:abstractNum w:abstractNumId="2165874">
    <w:lvl>
      <w:numFmt w:val="bullet"/>
      <w:suff w:val="tab"/>
      <w:lvlText w:val="•"/>
      <w:rPr>
        <w:color w:val="3370ff"/>
      </w:rPr>
    </w:lvl>
  </w:abstractNum>
  <w:abstractNum w:abstractNumId="2165875">
    <w:lvl>
      <w:numFmt w:val="bullet"/>
      <w:suff w:val="tab"/>
      <w:lvlText w:val="•"/>
      <w:rPr>
        <w:color w:val="3370ff"/>
      </w:rPr>
    </w:lvl>
  </w:abstractNum>
  <w:abstractNum w:abstractNumId="2165876">
    <w:lvl>
      <w:numFmt w:val="bullet"/>
      <w:suff w:val="tab"/>
      <w:lvlText w:val="•"/>
      <w:rPr>
        <w:color w:val="3370ff"/>
      </w:rPr>
    </w:lvl>
  </w:abstractNum>
  <w:abstractNum w:abstractNumId="2165877">
    <w:lvl>
      <w:numFmt w:val="bullet"/>
      <w:suff w:val="tab"/>
      <w:lvlText w:val="•"/>
      <w:rPr>
        <w:color w:val="3370ff"/>
      </w:rPr>
    </w:lvl>
  </w:abstractNum>
  <w:abstractNum w:abstractNumId="2165878">
    <w:lvl>
      <w:numFmt w:val="bullet"/>
      <w:suff w:val="tab"/>
      <w:lvlText w:val="•"/>
      <w:rPr>
        <w:color w:val="3370ff"/>
      </w:rPr>
    </w:lvl>
  </w:abstractNum>
  <w:abstractNum w:abstractNumId="2165879">
    <w:lvl>
      <w:numFmt w:val="bullet"/>
      <w:suff w:val="tab"/>
      <w:lvlText w:val="•"/>
      <w:rPr>
        <w:color w:val="3370ff"/>
      </w:rPr>
    </w:lvl>
  </w:abstractNum>
  <w:abstractNum w:abstractNumId="2165880">
    <w:lvl>
      <w:numFmt w:val="bullet"/>
      <w:suff w:val="tab"/>
      <w:lvlText w:val="•"/>
      <w:rPr>
        <w:color w:val="3370ff"/>
      </w:rPr>
    </w:lvl>
  </w:abstractNum>
  <w:abstractNum w:abstractNumId="2165881">
    <w:lvl>
      <w:numFmt w:val="bullet"/>
      <w:suff w:val="tab"/>
      <w:lvlText w:val="•"/>
      <w:rPr>
        <w:color w:val="3370ff"/>
      </w:rPr>
    </w:lvl>
  </w:abstractNum>
  <w:abstractNum w:abstractNumId="2165882">
    <w:lvl>
      <w:numFmt w:val="bullet"/>
      <w:suff w:val="tab"/>
      <w:lvlText w:val="•"/>
      <w:rPr>
        <w:color w:val="3370ff"/>
      </w:rPr>
    </w:lvl>
  </w:abstractNum>
  <w:abstractNum w:abstractNumId="2165883">
    <w:lvl>
      <w:numFmt w:val="bullet"/>
      <w:suff w:val="tab"/>
      <w:lvlText w:val="•"/>
      <w:rPr>
        <w:color w:val="3370ff"/>
      </w:rPr>
    </w:lvl>
  </w:abstractNum>
  <w:abstractNum w:abstractNumId="2165884">
    <w:lvl>
      <w:numFmt w:val="bullet"/>
      <w:suff w:val="tab"/>
      <w:lvlText w:val="•"/>
      <w:rPr>
        <w:color w:val="3370ff"/>
      </w:rPr>
    </w:lvl>
  </w:abstractNum>
  <w:abstractNum w:abstractNumId="2165885">
    <w:lvl>
      <w:numFmt w:val="bullet"/>
      <w:suff w:val="tab"/>
      <w:lvlText w:val="•"/>
      <w:rPr>
        <w:color w:val="3370ff"/>
      </w:rPr>
    </w:lvl>
  </w:abstractNum>
  <w:abstractNum w:abstractNumId="2165886">
    <w:lvl>
      <w:numFmt w:val="bullet"/>
      <w:suff w:val="tab"/>
      <w:lvlText w:val="•"/>
      <w:rPr>
        <w:color w:val="3370ff"/>
      </w:rPr>
    </w:lvl>
  </w:abstractNum>
  <w:num w:numId="1">
    <w:abstractNumId w:val="2165855"/>
  </w:num>
  <w:num w:numId="2">
    <w:abstractNumId w:val="2165856"/>
  </w:num>
  <w:num w:numId="3">
    <w:abstractNumId w:val="2165857"/>
  </w:num>
  <w:num w:numId="4">
    <w:abstractNumId w:val="2165858"/>
  </w:num>
  <w:num w:numId="5">
    <w:abstractNumId w:val="2165859"/>
  </w:num>
  <w:num w:numId="6">
    <w:abstractNumId w:val="2165860"/>
  </w:num>
  <w:num w:numId="7">
    <w:abstractNumId w:val="2165861"/>
  </w:num>
  <w:num w:numId="8">
    <w:abstractNumId w:val="2165862"/>
  </w:num>
  <w:num w:numId="9">
    <w:abstractNumId w:val="2165863"/>
  </w:num>
  <w:num w:numId="10">
    <w:abstractNumId w:val="2165864"/>
  </w:num>
  <w:num w:numId="11">
    <w:abstractNumId w:val="2165865"/>
  </w:num>
  <w:num w:numId="12">
    <w:abstractNumId w:val="2165866"/>
  </w:num>
  <w:num w:numId="13">
    <w:abstractNumId w:val="2165867"/>
  </w:num>
  <w:num w:numId="14">
    <w:abstractNumId w:val="2165868"/>
  </w:num>
  <w:num w:numId="15">
    <w:abstractNumId w:val="2165869"/>
  </w:num>
  <w:num w:numId="16">
    <w:abstractNumId w:val="2165870"/>
  </w:num>
  <w:num w:numId="17">
    <w:abstractNumId w:val="2165871"/>
  </w:num>
  <w:num w:numId="18">
    <w:abstractNumId w:val="2165872"/>
  </w:num>
  <w:num w:numId="19">
    <w:abstractNumId w:val="2165873"/>
  </w:num>
  <w:num w:numId="20">
    <w:abstractNumId w:val="2165874"/>
  </w:num>
  <w:num w:numId="21">
    <w:abstractNumId w:val="2165875"/>
  </w:num>
  <w:num w:numId="22">
    <w:abstractNumId w:val="2165876"/>
  </w:num>
  <w:num w:numId="23">
    <w:abstractNumId w:val="2165877"/>
  </w:num>
  <w:num w:numId="24">
    <w:abstractNumId w:val="2165878"/>
  </w:num>
  <w:num w:numId="25">
    <w:abstractNumId w:val="2165879"/>
  </w:num>
  <w:num w:numId="26">
    <w:abstractNumId w:val="2165880"/>
  </w:num>
  <w:num w:numId="27">
    <w:abstractNumId w:val="2165881"/>
  </w:num>
  <w:num w:numId="28">
    <w:abstractNumId w:val="2165882"/>
  </w:num>
  <w:num w:numId="29">
    <w:abstractNumId w:val="2165883"/>
  </w:num>
  <w:num w:numId="30">
    <w:abstractNumId w:val="2165884"/>
  </w:num>
  <w:num w:numId="31">
    <w:abstractNumId w:val="2165885"/>
  </w:num>
  <w:num w:numId="32">
    <w:abstractNumId w:val="216588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2026-05-15T06:57:17Z</dcterms:created>
  <dc:creator>Apache POI</dc:creator>
</cp:coreProperties>
</file>