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交通运输厅值班信息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第366期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河南省交通运输厅 2018年12月13日</w:t>
      </w:r>
    </w:p>
    <w:p>
      <w:pPr>
        <w:rPr>
          <w:rFonts w:hint="eastAsia"/>
          <w:u w:val="thick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</w:t>
      </w:r>
    </w:p>
    <w:p>
      <w:pPr>
        <w:rPr>
          <w:rFonts w:hint="eastAsia"/>
          <w:u w:val="thick"/>
          <w:lang w:val="en-US" w:eastAsia="zh-CN"/>
        </w:rPr>
      </w:pPr>
    </w:p>
    <w:p>
      <w:pPr>
        <w:rPr>
          <w:rFonts w:hint="eastAsia"/>
          <w:u w:val="thick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我省高速公路路况实时信息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截至2018年12月13日13时47分，我省高速公路路况信息如下: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因降雪实施交通管制的路段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因降雪实施交通管制的路段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因降雪实施交通管制的路段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连霍高速（G30）民权收费站-豫皖收费站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210" w:hanging="210" w:hangingChars="100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</w:t>
      </w:r>
      <w:r>
        <w:rPr>
          <w:rFonts w:hint="eastAsia"/>
          <w:u w:val="none"/>
          <w:lang w:val="en-US" w:eastAsia="zh-CN"/>
        </w:rPr>
        <w:t>编辑： 签发：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48BBC"/>
    <w:multiLevelType w:val="singleLevel"/>
    <w:tmpl w:val="E3D48B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53FF"/>
    <w:rsid w:val="16A8167D"/>
    <w:rsid w:val="1FFB292A"/>
    <w:rsid w:val="327F396B"/>
    <w:rsid w:val="5B0C095B"/>
    <w:rsid w:val="6E6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10283</dc:creator>
  <cp:lastModifiedBy>特靠谱</cp:lastModifiedBy>
  <dcterms:modified xsi:type="dcterms:W3CDTF">2018-12-13T03:15:08Z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