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0"/>
        <w:gridCol w:w="2880"/>
        <w:gridCol w:w="2829"/>
      </w:tblGrid>
      <w:tr w:rsidR="00C22750" w:rsidTr="00C22750">
        <w:tblPrEx>
          <w:tblCellMar>
            <w:top w:w="0" w:type="dxa"/>
            <w:bottom w:w="0" w:type="dxa"/>
          </w:tblCellMar>
        </w:tblPrEx>
        <w:trPr>
          <w:trHeight w:val="1020"/>
        </w:trPr>
        <w:tc>
          <w:tcPr>
            <w:tcW w:w="2520" w:type="dxa"/>
          </w:tcPr>
          <w:p w:rsidR="00C22750" w:rsidRPr="00C22750" w:rsidRDefault="00C22750">
            <w:pPr>
              <w:rPr>
                <w:rFonts w:hint="eastAsia"/>
                <w:color w:val="FF0000"/>
                <w:sz w:val="36"/>
                <w:szCs w:val="36"/>
              </w:rPr>
            </w:pPr>
            <w:r w:rsidRPr="00C22750">
              <w:rPr>
                <w:rFonts w:hint="eastAsia"/>
                <w:color w:val="FF0000"/>
                <w:sz w:val="36"/>
                <w:szCs w:val="36"/>
              </w:rPr>
              <w:t>企业名称</w:t>
            </w:r>
          </w:p>
        </w:tc>
        <w:tc>
          <w:tcPr>
            <w:tcW w:w="2880" w:type="dxa"/>
          </w:tcPr>
          <w:p w:rsidR="00C22750" w:rsidRPr="00C22750" w:rsidRDefault="00C22750">
            <w:pPr>
              <w:rPr>
                <w:rFonts w:hint="eastAsia"/>
                <w:color w:val="FF0000"/>
                <w:sz w:val="36"/>
                <w:szCs w:val="36"/>
              </w:rPr>
            </w:pPr>
            <w:r w:rsidRPr="00C22750">
              <w:rPr>
                <w:rFonts w:hint="eastAsia"/>
                <w:color w:val="FF0000"/>
                <w:sz w:val="36"/>
                <w:szCs w:val="36"/>
              </w:rPr>
              <w:t>融资</w:t>
            </w:r>
          </w:p>
        </w:tc>
        <w:tc>
          <w:tcPr>
            <w:tcW w:w="2829" w:type="dxa"/>
          </w:tcPr>
          <w:p w:rsidR="00C22750" w:rsidRPr="00C22750" w:rsidRDefault="00C22750">
            <w:pPr>
              <w:rPr>
                <w:rFonts w:hint="eastAsia"/>
                <w:color w:val="FF0000"/>
                <w:sz w:val="36"/>
                <w:szCs w:val="36"/>
              </w:rPr>
            </w:pPr>
            <w:r w:rsidRPr="00C22750">
              <w:rPr>
                <w:rFonts w:hint="eastAsia"/>
                <w:color w:val="FF0000"/>
                <w:sz w:val="36"/>
                <w:szCs w:val="36"/>
              </w:rPr>
              <w:t>投资</w:t>
            </w:r>
          </w:p>
        </w:tc>
      </w:tr>
      <w:tr w:rsidR="00C22750" w:rsidTr="00C22750">
        <w:tblPrEx>
          <w:tblCellMar>
            <w:top w:w="0" w:type="dxa"/>
            <w:bottom w:w="0" w:type="dxa"/>
          </w:tblCellMar>
        </w:tblPrEx>
        <w:trPr>
          <w:trHeight w:val="1020"/>
        </w:trPr>
        <w:tc>
          <w:tcPr>
            <w:tcW w:w="2520" w:type="dxa"/>
          </w:tcPr>
          <w:p w:rsidR="00C22750" w:rsidRDefault="00C22750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时速制衣</w:t>
            </w:r>
          </w:p>
        </w:tc>
        <w:tc>
          <w:tcPr>
            <w:tcW w:w="2880" w:type="dxa"/>
          </w:tcPr>
          <w:p w:rsidR="00C22750" w:rsidRDefault="00C22750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100万元</w:t>
            </w:r>
          </w:p>
        </w:tc>
        <w:tc>
          <w:tcPr>
            <w:tcW w:w="2829" w:type="dxa"/>
          </w:tcPr>
          <w:p w:rsidR="00C22750" w:rsidRDefault="00C22750">
            <w:pPr>
              <w:rPr>
                <w:rFonts w:hint="eastAsia"/>
                <w:sz w:val="36"/>
                <w:szCs w:val="36"/>
              </w:rPr>
            </w:pPr>
          </w:p>
        </w:tc>
      </w:tr>
      <w:tr w:rsidR="00C22750" w:rsidTr="00C22750">
        <w:tblPrEx>
          <w:tblCellMar>
            <w:top w:w="0" w:type="dxa"/>
            <w:bottom w:w="0" w:type="dxa"/>
          </w:tblCellMar>
        </w:tblPrEx>
        <w:trPr>
          <w:trHeight w:val="1020"/>
        </w:trPr>
        <w:tc>
          <w:tcPr>
            <w:tcW w:w="2520" w:type="dxa"/>
          </w:tcPr>
          <w:p w:rsidR="00C22750" w:rsidRDefault="00C22750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清鸿制衣</w:t>
            </w:r>
          </w:p>
        </w:tc>
        <w:tc>
          <w:tcPr>
            <w:tcW w:w="2880" w:type="dxa"/>
          </w:tcPr>
          <w:p w:rsidR="00C22750" w:rsidRDefault="00C22750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500万元</w:t>
            </w:r>
          </w:p>
        </w:tc>
        <w:tc>
          <w:tcPr>
            <w:tcW w:w="2829" w:type="dxa"/>
          </w:tcPr>
          <w:p w:rsidR="00C22750" w:rsidRDefault="00C22750">
            <w:pPr>
              <w:rPr>
                <w:rFonts w:hint="eastAsia"/>
                <w:sz w:val="36"/>
                <w:szCs w:val="36"/>
              </w:rPr>
            </w:pPr>
          </w:p>
        </w:tc>
      </w:tr>
      <w:tr w:rsidR="00C22750" w:rsidTr="00C22750">
        <w:tblPrEx>
          <w:tblCellMar>
            <w:top w:w="0" w:type="dxa"/>
            <w:bottom w:w="0" w:type="dxa"/>
          </w:tblCellMar>
        </w:tblPrEx>
        <w:trPr>
          <w:trHeight w:val="1020"/>
        </w:trPr>
        <w:tc>
          <w:tcPr>
            <w:tcW w:w="2520" w:type="dxa"/>
          </w:tcPr>
          <w:p w:rsidR="00C22750" w:rsidRDefault="00C22750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隆源服饰</w:t>
            </w:r>
          </w:p>
        </w:tc>
        <w:tc>
          <w:tcPr>
            <w:tcW w:w="2880" w:type="dxa"/>
          </w:tcPr>
          <w:p w:rsidR="00C22750" w:rsidRDefault="00C22750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2829" w:type="dxa"/>
          </w:tcPr>
          <w:p w:rsidR="00C22750" w:rsidRDefault="00C22750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有意向</w:t>
            </w:r>
          </w:p>
        </w:tc>
      </w:tr>
      <w:tr w:rsidR="00C22750" w:rsidTr="00C22750">
        <w:tblPrEx>
          <w:tblCellMar>
            <w:top w:w="0" w:type="dxa"/>
            <w:bottom w:w="0" w:type="dxa"/>
          </w:tblCellMar>
        </w:tblPrEx>
        <w:trPr>
          <w:trHeight w:val="1020"/>
        </w:trPr>
        <w:tc>
          <w:tcPr>
            <w:tcW w:w="2520" w:type="dxa"/>
          </w:tcPr>
          <w:p w:rsidR="00C22750" w:rsidRDefault="00C22750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盛华电子</w:t>
            </w:r>
          </w:p>
        </w:tc>
        <w:tc>
          <w:tcPr>
            <w:tcW w:w="2880" w:type="dxa"/>
          </w:tcPr>
          <w:p w:rsidR="00C22750" w:rsidRPr="00C22750" w:rsidRDefault="00C22750">
            <w:pPr>
              <w:rPr>
                <w:rFonts w:hint="eastAsia"/>
                <w:sz w:val="36"/>
                <w:szCs w:val="36"/>
              </w:rPr>
            </w:pPr>
            <w:r w:rsidRPr="00C22750">
              <w:rPr>
                <w:rFonts w:hint="eastAsia"/>
                <w:sz w:val="36"/>
                <w:szCs w:val="36"/>
              </w:rPr>
              <w:t>大于500万，银行贷款或者入股</w:t>
            </w:r>
          </w:p>
        </w:tc>
        <w:tc>
          <w:tcPr>
            <w:tcW w:w="2829" w:type="dxa"/>
          </w:tcPr>
          <w:p w:rsidR="00C22750" w:rsidRDefault="00C22750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液晶材料</w:t>
            </w:r>
          </w:p>
        </w:tc>
      </w:tr>
      <w:tr w:rsidR="00C22750" w:rsidTr="00C22750">
        <w:tblPrEx>
          <w:tblCellMar>
            <w:top w:w="0" w:type="dxa"/>
            <w:bottom w:w="0" w:type="dxa"/>
          </w:tblCellMar>
        </w:tblPrEx>
        <w:trPr>
          <w:trHeight w:val="1020"/>
        </w:trPr>
        <w:tc>
          <w:tcPr>
            <w:tcW w:w="2520" w:type="dxa"/>
          </w:tcPr>
          <w:p w:rsidR="00C22750" w:rsidRDefault="00C22750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北方机械</w:t>
            </w:r>
          </w:p>
        </w:tc>
        <w:tc>
          <w:tcPr>
            <w:tcW w:w="2880" w:type="dxa"/>
          </w:tcPr>
          <w:p w:rsidR="00C22750" w:rsidRDefault="00C22750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300</w:t>
            </w:r>
            <w:r>
              <w:rPr>
                <w:sz w:val="36"/>
                <w:szCs w:val="36"/>
              </w:rPr>
              <w:t>—</w:t>
            </w:r>
            <w:r>
              <w:rPr>
                <w:rFonts w:hint="eastAsia"/>
                <w:sz w:val="36"/>
                <w:szCs w:val="36"/>
              </w:rPr>
              <w:t>500万元</w:t>
            </w:r>
          </w:p>
        </w:tc>
        <w:tc>
          <w:tcPr>
            <w:tcW w:w="2829" w:type="dxa"/>
          </w:tcPr>
          <w:p w:rsidR="00C22750" w:rsidRDefault="00C22750">
            <w:pPr>
              <w:rPr>
                <w:rFonts w:hint="eastAsia"/>
                <w:sz w:val="36"/>
                <w:szCs w:val="36"/>
              </w:rPr>
            </w:pPr>
          </w:p>
        </w:tc>
      </w:tr>
    </w:tbl>
    <w:p w:rsidR="000C524E" w:rsidRDefault="00C22750">
      <w:pPr>
        <w:rPr>
          <w:sz w:val="36"/>
          <w:szCs w:val="36"/>
        </w:rPr>
      </w:pPr>
      <w:r w:rsidRPr="00C22750">
        <w:rPr>
          <w:rFonts w:hint="eastAsia"/>
          <w:sz w:val="36"/>
          <w:szCs w:val="36"/>
        </w:rPr>
        <w:t>融资投资需求</w:t>
      </w:r>
    </w:p>
    <w:p w:rsidR="00C22750" w:rsidRDefault="00C22750">
      <w:pPr>
        <w:rPr>
          <w:sz w:val="36"/>
          <w:szCs w:val="36"/>
        </w:rPr>
      </w:pPr>
    </w:p>
    <w:p w:rsidR="00C22750" w:rsidRDefault="00C22750">
      <w:pPr>
        <w:rPr>
          <w:sz w:val="36"/>
          <w:szCs w:val="36"/>
        </w:rPr>
      </w:pPr>
    </w:p>
    <w:p w:rsidR="00C22750" w:rsidRDefault="00C2275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海阳物流单一，线路少，价格</w:t>
      </w:r>
      <w:r w:rsidR="007F3AE6">
        <w:rPr>
          <w:rFonts w:hint="eastAsia"/>
          <w:sz w:val="36"/>
          <w:szCs w:val="36"/>
        </w:rPr>
        <w:t>高</w:t>
      </w:r>
    </w:p>
    <w:p w:rsidR="007F3AE6" w:rsidRDefault="007F3AE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资金周转不开，影响公司发展，</w:t>
      </w:r>
    </w:p>
    <w:p w:rsidR="007F3AE6" w:rsidRPr="00C22750" w:rsidRDefault="007F3AE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提供更多的客户资源</w:t>
      </w:r>
      <w:bookmarkStart w:id="0" w:name="_GoBack"/>
      <w:bookmarkEnd w:id="0"/>
    </w:p>
    <w:sectPr w:rsidR="007F3AE6" w:rsidRPr="00C22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50"/>
    <w:rsid w:val="001C6D30"/>
    <w:rsid w:val="007F3AE6"/>
    <w:rsid w:val="00AD6A38"/>
    <w:rsid w:val="00C2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A1DA5"/>
  <w15:chartTrackingRefBased/>
  <w15:docId w15:val="{529BF65C-03B8-4F28-B736-6AED329C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齐天大圣</dc:creator>
  <cp:keywords/>
  <dc:description/>
  <cp:lastModifiedBy>齐天大圣</cp:lastModifiedBy>
  <cp:revision>1</cp:revision>
  <dcterms:created xsi:type="dcterms:W3CDTF">2019-05-16T06:22:00Z</dcterms:created>
  <dcterms:modified xsi:type="dcterms:W3CDTF">2019-05-16T06:35:00Z</dcterms:modified>
</cp:coreProperties>
</file>