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Купатенко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Георгиевич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</w:t>
      </w:r>
      <w:r>
        <w:t xml:space="preserve"> </w:t>
      </w:r>
      <w:r>
        <w:t xml:space="preserve">атрибутами файлов.</w:t>
      </w:r>
    </w:p>
    <w:bookmarkEnd w:id="20"/>
    <w:bookmarkStart w:id="3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Определил расширенные атрибуты файла, установил новые права и попробовал установить атрибут от пользователя guest (рис.1).</w:t>
      </w:r>
    </w:p>
    <w:p>
      <w:pPr>
        <w:pStyle w:val="CaptionedFigure"/>
      </w:pPr>
      <w:bookmarkStart w:id="22" w:name="fig:001"/>
      <w:r>
        <w:drawing>
          <wp:inline>
            <wp:extent cx="5334000" cy="4425290"/>
            <wp:effectExtent b="0" l="0" r="0" t="0"/>
            <wp:docPr descr="Рисунок №1: Атрибуты файл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Рисунок №1: Атрибуты файла</w:t>
      </w:r>
    </w:p>
    <w:p>
      <w:pPr>
        <w:pStyle w:val="BodyText"/>
      </w:pPr>
      <w:r>
        <w:t xml:space="preserve">Установил атрибут а от имени суперпользователя (рис.2).</w:t>
      </w:r>
    </w:p>
    <w:p>
      <w:pPr>
        <w:pStyle w:val="CaptionedFigure"/>
      </w:pPr>
      <w:bookmarkStart w:id="24" w:name="fig:002"/>
      <w:r>
        <w:drawing>
          <wp:inline>
            <wp:extent cx="5334000" cy="4398536"/>
            <wp:effectExtent b="0" l="0" r="0" t="0"/>
            <wp:docPr descr="Рисунок №2: Установка атрибута 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Рисунок №2: Установка атрибута а</w:t>
      </w:r>
    </w:p>
    <w:p>
      <w:pPr>
        <w:pStyle w:val="BodyText"/>
      </w:pPr>
      <w:r>
        <w:t xml:space="preserve">Попытки взаимодействия с файлом после установки атрибута а (рис.3, 4).</w:t>
      </w:r>
    </w:p>
    <w:p>
      <w:pPr>
        <w:pStyle w:val="CaptionedFigure"/>
      </w:pPr>
      <w:bookmarkStart w:id="26" w:name="fig:003"/>
      <w:r>
        <w:drawing>
          <wp:inline>
            <wp:extent cx="5334000" cy="2890683"/>
            <wp:effectExtent b="0" l="0" r="0" t="0"/>
            <wp:docPr descr="Рисунок №3: Взаимодействие с файлом после установки атрибута 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Рисунок №3: Взаимодействие с файлом после установки атрибута а</w:t>
      </w:r>
    </w:p>
    <w:p>
      <w:pPr>
        <w:pStyle w:val="CaptionedFigure"/>
      </w:pPr>
      <w:bookmarkStart w:id="28" w:name="fig:003"/>
      <w:r>
        <w:drawing>
          <wp:inline>
            <wp:extent cx="5334000" cy="2986791"/>
            <wp:effectExtent b="0" l="0" r="0" t="0"/>
            <wp:docPr descr="Рисунок №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Рисунок №4</w:t>
      </w:r>
    </w:p>
    <w:p>
      <w:pPr>
        <w:pStyle w:val="BodyText"/>
      </w:pPr>
      <w:r>
        <w:t xml:space="preserve">Установка нового атрибута i от имени суперпользователя (рис. 5).</w:t>
      </w:r>
    </w:p>
    <w:p>
      <w:pPr>
        <w:pStyle w:val="CaptionedFigure"/>
      </w:pPr>
      <w:bookmarkStart w:id="30" w:name="fig:003"/>
      <w:r>
        <w:drawing>
          <wp:inline>
            <wp:extent cx="5334000" cy="4403651"/>
            <wp:effectExtent b="0" l="0" r="0" t="0"/>
            <wp:docPr descr="Рисунок №5: Новый атрибут i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Рисунок №5: Новый атрибут i</w:t>
      </w:r>
    </w:p>
    <w:p>
      <w:pPr>
        <w:pStyle w:val="BodyText"/>
      </w:pPr>
      <w:r>
        <w:t xml:space="preserve">Попытка взаимодействия с файлом после установки атрибута i (рис. 7).</w:t>
      </w:r>
    </w:p>
    <w:p>
      <w:pPr>
        <w:pStyle w:val="CaptionedFigure"/>
      </w:pPr>
      <w:bookmarkStart w:id="32" w:name="fig:003"/>
      <w:r>
        <w:drawing>
          <wp:inline>
            <wp:extent cx="5334000" cy="4404731"/>
            <wp:effectExtent b="0" l="0" r="0" t="0"/>
            <wp:docPr descr="Рисунок №6: Взаимодействие с файлом после установки атрибута i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Рисунок №6: Взаимодействие с файлом после установки атрибута i</w:t>
      </w:r>
    </w:p>
    <w:bookmarkEnd w:id="33"/>
    <w:bookmarkStart w:id="3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работы в консоли с расширенными атрибутами файлов.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Купатенко Владислав Георгиевич</dc:creator>
  <dc:language>ru-RU</dc:language>
  <cp:keywords/>
  <dcterms:created xsi:type="dcterms:W3CDTF">2021-10-24T14:27:59Z</dcterms:created>
  <dcterms:modified xsi:type="dcterms:W3CDTF">2021-10-24T14:27:59Z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/>
  </property>
  <property fmtid="{D5CDD505-2E9C-101B-9397-08002B2CF9AE}" pid="24" name="toc_depth">
    <vt:lpwstr>2</vt:lpwstr>
  </property>
</Properties>
</file>