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лабороторной работе №2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Пашутина Анна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ознакомление с системой контроля Git, приобретение практических навыков по работе с данной системой.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Создать учетной записи и настроить github</w:t>
      </w:r>
      <w:r>
        <w:br/>
      </w:r>
      <w:r>
        <w:t xml:space="preserve">Создать SSH ключа</w:t>
      </w:r>
      <w:r>
        <w:br/>
      </w:r>
      <w:r>
        <w:t xml:space="preserve">Создать рабочее пространство и репозиторий курса на основе шаблона</w:t>
      </w:r>
      <w:r>
        <w:t xml:space="preserve"> </w:t>
      </w:r>
      <w:r>
        <w:t xml:space="preserve">Настроить каталог курса</w:t>
      </w:r>
      <w:r>
        <w:t xml:space="preserve"> </w:t>
      </w:r>
      <w:r>
        <w:t xml:space="preserve">Создать отчёт по лабораторной работе №2 и загрузить его на github</w:t>
      </w:r>
    </w:p>
    <w:bookmarkEnd w:id="21"/>
    <w:bookmarkStart w:id="106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FirstParagraph"/>
      </w:pPr>
      <w:r>
        <w:t xml:space="preserve">Чтобы использовать команду git, установим ее с помощью sudo apt install git.</w:t>
      </w:r>
    </w:p>
    <w:bookmarkStart w:id="25" w:name="fig:001"/>
    <w:p>
      <w:pPr>
        <w:pStyle w:val="CaptionedFigure"/>
      </w:pPr>
      <w:r>
        <w:drawing>
          <wp:inline>
            <wp:extent cx="3733800" cy="736440"/>
            <wp:effectExtent b="0" l="0" r="0" t="0"/>
            <wp:docPr descr="Установка команды git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команды git</w:t>
      </w:r>
    </w:p>
    <w:bookmarkEnd w:id="25"/>
    <w:p>
      <w:pPr>
        <w:pStyle w:val="BodyText"/>
      </w:pPr>
      <w:r>
        <w:t xml:space="preserve">Введем следующие команды, указав имя и e-mail владельца репозитория.</w:t>
      </w:r>
    </w:p>
    <w:bookmarkStart w:id="29" w:name="fig:002"/>
    <w:p>
      <w:pPr>
        <w:pStyle w:val="CaptionedFigure"/>
      </w:pPr>
      <w:r>
        <w:drawing>
          <wp:inline>
            <wp:extent cx="3733800" cy="372587"/>
            <wp:effectExtent b="0" l="0" r="0" t="0"/>
            <wp:docPr descr="Настройка имени и почты в git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имени и почты в git</w:t>
      </w:r>
    </w:p>
    <w:bookmarkEnd w:id="29"/>
    <w:p>
      <w:pPr>
        <w:pStyle w:val="BodyText"/>
      </w:pPr>
      <w:r>
        <w:t xml:space="preserve">Настроим utf-8 в выводе сообщений git.</w:t>
      </w:r>
    </w:p>
    <w:bookmarkStart w:id="33" w:name="fig:003"/>
    <w:p>
      <w:pPr>
        <w:pStyle w:val="CaptionedFigure"/>
      </w:pPr>
      <w:r>
        <w:drawing>
          <wp:inline>
            <wp:extent cx="3733800" cy="372587"/>
            <wp:effectExtent b="0" l="0" r="0" t="0"/>
            <wp:docPr descr="Настройка для правильного отображения символов" title="" id="31" name="Picture"/>
            <a:graphic>
              <a:graphicData uri="http://schemas.openxmlformats.org/drawingml/2006/picture">
                <pic:pic>
                  <pic:nvPicPr>
                    <pic:cNvPr descr="image/image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для правильного отображения символов</w:t>
      </w:r>
    </w:p>
    <w:bookmarkEnd w:id="33"/>
    <w:p>
      <w:pPr>
        <w:pStyle w:val="BodyText"/>
      </w:pPr>
      <w:r>
        <w:t xml:space="preserve">Зададим имя начальной ветки (будем называть её master) с помощью команды git init.</w:t>
      </w:r>
    </w:p>
    <w:bookmarkStart w:id="37" w:name="fig:004"/>
    <w:p>
      <w:pPr>
        <w:pStyle w:val="CaptionedFigure"/>
      </w:pPr>
      <w:r>
        <w:drawing>
          <wp:inline>
            <wp:extent cx="3733800" cy="372513"/>
            <wp:effectExtent b="0" l="0" r="0" t="0"/>
            <wp:docPr descr="Настройка имени ветки, в которую мы будем коммитить измененные файлы" title="" id="35" name="Picture"/>
            <a:graphic>
              <a:graphicData uri="http://schemas.openxmlformats.org/drawingml/2006/picture">
                <pic:pic>
                  <pic:nvPicPr>
                    <pic:cNvPr descr="image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имени ветки, в которую мы будем коммитить измененные файлы</w:t>
      </w:r>
    </w:p>
    <w:bookmarkEnd w:id="37"/>
    <w:p>
      <w:pPr>
        <w:pStyle w:val="BodyText"/>
      </w:pPr>
      <w:r>
        <w:t xml:space="preserve">Настройка core.autocrlf предназначена для того, чтобы в главном репозитории все переводы</w:t>
      </w:r>
      <w:r>
        <w:t xml:space="preserve"> </w:t>
      </w:r>
      <w:r>
        <w:t xml:space="preserve">строк текстовых файлах были одинаковы.</w:t>
      </w:r>
      <w:r>
        <w:t xml:space="preserve"> </w:t>
      </w:r>
      <w:r>
        <w:t xml:space="preserve">Настройка core.safecrlf предназначена для проверки, является ли окончаний строк</w:t>
      </w:r>
      <w:r>
        <w:t xml:space="preserve"> </w:t>
      </w:r>
      <w:r>
        <w:t xml:space="preserve">обратимым для текущей настройки core.autocrlf. Данная настройка заставит git предупреждать</w:t>
      </w:r>
      <w:r>
        <w:t xml:space="preserve"> </w:t>
      </w:r>
      <w:r>
        <w:t xml:space="preserve">нас, если обнаружится несоответствие, которое может вызвать проблемы при совместной работе</w:t>
      </w:r>
      <w:r>
        <w:t xml:space="preserve"> </w:t>
      </w:r>
      <w:r>
        <w:t xml:space="preserve">в разных ОС</w:t>
      </w:r>
    </w:p>
    <w:bookmarkStart w:id="41" w:name="fig:005"/>
    <w:p>
      <w:pPr>
        <w:pStyle w:val="CaptionedFigure"/>
      </w:pPr>
      <w:r>
        <w:drawing>
          <wp:inline>
            <wp:extent cx="3733800" cy="371498"/>
            <wp:effectExtent b="0" l="0" r="0" t="0"/>
            <wp:docPr descr="Настройка для стандартизации перевода строк и предупреждения, если в файлах будут различаться переносы строк" title="" id="39" name="Picture"/>
            <a:graphic>
              <a:graphicData uri="http://schemas.openxmlformats.org/drawingml/2006/picture">
                <pic:pic>
                  <pic:nvPicPr>
                    <pic:cNvPr descr="image/image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для стандартизации перевода строк и предупреждения, если в файлах будут различаться переносы строк</w:t>
      </w:r>
    </w:p>
    <w:bookmarkEnd w:id="41"/>
    <w:p>
      <w:pPr>
        <w:pStyle w:val="BodyText"/>
      </w:pPr>
      <w:r>
        <w:t xml:space="preserve">2.4.3. Создание SSH-ключа.</w:t>
      </w:r>
      <w:r>
        <w:t xml:space="preserve"> </w:t>
      </w:r>
      <w:r>
        <w:t xml:space="preserve">Для последующей идентификации пользователя на сервере репозиториев сгенерируем</w:t>
      </w:r>
      <w:r>
        <w:t xml:space="preserve"> </w:t>
      </w:r>
      <w:r>
        <w:t xml:space="preserve">два ключа (приватный и открытый) с помощью команды ssh-keygen –C, а в комментарии</w:t>
      </w:r>
      <w:r>
        <w:t xml:space="preserve"> </w:t>
      </w:r>
      <w:r>
        <w:t xml:space="preserve">укажем имя, фамилию и почту. Далее терминал предложит нам сохранить наш ключ в</w:t>
      </w:r>
      <w:r>
        <w:t xml:space="preserve"> </w:t>
      </w:r>
      <w:r>
        <w:t xml:space="preserve">директорию ./.ssh, нажмем Enter, чтобы согласиться. Теперь введем пароль и подтвердим</w:t>
      </w:r>
      <w:r>
        <w:t xml:space="preserve"> </w:t>
      </w:r>
      <w:r>
        <w:t xml:space="preserve">его, введя второй раз. Наши ключи готовы.</w:t>
      </w:r>
    </w:p>
    <w:bookmarkStart w:id="45" w:name="fig:006"/>
    <w:p>
      <w:pPr>
        <w:pStyle w:val="CaptionedFigure"/>
      </w:pPr>
      <w:r>
        <w:drawing>
          <wp:inline>
            <wp:extent cx="3733800" cy="384426"/>
            <wp:effectExtent b="0" l="0" r="0" t="0"/>
            <wp:docPr descr="Создвние ssh ключа и пароля для него" title="" id="43" name="Picture"/>
            <a:graphic>
              <a:graphicData uri="http://schemas.openxmlformats.org/drawingml/2006/picture">
                <pic:pic>
                  <pic:nvPicPr>
                    <pic:cNvPr descr="image/image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Создвние ssh ключа и пароля для него</w:t>
      </w:r>
    </w:p>
    <w:bookmarkEnd w:id="45"/>
    <w:p>
      <w:pPr>
        <w:pStyle w:val="BodyText"/>
      </w:pPr>
      <w:r>
        <w:t xml:space="preserve">Скачиваем xclip с помощью команды sudo apt install xclip.</w:t>
      </w:r>
    </w:p>
    <w:bookmarkStart w:id="49" w:name="fig:007"/>
    <w:p>
      <w:pPr>
        <w:pStyle w:val="CaptionedFigure"/>
      </w:pPr>
      <w:r>
        <w:drawing>
          <wp:inline>
            <wp:extent cx="3733800" cy="1694948"/>
            <wp:effectExtent b="0" l="0" r="0" t="0"/>
            <wp:docPr descr="Скачивание xclip" title="" id="47" name="Picture"/>
            <a:graphic>
              <a:graphicData uri="http://schemas.openxmlformats.org/drawingml/2006/picture">
                <pic:pic>
                  <pic:nvPicPr>
                    <pic:cNvPr descr="image/image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xclip</w:t>
      </w:r>
    </w:p>
    <w:bookmarkEnd w:id="49"/>
    <w:p>
      <w:pPr>
        <w:pStyle w:val="BodyText"/>
      </w:pPr>
      <w:r>
        <w:t xml:space="preserve">Теперь копируем наш публичный ключ с помощью команды xclip.</w:t>
      </w:r>
    </w:p>
    <w:bookmarkStart w:id="53" w:name="fig:008"/>
    <w:p>
      <w:pPr>
        <w:pStyle w:val="CaptionedFigure"/>
      </w:pPr>
      <w:r>
        <w:drawing>
          <wp:inline>
            <wp:extent cx="3733800" cy="377238"/>
            <wp:effectExtent b="0" l="0" r="0" t="0"/>
            <wp:docPr descr="Копирование ssh ключа в буфер бмена" title="" id="51" name="Picture"/>
            <a:graphic>
              <a:graphicData uri="http://schemas.openxmlformats.org/drawingml/2006/picture">
                <pic:pic>
                  <pic:nvPicPr>
                    <pic:cNvPr descr="image/image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ssh ключа в буфер бмена</w:t>
      </w:r>
    </w:p>
    <w:bookmarkEnd w:id="53"/>
    <w:p>
      <w:pPr>
        <w:pStyle w:val="BodyText"/>
      </w:pPr>
      <w:r>
        <w:t xml:space="preserve">Заходим на github под своей учетной записью, затем в раздел настроек, затем в</w:t>
      </w:r>
      <w:r>
        <w:t xml:space="preserve"> </w:t>
      </w:r>
      <w:r>
        <w:t xml:space="preserve">раздел SSH and GPG keys, вставляем ключ и даем ему название Title.</w:t>
      </w:r>
    </w:p>
    <w:bookmarkStart w:id="57" w:name="fig:009"/>
    <w:p>
      <w:pPr>
        <w:pStyle w:val="CaptionedFigure"/>
      </w:pPr>
      <w:r>
        <w:drawing>
          <wp:inline>
            <wp:extent cx="3733800" cy="7303276"/>
            <wp:effectExtent b="0" l="0" r="0" t="0"/>
            <wp:docPr descr="Переход в настройки Github" title="" id="55" name="Picture"/>
            <a:graphic>
              <a:graphicData uri="http://schemas.openxmlformats.org/drawingml/2006/picture">
                <pic:pic>
                  <pic:nvPicPr>
                    <pic:cNvPr descr="image/image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настройки Github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3197066"/>
            <wp:effectExtent b="0" l="0" r="0" t="0"/>
            <wp:docPr descr="Переходим в раздел SSH и GPG keys." title="" id="59" name="Picture"/>
            <a:graphic>
              <a:graphicData uri="http://schemas.openxmlformats.org/drawingml/2006/picture">
                <pic:pic>
                  <pic:nvPicPr>
                    <pic:cNvPr descr="image/image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раздел SSH и GPG keys.</w:t>
      </w:r>
    </w:p>
    <w:bookmarkEnd w:id="61"/>
    <w:p>
      <w:pPr>
        <w:pStyle w:val="BodyText"/>
      </w:pPr>
      <w:r>
        <w:t xml:space="preserve">Добавляем публичный SSH ключ.</w:t>
      </w:r>
    </w:p>
    <w:bookmarkStart w:id="65" w:name="fig:011"/>
    <w:p>
      <w:pPr>
        <w:pStyle w:val="CaptionedFigure"/>
      </w:pPr>
      <w:r>
        <w:drawing>
          <wp:inline>
            <wp:extent cx="3733800" cy="2026809"/>
            <wp:effectExtent b="0" l="0" r="0" t="0"/>
            <wp:docPr descr="Добавление публичного ssh ключа" title="" id="63" name="Picture"/>
            <a:graphic>
              <a:graphicData uri="http://schemas.openxmlformats.org/drawingml/2006/picture">
                <pic:pic>
                  <pic:nvPicPr>
                    <pic:cNvPr descr="image/image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публичного ssh ключа</w:t>
      </w:r>
    </w:p>
    <w:bookmarkEnd w:id="65"/>
    <w:p>
      <w:pPr>
        <w:pStyle w:val="BodyText"/>
      </w:pPr>
      <w:r>
        <w:t xml:space="preserve">Проверяем, что ключ добавился.</w:t>
      </w:r>
    </w:p>
    <w:bookmarkStart w:id="69" w:name="fig:012"/>
    <w:p>
      <w:pPr>
        <w:pStyle w:val="CaptionedFigure"/>
      </w:pPr>
      <w:r>
        <w:drawing>
          <wp:inline>
            <wp:extent cx="3733800" cy="1057848"/>
            <wp:effectExtent b="0" l="0" r="0" t="0"/>
            <wp:docPr descr="Проверка наличия ключа" title="" id="67" name="Picture"/>
            <a:graphic>
              <a:graphicData uri="http://schemas.openxmlformats.org/drawingml/2006/picture">
                <pic:pic>
                  <pic:nvPicPr>
                    <pic:cNvPr descr="image/image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ключа</w:t>
      </w:r>
    </w:p>
    <w:bookmarkEnd w:id="69"/>
    <w:p>
      <w:pPr>
        <w:pStyle w:val="BodyText"/>
      </w:pPr>
      <w:r>
        <w:t xml:space="preserve">2.4.4. Создание рабочего пространства и репозитория курса на основе шаблона.</w:t>
      </w:r>
      <w:r>
        <w:t xml:space="preserve"> </w:t>
      </w:r>
      <w:r>
        <w:t xml:space="preserve">Откроем терминал. Создадим каталог для предмета «Архитектура компьютера».</w:t>
      </w:r>
    </w:p>
    <w:bookmarkStart w:id="73" w:name="fig:013"/>
    <w:p>
      <w:pPr>
        <w:pStyle w:val="CaptionedFigure"/>
      </w:pPr>
      <w:r>
        <w:drawing>
          <wp:inline>
            <wp:extent cx="3733800" cy="541481"/>
            <wp:effectExtent b="0" l="0" r="0" t="0"/>
            <wp:docPr descr="Создали каталог для предмета «Архитектура компьютера»" title="" id="71" name="Picture"/>
            <a:graphic>
              <a:graphicData uri="http://schemas.openxmlformats.org/drawingml/2006/picture">
                <pic:pic>
                  <pic:nvPicPr>
                    <pic:cNvPr descr="image/image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каталог для предмета «Архитектура компьютера»</w:t>
      </w:r>
    </w:p>
    <w:bookmarkEnd w:id="73"/>
    <w:p>
      <w:pPr>
        <w:pStyle w:val="BodyText"/>
      </w:pPr>
      <w:r>
        <w:t xml:space="preserve">2.4.5. Создание репозитория курса на основе шаблона.</w:t>
      </w:r>
      <w:r>
        <w:t xml:space="preserve"> </w:t>
      </w:r>
      <w:r>
        <w:t xml:space="preserve">Перейдем на страницу репозитория с шаблоном курса и создадим репозиторий. Затем откроем</w:t>
      </w:r>
      <w:r>
        <w:t xml:space="preserve"> </w:t>
      </w:r>
      <w:r>
        <w:t xml:space="preserve">терминал и перейдем в каталог курса и клонируем созданный репозиторий.</w:t>
      </w:r>
    </w:p>
    <w:bookmarkStart w:id="77" w:name="fig:014"/>
    <w:p>
      <w:pPr>
        <w:pStyle w:val="CaptionedFigure"/>
      </w:pPr>
      <w:r>
        <w:drawing>
          <wp:inline>
            <wp:extent cx="3733800" cy="1543542"/>
            <wp:effectExtent b="0" l="0" r="0" t="0"/>
            <wp:docPr descr="Создаем репозиторий по шаблону и называем его “study_2025-2026_arch-pc”" title="" id="75" name="Picture"/>
            <a:graphic>
              <a:graphicData uri="http://schemas.openxmlformats.org/drawingml/2006/picture">
                <pic:pic>
                  <pic:nvPicPr>
                    <pic:cNvPr descr="image/image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репозиторий по шаблону и называем его</w:t>
      </w:r>
      <w:r>
        <w:t xml:space="preserve"> </w:t>
      </w:r>
      <w:r>
        <w:t xml:space="preserve">“study_2025-2026_arch-pc”</w:t>
      </w:r>
    </w:p>
    <w:bookmarkEnd w:id="77"/>
    <w:p>
      <w:pPr>
        <w:pStyle w:val="BodyText"/>
      </w:pPr>
      <w:r>
        <w:t xml:space="preserve">Переходим в каталог курса.</w:t>
      </w:r>
    </w:p>
    <w:bookmarkStart w:id="81" w:name="fig:015"/>
    <w:p>
      <w:pPr>
        <w:pStyle w:val="CaptionedFigure"/>
      </w:pPr>
      <w:r>
        <w:drawing>
          <wp:inline>
            <wp:extent cx="3733800" cy="373380"/>
            <wp:effectExtent b="0" l="0" r="0" t="0"/>
            <wp:docPr descr="Переход в каталог курса" title="" id="79" name="Picture"/>
            <a:graphic>
              <a:graphicData uri="http://schemas.openxmlformats.org/drawingml/2006/picture">
                <pic:pic>
                  <pic:nvPicPr>
                    <pic:cNvPr descr="image/image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bookmarkEnd w:id="81"/>
    <w:p>
      <w:pPr>
        <w:pStyle w:val="BodyText"/>
      </w:pPr>
      <w:r>
        <w:t xml:space="preserve">Клонируем созданный репозиторий.</w:t>
      </w:r>
    </w:p>
    <w:bookmarkStart w:id="85" w:name="fig:016"/>
    <w:p>
      <w:pPr>
        <w:pStyle w:val="CaptionedFigure"/>
      </w:pPr>
      <w:r>
        <w:drawing>
          <wp:inline>
            <wp:extent cx="3733800" cy="373968"/>
            <wp:effectExtent b="0" l="0" r="0" t="0"/>
            <wp:docPr descr="Клонирование созданного репозитория" title="" id="83" name="Picture"/>
            <a:graphic>
              <a:graphicData uri="http://schemas.openxmlformats.org/drawingml/2006/picture">
                <pic:pic>
                  <pic:nvPicPr>
                    <pic:cNvPr descr="image/image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созданного репозитория</w:t>
      </w:r>
    </w:p>
    <w:bookmarkEnd w:id="85"/>
    <w:p>
      <w:pPr>
        <w:pStyle w:val="BodyText"/>
      </w:pPr>
      <w:r>
        <w:t xml:space="preserve">6.Настройка каталога курса.</w:t>
      </w:r>
      <w:r>
        <w:t xml:space="preserve"> </w:t>
      </w:r>
      <w:r>
        <w:t xml:space="preserve">Перейдем в каталог курса.</w:t>
      </w:r>
    </w:p>
    <w:bookmarkStart w:id="89" w:name="fig:017"/>
    <w:p>
      <w:pPr>
        <w:pStyle w:val="CaptionedFigure"/>
      </w:pPr>
      <w:r>
        <w:drawing>
          <wp:inline>
            <wp:extent cx="3733800" cy="384581"/>
            <wp:effectExtent b="0" l="0" r="0" t="0"/>
            <wp:docPr descr="Переход в каталог курса" title="" id="87" name="Picture"/>
            <a:graphic>
              <a:graphicData uri="http://schemas.openxmlformats.org/drawingml/2006/picture">
                <pic:pic>
                  <pic:nvPicPr>
                    <pic:cNvPr descr="image/image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bookmarkEnd w:id="89"/>
    <w:p>
      <w:pPr>
        <w:pStyle w:val="BodyText"/>
      </w:pPr>
      <w:r>
        <w:t xml:space="preserve">Создадим необходимые каталоги.</w:t>
      </w:r>
    </w:p>
    <w:bookmarkStart w:id="93" w:name="fig:018"/>
    <w:p>
      <w:pPr>
        <w:pStyle w:val="CaptionedFigure"/>
      </w:pPr>
      <w:r>
        <w:drawing>
          <wp:inline>
            <wp:extent cx="3733800" cy="385473"/>
            <wp:effectExtent b="0" l="0" r="0" t="0"/>
            <wp:docPr descr="Создание необходимых каталогов" title="" id="91" name="Picture"/>
            <a:graphic>
              <a:graphicData uri="http://schemas.openxmlformats.org/drawingml/2006/picture">
                <pic:pic>
                  <pic:nvPicPr>
                    <pic:cNvPr descr="image/image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необходимых каталогов</w:t>
      </w:r>
    </w:p>
    <w:bookmarkEnd w:id="93"/>
    <w:p>
      <w:pPr>
        <w:pStyle w:val="BodyText"/>
      </w:pPr>
      <w:r>
        <w:t xml:space="preserve">Отслеживаем файл и записываем изменения в репозиотрий.</w:t>
      </w:r>
    </w:p>
    <w:bookmarkStart w:id="97" w:name="fig:019"/>
    <w:p>
      <w:pPr>
        <w:pStyle w:val="CaptionedFigure"/>
      </w:pPr>
      <w:r>
        <w:drawing>
          <wp:inline>
            <wp:extent cx="3733800" cy="408628"/>
            <wp:effectExtent b="0" l="0" r="0" t="0"/>
            <wp:docPr descr="Отслеживание файла и запись изменений в репозиторий" title="" id="95" name="Picture"/>
            <a:graphic>
              <a:graphicData uri="http://schemas.openxmlformats.org/drawingml/2006/picture">
                <pic:pic>
                  <pic:nvPicPr>
                    <pic:cNvPr descr="image/image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Отслеживание файла и запись изменений в репозиторий</w:t>
      </w:r>
    </w:p>
    <w:bookmarkEnd w:id="97"/>
    <w:p>
      <w:pPr>
        <w:pStyle w:val="BodyText"/>
      </w:pPr>
      <w:r>
        <w:t xml:space="preserve">Отправляем данные в репозиторий.</w:t>
      </w:r>
    </w:p>
    <w:bookmarkStart w:id="101" w:name="fig:020"/>
    <w:p>
      <w:pPr>
        <w:pStyle w:val="CaptionedFigure"/>
      </w:pPr>
      <w:r>
        <w:drawing>
          <wp:inline>
            <wp:extent cx="3733800" cy="604621"/>
            <wp:effectExtent b="0" l="0" r="0" t="0"/>
            <wp:docPr descr="Отправляем данные в репозиторий" title="" id="99" name="Picture"/>
            <a:graphic>
              <a:graphicData uri="http://schemas.openxmlformats.org/drawingml/2006/picture">
                <pic:pic>
                  <pic:nvPicPr>
                    <pic:cNvPr descr="image/image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Отправляем данные в репозиторий</w:t>
      </w:r>
    </w:p>
    <w:bookmarkEnd w:id="101"/>
    <w:p>
      <w:pPr>
        <w:pStyle w:val="BodyText"/>
      </w:pPr>
      <w:r>
        <w:t xml:space="preserve">Проверяем выполнение команд.</w:t>
      </w:r>
    </w:p>
    <w:bookmarkStart w:id="105" w:name="fig:021"/>
    <w:p>
      <w:pPr>
        <w:pStyle w:val="CaptionedFigure"/>
      </w:pPr>
      <w:r>
        <w:drawing>
          <wp:inline>
            <wp:extent cx="3733800" cy="451441"/>
            <wp:effectExtent b="0" l="0" r="0" t="0"/>
            <wp:docPr descr="Проверка, что команды сработали" title="" id="103" name="Picture"/>
            <a:graphic>
              <a:graphicData uri="http://schemas.openxmlformats.org/drawingml/2006/picture">
                <pic:pic>
                  <pic:nvPicPr>
                    <pic:cNvPr descr="image/image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что команды сработали</w:t>
      </w:r>
    </w:p>
    <w:bookmarkEnd w:id="105"/>
    <w:bookmarkEnd w:id="106"/>
    <w:bookmarkStart w:id="119" w:name="задания-для-самостоятельной-работы"/>
    <w:p>
      <w:pPr>
        <w:pStyle w:val="Heading1"/>
      </w:pPr>
      <w:r>
        <w:t xml:space="preserve">4. Задания для самостоятельной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Создадим отчёт по выполнению лабораторной работы №2 в соответствующем каталоге (labs/lab02/report).</w:t>
      </w:r>
    </w:p>
    <w:bookmarkStart w:id="110" w:name="fig:022"/>
    <w:p>
      <w:pPr>
        <w:pStyle w:val="CaptionedFigure"/>
      </w:pPr>
      <w:r>
        <w:drawing>
          <wp:inline>
            <wp:extent cx="3733800" cy="372737"/>
            <wp:effectExtent b="0" l="0" r="0" t="0"/>
            <wp:docPr descr="Создание отчета по лабораторной работе номер 2" title="" id="108" name="Picture"/>
            <a:graphic>
              <a:graphicData uri="http://schemas.openxmlformats.org/drawingml/2006/picture">
                <pic:pic>
                  <pic:nvPicPr>
                    <pic:cNvPr descr="image/image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отчета по лабораторной работе номер 2</w:t>
      </w:r>
    </w:p>
    <w:bookmarkEnd w:id="110"/>
    <w:p>
      <w:pPr>
        <w:pStyle w:val="Compact"/>
        <w:numPr>
          <w:ilvl w:val="0"/>
          <w:numId w:val="1002"/>
        </w:numPr>
      </w:pPr>
      <w:r>
        <w:t xml:space="preserve">Скопируем отчеты по выполнению предыдущих лабораторных работ в соответствующие каталоги созданного рабочего пространства.</w:t>
      </w:r>
    </w:p>
    <w:bookmarkStart w:id="114" w:name="fig:023"/>
    <w:p>
      <w:pPr>
        <w:pStyle w:val="CaptionedFigure"/>
      </w:pPr>
      <w:r>
        <w:drawing>
          <wp:inline>
            <wp:extent cx="3733800" cy="373683"/>
            <wp:effectExtent b="0" l="0" r="0" t="0"/>
            <wp:docPr descr="Копирование файлов предыдущей лабораторной работы" title="" id="112" name="Picture"/>
            <a:graphic>
              <a:graphicData uri="http://schemas.openxmlformats.org/drawingml/2006/picture">
                <pic:pic>
                  <pic:nvPicPr>
                    <pic:cNvPr descr="image/image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предыдущей лабораторной работы</w:t>
      </w:r>
    </w:p>
    <w:bookmarkEnd w:id="114"/>
    <w:p>
      <w:pPr>
        <w:pStyle w:val="Compact"/>
        <w:numPr>
          <w:ilvl w:val="0"/>
          <w:numId w:val="1003"/>
        </w:numPr>
      </w:pPr>
      <w:r>
        <w:t xml:space="preserve">Загрузим файлы на github.</w:t>
      </w:r>
    </w:p>
    <w:bookmarkStart w:id="118" w:name="fig:024"/>
    <w:p>
      <w:pPr>
        <w:pStyle w:val="CaptionedFigure"/>
      </w:pPr>
      <w:r>
        <w:drawing>
          <wp:inline>
            <wp:extent cx="3733800" cy="1099706"/>
            <wp:effectExtent b="0" l="0" r="0" t="0"/>
            <wp:docPr descr="Загрузка файлов на github" title="" id="116" name="Picture"/>
            <a:graphic>
              <a:graphicData uri="http://schemas.openxmlformats.org/drawingml/2006/picture">
                <pic:pic>
                  <pic:nvPicPr>
                    <pic:cNvPr descr="image/image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118"/>
    <w:bookmarkEnd w:id="119"/>
    <w:bookmarkStart w:id="120" w:name="вывод"/>
    <w:p>
      <w:pPr>
        <w:pStyle w:val="Heading1"/>
      </w:pPr>
      <w:r>
        <w:t xml:space="preserve">5. Вывод</w:t>
      </w:r>
    </w:p>
    <w:p>
      <w:pPr>
        <w:pStyle w:val="FirstParagraph"/>
      </w:pPr>
      <w:r>
        <w:t xml:space="preserve">Мы познакомились с системой контроля git, выучили команды для работы с ним. А также создали репозиторий на платформе github, где в последствии будут храниться отчёты по лабораторным</w:t>
      </w:r>
      <w:r>
        <w:t xml:space="preserve"> </w:t>
      </w:r>
      <w:r>
        <w:t xml:space="preserve">работам</w:t>
      </w:r>
      <w:r>
        <w:t xml:space="preserve"> </w:t>
      </w:r>
      <w:r>
        <w:t xml:space="preserve">—</w:t>
      </w:r>
    </w:p>
    <w:bookmarkEnd w:id="1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лабороторной работе №2</dc:title>
  <dc:creator>Пашутина Анна Алексеевна</dc:creator>
  <dc:language>ru-RU</dc:language>
  <cp:keywords/>
  <dcterms:created xsi:type="dcterms:W3CDTF">2025-10-25T18:48:52Z</dcterms:created>
  <dcterms:modified xsi:type="dcterms:W3CDTF">2025-10-25T18:48:52Z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Система контроля версий git</vt:lpwstr>
  </property>
  <property fmtid="{D5CDD505-2E9C-101B-9397-08002B2CF9AE}" pid="15" name="toc-title">
    <vt:lpwstr>Содержание</vt:lpwstr>
  </property>
</Properties>
</file>