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tabs>
          <w:tab w:val="left" w:pos="6870"/>
        </w:tabs>
        <w:jc w:val="center"/>
      </w:pPr>
      <w:r>
        <w:object>
          <v:shape id="_x0000_i1025" o:spt="75" type="#_x0000_t75" style="height:57.75pt;width:236.25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tabs>
          <w:tab w:val="left" w:pos="6870"/>
        </w:tabs>
        <w:jc w:val="center"/>
        <w:rPr>
          <w:rFonts w:eastAsia="黑体"/>
          <w:sz w:val="72"/>
        </w:rPr>
      </w:pPr>
      <w:r>
        <w:rPr>
          <w:rFonts w:hint="eastAsia" w:ascii="黑体" w:eastAsia="黑体"/>
          <w:sz w:val="72"/>
        </w:rPr>
        <w:t>课程设计</w:t>
      </w:r>
      <w:r>
        <w:rPr>
          <w:rFonts w:hint="eastAsia" w:eastAsia="黑体"/>
          <w:sz w:val="72"/>
        </w:rPr>
        <w:t>报告</w:t>
      </w:r>
    </w:p>
    <w:p>
      <w:pPr>
        <w:tabs>
          <w:tab w:val="left" w:pos="6870"/>
        </w:tabs>
        <w:spacing w:before="120" w:beforeLines="50"/>
        <w:jc w:val="center"/>
        <w:rPr>
          <w:rFonts w:ascii="黑体" w:eastAsia="黑体"/>
          <w:sz w:val="30"/>
        </w:rPr>
      </w:pPr>
      <w:r>
        <w:rPr>
          <w:rFonts w:hint="eastAsia" w:ascii="黑体" w:eastAsia="黑体"/>
          <w:sz w:val="30"/>
        </w:rPr>
        <w:t xml:space="preserve">（   </w:t>
      </w:r>
      <w:r>
        <w:rPr>
          <w:rFonts w:ascii="黑体" w:eastAsia="黑体"/>
          <w:sz w:val="30"/>
        </w:rPr>
        <w:t>2017</w:t>
      </w:r>
      <w:r>
        <w:rPr>
          <w:rFonts w:hint="eastAsia" w:ascii="黑体" w:eastAsia="黑体"/>
          <w:sz w:val="30"/>
        </w:rPr>
        <w:t xml:space="preserve">   /   </w:t>
      </w:r>
      <w:r>
        <w:rPr>
          <w:rFonts w:ascii="黑体" w:eastAsia="黑体"/>
          <w:sz w:val="30"/>
        </w:rPr>
        <w:t>2018</w:t>
      </w:r>
      <w:r>
        <w:rPr>
          <w:rFonts w:hint="eastAsia" w:ascii="黑体" w:eastAsia="黑体"/>
          <w:sz w:val="30"/>
        </w:rPr>
        <w:t xml:space="preserve">   学年 第 一 学期）</w:t>
      </w:r>
    </w:p>
    <w:p>
      <w:pPr>
        <w:tabs>
          <w:tab w:val="left" w:pos="6870"/>
        </w:tabs>
        <w:ind w:firstLine="2160"/>
        <w:rPr>
          <w:rFonts w:ascii="黑体" w:eastAsia="黑体"/>
          <w:sz w:val="44"/>
        </w:rPr>
      </w:pPr>
    </w:p>
    <w:p>
      <w:pPr>
        <w:tabs>
          <w:tab w:val="left" w:pos="6870"/>
        </w:tabs>
        <w:ind w:firstLine="2160"/>
        <w:rPr>
          <w:rFonts w:ascii="黑体" w:eastAsia="黑体"/>
          <w:sz w:val="44"/>
        </w:rPr>
      </w:pPr>
    </w:p>
    <w:p>
      <w:pPr>
        <w:tabs>
          <w:tab w:val="left" w:pos="6870"/>
        </w:tabs>
        <w:ind w:firstLine="1540" w:firstLineChars="350"/>
        <w:rPr>
          <w:sz w:val="44"/>
          <w:szCs w:val="44"/>
          <w:u w:val="single"/>
        </w:rPr>
      </w:pPr>
      <w:r>
        <w:rPr>
          <w:rFonts w:hint="eastAsia" w:ascii="黑体" w:eastAsia="黑体"/>
          <w:sz w:val="44"/>
        </w:rPr>
        <w:t>题   目：</w:t>
      </w:r>
      <w:r>
        <w:rPr>
          <w:rFonts w:hint="eastAsia"/>
          <w:sz w:val="44"/>
          <w:szCs w:val="44"/>
          <w:u w:val="single"/>
        </w:rPr>
        <w:t xml:space="preserve"> </w:t>
      </w:r>
      <w:r>
        <w:rPr>
          <w:rFonts w:hint="eastAsia"/>
          <w:sz w:val="44"/>
          <w:szCs w:val="44"/>
          <w:u w:val="single"/>
          <w:lang w:val="en-US" w:eastAsia="zh-CN"/>
        </w:rPr>
        <w:t xml:space="preserve">  </w:t>
      </w:r>
      <w:r>
        <w:rPr>
          <w:rFonts w:hint="eastAsia"/>
          <w:sz w:val="44"/>
          <w:szCs w:val="44"/>
          <w:u w:val="single"/>
        </w:rPr>
        <w:t xml:space="preserve">飞行棋app          </w:t>
      </w:r>
    </w:p>
    <w:p>
      <w:pPr>
        <w:tabs>
          <w:tab w:val="left" w:pos="6870"/>
        </w:tabs>
        <w:jc w:val="center"/>
        <w:rPr>
          <w:rFonts w:ascii="黑体" w:eastAsia="黑体"/>
          <w:sz w:val="44"/>
          <w:u w:val="single"/>
        </w:rPr>
      </w:pPr>
      <w:r>
        <w:rPr>
          <w:rFonts w:hint="eastAsia"/>
          <w:sz w:val="44"/>
          <w:szCs w:val="44"/>
        </w:rPr>
        <w:t xml:space="preserve"> </w:t>
      </w:r>
    </w:p>
    <w:p>
      <w:pPr>
        <w:tabs>
          <w:tab w:val="left" w:pos="6870"/>
        </w:tabs>
        <w:rPr>
          <w:rFonts w:ascii="黑体" w:eastAsia="黑体"/>
          <w:sz w:val="44"/>
        </w:rPr>
      </w:pPr>
    </w:p>
    <w:p>
      <w:pPr>
        <w:tabs>
          <w:tab w:val="left" w:pos="6870"/>
        </w:tabs>
        <w:rPr>
          <w:rFonts w:ascii="黑体" w:eastAsia="黑体"/>
          <w:sz w:val="44"/>
        </w:rPr>
      </w:pPr>
    </w:p>
    <w:p>
      <w:pPr>
        <w:tabs>
          <w:tab w:val="left" w:pos="6870"/>
        </w:tabs>
        <w:spacing w:before="120" w:beforeLines="50" w:after="120" w:afterLines="50" w:line="360" w:lineRule="auto"/>
        <w:rPr>
          <w:rFonts w:ascii="黑体" w:eastAsia="黑体"/>
          <w:sz w:val="44"/>
        </w:rPr>
      </w:pPr>
    </w:p>
    <w:p>
      <w:pPr>
        <w:tabs>
          <w:tab w:val="left" w:pos="6870"/>
        </w:tabs>
        <w:spacing w:before="120" w:beforeLines="50" w:after="120" w:afterLines="50" w:line="360" w:lineRule="auto"/>
        <w:ind w:firstLine="1950"/>
        <w:rPr>
          <w:b/>
          <w:bCs/>
          <w:sz w:val="30"/>
          <w:u w:val="single"/>
        </w:rPr>
      </w:pPr>
      <w:r>
        <w:rPr>
          <w:rFonts w:hint="eastAsia"/>
          <w:b/>
          <w:bCs/>
          <w:sz w:val="30"/>
        </w:rPr>
        <w:t xml:space="preserve">专          业 </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rPr>
        <w:t xml:space="preserve">物联网工程      </w:t>
      </w:r>
    </w:p>
    <w:p>
      <w:pPr>
        <w:tabs>
          <w:tab w:val="left" w:pos="6870"/>
        </w:tabs>
        <w:spacing w:before="120" w:beforeLines="50" w:after="120" w:afterLines="50" w:line="360" w:lineRule="auto"/>
        <w:ind w:firstLine="1950"/>
        <w:jc w:val="left"/>
        <w:rPr>
          <w:b/>
          <w:bCs/>
          <w:sz w:val="30"/>
          <w:u w:val="single"/>
        </w:rPr>
      </w:pPr>
      <w:r>
        <w:rPr>
          <w:rFonts w:hint="eastAsia"/>
          <w:b/>
          <w:bCs/>
          <w:sz w:val="30"/>
        </w:rPr>
        <w:t xml:space="preserve">学  生  姓  名 </w:t>
      </w:r>
      <w:r>
        <w:rPr>
          <w:rFonts w:hint="eastAsia"/>
          <w:b/>
          <w:bCs/>
          <w:sz w:val="30"/>
          <w:u w:val="single"/>
        </w:rPr>
        <w:t xml:space="preserve">       </w:t>
      </w:r>
      <w:bookmarkStart w:id="0" w:name="_GoBack"/>
      <w:bookmarkEnd w:id="0"/>
      <w:r>
        <w:rPr>
          <w:rFonts w:hint="eastAsia"/>
          <w:b/>
          <w:bCs/>
          <w:sz w:val="30"/>
          <w:u w:val="single"/>
          <w:lang w:val="en-US" w:eastAsia="zh-CN"/>
        </w:rPr>
        <w:t xml:space="preserve">      </w:t>
      </w:r>
    </w:p>
    <w:p>
      <w:pPr>
        <w:tabs>
          <w:tab w:val="left" w:pos="6870"/>
        </w:tabs>
        <w:spacing w:before="120" w:beforeLines="50" w:after="120" w:afterLines="50" w:line="360" w:lineRule="auto"/>
        <w:ind w:firstLine="1950"/>
        <w:rPr>
          <w:b/>
          <w:bCs/>
          <w:sz w:val="30"/>
          <w:u w:val="single"/>
        </w:rPr>
      </w:pPr>
      <w:r>
        <w:rPr>
          <w:rFonts w:hint="eastAsia"/>
          <w:b/>
          <w:bCs/>
          <w:sz w:val="30"/>
        </w:rPr>
        <w:t xml:space="preserve">班  级  学  号 </w:t>
      </w:r>
      <w:r>
        <w:rPr>
          <w:rFonts w:hint="eastAsia"/>
          <w:b/>
          <w:bCs/>
          <w:sz w:val="30"/>
          <w:u w:val="single"/>
        </w:rPr>
        <w:t xml:space="preserve">           </w:t>
      </w:r>
    </w:p>
    <w:p>
      <w:pPr>
        <w:tabs>
          <w:tab w:val="left" w:pos="6870"/>
        </w:tabs>
        <w:spacing w:before="120" w:beforeLines="50" w:after="120" w:afterLines="50" w:line="360" w:lineRule="auto"/>
        <w:ind w:firstLine="1950"/>
        <w:rPr>
          <w:b/>
          <w:bCs/>
          <w:sz w:val="30"/>
          <w:u w:val="single"/>
        </w:rPr>
      </w:pPr>
      <w:r>
        <w:rPr>
          <w:rFonts w:hint="eastAsia"/>
          <w:b/>
          <w:bCs/>
          <w:sz w:val="30"/>
        </w:rPr>
        <w:t xml:space="preserve">指  导  教  师 </w:t>
      </w:r>
      <w:r>
        <w:rPr>
          <w:rFonts w:hint="eastAsia"/>
          <w:b/>
          <w:bCs/>
          <w:sz w:val="30"/>
          <w:u w:val="single"/>
        </w:rPr>
        <w:t xml:space="preserve">       </w:t>
      </w:r>
      <w:r>
        <w:rPr>
          <w:rFonts w:hint="eastAsia"/>
          <w:b/>
          <w:bCs/>
          <w:sz w:val="30"/>
          <w:u w:val="single"/>
          <w:lang w:val="en-US" w:eastAsia="zh-CN"/>
        </w:rPr>
        <w:t>吴振宇</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rPr>
        <w:t xml:space="preserve">   </w:t>
      </w:r>
    </w:p>
    <w:p>
      <w:pPr>
        <w:tabs>
          <w:tab w:val="left" w:pos="6870"/>
        </w:tabs>
        <w:spacing w:before="120" w:beforeLines="50" w:after="120" w:afterLines="50" w:line="360" w:lineRule="auto"/>
        <w:ind w:firstLine="1950"/>
        <w:rPr>
          <w:b/>
          <w:bCs/>
          <w:sz w:val="30"/>
        </w:rPr>
      </w:pPr>
      <w:r>
        <w:rPr>
          <w:rFonts w:hint="eastAsia"/>
          <w:b/>
          <w:bCs/>
          <w:sz w:val="30"/>
        </w:rPr>
        <w:t xml:space="preserve">指  导  单  位 </w:t>
      </w:r>
      <w:r>
        <w:rPr>
          <w:rFonts w:hint="eastAsia"/>
          <w:b/>
          <w:bCs/>
          <w:sz w:val="30"/>
          <w:u w:val="single"/>
        </w:rPr>
        <w:t xml:space="preserve">    </w:t>
      </w:r>
      <w:r>
        <w:rPr>
          <w:rFonts w:hint="eastAsia"/>
          <w:b/>
          <w:bCs/>
          <w:sz w:val="30"/>
          <w:u w:val="single"/>
          <w:lang w:val="en-US" w:eastAsia="zh-CN"/>
        </w:rPr>
        <w:t>南京邮电大学</w:t>
      </w:r>
      <w:r>
        <w:rPr>
          <w:rFonts w:hint="eastAsia"/>
          <w:b/>
          <w:bCs/>
          <w:sz w:val="30"/>
          <w:u w:val="single"/>
        </w:rPr>
        <w:t xml:space="preserve">   </w:t>
      </w:r>
      <w:r>
        <w:rPr>
          <w:rFonts w:hint="eastAsia"/>
          <w:b/>
          <w:bCs/>
          <w:sz w:val="30"/>
          <w:u w:val="single"/>
          <w:lang w:val="en-US" w:eastAsia="zh-CN"/>
        </w:rPr>
        <w:t xml:space="preserve"> </w:t>
      </w:r>
      <w:r>
        <w:rPr>
          <w:rFonts w:hint="eastAsia"/>
          <w:b/>
          <w:bCs/>
          <w:sz w:val="30"/>
          <w:u w:val="single"/>
        </w:rPr>
        <w:t xml:space="preserve">  </w:t>
      </w:r>
    </w:p>
    <w:p>
      <w:pPr>
        <w:tabs>
          <w:tab w:val="left" w:pos="6870"/>
        </w:tabs>
        <w:spacing w:before="120" w:beforeLines="50" w:after="120" w:afterLines="50" w:line="360" w:lineRule="auto"/>
        <w:ind w:firstLine="1950"/>
        <w:rPr>
          <w:b/>
          <w:bCs/>
          <w:sz w:val="30"/>
          <w:u w:val="single"/>
        </w:rPr>
      </w:pPr>
      <w:r>
        <w:rPr>
          <w:rFonts w:hint="eastAsia"/>
          <w:b/>
          <w:bCs/>
          <w:sz w:val="30"/>
        </w:rPr>
        <w:t xml:space="preserve">日          期 </w:t>
      </w:r>
      <w:r>
        <w:rPr>
          <w:rFonts w:hint="eastAsia"/>
          <w:b/>
          <w:bCs/>
          <w:sz w:val="30"/>
          <w:u w:val="single"/>
        </w:rPr>
        <w:t xml:space="preserve"> </w:t>
      </w:r>
      <w:r>
        <w:rPr>
          <w:rFonts w:hint="eastAsia"/>
          <w:b/>
          <w:bCs/>
          <w:sz w:val="30"/>
          <w:u w:val="single"/>
          <w:lang w:val="en-US" w:eastAsia="zh-CN"/>
        </w:rPr>
        <w:t xml:space="preserve"> 2017.11.27 - 2017.12.08 </w:t>
      </w:r>
      <w:r>
        <w:rPr>
          <w:rFonts w:hint="eastAsia"/>
          <w:b/>
          <w:bCs/>
          <w:sz w:val="30"/>
          <w:u w:val="single"/>
        </w:rPr>
        <w:t xml:space="preserve"> </w:t>
      </w:r>
    </w:p>
    <w:p>
      <w:pPr>
        <w:widowControl/>
        <w:spacing w:line="360" w:lineRule="auto"/>
        <w:rPr>
          <w:b/>
          <w:bCs/>
        </w:rPr>
      </w:pPr>
    </w:p>
    <w:p>
      <w:pPr>
        <w:spacing w:line="276" w:lineRule="auto"/>
        <w:jc w:val="center"/>
        <w:rPr>
          <w:b/>
          <w:bCs/>
          <w:sz w:val="32"/>
        </w:rPr>
      </w:pPr>
    </w:p>
    <w:p>
      <w:pPr>
        <w:spacing w:line="276" w:lineRule="auto"/>
        <w:jc w:val="center"/>
        <w:rPr>
          <w:b/>
          <w:bCs/>
          <w:sz w:val="32"/>
        </w:rPr>
      </w:pPr>
      <w:r>
        <w:rPr>
          <w:rFonts w:hint="eastAsia"/>
          <w:b/>
          <w:bCs/>
          <w:sz w:val="32"/>
        </w:rPr>
        <w:t>飞行棋app</w:t>
      </w:r>
    </w:p>
    <w:p>
      <w:pPr>
        <w:numPr>
          <w:ilvl w:val="0"/>
          <w:numId w:val="1"/>
        </w:numPr>
        <w:spacing w:line="276" w:lineRule="auto"/>
        <w:rPr>
          <w:b/>
          <w:color w:val="FF0000"/>
        </w:rPr>
      </w:pPr>
      <w:r>
        <w:rPr>
          <w:rFonts w:hint="eastAsia"/>
          <w:b/>
        </w:rPr>
        <w:t>概述</w:t>
      </w:r>
    </w:p>
    <w:p>
      <w:pPr>
        <w:widowControl/>
        <w:ind w:firstLine="480" w:firstLineChars="200"/>
        <w:rPr>
          <w:rFonts w:ascii="宋体" w:hAnsi="宋体" w:cs="宋体"/>
          <w:kern w:val="0"/>
        </w:rPr>
      </w:pPr>
      <w:r>
        <w:rPr>
          <w:rFonts w:ascii="宋体" w:hAnsi="宋体" w:cs="宋体"/>
          <w:kern w:val="0"/>
        </w:rPr>
        <w:t>飞行棋是一种竞技游戏，由四种颜色组成的，上面画有飞机的图形，最多可以四个人各拿一种颜色一起玩。飞行棋里有一个骰子，</w:t>
      </w:r>
      <w:r>
        <w:rPr>
          <w:rFonts w:hint="eastAsia" w:ascii="宋体" w:hAnsi="宋体" w:cs="宋体"/>
          <w:kern w:val="0"/>
        </w:rPr>
        <w:t>你</w:t>
      </w:r>
      <w:r>
        <w:rPr>
          <w:rFonts w:ascii="宋体" w:hAnsi="宋体" w:cs="宋体"/>
          <w:kern w:val="0"/>
        </w:rPr>
        <w:t>只要转</w:t>
      </w:r>
      <w:r>
        <w:rPr>
          <w:rFonts w:hint="eastAsia" w:ascii="宋体" w:hAnsi="宋体" w:cs="宋体"/>
          <w:kern w:val="0"/>
        </w:rPr>
        <w:t>动骰子</w:t>
      </w:r>
      <w:r>
        <w:rPr>
          <w:rFonts w:ascii="宋体" w:hAnsi="宋体" w:cs="宋体"/>
          <w:kern w:val="0"/>
        </w:rPr>
        <w:t>，骰子停下来的时候正面是几，你就走几步。刚开始时只有投到六，你的飞机才能起飞，并且投到六你还有机会再投一次。特别说明的是，到终点时走的步数要正好到达才算胜利，不然要返回来走。</w:t>
      </w:r>
      <w:r>
        <w:rPr>
          <w:rFonts w:hint="eastAsia"/>
        </w:rPr>
        <w:t>简单好玩的飞行棋，承载着无数80后、90后的回忆。游戏简单有趣，老少皆宜！要实现单机、联机功能，支持多人参与。联机方法采用WIFI局域网联机，采用UDP协议进行通信。</w:t>
      </w:r>
    </w:p>
    <w:p>
      <w:pPr>
        <w:spacing w:line="360" w:lineRule="auto"/>
        <w:rPr>
          <w:rFonts w:hint="eastAsia"/>
        </w:rPr>
      </w:pPr>
    </w:p>
    <w:p>
      <w:pPr>
        <w:spacing w:line="360" w:lineRule="auto"/>
      </w:pPr>
      <w:r>
        <w:rPr>
          <w:rFonts w:hint="eastAsia"/>
        </w:rPr>
        <w:t>目标如下：</w:t>
      </w:r>
    </w:p>
    <w:p>
      <w:pPr>
        <w:pStyle w:val="13"/>
        <w:numPr>
          <w:ilvl w:val="0"/>
          <w:numId w:val="2"/>
        </w:numPr>
        <w:spacing w:line="360" w:lineRule="auto"/>
        <w:contextualSpacing w:val="0"/>
      </w:pPr>
      <w:r>
        <w:rPr>
          <w:rFonts w:hint="eastAsia"/>
        </w:rPr>
        <w:t>飞行棋单机功能；</w:t>
      </w:r>
    </w:p>
    <w:p>
      <w:pPr>
        <w:pStyle w:val="13"/>
        <w:numPr>
          <w:ilvl w:val="0"/>
          <w:numId w:val="2"/>
        </w:numPr>
        <w:spacing w:line="360" w:lineRule="auto"/>
        <w:contextualSpacing w:val="0"/>
      </w:pPr>
      <w:r>
        <w:rPr>
          <w:rFonts w:hint="eastAsia"/>
        </w:rPr>
        <w:t>支持最多4人参与；</w:t>
      </w:r>
    </w:p>
    <w:p>
      <w:pPr>
        <w:pStyle w:val="13"/>
        <w:numPr>
          <w:ilvl w:val="0"/>
          <w:numId w:val="2"/>
        </w:numPr>
        <w:spacing w:line="360" w:lineRule="auto"/>
        <w:contextualSpacing w:val="0"/>
      </w:pPr>
      <w:r>
        <w:rPr>
          <w:rFonts w:hint="eastAsia"/>
        </w:rPr>
        <w:t>支持人机对战；</w:t>
      </w:r>
    </w:p>
    <w:p>
      <w:pPr>
        <w:pStyle w:val="13"/>
        <w:numPr>
          <w:ilvl w:val="0"/>
          <w:numId w:val="2"/>
        </w:numPr>
        <w:spacing w:line="360" w:lineRule="auto"/>
        <w:contextualSpacing w:val="0"/>
      </w:pPr>
      <w:r>
        <w:rPr>
          <w:rFonts w:hint="eastAsia"/>
        </w:rPr>
        <w:t>联机功能，</w:t>
      </w:r>
      <w:r>
        <w:rPr>
          <w:rFonts w:hint="eastAsia"/>
          <w:lang w:val="en-US" w:eastAsia="zh-CN"/>
        </w:rPr>
        <w:t>可</w:t>
      </w:r>
      <w:r>
        <w:rPr>
          <w:rFonts w:hint="eastAsia"/>
        </w:rPr>
        <w:t>支持</w:t>
      </w:r>
      <w:r>
        <w:rPr>
          <w:rFonts w:hint="eastAsia"/>
          <w:lang w:val="en-US" w:eastAsia="zh-CN"/>
        </w:rPr>
        <w:t>完整的4人对战</w:t>
      </w:r>
      <w:r>
        <w:rPr>
          <w:rFonts w:hint="eastAsia"/>
        </w:rPr>
        <w:t>；</w:t>
      </w:r>
    </w:p>
    <w:p>
      <w:pPr>
        <w:spacing w:line="360" w:lineRule="auto"/>
        <w:ind w:firstLine="480" w:firstLineChars="200"/>
        <w:rPr>
          <w:rFonts w:hint="eastAsia"/>
        </w:rPr>
      </w:pPr>
      <w:r>
        <w:rPr>
          <w:rFonts w:hint="eastAsia"/>
        </w:rPr>
        <w:t>本次课程设计，我们主要是为了实现飞行棋的</w:t>
      </w:r>
      <w:r>
        <w:rPr>
          <w:rFonts w:hint="eastAsia"/>
          <w:lang w:val="en-US" w:eastAsia="zh-CN"/>
        </w:rPr>
        <w:t>本地对战模式和网络对战模式</w:t>
      </w:r>
      <w:r>
        <w:rPr>
          <w:rFonts w:hint="eastAsia"/>
        </w:rPr>
        <w:t>，针对</w:t>
      </w:r>
      <w:r>
        <w:rPr>
          <w:rFonts w:hint="eastAsia"/>
          <w:lang w:val="en-US" w:eastAsia="zh-CN"/>
        </w:rPr>
        <w:t>本地对战</w:t>
      </w:r>
      <w:r>
        <w:rPr>
          <w:rFonts w:hint="eastAsia"/>
        </w:rPr>
        <w:t>，我们</w:t>
      </w:r>
      <w:r>
        <w:rPr>
          <w:rFonts w:hint="eastAsia"/>
          <w:lang w:val="en-US" w:eastAsia="zh-CN"/>
        </w:rPr>
        <w:t>只</w:t>
      </w:r>
      <w:r>
        <w:rPr>
          <w:rFonts w:hint="eastAsia"/>
        </w:rPr>
        <w:t>需要设定基本的飞行棋游戏规则，而对于</w:t>
      </w:r>
      <w:r>
        <w:rPr>
          <w:rFonts w:hint="eastAsia"/>
          <w:lang w:val="en-US" w:eastAsia="zh-CN"/>
        </w:rPr>
        <w:t>网络</w:t>
      </w:r>
      <w:r>
        <w:rPr>
          <w:rFonts w:hint="eastAsia"/>
        </w:rPr>
        <w:t>对战模式，我们</w:t>
      </w:r>
      <w:r>
        <w:rPr>
          <w:rFonts w:hint="eastAsia"/>
          <w:lang w:val="en-US" w:eastAsia="zh-CN"/>
        </w:rPr>
        <w:t>需要使用本地对战建立起来的规则将本地通信改为网络通信传输来游戏数据</w:t>
      </w:r>
      <w:r>
        <w:rPr>
          <w:rFonts w:hint="eastAsia"/>
        </w:rPr>
        <w:t>，还需要服务器的建立，以及通信方式的设定，在玩家个数少于四的时候，调用AI策略，设定其余玩家为</w:t>
      </w:r>
      <w:r>
        <w:rPr>
          <w:rFonts w:hint="eastAsia"/>
          <w:lang w:val="en-US" w:eastAsia="zh-CN"/>
        </w:rPr>
        <w:t>AI</w:t>
      </w:r>
      <w:r>
        <w:rPr>
          <w:rFonts w:hint="eastAsia"/>
        </w:rPr>
        <w:t>模式。</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开发任务及内容：</w:t>
      </w:r>
    </w:p>
    <w:p>
      <w:pPr>
        <w:numPr>
          <w:ilvl w:val="0"/>
          <w:numId w:val="3"/>
        </w:numPr>
        <w:spacing w:line="360" w:lineRule="auto"/>
        <w:ind w:firstLine="420" w:firstLineChars="0"/>
        <w:rPr>
          <w:rFonts w:hint="eastAsia"/>
          <w:lang w:val="en-US" w:eastAsia="zh-CN"/>
        </w:rPr>
      </w:pPr>
      <w:r>
        <w:rPr>
          <w:rFonts w:hint="eastAsia"/>
          <w:lang w:val="en-US" w:eastAsia="zh-CN"/>
        </w:rPr>
        <w:t>UI界面图像的设计：设计合理，人性化的界面，棋子类和骰子的实现。</w:t>
      </w:r>
    </w:p>
    <w:p>
      <w:pPr>
        <w:numPr>
          <w:ilvl w:val="0"/>
          <w:numId w:val="3"/>
        </w:numPr>
        <w:spacing w:line="360" w:lineRule="auto"/>
        <w:ind w:firstLine="420" w:firstLineChars="0"/>
        <w:rPr>
          <w:rFonts w:hint="eastAsia"/>
          <w:lang w:val="en-US" w:eastAsia="zh-CN"/>
        </w:rPr>
      </w:pPr>
      <w:r>
        <w:rPr>
          <w:rFonts w:hint="eastAsia"/>
          <w:lang w:val="en-US" w:eastAsia="zh-CN"/>
        </w:rPr>
        <w:t>UI的实现和适配器的设计：根据不同移动端的分辨率设计适配器，使其与游戏界面匹配。</w:t>
      </w:r>
    </w:p>
    <w:p>
      <w:pPr>
        <w:numPr>
          <w:ilvl w:val="0"/>
          <w:numId w:val="3"/>
        </w:numPr>
        <w:spacing w:line="360" w:lineRule="auto"/>
        <w:ind w:firstLine="420" w:firstLineChars="0"/>
        <w:rPr>
          <w:rFonts w:hint="eastAsia"/>
          <w:lang w:val="en-US" w:eastAsia="zh-CN"/>
        </w:rPr>
      </w:pPr>
      <w:r>
        <w:rPr>
          <w:rFonts w:hint="eastAsia"/>
          <w:lang w:val="en-US" w:eastAsia="zh-CN"/>
        </w:rPr>
        <w:t>网络通信的设计：设计游戏的通信规则，搭建服务端，获取移动端发送的数据并进行处理和转发，并且根据本地对战模式设计出网络对战模式通信。</w:t>
      </w:r>
    </w:p>
    <w:p>
      <w:pPr>
        <w:numPr>
          <w:ilvl w:val="0"/>
          <w:numId w:val="3"/>
        </w:numPr>
        <w:spacing w:line="360" w:lineRule="auto"/>
        <w:ind w:firstLine="420" w:firstLineChars="0"/>
        <w:rPr>
          <w:rFonts w:hint="eastAsia"/>
          <w:lang w:val="en-US" w:eastAsia="zh-CN"/>
        </w:rPr>
      </w:pPr>
      <w:r>
        <w:rPr>
          <w:rFonts w:hint="eastAsia"/>
          <w:lang w:val="en-US" w:eastAsia="zh-CN"/>
        </w:rPr>
        <w:t>游戏规则的实现：根据飞行棋对战的规则，实现在本地的对战模式，对服务器发送的信息的处理</w:t>
      </w:r>
    </w:p>
    <w:p>
      <w:pPr>
        <w:numPr>
          <w:ilvl w:val="0"/>
          <w:numId w:val="0"/>
        </w:numPr>
        <w:spacing w:line="360" w:lineRule="auto"/>
        <w:rPr>
          <w:rFonts w:hint="eastAsia"/>
          <w:lang w:val="en-US" w:eastAsia="zh-CN"/>
        </w:rPr>
      </w:pPr>
      <w:r>
        <w:rPr>
          <w:rFonts w:hint="eastAsia"/>
          <w:lang w:val="en-US" w:eastAsia="zh-CN"/>
        </w:rPr>
        <w:t xml:space="preserve">   本次实验中，我负责网络通信的设计的任务。</w:t>
      </w:r>
    </w:p>
    <w:p>
      <w:pPr>
        <w:spacing w:line="276" w:lineRule="auto"/>
        <w:rPr>
          <w:rFonts w:hint="eastAsia"/>
          <w:b/>
          <w:bCs/>
          <w:sz w:val="28"/>
        </w:rPr>
      </w:pPr>
    </w:p>
    <w:p>
      <w:pPr>
        <w:spacing w:line="276" w:lineRule="auto"/>
        <w:rPr>
          <w:b/>
          <w:color w:val="FF0000"/>
        </w:rPr>
      </w:pPr>
      <w:r>
        <w:rPr>
          <w:rFonts w:hint="eastAsia"/>
          <w:b/>
          <w:bCs/>
          <w:sz w:val="28"/>
        </w:rPr>
        <w:t>二、</w:t>
      </w:r>
      <w:r>
        <w:rPr>
          <w:rFonts w:hint="eastAsia"/>
          <w:b/>
          <w:bCs/>
        </w:rPr>
        <w:t>需求分析</w:t>
      </w:r>
    </w:p>
    <w:p>
      <w:pPr>
        <w:spacing w:line="276" w:lineRule="auto"/>
        <w:ind w:firstLine="482" w:firstLineChars="200"/>
        <w:rPr>
          <w:rFonts w:hint="eastAsia"/>
          <w:b/>
          <w:bCs/>
        </w:rPr>
      </w:pPr>
    </w:p>
    <w:p>
      <w:pPr>
        <w:spacing w:line="276" w:lineRule="auto"/>
        <w:rPr>
          <w:b/>
          <w:bCs/>
        </w:rPr>
      </w:pPr>
      <w:r>
        <w:rPr>
          <w:rFonts w:hint="eastAsia"/>
          <w:b/>
          <w:bCs/>
        </w:rPr>
        <w:t>用户需求分析</w:t>
      </w:r>
    </w:p>
    <w:p>
      <w:pPr>
        <w:ind w:firstLine="480" w:firstLineChars="200"/>
        <w:rPr>
          <w:rFonts w:hint="eastAsia"/>
        </w:rPr>
      </w:pPr>
      <w:r>
        <w:rPr>
          <w:rFonts w:hint="eastAsia"/>
        </w:rPr>
        <w:t>由于本游戏交互性好，简单易操作，对用户没有特殊的要求。玩家基本已经具备飞行棋的一般规则的知识。所以，玩家通过几分钟即可掌握基本的游戏规则，进而获取良好的游戏体验。</w:t>
      </w:r>
    </w:p>
    <w:p>
      <w:pPr>
        <w:spacing w:line="276" w:lineRule="auto"/>
        <w:rPr>
          <w:rFonts w:hint="eastAsia"/>
          <w:b/>
          <w:color w:val="FF0000"/>
        </w:rPr>
      </w:pPr>
    </w:p>
    <w:p>
      <w:pPr>
        <w:spacing w:line="276" w:lineRule="auto"/>
        <w:rPr>
          <w:rFonts w:hint="eastAsia"/>
          <w:b/>
          <w:bCs/>
        </w:rPr>
      </w:pPr>
      <w:r>
        <w:rPr>
          <w:rFonts w:hint="eastAsia"/>
          <w:b/>
          <w:bCs/>
        </w:rPr>
        <w:t>系统性能要求：</w:t>
      </w:r>
    </w:p>
    <w:p>
      <w:pPr>
        <w:rPr>
          <w:rFonts w:hint="eastAsia"/>
          <w:lang w:val="en-US" w:eastAsia="zh-CN"/>
        </w:rPr>
      </w:pPr>
    </w:p>
    <w:p>
      <w:r>
        <w:rPr>
          <w:rFonts w:hint="eastAsia"/>
          <w:lang w:val="en-US" w:eastAsia="zh-CN"/>
        </w:rPr>
        <w:t>1.</w:t>
      </w:r>
      <w:r>
        <w:rPr>
          <w:rFonts w:hint="eastAsia"/>
        </w:rPr>
        <w:t>实时性</w:t>
      </w:r>
    </w:p>
    <w:p>
      <w:r>
        <w:rPr>
          <w:rFonts w:hint="eastAsia"/>
        </w:rPr>
        <w:t>本应用为手机游戏所以对于用户的操作必须做出立即响应，否则即为失败。</w:t>
      </w:r>
    </w:p>
    <w:p>
      <w:pPr>
        <w:rPr>
          <w:rFonts w:hint="eastAsia"/>
          <w:lang w:val="en-US" w:eastAsia="zh-CN"/>
        </w:rPr>
      </w:pPr>
    </w:p>
    <w:p>
      <w:r>
        <w:rPr>
          <w:rFonts w:hint="eastAsia"/>
          <w:lang w:val="en-US" w:eastAsia="zh-CN"/>
        </w:rPr>
        <w:t>2.</w:t>
      </w:r>
      <w:r>
        <w:rPr>
          <w:rFonts w:hint="eastAsia"/>
        </w:rPr>
        <w:t>易操作性</w:t>
      </w:r>
    </w:p>
    <w:p>
      <w:r>
        <w:rPr>
          <w:rFonts w:hint="eastAsia"/>
        </w:rPr>
        <w:t>对于手机游戏而言，用户在不看游戏说明的情况下也能够进行游戏，并且在玩过几局游戏之后，能够非常熟悉游戏规则。</w:t>
      </w:r>
    </w:p>
    <w:p>
      <w:pPr>
        <w:spacing w:line="360" w:lineRule="auto"/>
        <w:rPr>
          <w:rFonts w:hint="eastAsia"/>
          <w:b/>
        </w:rPr>
      </w:pPr>
    </w:p>
    <w:p>
      <w:pPr>
        <w:spacing w:line="360" w:lineRule="auto"/>
        <w:rPr>
          <w:b/>
        </w:rPr>
      </w:pPr>
      <w:r>
        <w:rPr>
          <w:rFonts w:hint="eastAsia"/>
          <w:b/>
        </w:rPr>
        <w:t>功能分析：</w:t>
      </w:r>
    </w:p>
    <w:p>
      <w:pPr>
        <w:ind w:firstLine="480" w:firstLineChars="200"/>
      </w:pPr>
      <w:r>
        <w:rPr>
          <w:rFonts w:hint="eastAsia"/>
        </w:rPr>
        <w:t>飞</w:t>
      </w:r>
      <w:r>
        <w:t>行棋游戏是一个比较流行的游戏，本次实验设计主要是对它进行简化设计。是仍然保留了它大多数的基本功能。基本需求如下：首先，飞行棋游戏是一个在棋盘上进行的游戏。所以其需要用一个总体棋盘来表示飞机的轨道，在该棋盘上主要</w:t>
      </w:r>
      <w:r>
        <w:rPr>
          <w:rFonts w:hint="eastAsia"/>
        </w:rPr>
        <w:t>对</w:t>
      </w:r>
      <w:r>
        <w:t>飞机进行游戏规则限定</w:t>
      </w:r>
      <w:r>
        <w:rPr>
          <w:rFonts w:hint="eastAsia"/>
        </w:rPr>
        <w:t>，其次，能够实现飞行棋的基本游戏规则，最后完成飞行棋的单机和联网功能模式。飞行棋的基本规则如下：</w:t>
      </w:r>
    </w:p>
    <w:p>
      <w:pPr>
        <w:rPr>
          <w:rFonts w:hint="eastAsia"/>
        </w:rPr>
      </w:pPr>
    </w:p>
    <w:p>
      <w:r>
        <w:rPr>
          <w:rFonts w:hint="eastAsia"/>
        </w:rPr>
        <w:t>飞机出动规则：</w:t>
      </w:r>
    </w:p>
    <w:p>
      <w:pPr>
        <w:ind w:firstLine="480" w:firstLineChars="200"/>
      </w:pPr>
      <w:r>
        <w:t>首先由玩家A摇骰子，显示数字N，当</w:t>
      </w:r>
      <w:r>
        <w:rPr>
          <w:rFonts w:hint="eastAsia"/>
        </w:rPr>
        <w:t>骰子数</w:t>
      </w:r>
      <w:r>
        <w:t>字N=6时才允许出动一架飞机，</w:t>
      </w:r>
      <w:r>
        <w:rPr>
          <w:rFonts w:hint="eastAsia"/>
        </w:rPr>
        <w:t>并可以再次投掷骰子。</w:t>
      </w:r>
      <w:r>
        <w:t>如果没有摇到数字6则由玩家B进行相同的操作。轮流操作，直到有飞机从基地中出发。当某个基地中存在一架飞机时，游戏玩家通过选择飞机进行游戏，例如：当摇出的数字为非6时，可以选择已经出动的飞机进行游戏，数字为几就前进几步；若为数字为6时可以选择未出动的飞机，使飞机出基地。当基地中不存在飞机时，摇出数字后玩家</w:t>
      </w:r>
      <w:r>
        <w:rPr>
          <w:rFonts w:hint="eastAsia"/>
        </w:rPr>
        <w:t>需</w:t>
      </w:r>
      <w:r>
        <w:t>选择希望前进的飞机进行游戏，数字为几就前进几步。</w:t>
      </w:r>
    </w:p>
    <w:p>
      <w:pPr>
        <w:ind w:firstLine="480" w:firstLineChars="200"/>
      </w:pPr>
    </w:p>
    <w:p>
      <w:pPr>
        <w:rPr>
          <w:rFonts w:hint="eastAsia"/>
        </w:rPr>
      </w:pPr>
      <w:r>
        <w:rPr>
          <w:rFonts w:hint="eastAsia"/>
        </w:rPr>
        <w:t>连投奖励规则：</w:t>
      </w:r>
    </w:p>
    <w:p>
      <w:pPr>
        <w:widowControl/>
        <w:ind w:firstLine="480" w:firstLineChars="200"/>
        <w:jc w:val="left"/>
        <w:rPr>
          <w:rFonts w:ascii="宋体" w:hAnsi="宋体" w:cs="宋体"/>
          <w:kern w:val="0"/>
        </w:rPr>
      </w:pPr>
      <w:r>
        <w:rPr>
          <w:rFonts w:ascii="宋体" w:hAnsi="宋体" w:cs="宋体"/>
          <w:kern w:val="0"/>
        </w:rPr>
        <w:t>在游戏进行过程中，掷得6点的游戏者可以连续投掷骰子，直至显示点数不是6点或游戏结束；</w:t>
      </w:r>
    </w:p>
    <w:p>
      <w:pPr>
        <w:rPr>
          <w:rFonts w:hint="eastAsia"/>
        </w:rPr>
      </w:pPr>
    </w:p>
    <w:p>
      <w:r>
        <w:rPr>
          <w:rFonts w:hint="eastAsia"/>
        </w:rPr>
        <w:t>飞机在地图上飞行规则：</w:t>
      </w:r>
    </w:p>
    <w:p>
      <w:pPr>
        <w:ind w:firstLine="480" w:firstLineChars="200"/>
      </w:pPr>
      <w:r>
        <w:rPr>
          <w:rFonts w:hint="eastAsia"/>
        </w:rPr>
        <w:t>首先</w:t>
      </w:r>
      <w:r>
        <w:t>选择需要前进的飞机，数字为几就前进几步。当飞机在地图上前进时，若两个玩家的飞机均落在了同一个地点，那么后去的飞机将把前一个落在该地点的飞机弹回飞机本来的基地中，被弹回的飞机需要玩家根据“飞机出动规则”再次出动飞机。棋子在地图行走时，如果停留在和自己颜色相同格子，可以向前一个相同颜色格子作跳跃。棋子若行进到颜色相同而有虚线连接的一格，可照虚线箭头指示的路线，通过虚线到前方颜色相同的的一格后，再跳至下一个与棋子颜色相同的格内；若棋子是由上一个颜色相同的格子跳至颜色相同而有虚线连接的一格内，则棋子照虚线箭头指示的路线，通过虚线到前方颜色相同的的一格后，棋子就不再移动。</w:t>
      </w:r>
    </w:p>
    <w:p/>
    <w:p>
      <w:r>
        <w:t>飞机到达目的地规则：</w:t>
      </w:r>
    </w:p>
    <w:p>
      <w:pPr>
        <w:ind w:firstLine="480" w:firstLineChars="200"/>
      </w:pPr>
      <w:r>
        <w:t>玩家需要将自己基地中的飞机通过指定的路线进入目的地，在到达目的地之前，如果摇出的数字刚好使得飞机进入目的地，则该飞机成功完成任务。如果摇出的数字M多出飞机到达目的地本应该对应的数字N时，则飞机从目的地倒退M-N步，直到某个玩家的飞机全部到达终点，该玩家获胜，游戏结束。</w:t>
      </w:r>
    </w:p>
    <w:p>
      <w:pPr>
        <w:rPr>
          <w:rFonts w:hint="eastAsia"/>
        </w:rPr>
      </w:pPr>
    </w:p>
    <w:p>
      <w:pPr>
        <w:rPr>
          <w:b/>
          <w:bCs/>
        </w:rPr>
      </w:pPr>
      <w:r>
        <w:rPr>
          <w:rFonts w:hint="eastAsia"/>
          <w:b/>
          <w:bCs/>
        </w:rPr>
        <w:t>系统功能</w:t>
      </w:r>
    </w:p>
    <w:p>
      <w:pPr>
        <w:ind w:firstLine="480" w:firstLineChars="200"/>
      </w:pPr>
      <w:r>
        <w:rPr>
          <w:rFonts w:hint="eastAsia"/>
        </w:rPr>
        <w:t>该系统实现了基本的飞行棋操作，诸如：掷骰子，根据点数判断是否能够进行飞行，飞机的撞机，以及跳跃等操作，在能够进行四人的联机操作和人机对战操作，当有一方A成功抵达终点时，系统显示，A成功，游戏结束。</w:t>
      </w:r>
    </w:p>
    <w:p>
      <w:pPr>
        <w:rPr>
          <w:rFonts w:hint="eastAsia"/>
        </w:rPr>
      </w:pPr>
    </w:p>
    <w:p>
      <w:r>
        <w:rPr>
          <w:rFonts w:hint="eastAsia"/>
        </w:rPr>
        <w:t>开始模块：</w:t>
      </w:r>
    </w:p>
    <w:p>
      <w:r>
        <w:rPr>
          <w:rFonts w:hint="eastAsia"/>
        </w:rPr>
        <w:t>打开app能够进行选择哪种游戏方式。</w:t>
      </w:r>
    </w:p>
    <w:p>
      <w:pPr>
        <w:rPr>
          <w:rFonts w:hint="eastAsia"/>
        </w:rPr>
      </w:pPr>
    </w:p>
    <w:p>
      <w:r>
        <w:rPr>
          <w:rFonts w:hint="eastAsia"/>
        </w:rPr>
        <w:t>选棋模块</w:t>
      </w:r>
      <w:r>
        <w:rPr>
          <w:rFonts w:hint="eastAsia"/>
          <w:lang w:val="en-US" w:eastAsia="zh-CN"/>
        </w:rPr>
        <w:t>:</w:t>
      </w:r>
    </w:p>
    <w:p>
      <w:r>
        <w:rPr>
          <w:rFonts w:hint="eastAsia"/>
        </w:rPr>
        <w:t>玩家进入游戏不必进行棋子颜色的选定，由系统自动分配阵营，玩家点击己方棋子A则棋子A飞行，其余棋子不动。</w:t>
      </w:r>
    </w:p>
    <w:p>
      <w:pPr>
        <w:rPr>
          <w:rFonts w:hint="eastAsia"/>
        </w:rPr>
      </w:pPr>
    </w:p>
    <w:p>
      <w:r>
        <w:rPr>
          <w:rFonts w:hint="eastAsia"/>
        </w:rPr>
        <w:t>飞行模块：</w:t>
      </w:r>
    </w:p>
    <w:p>
      <w:r>
        <w:rPr>
          <w:rFonts w:hint="eastAsia"/>
        </w:rPr>
        <w:t>当玩家投掷骰子为6时，可以选择棋子进行飞行，飞行时候严格按照飞行股则进行棋子的移动。</w:t>
      </w:r>
    </w:p>
    <w:p>
      <w:pPr>
        <w:rPr>
          <w:rFonts w:hint="eastAsia"/>
        </w:rPr>
      </w:pPr>
    </w:p>
    <w:p>
      <w:r>
        <w:rPr>
          <w:rFonts w:hint="eastAsia"/>
        </w:rPr>
        <w:t>掷骰子模块：</w:t>
      </w:r>
    </w:p>
    <w:p>
      <w:r>
        <w:rPr>
          <w:rFonts w:hint="eastAsia"/>
        </w:rPr>
        <w:t>按照玩家顺序进行骰子的投掷，并判断是否为6，确定玩家能否继续投掷骰子。</w:t>
      </w:r>
    </w:p>
    <w:p>
      <w:pPr>
        <w:rPr>
          <w:rFonts w:hint="eastAsia"/>
        </w:rPr>
      </w:pPr>
    </w:p>
    <w:p>
      <w:pPr>
        <w:tabs>
          <w:tab w:val="left" w:pos="2265"/>
        </w:tabs>
        <w:spacing w:line="276" w:lineRule="auto"/>
      </w:pPr>
      <w:r>
        <w:rPr>
          <w:rFonts w:hint="eastAsia"/>
        </w:rPr>
        <w:t>营地</w:t>
      </w:r>
      <w:r>
        <w:rPr>
          <w:rFonts w:hint="eastAsia"/>
          <w:lang w:val="en-US" w:eastAsia="zh-CN"/>
        </w:rPr>
        <w:t>模块</w:t>
      </w:r>
      <w:r>
        <w:rPr>
          <w:rFonts w:hint="eastAsia"/>
        </w:rPr>
        <w:t>：</w:t>
      </w:r>
    </w:p>
    <w:p>
      <w:r>
        <w:rPr>
          <w:rFonts w:hint="eastAsia"/>
        </w:rPr>
        <w:t>当飞机被撞时，返回营地，当玩家再次投掷出6时，还能够再次飞行；</w:t>
      </w:r>
    </w:p>
    <w:p>
      <w:r>
        <w:rPr>
          <w:rFonts w:hint="eastAsia"/>
        </w:rPr>
        <w:t>当飞机完成飞行时，返回营地，当玩家再次投掷出6时，不能够再次飞行。</w:t>
      </w:r>
    </w:p>
    <w:p>
      <w:pPr>
        <w:tabs>
          <w:tab w:val="left" w:pos="2265"/>
        </w:tabs>
        <w:spacing w:line="276" w:lineRule="auto"/>
        <w:rPr>
          <w:rFonts w:hint="eastAsia"/>
          <w:b/>
        </w:rPr>
      </w:pPr>
    </w:p>
    <w:p>
      <w:pPr>
        <w:tabs>
          <w:tab w:val="left" w:pos="2265"/>
        </w:tabs>
        <w:spacing w:line="276" w:lineRule="auto"/>
        <w:rPr>
          <w:rFonts w:hint="eastAsia"/>
          <w:lang w:val="en-US" w:eastAsia="zh-CN"/>
        </w:rPr>
      </w:pPr>
      <w:r>
        <w:rPr>
          <w:rFonts w:hint="eastAsia"/>
          <w:lang w:val="en-US" w:eastAsia="zh-CN"/>
        </w:rPr>
        <w:t>AI模块：</w:t>
      </w:r>
    </w:p>
    <w:p>
      <w:pPr>
        <w:tabs>
          <w:tab w:val="left" w:pos="2265"/>
        </w:tabs>
        <w:spacing w:line="276" w:lineRule="auto"/>
        <w:rPr>
          <w:rFonts w:hint="eastAsia"/>
          <w:lang w:val="en-US" w:eastAsia="zh-CN"/>
        </w:rPr>
      </w:pPr>
      <w:r>
        <w:rPr>
          <w:rFonts w:hint="eastAsia"/>
          <w:lang w:val="en-US" w:eastAsia="zh-CN"/>
        </w:rPr>
        <w:t>网络对战模式下，当玩家数目小于4人，启动AI策略以AI补足人数，AI策略目的主要是保证玩家数目足以开始游戏，并不需要设计以赢得游戏胜利为目标的策略算法。</w:t>
      </w:r>
    </w:p>
    <w:p>
      <w:pPr>
        <w:tabs>
          <w:tab w:val="left" w:pos="2265"/>
        </w:tabs>
        <w:spacing w:line="276" w:lineRule="auto"/>
        <w:rPr>
          <w:rFonts w:hint="eastAsia"/>
          <w:b/>
        </w:rPr>
      </w:pPr>
    </w:p>
    <w:p>
      <w:pPr>
        <w:numPr>
          <w:ilvl w:val="0"/>
          <w:numId w:val="4"/>
        </w:numPr>
        <w:tabs>
          <w:tab w:val="left" w:pos="2265"/>
        </w:tabs>
        <w:spacing w:line="276" w:lineRule="auto"/>
        <w:rPr>
          <w:rFonts w:hint="eastAsia"/>
          <w:b/>
          <w:bCs/>
        </w:rPr>
      </w:pPr>
      <w:r>
        <w:rPr>
          <w:b/>
          <w:bCs/>
        </w:rPr>
        <w:t>设计</w:t>
      </w:r>
      <w:r>
        <w:rPr>
          <w:rFonts w:hint="eastAsia"/>
          <w:b/>
          <w:bCs/>
        </w:rPr>
        <w:t>与实现</w:t>
      </w:r>
    </w:p>
    <w:p>
      <w:pPr>
        <w:numPr>
          <w:ilvl w:val="0"/>
          <w:numId w:val="0"/>
        </w:numPr>
        <w:tabs>
          <w:tab w:val="left" w:pos="2265"/>
        </w:tabs>
        <w:spacing w:line="276" w:lineRule="auto"/>
        <w:ind w:firstLine="480" w:firstLineChars="200"/>
        <w:rPr>
          <w:rFonts w:hint="eastAsia"/>
          <w:b/>
          <w:bCs/>
        </w:rPr>
      </w:pPr>
      <w:r>
        <w:rPr>
          <w:rFonts w:hint="eastAsia"/>
          <w:b w:val="0"/>
          <w:bCs w:val="0"/>
          <w:lang w:val="en-US" w:eastAsia="zh-CN"/>
        </w:rPr>
        <w:t>在本次实践过程中，因为主要负责网络通信的设计，因此对其设计与实现由以下所示：</w:t>
      </w:r>
    </w:p>
    <w:p>
      <w:pPr>
        <w:numPr>
          <w:ilvl w:val="0"/>
          <w:numId w:val="0"/>
        </w:numPr>
        <w:spacing w:line="276" w:lineRule="auto"/>
        <w:jc w:val="left"/>
        <w:rPr>
          <w:rFonts w:hint="eastAsia"/>
          <w:b/>
          <w:bCs/>
          <w:lang w:val="en-US" w:eastAsia="zh-CN"/>
        </w:rPr>
      </w:pPr>
    </w:p>
    <w:p>
      <w:pPr>
        <w:numPr>
          <w:ilvl w:val="0"/>
          <w:numId w:val="0"/>
        </w:numPr>
        <w:spacing w:line="276" w:lineRule="auto"/>
        <w:jc w:val="left"/>
        <w:rPr>
          <w:rFonts w:hint="eastAsia"/>
          <w:b/>
          <w:bCs/>
          <w:lang w:val="en-US" w:eastAsia="zh-CN"/>
        </w:rPr>
      </w:pPr>
      <w:r>
        <w:rPr>
          <w:rFonts w:hint="eastAsia"/>
          <w:b/>
          <w:bCs/>
          <w:lang w:val="en-US" w:eastAsia="zh-CN"/>
        </w:rPr>
        <w:t>1.需求分析和功能设计：</w:t>
      </w:r>
    </w:p>
    <w:p>
      <w:pPr>
        <w:numPr>
          <w:ilvl w:val="0"/>
          <w:numId w:val="0"/>
        </w:numPr>
        <w:spacing w:line="276" w:lineRule="auto"/>
        <w:jc w:val="left"/>
        <w:rPr>
          <w:rFonts w:hint="eastAsia"/>
          <w:b w:val="0"/>
          <w:bCs w:val="0"/>
          <w:lang w:val="en-US" w:eastAsia="zh-CN"/>
        </w:rPr>
      </w:pPr>
      <w:r>
        <w:rPr>
          <w:rFonts w:hint="eastAsia"/>
          <w:b w:val="0"/>
          <w:bCs w:val="0"/>
          <w:lang w:val="en-US" w:eastAsia="zh-CN"/>
        </w:rPr>
        <w:t>网络通信流程图如图1所示；</w:t>
      </w:r>
    </w:p>
    <w:p>
      <w:pPr>
        <w:numPr>
          <w:ilvl w:val="0"/>
          <w:numId w:val="0"/>
        </w:numPr>
        <w:spacing w:line="276" w:lineRule="auto"/>
        <w:jc w:val="center"/>
        <w:rPr>
          <w:rFonts w:hint="eastAsia"/>
          <w:b w:val="0"/>
          <w:bCs w:val="0"/>
          <w:lang w:val="en-US" w:eastAsia="zh-CN"/>
        </w:rPr>
      </w:pPr>
      <w:r>
        <w:rPr>
          <w:rFonts w:hint="eastAsia"/>
          <w:b/>
          <w:bCs/>
          <w:lang w:val="en-US" w:eastAsia="zh-CN"/>
        </w:rPr>
        <w:object>
          <v:shape id="_x0000_i1026" o:spt="75" type="#_x0000_t75" style="height:378pt;width:394.5pt;" o:ole="t" filled="f" o:preferrelative="t" stroked="f" coordsize="21600,21600">
            <v:path/>
            <v:fill on="f" focussize="0,0"/>
            <v:stroke on="f"/>
            <v:imagedata r:id="rId8" o:title=""/>
            <o:lock v:ext="edit" aspectratio="f"/>
            <w10:wrap type="none"/>
            <w10:anchorlock/>
          </v:shape>
          <o:OLEObject Type="Embed" ProgID="Visio.Drawing.15" ShapeID="_x0000_i1026" DrawAspect="Content" ObjectID="_1468075726" r:id="rId7">
            <o:LockedField>false</o:LockedField>
          </o:OLEObject>
        </w:object>
      </w:r>
      <w:r>
        <w:rPr>
          <w:rFonts w:hint="eastAsia"/>
          <w:b w:val="0"/>
          <w:bCs w:val="0"/>
          <w:lang w:val="en-US" w:eastAsia="zh-CN"/>
        </w:rPr>
        <w:tab/>
      </w:r>
    </w:p>
    <w:p>
      <w:pPr>
        <w:numPr>
          <w:ilvl w:val="0"/>
          <w:numId w:val="0"/>
        </w:numPr>
        <w:spacing w:line="276" w:lineRule="auto"/>
        <w:jc w:val="center"/>
        <w:rPr>
          <w:rFonts w:hint="eastAsia"/>
          <w:b w:val="0"/>
          <w:bCs w:val="0"/>
          <w:lang w:val="en-US" w:eastAsia="zh-CN"/>
        </w:rPr>
      </w:pPr>
      <w:r>
        <w:rPr>
          <w:rFonts w:hint="eastAsia"/>
          <w:b w:val="0"/>
          <w:bCs w:val="0"/>
          <w:lang w:val="en-US" w:eastAsia="zh-CN"/>
        </w:rPr>
        <w:t>图1 网络通信流程图</w:t>
      </w:r>
    </w:p>
    <w:p>
      <w:pPr>
        <w:numPr>
          <w:ilvl w:val="0"/>
          <w:numId w:val="0"/>
        </w:numPr>
        <w:spacing w:line="276" w:lineRule="auto"/>
        <w:jc w:val="left"/>
        <w:rPr>
          <w:rFonts w:hint="eastAsia"/>
          <w:b w:val="0"/>
          <w:bCs w:val="0"/>
          <w:lang w:val="en-US" w:eastAsia="zh-CN"/>
        </w:rPr>
      </w:pPr>
      <w:r>
        <w:rPr>
          <w:rFonts w:hint="eastAsia"/>
          <w:b w:val="0"/>
          <w:bCs w:val="0"/>
          <w:lang w:val="en-US" w:eastAsia="zh-CN"/>
        </w:rPr>
        <w:t>服务端：</w:t>
      </w:r>
    </w:p>
    <w:p>
      <w:pPr>
        <w:numPr>
          <w:ilvl w:val="0"/>
          <w:numId w:val="0"/>
        </w:numPr>
        <w:spacing w:line="276" w:lineRule="auto"/>
        <w:jc w:val="left"/>
        <w:rPr>
          <w:rFonts w:hint="eastAsia"/>
          <w:b w:val="0"/>
          <w:bCs w:val="0"/>
          <w:lang w:val="en-US" w:eastAsia="zh-CN"/>
        </w:rPr>
      </w:pPr>
    </w:p>
    <w:p>
      <w:pPr>
        <w:numPr>
          <w:ilvl w:val="0"/>
          <w:numId w:val="0"/>
        </w:numPr>
        <w:spacing w:line="276" w:lineRule="auto"/>
        <w:jc w:val="left"/>
        <w:rPr>
          <w:rFonts w:hint="eastAsia"/>
          <w:b w:val="0"/>
          <w:bCs w:val="0"/>
          <w:lang w:val="en-US" w:eastAsia="zh-CN"/>
        </w:rPr>
      </w:pPr>
      <w:r>
        <w:rPr>
          <w:rFonts w:hint="eastAsia"/>
          <w:b w:val="0"/>
          <w:bCs w:val="0"/>
          <w:lang w:val="en-US" w:eastAsia="zh-CN"/>
        </w:rPr>
        <w:t>（1）分配阵营：</w:t>
      </w:r>
    </w:p>
    <w:p>
      <w:pPr>
        <w:numPr>
          <w:ilvl w:val="0"/>
          <w:numId w:val="0"/>
        </w:numPr>
        <w:spacing w:line="276" w:lineRule="auto"/>
        <w:jc w:val="left"/>
        <w:rPr>
          <w:rFonts w:hint="eastAsia"/>
          <w:b w:val="0"/>
          <w:bCs w:val="0"/>
          <w:lang w:val="en-US" w:eastAsia="zh-CN"/>
        </w:rPr>
      </w:pPr>
      <w:r>
        <w:rPr>
          <w:rFonts w:hint="eastAsia"/>
          <w:b w:val="0"/>
          <w:bCs w:val="0"/>
          <w:lang w:val="en-US" w:eastAsia="zh-CN"/>
        </w:rPr>
        <w:t>服务端第一次接收到客户端发送信息后，会将客户端IP进行存储，并根据存储容器内IP数目给其分配阵营，有四方阵营于是对容器内IP数目对4去模所得数字便为阵营标号。</w:t>
      </w:r>
    </w:p>
    <w:p>
      <w:pPr>
        <w:numPr>
          <w:ilvl w:val="0"/>
          <w:numId w:val="0"/>
        </w:numPr>
        <w:spacing w:line="276" w:lineRule="auto"/>
        <w:jc w:val="left"/>
        <w:rPr>
          <w:rFonts w:hint="eastAsia"/>
          <w:b w:val="0"/>
          <w:bCs w:val="0"/>
          <w:lang w:val="en-US" w:eastAsia="zh-CN"/>
        </w:rPr>
      </w:pPr>
    </w:p>
    <w:p>
      <w:pPr>
        <w:numPr>
          <w:ilvl w:val="0"/>
          <w:numId w:val="0"/>
        </w:numPr>
        <w:spacing w:line="276" w:lineRule="auto"/>
        <w:jc w:val="left"/>
        <w:rPr>
          <w:rFonts w:hint="eastAsia"/>
          <w:b w:val="0"/>
          <w:bCs w:val="0"/>
          <w:lang w:val="en-US" w:eastAsia="zh-CN"/>
        </w:rPr>
      </w:pPr>
      <w:r>
        <w:rPr>
          <w:rFonts w:hint="eastAsia"/>
          <w:b w:val="0"/>
          <w:bCs w:val="0"/>
          <w:lang w:val="en-US" w:eastAsia="zh-CN"/>
        </w:rPr>
        <w:t>（2）获取信息：</w:t>
      </w:r>
    </w:p>
    <w:p>
      <w:pPr>
        <w:numPr>
          <w:ilvl w:val="0"/>
          <w:numId w:val="0"/>
        </w:numPr>
        <w:spacing w:line="276" w:lineRule="auto"/>
        <w:jc w:val="left"/>
        <w:rPr>
          <w:rFonts w:hint="eastAsia"/>
          <w:b w:val="0"/>
          <w:bCs w:val="0"/>
          <w:lang w:val="en-US" w:eastAsia="zh-CN"/>
        </w:rPr>
      </w:pPr>
      <w:r>
        <w:rPr>
          <w:rFonts w:hint="eastAsia"/>
          <w:b w:val="0"/>
          <w:bCs w:val="0"/>
          <w:lang w:val="en-US" w:eastAsia="zh-CN"/>
        </w:rPr>
        <w:t>使用UDP协议进行通信，先创建一个DatagramSocket对象，对本机的10001端口进行监听，再创建一个DatagramPacket数据报用来存储接收到的消息，使用receive()方法将接收到的数据存入创建好的数据包中，由于receive（）方法是一个阻塞式的方法，可以将其放入一个循环中，以此循环接收客户端发送过来的信息。</w:t>
      </w:r>
    </w:p>
    <w:p>
      <w:pPr>
        <w:numPr>
          <w:ilvl w:val="0"/>
          <w:numId w:val="0"/>
        </w:numPr>
        <w:spacing w:line="276" w:lineRule="auto"/>
        <w:jc w:val="left"/>
        <w:rPr>
          <w:rFonts w:hint="eastAsia"/>
          <w:b w:val="0"/>
          <w:bCs w:val="0"/>
          <w:lang w:val="en-US" w:eastAsia="zh-CN"/>
        </w:rPr>
      </w:pPr>
    </w:p>
    <w:p>
      <w:pPr>
        <w:numPr>
          <w:ilvl w:val="0"/>
          <w:numId w:val="0"/>
        </w:numPr>
        <w:spacing w:line="276" w:lineRule="auto"/>
        <w:jc w:val="left"/>
        <w:rPr>
          <w:rFonts w:hint="eastAsia"/>
          <w:b w:val="0"/>
          <w:bCs w:val="0"/>
          <w:lang w:val="en-US" w:eastAsia="zh-CN"/>
        </w:rPr>
      </w:pPr>
    </w:p>
    <w:p>
      <w:pPr>
        <w:numPr>
          <w:ilvl w:val="0"/>
          <w:numId w:val="0"/>
        </w:numPr>
        <w:spacing w:line="276" w:lineRule="auto"/>
        <w:jc w:val="left"/>
        <w:rPr>
          <w:rFonts w:hint="eastAsia"/>
          <w:b w:val="0"/>
          <w:bCs w:val="0"/>
          <w:lang w:val="en-US" w:eastAsia="zh-CN"/>
        </w:rPr>
      </w:pPr>
      <w:r>
        <w:rPr>
          <w:rFonts w:hint="eastAsia"/>
          <w:b w:val="0"/>
          <w:bCs w:val="0"/>
          <w:lang w:val="en-US" w:eastAsia="zh-CN"/>
        </w:rPr>
        <w:t>（3）分析信息：</w:t>
      </w:r>
    </w:p>
    <w:p>
      <w:pPr>
        <w:numPr>
          <w:ilvl w:val="0"/>
          <w:numId w:val="0"/>
        </w:numPr>
        <w:spacing w:line="276" w:lineRule="auto"/>
        <w:jc w:val="left"/>
        <w:rPr>
          <w:rFonts w:hint="eastAsia"/>
          <w:b w:val="0"/>
          <w:bCs w:val="0"/>
          <w:lang w:val="en-US" w:eastAsia="zh-CN"/>
        </w:rPr>
      </w:pPr>
      <w:r>
        <w:rPr>
          <w:rFonts w:hint="eastAsia"/>
          <w:b w:val="0"/>
          <w:bCs w:val="0"/>
          <w:lang w:val="en-US" w:eastAsia="zh-CN"/>
        </w:rPr>
        <w:t>获取到了信息后，首先判断信息是否为于客户端约定好的首次连接信息“hello”，若信息是首次连接信息便执行个人转发策略并结束此次收信，否则进入游戏信息分析。游戏信息分析按照与客户端约定好的客户端游戏信息发信规则“AvBvC”,使用split()方法对信息进行拆解并转换成整型数字，A代表阵营，B代表上一轮操作棋子在阵营中的标号，C代表掷骰子的大小。</w:t>
      </w:r>
    </w:p>
    <w:p>
      <w:pPr>
        <w:numPr>
          <w:ilvl w:val="0"/>
          <w:numId w:val="0"/>
        </w:numPr>
        <w:spacing w:line="276" w:lineRule="auto"/>
        <w:jc w:val="left"/>
        <w:rPr>
          <w:rFonts w:hint="eastAsia"/>
          <w:b w:val="0"/>
          <w:bCs w:val="0"/>
          <w:lang w:val="en-US" w:eastAsia="zh-CN"/>
        </w:rPr>
      </w:pPr>
    </w:p>
    <w:p>
      <w:pPr>
        <w:numPr>
          <w:ilvl w:val="0"/>
          <w:numId w:val="0"/>
        </w:numPr>
        <w:spacing w:line="276" w:lineRule="auto"/>
        <w:jc w:val="left"/>
        <w:rPr>
          <w:rFonts w:hint="eastAsia"/>
          <w:b w:val="0"/>
          <w:bCs w:val="0"/>
          <w:lang w:val="en-US" w:eastAsia="zh-CN"/>
        </w:rPr>
      </w:pPr>
      <w:r>
        <w:rPr>
          <w:rFonts w:hint="eastAsia"/>
          <w:b w:val="0"/>
          <w:bCs w:val="0"/>
          <w:lang w:val="en-US" w:eastAsia="zh-CN"/>
        </w:rPr>
        <w:t>（4）信息处理：</w:t>
      </w:r>
    </w:p>
    <w:p>
      <w:pPr>
        <w:numPr>
          <w:ilvl w:val="0"/>
          <w:numId w:val="0"/>
        </w:numPr>
        <w:spacing w:line="276" w:lineRule="auto"/>
        <w:jc w:val="left"/>
        <w:rPr>
          <w:rFonts w:hint="eastAsia"/>
          <w:b w:val="0"/>
          <w:bCs w:val="0"/>
          <w:lang w:val="en-US" w:eastAsia="zh-CN"/>
        </w:rPr>
      </w:pPr>
      <w:r>
        <w:rPr>
          <w:rFonts w:hint="eastAsia"/>
          <w:b w:val="0"/>
          <w:bCs w:val="0"/>
          <w:lang w:val="en-US" w:eastAsia="zh-CN"/>
        </w:rPr>
        <w:t>若C为6则服务端发送的处理信息为“AvBvCvD”且D=A服务端执行全体转发策略。若C不为6则服务端发送的处理信息为“AvBvCvD”且D=A+1服务端执行非己转发策略，最后在进行AI策略的判定。</w:t>
      </w:r>
    </w:p>
    <w:p>
      <w:pPr>
        <w:numPr>
          <w:ilvl w:val="0"/>
          <w:numId w:val="0"/>
        </w:numPr>
        <w:spacing w:line="276" w:lineRule="auto"/>
        <w:jc w:val="left"/>
        <w:rPr>
          <w:rFonts w:hint="eastAsia"/>
          <w:b w:val="0"/>
          <w:bCs w:val="0"/>
          <w:lang w:val="en-US" w:eastAsia="zh-CN"/>
        </w:rPr>
      </w:pPr>
    </w:p>
    <w:p>
      <w:pPr>
        <w:numPr>
          <w:ilvl w:val="0"/>
          <w:numId w:val="0"/>
        </w:numPr>
        <w:spacing w:line="276" w:lineRule="auto"/>
        <w:jc w:val="left"/>
        <w:rPr>
          <w:rFonts w:hint="eastAsia"/>
          <w:b w:val="0"/>
          <w:bCs w:val="0"/>
          <w:lang w:val="en-US" w:eastAsia="zh-CN"/>
        </w:rPr>
      </w:pPr>
      <w:r>
        <w:rPr>
          <w:rFonts w:hint="eastAsia"/>
          <w:b w:val="0"/>
          <w:bCs w:val="0"/>
          <w:lang w:val="en-US" w:eastAsia="zh-CN"/>
        </w:rPr>
        <w:t>（5）发送信息：</w:t>
      </w:r>
    </w:p>
    <w:p>
      <w:pPr>
        <w:numPr>
          <w:ilvl w:val="0"/>
          <w:numId w:val="0"/>
        </w:numPr>
        <w:spacing w:line="276" w:lineRule="auto"/>
        <w:jc w:val="left"/>
        <w:rPr>
          <w:rFonts w:hint="eastAsia"/>
          <w:b w:val="0"/>
          <w:bCs w:val="0"/>
          <w:lang w:val="en-US" w:eastAsia="zh-CN"/>
        </w:rPr>
      </w:pPr>
      <w:r>
        <w:rPr>
          <w:rFonts w:hint="eastAsia"/>
          <w:b w:val="0"/>
          <w:bCs w:val="0"/>
          <w:lang w:val="en-US" w:eastAsia="zh-CN"/>
        </w:rPr>
        <w:t>使用UDP协议进行通信，先创建一个DatagramSocket对象用于与客户端进行socket连接，再将需要发送的信息和发送目标的IP还有发送目标的端口（与客户端约定好的10001）一起写入创建的数据报DatagramPacket中，调用send()方法进行发送</w:t>
      </w:r>
    </w:p>
    <w:p>
      <w:pPr>
        <w:numPr>
          <w:ilvl w:val="0"/>
          <w:numId w:val="0"/>
        </w:numPr>
        <w:spacing w:line="276" w:lineRule="auto"/>
        <w:jc w:val="left"/>
        <w:rPr>
          <w:rFonts w:hint="eastAsia"/>
          <w:b w:val="0"/>
          <w:bCs w:val="0"/>
          <w:lang w:val="en-US" w:eastAsia="zh-CN"/>
        </w:rPr>
      </w:pPr>
    </w:p>
    <w:p>
      <w:pPr>
        <w:numPr>
          <w:ilvl w:val="0"/>
          <w:numId w:val="0"/>
        </w:numPr>
        <w:spacing w:line="276" w:lineRule="auto"/>
        <w:jc w:val="left"/>
        <w:rPr>
          <w:rFonts w:hint="eastAsia"/>
          <w:b w:val="0"/>
          <w:bCs w:val="0"/>
          <w:lang w:val="en-US" w:eastAsia="zh-CN"/>
        </w:rPr>
      </w:pPr>
      <w:r>
        <w:rPr>
          <w:rFonts w:hint="eastAsia"/>
          <w:b w:val="0"/>
          <w:bCs w:val="0"/>
          <w:lang w:val="en-US" w:eastAsia="zh-CN"/>
        </w:rPr>
        <w:t>（6）AI策略：</w:t>
      </w:r>
    </w:p>
    <w:p>
      <w:pPr>
        <w:numPr>
          <w:ilvl w:val="0"/>
          <w:numId w:val="0"/>
        </w:numPr>
        <w:spacing w:line="276" w:lineRule="auto"/>
        <w:jc w:val="left"/>
        <w:rPr>
          <w:rFonts w:hint="eastAsia"/>
          <w:b w:val="0"/>
          <w:bCs w:val="0"/>
          <w:lang w:val="en-US" w:eastAsia="zh-CN"/>
        </w:rPr>
      </w:pPr>
      <w:r>
        <w:rPr>
          <w:rFonts w:hint="eastAsia"/>
          <w:b w:val="0"/>
          <w:bCs w:val="0"/>
          <w:lang w:val="en-US" w:eastAsia="zh-CN"/>
        </w:rPr>
        <w:t>存储容器内的的IP数（即真人玩家数目）和下一回合应当操作的阵营标号进行大小比较，若小于则执行AI策略，模拟真人进行游戏对战，服务端发送的处理信息为“AvBvCvD”且D=A+1，转发策略为全体转发，并以此数据再次进行AI策略的判定直至真人玩家操作回合。</w:t>
      </w:r>
    </w:p>
    <w:p>
      <w:pPr>
        <w:numPr>
          <w:ilvl w:val="0"/>
          <w:numId w:val="0"/>
        </w:numPr>
        <w:spacing w:line="276" w:lineRule="auto"/>
        <w:jc w:val="left"/>
        <w:rPr>
          <w:rFonts w:hint="eastAsia"/>
          <w:b w:val="0"/>
          <w:bCs w:val="0"/>
          <w:lang w:val="en-US" w:eastAsia="zh-CN"/>
        </w:rPr>
      </w:pPr>
    </w:p>
    <w:p>
      <w:pPr>
        <w:numPr>
          <w:ilvl w:val="0"/>
          <w:numId w:val="0"/>
        </w:numPr>
        <w:spacing w:line="276" w:lineRule="auto"/>
        <w:jc w:val="left"/>
        <w:rPr>
          <w:rFonts w:hint="eastAsia"/>
          <w:b w:val="0"/>
          <w:bCs w:val="0"/>
          <w:lang w:val="en-US" w:eastAsia="zh-CN"/>
        </w:rPr>
      </w:pPr>
      <w:r>
        <w:rPr>
          <w:rFonts w:hint="eastAsia"/>
          <w:b w:val="0"/>
          <w:bCs w:val="0"/>
          <w:lang w:val="en-US" w:eastAsia="zh-CN"/>
        </w:rPr>
        <w:t>（7）转发策略：</w:t>
      </w:r>
    </w:p>
    <w:p>
      <w:pPr>
        <w:numPr>
          <w:ilvl w:val="0"/>
          <w:numId w:val="0"/>
        </w:numPr>
        <w:spacing w:line="276" w:lineRule="auto"/>
        <w:jc w:val="left"/>
        <w:rPr>
          <w:rFonts w:hint="eastAsia"/>
          <w:b w:val="0"/>
          <w:bCs w:val="0"/>
          <w:lang w:val="en-US" w:eastAsia="zh-CN"/>
        </w:rPr>
      </w:pPr>
      <w:r>
        <w:rPr>
          <w:rFonts w:hint="eastAsia"/>
          <w:b w:val="0"/>
          <w:bCs w:val="0"/>
          <w:lang w:val="en-US" w:eastAsia="zh-CN"/>
        </w:rPr>
        <w:t>转发策略分为个人转发，非己转发还有全体转发。个人转发就是根据获取的数据包解析出发信客户端的IP，并以此为目标进行发行，而且在此收信回合内不对其他容器中已存IP进行发信。非己转发就是对容器中除了本次发信客户端的IP的其他IP进行发信。全体转发就是对容器中所有IP进行发信。</w:t>
      </w:r>
    </w:p>
    <w:p>
      <w:pPr>
        <w:numPr>
          <w:ilvl w:val="0"/>
          <w:numId w:val="0"/>
        </w:numPr>
        <w:spacing w:line="276" w:lineRule="auto"/>
        <w:jc w:val="left"/>
        <w:rPr>
          <w:rFonts w:hint="eastAsia"/>
          <w:b w:val="0"/>
          <w:bCs w:val="0"/>
          <w:lang w:val="en-US" w:eastAsia="zh-CN"/>
        </w:rPr>
      </w:pPr>
    </w:p>
    <w:p>
      <w:pPr>
        <w:numPr>
          <w:ilvl w:val="0"/>
          <w:numId w:val="0"/>
        </w:numPr>
        <w:spacing w:line="276" w:lineRule="auto"/>
        <w:jc w:val="left"/>
        <w:rPr>
          <w:rFonts w:hint="eastAsia"/>
          <w:b w:val="0"/>
          <w:bCs w:val="0"/>
          <w:lang w:val="en-US" w:eastAsia="zh-CN"/>
        </w:rPr>
      </w:pPr>
      <w:r>
        <w:rPr>
          <w:rFonts w:hint="eastAsia"/>
          <w:b w:val="0"/>
          <w:bCs w:val="0"/>
          <w:lang w:val="en-US" w:eastAsia="zh-CN"/>
        </w:rPr>
        <w:t>服务端功能用例图，如下图2所示：</w:t>
      </w:r>
    </w:p>
    <w:p>
      <w:pPr>
        <w:numPr>
          <w:ilvl w:val="0"/>
          <w:numId w:val="0"/>
        </w:numPr>
        <w:spacing w:line="276" w:lineRule="auto"/>
        <w:rPr>
          <w:rFonts w:hint="eastAsia"/>
          <w:b/>
          <w:bCs/>
          <w:lang w:val="en-US" w:eastAsia="zh-CN"/>
        </w:rPr>
      </w:pPr>
      <w:r>
        <w:rPr>
          <w:rFonts w:hint="eastAsia"/>
          <w:b/>
          <w:bCs/>
          <w:lang w:val="en-US" w:eastAsia="zh-CN"/>
        </w:rPr>
        <w:object>
          <v:shape id="_x0000_i1027" o:spt="75" type="#_x0000_t75" style="height:435.15pt;width:431.6pt;" o:ole="t" filled="f" o:preferrelative="t" stroked="f" coordsize="21600,21600">
            <v:path/>
            <v:fill on="f" focussize="0,0"/>
            <v:stroke on="f"/>
            <v:imagedata r:id="rId10" o:title=""/>
            <o:lock v:ext="edit" aspectratio="f"/>
            <w10:wrap type="none"/>
            <w10:anchorlock/>
          </v:shape>
          <o:OLEObject Type="Embed" ProgID="Visio.Drawing.15" ShapeID="_x0000_i1027" DrawAspect="Content" ObjectID="_1468075727" r:id="rId9">
            <o:LockedField>false</o:LockedField>
          </o:OLEObject>
        </w:object>
      </w:r>
    </w:p>
    <w:p>
      <w:pPr>
        <w:numPr>
          <w:ilvl w:val="0"/>
          <w:numId w:val="0"/>
        </w:numPr>
        <w:spacing w:line="276" w:lineRule="auto"/>
        <w:jc w:val="center"/>
        <w:rPr>
          <w:rFonts w:hint="eastAsia"/>
          <w:b w:val="0"/>
          <w:bCs w:val="0"/>
          <w:lang w:val="en-US" w:eastAsia="zh-CN"/>
        </w:rPr>
      </w:pPr>
      <w:r>
        <w:rPr>
          <w:rFonts w:hint="eastAsia"/>
          <w:b w:val="0"/>
          <w:bCs w:val="0"/>
          <w:lang w:val="en-US" w:eastAsia="zh-CN"/>
        </w:rPr>
        <w:t>图2 服务端功能用例图</w:t>
      </w:r>
    </w:p>
    <w:p>
      <w:pPr>
        <w:numPr>
          <w:ilvl w:val="0"/>
          <w:numId w:val="0"/>
        </w:numPr>
        <w:spacing w:line="276" w:lineRule="auto"/>
        <w:rPr>
          <w:rFonts w:hint="eastAsia"/>
          <w:b/>
          <w:bCs/>
          <w:lang w:val="en-US" w:eastAsia="zh-CN"/>
        </w:rPr>
      </w:pPr>
    </w:p>
    <w:p>
      <w:pPr>
        <w:numPr>
          <w:ilvl w:val="0"/>
          <w:numId w:val="0"/>
        </w:numPr>
        <w:spacing w:line="276" w:lineRule="auto"/>
        <w:rPr>
          <w:rFonts w:hint="eastAsia"/>
          <w:b/>
          <w:bCs/>
          <w:lang w:val="en-US" w:eastAsia="zh-CN"/>
        </w:rPr>
      </w:pPr>
    </w:p>
    <w:p>
      <w:pPr>
        <w:numPr>
          <w:ilvl w:val="0"/>
          <w:numId w:val="0"/>
        </w:numPr>
        <w:spacing w:line="276" w:lineRule="auto"/>
        <w:jc w:val="left"/>
        <w:rPr>
          <w:rFonts w:hint="eastAsia"/>
          <w:b w:val="0"/>
          <w:bCs w:val="0"/>
          <w:lang w:val="en-US" w:eastAsia="zh-CN"/>
        </w:rPr>
      </w:pPr>
      <w:r>
        <w:rPr>
          <w:rFonts w:hint="eastAsia"/>
          <w:b w:val="0"/>
          <w:bCs w:val="0"/>
          <w:lang w:val="en-US" w:eastAsia="zh-CN"/>
        </w:rPr>
        <w:t>客户端：</w:t>
      </w:r>
    </w:p>
    <w:p>
      <w:pPr>
        <w:numPr>
          <w:ilvl w:val="0"/>
          <w:numId w:val="0"/>
        </w:numPr>
        <w:spacing w:line="276" w:lineRule="auto"/>
        <w:jc w:val="left"/>
        <w:rPr>
          <w:rFonts w:hint="eastAsia"/>
          <w:b w:val="0"/>
          <w:bCs w:val="0"/>
          <w:lang w:val="en-US" w:eastAsia="zh-CN"/>
        </w:rPr>
      </w:pPr>
      <w:r>
        <w:rPr>
          <w:rFonts w:hint="eastAsia"/>
          <w:b w:val="0"/>
          <w:bCs w:val="0"/>
          <w:lang w:val="en-US" w:eastAsia="zh-CN"/>
        </w:rPr>
        <w:t>（1）发信功能：</w:t>
      </w:r>
    </w:p>
    <w:p>
      <w:pPr>
        <w:numPr>
          <w:ilvl w:val="0"/>
          <w:numId w:val="0"/>
        </w:numPr>
        <w:spacing w:line="276" w:lineRule="auto"/>
        <w:jc w:val="left"/>
        <w:rPr>
          <w:rFonts w:hint="eastAsia"/>
          <w:b w:val="0"/>
          <w:bCs w:val="0"/>
          <w:lang w:val="en-US" w:eastAsia="zh-CN"/>
        </w:rPr>
      </w:pPr>
      <w:r>
        <w:rPr>
          <w:rFonts w:hint="eastAsia"/>
          <w:b w:val="0"/>
          <w:bCs w:val="0"/>
          <w:lang w:val="en-US" w:eastAsia="zh-CN"/>
        </w:rPr>
        <w:t>有两种信息的发送，第一种是游戏开始首次与服务器连接，根据约定发送“hello”。</w:t>
      </w:r>
    </w:p>
    <w:p>
      <w:pPr>
        <w:numPr>
          <w:ilvl w:val="0"/>
          <w:numId w:val="0"/>
        </w:numPr>
        <w:spacing w:line="276" w:lineRule="auto"/>
        <w:jc w:val="left"/>
        <w:rPr>
          <w:rFonts w:hint="eastAsia"/>
          <w:b w:val="0"/>
          <w:bCs w:val="0"/>
          <w:lang w:val="en-US" w:eastAsia="zh-CN"/>
        </w:rPr>
      </w:pPr>
      <w:r>
        <w:rPr>
          <w:rFonts w:hint="eastAsia"/>
          <w:b w:val="0"/>
          <w:bCs w:val="0"/>
          <w:lang w:val="en-US" w:eastAsia="zh-CN"/>
        </w:rPr>
        <w:t>第二种是每次客户端结束自身回合的操作时，对自身的阵营（A）、本次操作的棋子标号（B）还有掷出的骰子点数大小（C）三个信息按照约定好的“AvBvC”规则进行处理并按照与服务端类似的发信方式进行发信。需要注意的事，在Android中由于需要考虑到安全性问题，与网络相关的操作不能在主线程中进行操作，需要创建子线程进行操作，并且需要添加网络相关的权限。</w:t>
      </w:r>
    </w:p>
    <w:p>
      <w:pPr>
        <w:numPr>
          <w:ilvl w:val="0"/>
          <w:numId w:val="0"/>
        </w:numPr>
        <w:spacing w:line="276" w:lineRule="auto"/>
        <w:jc w:val="left"/>
        <w:rPr>
          <w:rFonts w:hint="eastAsia"/>
          <w:b w:val="0"/>
          <w:bCs w:val="0"/>
          <w:lang w:val="en-US" w:eastAsia="zh-CN"/>
        </w:rPr>
      </w:pPr>
      <w:r>
        <w:rPr>
          <w:rFonts w:hint="eastAsia"/>
          <w:b w:val="0"/>
          <w:bCs w:val="0"/>
          <w:lang w:val="en-US" w:eastAsia="zh-CN"/>
        </w:rPr>
        <w:t>（2）收信功能：</w:t>
      </w:r>
    </w:p>
    <w:p>
      <w:pPr>
        <w:numPr>
          <w:ilvl w:val="0"/>
          <w:numId w:val="0"/>
        </w:numPr>
        <w:spacing w:line="276" w:lineRule="auto"/>
        <w:jc w:val="left"/>
        <w:rPr>
          <w:rFonts w:hint="eastAsia"/>
          <w:b w:val="0"/>
          <w:bCs w:val="0"/>
          <w:lang w:val="en-US" w:eastAsia="zh-CN"/>
        </w:rPr>
      </w:pPr>
      <w:r>
        <w:rPr>
          <w:rFonts w:hint="eastAsia"/>
          <w:b w:val="0"/>
          <w:bCs w:val="0"/>
          <w:lang w:val="en-US" w:eastAsia="zh-CN"/>
        </w:rPr>
        <w:t>创建一个线程，循环接收信息，收信方式与服务端类似，收到信息后将信息通过Android的Handler机制发送给主线程。通知主线程刷新界面并进行回合判定。</w:t>
      </w:r>
    </w:p>
    <w:p>
      <w:pPr>
        <w:numPr>
          <w:ilvl w:val="0"/>
          <w:numId w:val="0"/>
        </w:numPr>
        <w:spacing w:line="276" w:lineRule="auto"/>
        <w:jc w:val="left"/>
        <w:rPr>
          <w:rFonts w:hint="eastAsia"/>
          <w:b w:val="0"/>
          <w:bCs w:val="0"/>
          <w:lang w:val="en-US" w:eastAsia="zh-CN"/>
        </w:rPr>
      </w:pPr>
      <w:r>
        <w:rPr>
          <w:rFonts w:hint="eastAsia"/>
          <w:b w:val="0"/>
          <w:bCs w:val="0"/>
          <w:lang w:val="en-US" w:eastAsia="zh-CN"/>
        </w:rPr>
        <w:t>收信有两种信息的收取，一种是游戏开始首次获取服务器发送的信息，信息中包含着阵营的分配，第一回合的执行阵营。另外一种就是服务端根据上一轮回合所属者的操作信息分析判断处理后发送的信息，是以约定好的“AvBvCvD”规则发送，A为上一轮操作阵营，B为上一轮操作棋子，C为上一轮投掷骰子点数，D为本轮操作者的阵营。</w:t>
      </w:r>
    </w:p>
    <w:p>
      <w:pPr>
        <w:numPr>
          <w:ilvl w:val="0"/>
          <w:numId w:val="0"/>
        </w:numPr>
        <w:spacing w:line="276" w:lineRule="auto"/>
        <w:jc w:val="left"/>
        <w:rPr>
          <w:rFonts w:hint="eastAsia"/>
          <w:b w:val="0"/>
          <w:bCs w:val="0"/>
          <w:lang w:val="en-US" w:eastAsia="zh-CN"/>
        </w:rPr>
      </w:pPr>
      <w:r>
        <w:rPr>
          <w:rFonts w:hint="eastAsia"/>
          <w:b w:val="0"/>
          <w:bCs w:val="0"/>
          <w:lang w:val="en-US" w:eastAsia="zh-CN"/>
        </w:rPr>
        <w:t>（3）处理信息：</w:t>
      </w:r>
    </w:p>
    <w:p>
      <w:pPr>
        <w:numPr>
          <w:ilvl w:val="0"/>
          <w:numId w:val="0"/>
        </w:numPr>
        <w:spacing w:line="276" w:lineRule="auto"/>
        <w:jc w:val="left"/>
        <w:rPr>
          <w:rFonts w:hint="eastAsia"/>
          <w:b w:val="0"/>
          <w:bCs w:val="0"/>
          <w:lang w:val="en-US" w:eastAsia="zh-CN"/>
        </w:rPr>
      </w:pPr>
      <w:r>
        <w:rPr>
          <w:rFonts w:hint="eastAsia"/>
          <w:b w:val="0"/>
          <w:bCs w:val="0"/>
          <w:lang w:val="en-US" w:eastAsia="zh-CN"/>
        </w:rPr>
        <w:t>主线程中创建了一个Handler用于获取收信线程发送过来的信息，并对其进行处理，刷新游戏界面，判断回合所属者。若接收到的信息为一般的游戏操作信息，根据A、B、C三个信息刷新游戏界面，根据D进行本轮操作阵营的判断，若为本机操作便进入游戏操作环节，否则等待下一次收信。若接收到的信息为首次获取的服务器发送的信息，根据“AvB”规则，A为服务器给本机分配的阵营，B为首轮操作阵营，将本机阵营设置为A，用B进行回合所属者判定。</w:t>
      </w:r>
    </w:p>
    <w:p>
      <w:pPr>
        <w:numPr>
          <w:ilvl w:val="0"/>
          <w:numId w:val="0"/>
        </w:numPr>
        <w:spacing w:line="276" w:lineRule="auto"/>
        <w:jc w:val="left"/>
        <w:rPr>
          <w:rFonts w:hint="eastAsia"/>
          <w:b w:val="0"/>
          <w:bCs w:val="0"/>
          <w:lang w:val="en-US" w:eastAsia="zh-CN"/>
        </w:rPr>
      </w:pPr>
    </w:p>
    <w:p>
      <w:pPr>
        <w:numPr>
          <w:ilvl w:val="0"/>
          <w:numId w:val="0"/>
        </w:numPr>
        <w:spacing w:line="276" w:lineRule="auto"/>
        <w:jc w:val="left"/>
        <w:rPr>
          <w:rFonts w:hint="eastAsia"/>
          <w:b w:val="0"/>
          <w:bCs w:val="0"/>
          <w:lang w:val="en-US" w:eastAsia="zh-CN"/>
        </w:rPr>
      </w:pPr>
      <w:r>
        <w:rPr>
          <w:rFonts w:hint="eastAsia"/>
          <w:b w:val="0"/>
          <w:bCs w:val="0"/>
          <w:lang w:val="en-US" w:eastAsia="zh-CN"/>
        </w:rPr>
        <w:t>客户端功能用例图，如下图3 所示：</w:t>
      </w:r>
    </w:p>
    <w:p>
      <w:pPr>
        <w:numPr>
          <w:ilvl w:val="0"/>
          <w:numId w:val="0"/>
        </w:numPr>
        <w:spacing w:line="276" w:lineRule="auto"/>
        <w:rPr>
          <w:rFonts w:hint="eastAsia"/>
          <w:b/>
          <w:bCs/>
          <w:lang w:val="en-US" w:eastAsia="zh-CN"/>
        </w:rPr>
      </w:pPr>
      <w:r>
        <w:rPr>
          <w:rFonts w:hint="eastAsia"/>
          <w:b/>
          <w:bCs/>
          <w:lang w:val="en-US" w:eastAsia="zh-CN"/>
        </w:rPr>
        <w:object>
          <v:shape id="_x0000_i1028" o:spt="75" type="#_x0000_t75" style="height:266.25pt;width:317.25pt;" o:ole="t" filled="f" o:preferrelative="t" stroked="f" coordsize="21600,21600">
            <v:path/>
            <v:fill on="f" focussize="0,0"/>
            <v:stroke on="f"/>
            <v:imagedata r:id="rId12" o:title=""/>
            <o:lock v:ext="edit" aspectratio="f"/>
            <w10:wrap type="none"/>
            <w10:anchorlock/>
          </v:shape>
          <o:OLEObject Type="Embed" ProgID="Visio.Drawing.15" ShapeID="_x0000_i1028" DrawAspect="Content" ObjectID="_1468075728" r:id="rId11">
            <o:LockedField>false</o:LockedField>
          </o:OLEObject>
        </w:object>
      </w:r>
    </w:p>
    <w:p>
      <w:pPr>
        <w:numPr>
          <w:ilvl w:val="0"/>
          <w:numId w:val="0"/>
        </w:numPr>
        <w:spacing w:line="276" w:lineRule="auto"/>
        <w:jc w:val="center"/>
        <w:rPr>
          <w:rFonts w:hint="eastAsia"/>
          <w:b w:val="0"/>
          <w:bCs w:val="0"/>
          <w:lang w:val="en-US" w:eastAsia="zh-CN"/>
        </w:rPr>
      </w:pPr>
      <w:r>
        <w:rPr>
          <w:rFonts w:hint="eastAsia"/>
          <w:b w:val="0"/>
          <w:bCs w:val="0"/>
          <w:lang w:val="en-US" w:eastAsia="zh-CN"/>
        </w:rPr>
        <w:t>图3 客户端功能用例图</w:t>
      </w:r>
    </w:p>
    <w:p>
      <w:pPr>
        <w:numPr>
          <w:ilvl w:val="0"/>
          <w:numId w:val="0"/>
        </w:numPr>
        <w:spacing w:line="276" w:lineRule="auto"/>
        <w:rPr>
          <w:rFonts w:hint="eastAsia"/>
          <w:b/>
          <w:bCs/>
          <w:lang w:val="en-US" w:eastAsia="zh-CN"/>
        </w:rPr>
      </w:pPr>
    </w:p>
    <w:p>
      <w:pPr>
        <w:numPr>
          <w:ilvl w:val="0"/>
          <w:numId w:val="0"/>
        </w:numPr>
        <w:spacing w:line="276" w:lineRule="auto"/>
        <w:jc w:val="left"/>
        <w:rPr>
          <w:rFonts w:hint="eastAsia"/>
          <w:b/>
          <w:bCs/>
          <w:lang w:val="en-US" w:eastAsia="zh-CN"/>
        </w:rPr>
      </w:pPr>
      <w:r>
        <w:rPr>
          <w:rFonts w:hint="eastAsia"/>
          <w:b/>
          <w:bCs/>
          <w:lang w:val="en-US" w:eastAsia="zh-CN"/>
        </w:rPr>
        <w:t>2.软件结构设计</w:t>
      </w:r>
    </w:p>
    <w:p>
      <w:pPr>
        <w:numPr>
          <w:ilvl w:val="0"/>
          <w:numId w:val="0"/>
        </w:numPr>
        <w:spacing w:line="276" w:lineRule="auto"/>
        <w:jc w:val="left"/>
        <w:rPr>
          <w:rFonts w:hint="eastAsia"/>
          <w:b w:val="0"/>
          <w:bCs w:val="0"/>
          <w:lang w:val="en-US" w:eastAsia="zh-CN"/>
        </w:rPr>
      </w:pPr>
      <w:r>
        <w:rPr>
          <w:rFonts w:hint="eastAsia"/>
          <w:b w:val="0"/>
          <w:bCs w:val="0"/>
          <w:lang w:val="en-US" w:eastAsia="zh-CN"/>
        </w:rPr>
        <w:t>软件结构设计图，如下图4 所示：</w:t>
      </w:r>
    </w:p>
    <w:p>
      <w:pPr>
        <w:numPr>
          <w:ilvl w:val="0"/>
          <w:numId w:val="0"/>
        </w:numPr>
        <w:spacing w:line="276" w:lineRule="auto"/>
        <w:rPr>
          <w:rFonts w:hint="eastAsia"/>
          <w:b/>
          <w:bCs/>
          <w:lang w:val="en-US" w:eastAsia="zh-CN"/>
        </w:rPr>
      </w:pPr>
    </w:p>
    <w:p>
      <w:pPr>
        <w:numPr>
          <w:ilvl w:val="0"/>
          <w:numId w:val="0"/>
        </w:numPr>
        <w:spacing w:line="276" w:lineRule="auto"/>
        <w:rPr>
          <w:rFonts w:hint="eastAsia"/>
          <w:b/>
          <w:bCs/>
          <w:lang w:val="en-US" w:eastAsia="zh-CN"/>
        </w:rPr>
      </w:pPr>
      <w:r>
        <w:rPr>
          <w:rFonts w:hint="eastAsia"/>
          <w:b/>
          <w:bCs/>
          <w:lang w:val="en-US" w:eastAsia="zh-CN"/>
        </w:rPr>
        <w:object>
          <v:shape id="_x0000_i1029" o:spt="75" type="#_x0000_t75" style="height:431.7pt;width:431.7pt;" o:ole="t" filled="f" o:preferrelative="t" stroked="f" coordsize="21600,21600">
            <v:path/>
            <v:fill on="f" focussize="0,0"/>
            <v:stroke on="f"/>
            <v:imagedata r:id="rId14" o:title=""/>
            <o:lock v:ext="edit" aspectratio="f"/>
            <w10:wrap type="none"/>
            <w10:anchorlock/>
          </v:shape>
          <o:OLEObject Type="Embed" ProgID="Visio.Drawing.15" ShapeID="_x0000_i1029" DrawAspect="Content" ObjectID="_1468075729" r:id="rId13">
            <o:LockedField>false</o:LockedField>
          </o:OLEObject>
        </w:object>
      </w:r>
    </w:p>
    <w:p>
      <w:pPr>
        <w:numPr>
          <w:ilvl w:val="0"/>
          <w:numId w:val="0"/>
        </w:numPr>
        <w:spacing w:line="276" w:lineRule="auto"/>
        <w:jc w:val="center"/>
        <w:rPr>
          <w:rFonts w:hint="eastAsia"/>
          <w:b w:val="0"/>
          <w:bCs w:val="0"/>
          <w:lang w:val="en-US" w:eastAsia="zh-CN"/>
        </w:rPr>
      </w:pPr>
      <w:r>
        <w:rPr>
          <w:rFonts w:hint="eastAsia"/>
          <w:b w:val="0"/>
          <w:bCs w:val="0"/>
          <w:lang w:val="en-US" w:eastAsia="zh-CN"/>
        </w:rPr>
        <w:t>图4 软件结构设计图</w:t>
      </w:r>
    </w:p>
    <w:p>
      <w:pPr>
        <w:numPr>
          <w:ilvl w:val="0"/>
          <w:numId w:val="0"/>
        </w:numPr>
        <w:spacing w:line="276" w:lineRule="auto"/>
        <w:jc w:val="both"/>
        <w:rPr>
          <w:rFonts w:hint="eastAsia"/>
          <w:b/>
          <w:bCs/>
          <w:lang w:val="en-US" w:eastAsia="zh-CN"/>
        </w:rPr>
      </w:pPr>
    </w:p>
    <w:p>
      <w:pPr>
        <w:numPr>
          <w:ilvl w:val="0"/>
          <w:numId w:val="0"/>
        </w:numPr>
        <w:spacing w:line="276" w:lineRule="auto"/>
        <w:rPr>
          <w:rFonts w:hint="eastAsia"/>
          <w:b/>
          <w:bCs/>
          <w:lang w:val="en-US" w:eastAsia="zh-CN"/>
        </w:rPr>
      </w:pPr>
      <w:r>
        <w:rPr>
          <w:rFonts w:hint="eastAsia"/>
          <w:b/>
          <w:bCs/>
          <w:lang w:val="en-US" w:eastAsia="zh-CN"/>
        </w:rPr>
        <w:t>3.核心算法及数据结构设计</w:t>
      </w:r>
    </w:p>
    <w:p>
      <w:pPr>
        <w:numPr>
          <w:ilvl w:val="0"/>
          <w:numId w:val="0"/>
        </w:numPr>
        <w:spacing w:line="276" w:lineRule="auto"/>
        <w:rPr>
          <w:rFonts w:hint="eastAsia"/>
          <w:b w:val="0"/>
          <w:bCs w:val="0"/>
          <w:lang w:val="en-US" w:eastAsia="zh-CN"/>
        </w:rPr>
      </w:pPr>
    </w:p>
    <w:p>
      <w:pPr>
        <w:numPr>
          <w:ilvl w:val="0"/>
          <w:numId w:val="0"/>
        </w:numPr>
        <w:spacing w:line="276" w:lineRule="auto"/>
        <w:rPr>
          <w:rFonts w:hint="eastAsia"/>
          <w:b w:val="0"/>
          <w:bCs w:val="0"/>
          <w:lang w:val="en-US" w:eastAsia="zh-CN"/>
        </w:rPr>
      </w:pPr>
      <w:r>
        <w:rPr>
          <w:rFonts w:hint="eastAsia"/>
          <w:b w:val="0"/>
          <w:bCs w:val="0"/>
          <w:lang w:val="en-US" w:eastAsia="zh-CN"/>
        </w:rPr>
        <w:t>服务端相关的数据的结构：</w:t>
      </w:r>
    </w:p>
    <w:p>
      <w:pPr>
        <w:numPr>
          <w:ilvl w:val="0"/>
          <w:numId w:val="0"/>
        </w:numPr>
        <w:spacing w:line="276" w:lineRule="auto"/>
        <w:rPr>
          <w:rFonts w:hint="eastAsia"/>
          <w:b w:val="0"/>
          <w:bCs w:val="0"/>
          <w:lang w:val="en-US" w:eastAsia="zh-CN"/>
        </w:rPr>
      </w:pPr>
      <w:r>
        <w:rPr>
          <w:rFonts w:hint="eastAsia"/>
          <w:b w:val="0"/>
          <w:bCs w:val="0"/>
          <w:lang w:val="en-US" w:eastAsia="zh-CN"/>
        </w:rPr>
        <w:t>“hello”：客户端初始化发送信息</w:t>
      </w:r>
    </w:p>
    <w:p>
      <w:pPr>
        <w:numPr>
          <w:ilvl w:val="0"/>
          <w:numId w:val="0"/>
        </w:numPr>
        <w:spacing w:line="276" w:lineRule="auto"/>
        <w:rPr>
          <w:rFonts w:hint="eastAsia"/>
          <w:b w:val="0"/>
          <w:bCs w:val="0"/>
          <w:lang w:val="en-US" w:eastAsia="zh-CN"/>
        </w:rPr>
      </w:pPr>
      <w:r>
        <w:rPr>
          <w:rFonts w:hint="eastAsia"/>
          <w:b w:val="0"/>
          <w:bCs w:val="0"/>
          <w:lang w:val="en-US" w:eastAsia="zh-CN"/>
        </w:rPr>
        <w:t>“AvB”：服务端初始化反馈信息，A为阵营，B为初始回合所属阵营</w:t>
      </w:r>
    </w:p>
    <w:p>
      <w:pPr>
        <w:numPr>
          <w:ilvl w:val="0"/>
          <w:numId w:val="0"/>
        </w:numPr>
        <w:spacing w:line="276" w:lineRule="auto"/>
        <w:rPr>
          <w:rFonts w:hint="eastAsia"/>
          <w:b w:val="0"/>
          <w:bCs w:val="0"/>
          <w:lang w:val="en-US" w:eastAsia="zh-CN"/>
        </w:rPr>
      </w:pPr>
      <w:r>
        <w:rPr>
          <w:rFonts w:hint="eastAsia"/>
          <w:b w:val="0"/>
          <w:bCs w:val="0"/>
          <w:lang w:val="en-US" w:eastAsia="zh-CN"/>
        </w:rPr>
        <w:t>“AvBvC”：客户端操作信息，A为操作阵营，B为操作棋子标号，C为操作数</w:t>
      </w:r>
    </w:p>
    <w:p>
      <w:pPr>
        <w:numPr>
          <w:ilvl w:val="0"/>
          <w:numId w:val="0"/>
        </w:numPr>
        <w:spacing w:line="276" w:lineRule="auto"/>
        <w:rPr>
          <w:rFonts w:hint="eastAsia"/>
          <w:b w:val="0"/>
          <w:bCs w:val="0"/>
          <w:lang w:val="en-US" w:eastAsia="zh-CN"/>
        </w:rPr>
      </w:pPr>
      <w:r>
        <w:rPr>
          <w:rFonts w:hint="eastAsia"/>
          <w:b w:val="0"/>
          <w:bCs w:val="0"/>
          <w:lang w:val="en-US" w:eastAsia="zh-CN"/>
        </w:rPr>
        <w:t>“AvBvCvD”:服务端发送操作反馈信息，A为操作阵营，B为操作棋子标号，C为操作数，D为下一回合操作所属者</w:t>
      </w:r>
    </w:p>
    <w:p>
      <w:pPr>
        <w:numPr>
          <w:ilvl w:val="0"/>
          <w:numId w:val="0"/>
        </w:numPr>
        <w:spacing w:line="276" w:lineRule="auto"/>
        <w:rPr>
          <w:rFonts w:hint="eastAsia"/>
          <w:b/>
          <w:bCs/>
          <w:lang w:val="en-US" w:eastAsia="zh-CN"/>
        </w:rPr>
      </w:pPr>
    </w:p>
    <w:p>
      <w:pPr>
        <w:numPr>
          <w:ilvl w:val="0"/>
          <w:numId w:val="0"/>
        </w:numPr>
        <w:spacing w:line="276" w:lineRule="auto"/>
        <w:rPr>
          <w:rFonts w:hint="eastAsia"/>
          <w:b/>
          <w:bCs/>
          <w:lang w:val="en-US" w:eastAsia="zh-CN"/>
        </w:rPr>
      </w:pPr>
      <w:r>
        <w:rPr>
          <w:rFonts w:hint="eastAsia"/>
          <w:b w:val="0"/>
          <w:bCs w:val="0"/>
          <w:lang w:val="en-US" w:eastAsia="zh-CN"/>
        </w:rPr>
        <w:t>核心算法</w:t>
      </w:r>
      <w:r>
        <w:rPr>
          <w:rFonts w:hint="eastAsia"/>
          <w:b/>
          <w:bCs/>
          <w:lang w:val="en-US" w:eastAsia="zh-CN"/>
        </w:rPr>
        <w:t>：</w:t>
      </w:r>
    </w:p>
    <w:p>
      <w:pPr>
        <w:numPr>
          <w:ilvl w:val="0"/>
          <w:numId w:val="0"/>
        </w:numPr>
        <w:spacing w:line="276" w:lineRule="auto"/>
        <w:rPr>
          <w:rFonts w:hint="eastAsia"/>
          <w:b/>
          <w:bCs/>
          <w:lang w:val="en-US" w:eastAsia="zh-CN"/>
        </w:rPr>
      </w:pPr>
      <w:r>
        <w:rPr>
          <w:rFonts w:hint="eastAsia"/>
          <w:b w:val="0"/>
          <w:bCs w:val="0"/>
          <w:lang w:val="en-US" w:eastAsia="zh-CN"/>
        </w:rPr>
        <w:t>核心算法流程图如下图6所示</w:t>
      </w:r>
      <w:r>
        <w:rPr>
          <w:rFonts w:hint="eastAsia"/>
          <w:b/>
          <w:bCs/>
          <w:lang w:val="en-US" w:eastAsia="zh-CN"/>
        </w:rPr>
        <w:t>：</w:t>
      </w:r>
    </w:p>
    <w:p>
      <w:pPr>
        <w:numPr>
          <w:ilvl w:val="0"/>
          <w:numId w:val="0"/>
        </w:numPr>
        <w:spacing w:line="276" w:lineRule="auto"/>
        <w:rPr>
          <w:rFonts w:hint="eastAsia"/>
          <w:b/>
          <w:bCs/>
          <w:lang w:val="en-US" w:eastAsia="zh-CN"/>
        </w:rPr>
      </w:pPr>
      <w:r>
        <w:rPr>
          <w:rFonts w:hint="eastAsia"/>
          <w:b/>
          <w:bCs/>
          <w:lang w:val="en-US" w:eastAsia="zh-CN"/>
        </w:rPr>
        <w:object>
          <v:shape id="_x0000_i1030" o:spt="75" type="#_x0000_t75" style="height:575.05pt;width:431.85pt;" o:ole="t" filled="f" o:preferrelative="t" stroked="f" coordsize="21600,21600">
            <v:path/>
            <v:fill on="f" focussize="0,0"/>
            <v:stroke on="f"/>
            <v:imagedata r:id="rId16" o:title=""/>
            <o:lock v:ext="edit" aspectratio="f"/>
            <w10:wrap type="none"/>
            <w10:anchorlock/>
          </v:shape>
          <o:OLEObject Type="Embed" ProgID="Visio.Drawing.15" ShapeID="_x0000_i1030" DrawAspect="Content" ObjectID="_1468075730" r:id="rId15">
            <o:LockedField>false</o:LockedField>
          </o:OLEObject>
        </w:object>
      </w:r>
    </w:p>
    <w:p>
      <w:pPr>
        <w:numPr>
          <w:ilvl w:val="0"/>
          <w:numId w:val="0"/>
        </w:numPr>
        <w:spacing w:line="276" w:lineRule="auto"/>
        <w:ind w:firstLine="480" w:firstLineChars="200"/>
        <w:jc w:val="center"/>
        <w:rPr>
          <w:rFonts w:hint="eastAsia"/>
          <w:b w:val="0"/>
          <w:bCs w:val="0"/>
          <w:lang w:val="en-US" w:eastAsia="zh-CN"/>
        </w:rPr>
      </w:pPr>
      <w:r>
        <w:rPr>
          <w:rFonts w:hint="eastAsia"/>
          <w:b w:val="0"/>
          <w:bCs w:val="0"/>
          <w:lang w:val="en-US" w:eastAsia="zh-CN"/>
        </w:rPr>
        <w:t>图6 核心算法流程图</w:t>
      </w:r>
    </w:p>
    <w:p>
      <w:pPr>
        <w:spacing w:line="276" w:lineRule="auto"/>
        <w:ind w:firstLine="482" w:firstLineChars="200"/>
        <w:rPr>
          <w:b/>
          <w:color w:val="FF0000"/>
        </w:rPr>
      </w:pPr>
    </w:p>
    <w:p>
      <w:pPr>
        <w:numPr>
          <w:ilvl w:val="0"/>
          <w:numId w:val="0"/>
        </w:numPr>
        <w:spacing w:line="276" w:lineRule="auto"/>
        <w:ind w:firstLine="482" w:firstLineChars="200"/>
        <w:jc w:val="left"/>
        <w:rPr>
          <w:rFonts w:hint="eastAsia"/>
          <w:b/>
          <w:bCs/>
          <w:lang w:val="en-US" w:eastAsia="zh-CN"/>
        </w:rPr>
      </w:pPr>
    </w:p>
    <w:p>
      <w:pPr>
        <w:numPr>
          <w:ilvl w:val="0"/>
          <w:numId w:val="0"/>
        </w:numPr>
        <w:spacing w:line="276" w:lineRule="auto"/>
        <w:ind w:firstLine="480" w:firstLineChars="200"/>
        <w:jc w:val="left"/>
        <w:rPr>
          <w:rFonts w:hint="eastAsia"/>
          <w:b w:val="0"/>
          <w:bCs w:val="0"/>
          <w:lang w:val="en-US" w:eastAsia="zh-CN"/>
        </w:rPr>
      </w:pPr>
      <w:r>
        <w:rPr>
          <w:rFonts w:hint="eastAsia"/>
          <w:b w:val="0"/>
          <w:bCs w:val="0"/>
          <w:lang w:val="en-US" w:eastAsia="zh-CN"/>
        </w:rPr>
        <w:t>服务端每次接到消息都会回复消息，主要接收到两种消息：hello和“AvBvC”，根据不同的消息类型回复不同的消息。首先判断是不是初始化消息，再次判断C是不是为6，以此推算下一回合操作者，然后再判断下一回合操作者是否为AI，若为AI则服务端执行AI策略，并循环判断是否为AI，直至轮到真人玩家回合。</w:t>
      </w:r>
    </w:p>
    <w:p>
      <w:pPr>
        <w:spacing w:line="276" w:lineRule="auto"/>
        <w:rPr>
          <w:rFonts w:hint="eastAsia"/>
          <w:b/>
          <w:bCs/>
        </w:rPr>
      </w:pPr>
    </w:p>
    <w:p>
      <w:pPr>
        <w:spacing w:line="276" w:lineRule="auto"/>
        <w:rPr>
          <w:b/>
          <w:color w:val="FF0000"/>
        </w:rPr>
      </w:pPr>
      <w:r>
        <w:rPr>
          <w:rFonts w:hint="eastAsia"/>
          <w:b/>
          <w:bCs/>
        </w:rPr>
        <w:t>四、测试与</w:t>
      </w:r>
      <w:r>
        <w:rPr>
          <w:b/>
          <w:bCs/>
        </w:rPr>
        <w:t>分析</w:t>
      </w:r>
    </w:p>
    <w:p>
      <w:pPr>
        <w:spacing w:line="276" w:lineRule="auto"/>
        <w:rPr>
          <w:rFonts w:hint="eastAsia"/>
          <w:lang w:val="en-US" w:eastAsia="zh-CN"/>
        </w:rPr>
      </w:pPr>
    </w:p>
    <w:p>
      <w:pPr>
        <w:spacing w:line="276" w:lineRule="auto"/>
        <w:rPr>
          <w:rFonts w:hint="eastAsia"/>
          <w:lang w:val="en-US" w:eastAsia="zh-CN"/>
        </w:rPr>
      </w:pPr>
      <w:r>
        <w:rPr>
          <w:rFonts w:hint="eastAsia"/>
          <w:b/>
          <w:bCs/>
          <w:lang w:val="en-US" w:eastAsia="zh-CN"/>
        </w:rPr>
        <w:t>测试用例设计</w:t>
      </w:r>
      <w:r>
        <w:rPr>
          <w:rFonts w:hint="eastAsia"/>
          <w:lang w:val="en-US" w:eastAsia="zh-CN"/>
        </w:rPr>
        <w:t>：</w:t>
      </w:r>
    </w:p>
    <w:p>
      <w:pPr>
        <w:spacing w:line="276" w:lineRule="auto"/>
        <w:ind w:firstLine="480" w:firstLineChars="200"/>
        <w:rPr>
          <w:rFonts w:hint="eastAsia"/>
          <w:lang w:val="en-US" w:eastAsia="zh-CN"/>
        </w:rPr>
      </w:pPr>
      <w:r>
        <w:rPr>
          <w:rFonts w:hint="eastAsia"/>
          <w:lang w:val="en-US" w:eastAsia="zh-CN"/>
        </w:rPr>
        <w:t>功能测试：运行已经编写完成的APP和服务端，用1个真人玩家和3个AI玩家进行服务端收发数据的测试。可以检验数据是否收发正常，AI策略是否正常执行。</w:t>
      </w:r>
    </w:p>
    <w:p>
      <w:pPr>
        <w:spacing w:line="276" w:lineRule="auto"/>
        <w:ind w:firstLine="480" w:firstLineChars="200"/>
        <w:rPr>
          <w:rFonts w:hint="eastAsia"/>
          <w:lang w:val="en-US" w:eastAsia="zh-CN"/>
        </w:rPr>
      </w:pPr>
      <w:r>
        <w:rPr>
          <w:rFonts w:hint="eastAsia"/>
          <w:lang w:val="en-US" w:eastAsia="zh-CN"/>
        </w:rPr>
        <w:t>性能测试：对收发信的速度进行了测试，由于游戏性能注重体验，因此使用真人试玩游戏对其性能进行测试。</w:t>
      </w:r>
    </w:p>
    <w:p>
      <w:pPr>
        <w:spacing w:line="276" w:lineRule="auto"/>
        <w:ind w:firstLine="480" w:firstLineChars="200"/>
        <w:rPr>
          <w:rFonts w:hint="eastAsia"/>
          <w:lang w:val="en-US" w:eastAsia="zh-CN"/>
        </w:rPr>
      </w:pPr>
    </w:p>
    <w:p>
      <w:pPr>
        <w:spacing w:line="276" w:lineRule="auto"/>
        <w:rPr>
          <w:rFonts w:hint="eastAsia"/>
          <w:lang w:val="en-US" w:eastAsia="zh-CN"/>
        </w:rPr>
      </w:pPr>
      <w:r>
        <w:rPr>
          <w:rFonts w:hint="eastAsia"/>
          <w:b/>
          <w:bCs/>
          <w:lang w:val="en-US" w:eastAsia="zh-CN"/>
        </w:rPr>
        <w:t>测试结果</w:t>
      </w:r>
      <w:r>
        <w:rPr>
          <w:rFonts w:hint="eastAsia"/>
          <w:lang w:val="en-US" w:eastAsia="zh-CN"/>
        </w:rPr>
        <w:t>：</w:t>
      </w:r>
    </w:p>
    <w:p>
      <w:pPr>
        <w:spacing w:line="276" w:lineRule="auto"/>
        <w:rPr>
          <w:rFonts w:hint="eastAsia"/>
          <w:lang w:val="en-US" w:eastAsia="zh-CN"/>
        </w:rPr>
      </w:pPr>
      <w:r>
        <w:rPr>
          <w:rFonts w:hint="eastAsia"/>
          <w:lang w:val="en-US" w:eastAsia="zh-CN"/>
        </w:rPr>
        <w:t>结果如下图7所示：</w:t>
      </w:r>
    </w:p>
    <w:p>
      <w:pPr>
        <w:spacing w:line="276" w:lineRule="auto"/>
        <w:rPr>
          <w:rFonts w:hint="eastAsia"/>
          <w:b/>
          <w:bCs/>
        </w:rPr>
      </w:pPr>
      <w:r>
        <w:drawing>
          <wp:inline distT="0" distB="0" distL="114300" distR="114300">
            <wp:extent cx="5483860" cy="4596765"/>
            <wp:effectExtent l="0" t="0" r="2540" b="13335"/>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17"/>
                    <a:stretch>
                      <a:fillRect/>
                    </a:stretch>
                  </pic:blipFill>
                  <pic:spPr>
                    <a:xfrm>
                      <a:off x="0" y="0"/>
                      <a:ext cx="5483860" cy="4596765"/>
                    </a:xfrm>
                    <a:prstGeom prst="rect">
                      <a:avLst/>
                    </a:prstGeom>
                    <a:noFill/>
                    <a:ln w="9525">
                      <a:noFill/>
                    </a:ln>
                  </pic:spPr>
                </pic:pic>
              </a:graphicData>
            </a:graphic>
          </wp:inline>
        </w:drawing>
      </w:r>
    </w:p>
    <w:p>
      <w:pPr>
        <w:spacing w:line="276" w:lineRule="auto"/>
        <w:ind w:firstLine="4080" w:firstLineChars="1700"/>
        <w:jc w:val="both"/>
        <w:rPr>
          <w:rFonts w:hint="eastAsia"/>
          <w:lang w:val="en-US" w:eastAsia="zh-CN"/>
        </w:rPr>
      </w:pPr>
      <w:r>
        <w:rPr>
          <w:rFonts w:hint="eastAsia"/>
          <w:lang w:val="en-US" w:eastAsia="zh-CN"/>
        </w:rPr>
        <w:t>图7</w:t>
      </w:r>
    </w:p>
    <w:p>
      <w:pPr>
        <w:spacing w:line="276" w:lineRule="auto"/>
        <w:rPr>
          <w:rFonts w:hint="eastAsia"/>
          <w:lang w:val="en-US" w:eastAsia="zh-CN"/>
        </w:rPr>
      </w:pPr>
      <w:r>
        <w:rPr>
          <w:rFonts w:hint="eastAsia"/>
          <w:lang w:val="en-US" w:eastAsia="zh-CN"/>
        </w:rPr>
        <w:t>测试结果表明：</w:t>
      </w:r>
    </w:p>
    <w:p>
      <w:pPr>
        <w:numPr>
          <w:ilvl w:val="0"/>
          <w:numId w:val="5"/>
        </w:numPr>
        <w:spacing w:line="276" w:lineRule="auto"/>
        <w:ind w:firstLine="420" w:firstLineChars="0"/>
        <w:rPr>
          <w:rFonts w:hint="eastAsia"/>
          <w:lang w:val="en-US" w:eastAsia="zh-CN"/>
        </w:rPr>
      </w:pPr>
      <w:r>
        <w:rPr>
          <w:rFonts w:hint="eastAsia"/>
          <w:lang w:val="en-US" w:eastAsia="zh-CN"/>
        </w:rPr>
        <w:t>服务端收到了客户端初始化发送信息</w:t>
      </w:r>
    </w:p>
    <w:p>
      <w:pPr>
        <w:numPr>
          <w:ilvl w:val="0"/>
          <w:numId w:val="5"/>
        </w:numPr>
        <w:spacing w:line="276" w:lineRule="auto"/>
        <w:ind w:firstLine="420" w:firstLineChars="0"/>
        <w:rPr>
          <w:rFonts w:hint="eastAsia"/>
          <w:lang w:val="en-US" w:eastAsia="zh-CN"/>
        </w:rPr>
      </w:pPr>
      <w:r>
        <w:rPr>
          <w:rFonts w:hint="eastAsia"/>
          <w:lang w:val="en-US" w:eastAsia="zh-CN"/>
        </w:rPr>
        <w:t>服务端成功发送阵营分配信息</w:t>
      </w:r>
    </w:p>
    <w:p>
      <w:pPr>
        <w:numPr>
          <w:ilvl w:val="0"/>
          <w:numId w:val="5"/>
        </w:numPr>
        <w:spacing w:line="276" w:lineRule="auto"/>
        <w:ind w:firstLine="420" w:firstLineChars="0"/>
        <w:rPr>
          <w:rFonts w:hint="eastAsia"/>
          <w:lang w:val="en-US" w:eastAsia="zh-CN"/>
        </w:rPr>
      </w:pPr>
      <w:r>
        <w:rPr>
          <w:rFonts w:hint="eastAsia"/>
          <w:lang w:val="en-US" w:eastAsia="zh-CN"/>
        </w:rPr>
        <w:t>服务端成功接收客户端发送的游戏操作信息</w:t>
      </w:r>
    </w:p>
    <w:p>
      <w:pPr>
        <w:numPr>
          <w:ilvl w:val="0"/>
          <w:numId w:val="5"/>
        </w:numPr>
        <w:spacing w:line="276" w:lineRule="auto"/>
        <w:ind w:firstLine="420" w:firstLineChars="0"/>
        <w:rPr>
          <w:rFonts w:hint="eastAsia"/>
          <w:lang w:val="en-US" w:eastAsia="zh-CN"/>
        </w:rPr>
      </w:pPr>
      <w:r>
        <w:rPr>
          <w:rFonts w:hint="eastAsia"/>
          <w:lang w:val="en-US" w:eastAsia="zh-CN"/>
        </w:rPr>
        <w:t>服务端对游戏操作信息进行了正确的处理</w:t>
      </w:r>
    </w:p>
    <w:p>
      <w:pPr>
        <w:numPr>
          <w:ilvl w:val="0"/>
          <w:numId w:val="5"/>
        </w:numPr>
        <w:spacing w:line="276" w:lineRule="auto"/>
        <w:ind w:firstLine="420" w:firstLineChars="0"/>
        <w:rPr>
          <w:rFonts w:hint="eastAsia"/>
          <w:lang w:val="en-US" w:eastAsia="zh-CN"/>
        </w:rPr>
      </w:pPr>
      <w:r>
        <w:rPr>
          <w:rFonts w:hint="eastAsia"/>
          <w:lang w:val="en-US" w:eastAsia="zh-CN"/>
        </w:rPr>
        <w:t>AI策略执行逻辑没有问题</w:t>
      </w:r>
    </w:p>
    <w:p>
      <w:pPr>
        <w:numPr>
          <w:ilvl w:val="0"/>
          <w:numId w:val="5"/>
        </w:numPr>
        <w:spacing w:line="276" w:lineRule="auto"/>
        <w:ind w:firstLine="420" w:firstLineChars="0"/>
        <w:rPr>
          <w:rFonts w:hint="eastAsia"/>
          <w:lang w:val="en-US" w:eastAsia="zh-CN"/>
        </w:rPr>
      </w:pPr>
      <w:r>
        <w:rPr>
          <w:rFonts w:hint="eastAsia"/>
          <w:lang w:val="en-US" w:eastAsia="zh-CN"/>
        </w:rPr>
        <w:t>转发策略正常调用</w:t>
      </w:r>
    </w:p>
    <w:p>
      <w:pPr>
        <w:numPr>
          <w:ilvl w:val="0"/>
          <w:numId w:val="5"/>
        </w:numPr>
        <w:spacing w:line="276" w:lineRule="auto"/>
        <w:ind w:firstLine="420" w:firstLineChars="0"/>
        <w:rPr>
          <w:rFonts w:hint="eastAsia"/>
          <w:lang w:val="en-US" w:eastAsia="zh-CN"/>
        </w:rPr>
      </w:pPr>
      <w:r>
        <w:rPr>
          <w:rFonts w:hint="eastAsia"/>
          <w:lang w:val="en-US" w:eastAsia="zh-CN"/>
        </w:rPr>
        <w:t>接收到发送的过程，数据处理过快，导致游戏界面刷新速度太快，得不到正常的游戏体验，对发送模块进行了延时操作，达到正常，并侧面体现了程序的高效性</w:t>
      </w:r>
    </w:p>
    <w:p>
      <w:pPr>
        <w:numPr>
          <w:ilvl w:val="0"/>
          <w:numId w:val="0"/>
        </w:numPr>
        <w:spacing w:line="276" w:lineRule="auto"/>
        <w:rPr>
          <w:rFonts w:hint="eastAsia"/>
          <w:lang w:val="en-US" w:eastAsia="zh-CN"/>
        </w:rPr>
      </w:pPr>
    </w:p>
    <w:p>
      <w:pPr>
        <w:numPr>
          <w:ilvl w:val="0"/>
          <w:numId w:val="0"/>
        </w:numPr>
        <w:spacing w:line="276" w:lineRule="auto"/>
        <w:rPr>
          <w:rFonts w:hint="eastAsia"/>
          <w:lang w:val="en-US" w:eastAsia="zh-CN"/>
        </w:rPr>
      </w:pPr>
      <w:r>
        <w:rPr>
          <w:rFonts w:hint="eastAsia"/>
          <w:b/>
          <w:bCs/>
          <w:lang w:val="en-US" w:eastAsia="zh-CN"/>
        </w:rPr>
        <w:t>分析</w:t>
      </w:r>
      <w:r>
        <w:rPr>
          <w:rFonts w:hint="eastAsia"/>
          <w:lang w:val="en-US" w:eastAsia="zh-CN"/>
        </w:rPr>
        <w:t>：分析服务端代码可得，服务端程序的时间复杂度为O(n^2)。</w:t>
      </w:r>
    </w:p>
    <w:p>
      <w:pPr>
        <w:spacing w:line="276" w:lineRule="auto"/>
        <w:rPr>
          <w:rFonts w:hint="eastAsia"/>
          <w:b/>
          <w:bCs/>
        </w:rPr>
      </w:pPr>
    </w:p>
    <w:p>
      <w:pPr>
        <w:spacing w:line="276" w:lineRule="auto"/>
        <w:rPr>
          <w:b/>
          <w:bCs/>
        </w:rPr>
      </w:pPr>
      <w:r>
        <w:rPr>
          <w:rFonts w:hint="eastAsia"/>
          <w:b/>
          <w:bCs/>
        </w:rPr>
        <w:t>五、</w:t>
      </w:r>
      <w:r>
        <w:rPr>
          <w:b/>
          <w:bCs/>
        </w:rPr>
        <w:t>总结</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遇到的问题：</w:t>
      </w:r>
    </w:p>
    <w:p>
      <w:pPr>
        <w:keepNext w:val="0"/>
        <w:keepLines w:val="0"/>
        <w:pageBreakBefore w:val="0"/>
        <w:widowControl w:val="0"/>
        <w:numPr>
          <w:ilvl w:val="0"/>
          <w:numId w:val="6"/>
        </w:numPr>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对于局域网内设备的IP地址问题有所纠结</w:t>
      </w:r>
    </w:p>
    <w:p>
      <w:pPr>
        <w:keepNext w:val="0"/>
        <w:keepLines w:val="0"/>
        <w:pageBreakBefore w:val="0"/>
        <w:widowControl w:val="0"/>
        <w:numPr>
          <w:ilvl w:val="0"/>
          <w:numId w:val="6"/>
        </w:numPr>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在IP地址和收发信代码无误后，依旧不能通信</w:t>
      </w:r>
    </w:p>
    <w:p>
      <w:pPr>
        <w:keepNext w:val="0"/>
        <w:keepLines w:val="0"/>
        <w:pageBreakBefore w:val="0"/>
        <w:widowControl w:val="0"/>
        <w:numPr>
          <w:ilvl w:val="0"/>
          <w:numId w:val="6"/>
        </w:numPr>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解决问题2后发现服务端和移动端只能够通信一次，再次通信会导致移动端程序异常退出</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解决方法：</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查找资料发现，问题1中局域网内设备IP地址，是设备第一次连接该局域网分配的局域网内IP，一般情况下是不会发生改变的。如果将服务端部署到一个拥有公网IP的服务器上，可将IP地址改为服务器的公网IP。</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问题2不能通信的原因有两个。一是因为Android设备需要进行网络操作需要在Manifest.xml文件中添加相关权限。二是因为出于安全性方面的考虑规定安卓的网络相关操作不能在主函数中进行，需要创建一个子线程进行操作。</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问题3错误的原因，也是由于安卓开发出于安全性的考虑规定，对于UI界面的操作只能在主界面中进行。对此查阅资料发现可以利用Handler机制，进行线程间的通信，将信息传给主线程，通知主线程根据信息刷新UI。</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eastAsia="zh-CN"/>
        </w:rPr>
      </w:pPr>
      <w:r>
        <w:rPr>
          <w:rFonts w:hint="eastAsia"/>
        </w:rPr>
        <w:t>对设计进行总结和讨论</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1.优点：对信息的处理和计算压力转移到了服务端，减轻了客户端的计算压力。可以分配玩家或者AI保证游戏的正常进行。</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2.缺点：网络对战必须服务端处于开启状态，不是很便捷。AI并没有进行智能化设计，仅仅采用了随机算法。</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3.时间性能和空间性能：由于计算简单，时间性能和空间性能都达到甚至超越了足以完成正常游戏的标准。</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4.改进方法：考虑到游戏体量问题、服务器的成本问题，和市场分析问题，得到如下几个改进方法.。由于游戏体量小服务器成本高，将服务器计算压力转移到移动端，并不会对游戏性造成太大的影响。市场分析可得，该游戏的受众主要想要与朋友等身边的人即时对战一起参与游戏的人，对此以上改进方法与市场相符。根据改进目标有以下想法：</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897" w:firstLineChars="374"/>
        <w:jc w:val="both"/>
        <w:textAlignment w:val="auto"/>
        <w:outlineLvl w:val="9"/>
        <w:rPr>
          <w:rFonts w:hint="eastAsia"/>
          <w:lang w:val="en-US" w:eastAsia="zh-CN"/>
        </w:rPr>
      </w:pPr>
      <w:r>
        <w:rPr>
          <w:rFonts w:hint="eastAsia"/>
          <w:lang w:val="en-US" w:eastAsia="zh-CN"/>
        </w:rPr>
        <w:t>（1）移动端可既作为客户端也作为移动端</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897" w:firstLineChars="374"/>
        <w:jc w:val="both"/>
        <w:textAlignment w:val="auto"/>
        <w:outlineLvl w:val="9"/>
        <w:rPr>
          <w:rFonts w:hint="eastAsia"/>
          <w:lang w:val="en-US" w:eastAsia="zh-CN"/>
        </w:rPr>
      </w:pPr>
      <w:r>
        <w:rPr>
          <w:rFonts w:hint="eastAsia"/>
          <w:lang w:val="en-US" w:eastAsia="zh-CN"/>
        </w:rPr>
        <w:t>（2）设置游戏房间创建功能，房主执行服务端功能</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897" w:firstLineChars="374"/>
        <w:jc w:val="both"/>
        <w:textAlignment w:val="auto"/>
        <w:outlineLvl w:val="9"/>
        <w:rPr>
          <w:rFonts w:hint="eastAsia"/>
          <w:lang w:val="en-US" w:eastAsia="zh-CN"/>
        </w:rPr>
      </w:pPr>
      <w:r>
        <w:rPr>
          <w:rFonts w:hint="eastAsia"/>
          <w:lang w:val="en-US" w:eastAsia="zh-CN"/>
        </w:rPr>
        <w:t>（3）采用WiFi局域网或者蓝牙联机对战</w:t>
      </w:r>
    </w:p>
    <w:p>
      <w:pPr>
        <w:adjustRightInd w:val="0"/>
        <w:snapToGrid w:val="0"/>
        <w:spacing w:line="276" w:lineRule="auto"/>
        <w:rPr>
          <w:rFonts w:hint="eastAsia"/>
          <w:b/>
          <w:bCs/>
        </w:rPr>
      </w:pPr>
    </w:p>
    <w:p>
      <w:pPr>
        <w:adjustRightInd w:val="0"/>
        <w:snapToGrid w:val="0"/>
        <w:spacing w:line="276" w:lineRule="auto"/>
        <w:rPr>
          <w:rFonts w:hint="eastAsia"/>
          <w:b/>
          <w:bCs/>
        </w:rPr>
      </w:pPr>
      <w:r>
        <w:rPr>
          <w:rFonts w:hint="eastAsia"/>
          <w:b/>
          <w:bCs/>
        </w:rPr>
        <w:t>参考文献</w:t>
      </w:r>
    </w:p>
    <w:p>
      <w:pPr>
        <w:keepNext w:val="0"/>
        <w:keepLines w:val="0"/>
        <w:pageBreakBefore w:val="0"/>
        <w:widowControl w:val="0"/>
        <w:kinsoku/>
        <w:wordWrap/>
        <w:overflowPunct/>
        <w:topLinePunct w:val="0"/>
        <w:autoSpaceDE/>
        <w:autoSpaceDN/>
        <w:bidi w:val="0"/>
        <w:adjustRightInd/>
        <w:snapToGrid/>
        <w:spacing w:line="276" w:lineRule="auto"/>
        <w:ind w:right="0" w:rightChars="0"/>
        <w:jc w:val="both"/>
        <w:textAlignment w:val="auto"/>
        <w:outlineLvl w:val="9"/>
        <w:rPr>
          <w:rFonts w:hint="eastAsia"/>
          <w:sz w:val="21"/>
          <w:szCs w:val="21"/>
          <w:lang w:val="en-US" w:eastAsia="zh-CN"/>
        </w:rPr>
      </w:pPr>
      <w:r>
        <w:rPr>
          <w:rFonts w:hint="eastAsia"/>
          <w:sz w:val="21"/>
          <w:szCs w:val="21"/>
          <w:lang w:val="en-US" w:eastAsia="zh-CN"/>
        </w:rPr>
        <w:t>《第一行代码Android》 郭霖 人民邮电出版社</w:t>
      </w:r>
    </w:p>
    <w:p>
      <w:pPr>
        <w:keepNext w:val="0"/>
        <w:keepLines w:val="0"/>
        <w:pageBreakBefore w:val="0"/>
        <w:widowControl w:val="0"/>
        <w:kinsoku/>
        <w:wordWrap/>
        <w:overflowPunct/>
        <w:topLinePunct w:val="0"/>
        <w:autoSpaceDE/>
        <w:autoSpaceDN/>
        <w:bidi w:val="0"/>
        <w:adjustRightInd/>
        <w:snapToGrid/>
        <w:spacing w:line="276" w:lineRule="auto"/>
        <w:ind w:right="0" w:rightChars="0"/>
        <w:jc w:val="both"/>
        <w:textAlignment w:val="auto"/>
        <w:outlineLvl w:val="9"/>
        <w:rPr>
          <w:rFonts w:hint="eastAsia"/>
          <w:sz w:val="21"/>
          <w:szCs w:val="21"/>
          <w:lang w:val="en-US" w:eastAsia="zh-CN"/>
        </w:rPr>
      </w:pPr>
      <w:r>
        <w:rPr>
          <w:rFonts w:hint="eastAsia"/>
          <w:sz w:val="21"/>
          <w:szCs w:val="21"/>
          <w:lang w:val="en-US" w:eastAsia="zh-CN"/>
        </w:rPr>
        <w:t>《JAVA2核心技术》 （美）Cay S.Horstmannn , Gray Cornell  机械工业出版社</w:t>
      </w:r>
    </w:p>
    <w:p>
      <w:pPr>
        <w:keepNext w:val="0"/>
        <w:keepLines w:val="0"/>
        <w:pageBreakBefore w:val="0"/>
        <w:widowControl w:val="0"/>
        <w:kinsoku/>
        <w:wordWrap/>
        <w:overflowPunct/>
        <w:topLinePunct w:val="0"/>
        <w:autoSpaceDE/>
        <w:autoSpaceDN/>
        <w:bidi w:val="0"/>
        <w:adjustRightInd/>
        <w:snapToGrid/>
        <w:spacing w:line="276" w:lineRule="auto"/>
        <w:ind w:right="0" w:right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ind w:right="0" w:rightChars="0"/>
        <w:jc w:val="both"/>
        <w:textAlignment w:val="auto"/>
        <w:outlineLvl w:val="9"/>
        <w:rPr>
          <w:rFonts w:hint="eastAsia"/>
          <w:sz w:val="21"/>
          <w:szCs w:val="21"/>
          <w:lang w:val="en-US" w:eastAsia="zh-CN"/>
        </w:rPr>
      </w:pPr>
    </w:p>
    <w:p>
      <w:pPr>
        <w:widowControl/>
        <w:spacing w:line="360" w:lineRule="auto"/>
        <w:rPr>
          <w:b/>
          <w:color w:val="FF0000"/>
          <w:szCs w:val="21"/>
        </w:rPr>
      </w:pPr>
      <w:r>
        <w:rPr>
          <w:b/>
          <w:color w:val="FF0000"/>
          <w:szCs w:val="21"/>
        </w:rPr>
        <w:br w:type="page"/>
      </w:r>
    </w:p>
    <w:p>
      <w:pPr>
        <w:widowControl/>
        <w:spacing w:line="360" w:lineRule="auto"/>
        <w:rPr>
          <w:rFonts w:ascii="宋体" w:hAnsi="宋体" w:cs="Courier New"/>
          <w:b/>
          <w:bCs/>
          <w:color w:val="000000"/>
          <w:kern w:val="1"/>
          <w:szCs w:val="18"/>
          <w:lang w:eastAsia="ar-SA"/>
        </w:rPr>
      </w:pPr>
    </w:p>
    <w:tbl>
      <w:tblPr>
        <w:tblStyle w:val="9"/>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
        <w:gridCol w:w="6369"/>
        <w:gridCol w:w="1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9" w:hRule="atLeast"/>
        </w:trPr>
        <w:tc>
          <w:tcPr>
            <w:tcW w:w="861" w:type="dxa"/>
            <w:vMerge w:val="restart"/>
            <w:textDirection w:val="tbRlV"/>
            <w:vAlign w:val="center"/>
          </w:tcPr>
          <w:p>
            <w:pPr>
              <w:spacing w:before="120" w:beforeLines="50" w:after="120" w:afterLines="50" w:line="360" w:lineRule="auto"/>
              <w:ind w:left="113" w:right="113"/>
              <w:contextualSpacing/>
              <w:jc w:val="center"/>
              <w:rPr>
                <w:b/>
                <w:bCs/>
                <w:sz w:val="28"/>
                <w:szCs w:val="28"/>
              </w:rPr>
            </w:pPr>
            <w:r>
              <w:rPr>
                <w:rFonts w:hAnsi="宋体"/>
                <w:b/>
                <w:bCs/>
                <w:sz w:val="28"/>
                <w:szCs w:val="28"/>
              </w:rPr>
              <w:t>评分细则</w:t>
            </w:r>
          </w:p>
        </w:tc>
        <w:tc>
          <w:tcPr>
            <w:tcW w:w="6369" w:type="dxa"/>
            <w:vAlign w:val="center"/>
          </w:tcPr>
          <w:p>
            <w:pPr>
              <w:spacing w:before="120" w:beforeLines="50" w:after="120" w:afterLines="50" w:line="360" w:lineRule="auto"/>
              <w:contextualSpacing/>
              <w:jc w:val="center"/>
              <w:rPr>
                <w:b/>
                <w:bCs/>
              </w:rPr>
            </w:pPr>
            <w:r>
              <w:rPr>
                <w:rFonts w:hAnsi="宋体"/>
                <w:b/>
                <w:bCs/>
              </w:rPr>
              <w:t>评分项</w:t>
            </w:r>
          </w:p>
        </w:tc>
        <w:tc>
          <w:tcPr>
            <w:tcW w:w="1770" w:type="dxa"/>
            <w:vAlign w:val="center"/>
          </w:tcPr>
          <w:p>
            <w:pPr>
              <w:spacing w:before="120" w:beforeLines="50" w:after="120" w:afterLines="50" w:line="360" w:lineRule="auto"/>
              <w:contextualSpacing/>
              <w:jc w:val="center"/>
              <w:rPr>
                <w:b/>
                <w:bCs/>
              </w:rPr>
            </w:pPr>
            <w:r>
              <w:rPr>
                <w:rFonts w:hAnsi="宋体"/>
                <w:b/>
                <w:bCs/>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1" w:hRule="atLeast"/>
        </w:trPr>
        <w:tc>
          <w:tcPr>
            <w:tcW w:w="861" w:type="dxa"/>
            <w:vMerge w:val="continue"/>
            <w:vAlign w:val="center"/>
          </w:tcPr>
          <w:p>
            <w:pPr>
              <w:spacing w:before="120" w:beforeLines="50" w:after="120" w:afterLines="50" w:line="360" w:lineRule="auto"/>
              <w:contextualSpacing/>
              <w:jc w:val="center"/>
              <w:rPr>
                <w:b/>
                <w:bCs/>
                <w:sz w:val="28"/>
                <w:szCs w:val="28"/>
              </w:rPr>
            </w:pPr>
          </w:p>
        </w:tc>
        <w:tc>
          <w:tcPr>
            <w:tcW w:w="6369" w:type="dxa"/>
            <w:vAlign w:val="bottom"/>
          </w:tcPr>
          <w:p>
            <w:pPr>
              <w:spacing w:before="120" w:beforeLines="50" w:after="120" w:afterLines="50" w:line="276" w:lineRule="auto"/>
              <w:contextualSpacing/>
              <w:jc w:val="left"/>
              <w:rPr>
                <w:bCs/>
                <w:szCs w:val="21"/>
              </w:rPr>
            </w:pPr>
            <w:r>
              <w:rPr>
                <w:rFonts w:hint="eastAsia" w:hAnsi="宋体"/>
                <w:bCs/>
                <w:szCs w:val="21"/>
              </w:rPr>
              <w:t>学习态度：努力学习，遵守纪律，作风严谨务实，按期圆满完成规定的任务。</w:t>
            </w:r>
            <w:r>
              <w:rPr>
                <w:rFonts w:hAnsi="宋体"/>
                <w:bCs/>
                <w:szCs w:val="21"/>
              </w:rPr>
              <w:t>（</w:t>
            </w:r>
            <w:r>
              <w:rPr>
                <w:rFonts w:hint="eastAsia" w:hAnsi="宋体"/>
                <w:bCs/>
                <w:szCs w:val="21"/>
              </w:rPr>
              <w:t>1</w:t>
            </w:r>
            <w:r>
              <w:rPr>
                <w:rFonts w:hint="eastAsia"/>
                <w:bCs/>
                <w:szCs w:val="21"/>
              </w:rPr>
              <w:t>0</w:t>
            </w:r>
            <w:r>
              <w:rPr>
                <w:rFonts w:hAnsi="宋体"/>
                <w:bCs/>
                <w:szCs w:val="21"/>
              </w:rPr>
              <w:t>分）</w:t>
            </w:r>
          </w:p>
        </w:tc>
        <w:tc>
          <w:tcPr>
            <w:tcW w:w="1770" w:type="dxa"/>
            <w:vAlign w:val="bottom"/>
          </w:tcPr>
          <w:p>
            <w:pPr>
              <w:spacing w:before="120" w:beforeLines="50" w:after="120" w:afterLines="50" w:line="360" w:lineRule="auto"/>
              <w:contextualSpacing/>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0" w:hRule="atLeast"/>
        </w:trPr>
        <w:tc>
          <w:tcPr>
            <w:tcW w:w="861" w:type="dxa"/>
            <w:vMerge w:val="continue"/>
            <w:vAlign w:val="center"/>
          </w:tcPr>
          <w:p>
            <w:pPr>
              <w:spacing w:before="120" w:beforeLines="50" w:after="120" w:afterLines="50" w:line="360" w:lineRule="auto"/>
              <w:contextualSpacing/>
              <w:jc w:val="center"/>
              <w:rPr>
                <w:b/>
                <w:bCs/>
                <w:sz w:val="28"/>
                <w:szCs w:val="28"/>
              </w:rPr>
            </w:pPr>
          </w:p>
        </w:tc>
        <w:tc>
          <w:tcPr>
            <w:tcW w:w="6369" w:type="dxa"/>
            <w:vAlign w:val="bottom"/>
          </w:tcPr>
          <w:p>
            <w:pPr>
              <w:spacing w:before="120" w:beforeLines="50" w:after="120" w:afterLines="50" w:line="276" w:lineRule="auto"/>
              <w:contextualSpacing/>
              <w:jc w:val="left"/>
              <w:rPr>
                <w:rFonts w:hAnsi="宋体"/>
                <w:bCs/>
                <w:szCs w:val="21"/>
              </w:rPr>
            </w:pPr>
            <w:r>
              <w:rPr>
                <w:rFonts w:hint="eastAsia" w:hAnsi="宋体"/>
                <w:bCs/>
                <w:szCs w:val="21"/>
              </w:rPr>
              <w:t>设计质量：论证、分析、设计、计算、结构、建模、实验正确合理；验收：回答问题正确，实物演示顺利。</w:t>
            </w:r>
            <w:r>
              <w:rPr>
                <w:rFonts w:hAnsi="宋体"/>
                <w:bCs/>
                <w:szCs w:val="21"/>
              </w:rPr>
              <w:t>（</w:t>
            </w:r>
            <w:r>
              <w:rPr>
                <w:rFonts w:hint="eastAsia" w:hAnsi="宋体"/>
                <w:bCs/>
                <w:szCs w:val="21"/>
              </w:rPr>
              <w:t>5</w:t>
            </w:r>
            <w:r>
              <w:rPr>
                <w:rFonts w:hint="eastAsia"/>
                <w:bCs/>
                <w:szCs w:val="21"/>
              </w:rPr>
              <w:t>0</w:t>
            </w:r>
            <w:r>
              <w:rPr>
                <w:rFonts w:hAnsi="宋体"/>
                <w:bCs/>
                <w:szCs w:val="21"/>
              </w:rPr>
              <w:t>分）</w:t>
            </w:r>
          </w:p>
        </w:tc>
        <w:tc>
          <w:tcPr>
            <w:tcW w:w="1770" w:type="dxa"/>
            <w:vAlign w:val="bottom"/>
          </w:tcPr>
          <w:p>
            <w:pPr>
              <w:spacing w:before="120" w:beforeLines="50" w:after="120" w:afterLines="50" w:line="360" w:lineRule="auto"/>
              <w:contextualSpacing/>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01" w:hRule="atLeast"/>
        </w:trPr>
        <w:tc>
          <w:tcPr>
            <w:tcW w:w="861" w:type="dxa"/>
            <w:vMerge w:val="continue"/>
            <w:vAlign w:val="center"/>
          </w:tcPr>
          <w:p>
            <w:pPr>
              <w:spacing w:before="120" w:beforeLines="50" w:after="120" w:afterLines="50" w:line="360" w:lineRule="auto"/>
              <w:contextualSpacing/>
              <w:jc w:val="center"/>
              <w:rPr>
                <w:b/>
                <w:bCs/>
                <w:sz w:val="28"/>
                <w:szCs w:val="28"/>
              </w:rPr>
            </w:pPr>
          </w:p>
        </w:tc>
        <w:tc>
          <w:tcPr>
            <w:tcW w:w="6369" w:type="dxa"/>
            <w:vAlign w:val="bottom"/>
          </w:tcPr>
          <w:p>
            <w:pPr>
              <w:spacing w:before="120" w:beforeLines="50" w:after="120" w:afterLines="50" w:line="276" w:lineRule="auto"/>
              <w:contextualSpacing/>
              <w:jc w:val="left"/>
              <w:rPr>
                <w:rFonts w:hAnsi="宋体"/>
                <w:bCs/>
                <w:szCs w:val="21"/>
              </w:rPr>
            </w:pPr>
            <w:r>
              <w:rPr>
                <w:rFonts w:hint="eastAsia" w:hAnsi="宋体"/>
                <w:bCs/>
                <w:szCs w:val="21"/>
              </w:rPr>
              <w:t>撰写质量：结构严谨，文字通顺，用语符合技术规范，图表清楚，书写格式规范，符合规定字数要求。</w:t>
            </w:r>
            <w:r>
              <w:rPr>
                <w:rFonts w:hAnsi="宋体"/>
                <w:bCs/>
                <w:szCs w:val="21"/>
              </w:rPr>
              <w:t>（</w:t>
            </w:r>
            <w:r>
              <w:rPr>
                <w:rFonts w:hint="eastAsia" w:hAnsi="宋体"/>
                <w:bCs/>
                <w:szCs w:val="21"/>
              </w:rPr>
              <w:t>4</w:t>
            </w:r>
            <w:r>
              <w:rPr>
                <w:rFonts w:hint="eastAsia"/>
                <w:bCs/>
                <w:szCs w:val="21"/>
              </w:rPr>
              <w:t>0</w:t>
            </w:r>
            <w:r>
              <w:rPr>
                <w:rFonts w:hAnsi="宋体"/>
                <w:bCs/>
                <w:szCs w:val="21"/>
              </w:rPr>
              <w:t>分）</w:t>
            </w:r>
          </w:p>
        </w:tc>
        <w:tc>
          <w:tcPr>
            <w:tcW w:w="1770" w:type="dxa"/>
            <w:vAlign w:val="bottom"/>
          </w:tcPr>
          <w:p>
            <w:pPr>
              <w:spacing w:before="120" w:beforeLines="50" w:after="120" w:afterLines="50" w:line="360" w:lineRule="auto"/>
              <w:contextualSpacing/>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74" w:hRule="atLeast"/>
        </w:trPr>
        <w:tc>
          <w:tcPr>
            <w:tcW w:w="861" w:type="dxa"/>
            <w:vMerge w:val="continue"/>
            <w:textDirection w:val="tbRlV"/>
            <w:vAlign w:val="center"/>
          </w:tcPr>
          <w:p>
            <w:pPr>
              <w:spacing w:before="120" w:beforeLines="50" w:after="120" w:afterLines="50" w:line="360" w:lineRule="auto"/>
              <w:ind w:left="130" w:leftChars="54" w:right="113"/>
              <w:contextualSpacing/>
              <w:jc w:val="center"/>
              <w:rPr>
                <w:rFonts w:hAnsi="宋体"/>
                <w:b/>
                <w:bCs/>
                <w:sz w:val="28"/>
                <w:szCs w:val="28"/>
              </w:rPr>
            </w:pPr>
          </w:p>
        </w:tc>
        <w:tc>
          <w:tcPr>
            <w:tcW w:w="6369" w:type="dxa"/>
            <w:vAlign w:val="center"/>
          </w:tcPr>
          <w:p>
            <w:pPr>
              <w:spacing w:before="120" w:beforeLines="50" w:after="120" w:afterLines="50" w:line="276" w:lineRule="auto"/>
              <w:contextualSpacing/>
              <w:jc w:val="center"/>
              <w:rPr>
                <w:b/>
                <w:bCs/>
                <w:szCs w:val="21"/>
              </w:rPr>
            </w:pPr>
            <w:r>
              <w:rPr>
                <w:rFonts w:hint="eastAsia"/>
                <w:szCs w:val="21"/>
              </w:rPr>
              <w:t>总评分</w:t>
            </w:r>
          </w:p>
        </w:tc>
        <w:tc>
          <w:tcPr>
            <w:tcW w:w="1770" w:type="dxa"/>
            <w:vAlign w:val="center"/>
          </w:tcPr>
          <w:p>
            <w:pPr>
              <w:spacing w:before="120" w:beforeLines="50" w:after="120" w:afterLines="50" w:line="360" w:lineRule="auto"/>
              <w:contextualSpacing/>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04" w:hRule="atLeast"/>
        </w:trPr>
        <w:tc>
          <w:tcPr>
            <w:tcW w:w="861" w:type="dxa"/>
            <w:textDirection w:val="tbRlV"/>
            <w:vAlign w:val="center"/>
          </w:tcPr>
          <w:p>
            <w:pPr>
              <w:spacing w:before="120" w:beforeLines="50" w:after="120" w:afterLines="50" w:line="360" w:lineRule="auto"/>
              <w:ind w:left="130" w:leftChars="54" w:right="113"/>
              <w:contextualSpacing/>
              <w:jc w:val="center"/>
              <w:rPr>
                <w:b/>
                <w:bCs/>
                <w:sz w:val="28"/>
                <w:szCs w:val="28"/>
              </w:rPr>
            </w:pPr>
            <w:r>
              <w:rPr>
                <w:rFonts w:hAnsi="宋体"/>
                <w:b/>
                <w:bCs/>
                <w:sz w:val="28"/>
                <w:szCs w:val="28"/>
              </w:rPr>
              <w:t>简短评语</w:t>
            </w:r>
          </w:p>
        </w:tc>
        <w:tc>
          <w:tcPr>
            <w:tcW w:w="8139" w:type="dxa"/>
            <w:gridSpan w:val="2"/>
            <w:vAlign w:val="center"/>
          </w:tcPr>
          <w:p>
            <w:pPr>
              <w:spacing w:before="120" w:beforeLines="50" w:after="120" w:afterLines="50" w:line="360" w:lineRule="auto"/>
              <w:contextualSpacing/>
              <w:jc w:val="center"/>
              <w:rPr>
                <w:b/>
                <w:bCs/>
                <w:sz w:val="28"/>
                <w:szCs w:val="28"/>
              </w:rPr>
            </w:pPr>
          </w:p>
          <w:p>
            <w:pPr>
              <w:spacing w:before="120" w:beforeLines="50" w:after="120" w:afterLines="50" w:line="360" w:lineRule="auto"/>
              <w:contextualSpacing/>
              <w:jc w:val="center"/>
              <w:rPr>
                <w:b/>
                <w:bCs/>
                <w:sz w:val="28"/>
                <w:szCs w:val="28"/>
              </w:rPr>
            </w:pPr>
          </w:p>
          <w:p>
            <w:pPr>
              <w:spacing w:before="120" w:beforeLines="50" w:after="120" w:afterLines="50" w:line="360" w:lineRule="auto"/>
              <w:contextualSpacing/>
              <w:jc w:val="center"/>
              <w:rPr>
                <w:b/>
                <w:bCs/>
                <w:sz w:val="28"/>
                <w:szCs w:val="28"/>
              </w:rPr>
            </w:pPr>
          </w:p>
          <w:p>
            <w:pPr>
              <w:spacing w:before="120" w:beforeLines="50" w:after="120" w:afterLines="50" w:line="360" w:lineRule="auto"/>
              <w:contextualSpacing/>
              <w:jc w:val="center"/>
              <w:rPr>
                <w:b/>
                <w:bCs/>
                <w:sz w:val="28"/>
                <w:szCs w:val="28"/>
              </w:rPr>
            </w:pPr>
          </w:p>
          <w:p>
            <w:pPr>
              <w:spacing w:before="120" w:beforeLines="50" w:after="120" w:afterLines="50" w:line="360" w:lineRule="auto"/>
              <w:ind w:right="102" w:firstLine="4498" w:firstLineChars="1600"/>
              <w:contextualSpacing/>
              <w:rPr>
                <w:b/>
                <w:bCs/>
                <w:sz w:val="28"/>
                <w:szCs w:val="28"/>
              </w:rPr>
            </w:pPr>
            <w:r>
              <w:rPr>
                <w:rFonts w:hAnsi="宋体"/>
                <w:b/>
                <w:bCs/>
                <w:sz w:val="28"/>
                <w:szCs w:val="28"/>
              </w:rPr>
              <w:t>教师签名：</w:t>
            </w:r>
          </w:p>
          <w:p>
            <w:pPr>
              <w:spacing w:before="120" w:beforeLines="50" w:after="120" w:afterLines="50" w:line="360" w:lineRule="auto"/>
              <w:contextualSpacing/>
              <w:jc w:val="center"/>
              <w:rPr>
                <w:b/>
                <w:bCs/>
                <w:sz w:val="28"/>
                <w:szCs w:val="28"/>
              </w:rPr>
            </w:pPr>
            <w:r>
              <w:rPr>
                <w:rFonts w:hint="eastAsia" w:hAnsiTheme="minorEastAsia" w:eastAsiaTheme="minorEastAsia"/>
                <w:b/>
                <w:bCs/>
                <w:sz w:val="28"/>
                <w:szCs w:val="28"/>
              </w:rPr>
              <w:t xml:space="preserve">                                     </w:t>
            </w:r>
            <w:r>
              <w:rPr>
                <w:rFonts w:hAnsi="宋体"/>
                <w:b/>
                <w:bCs/>
                <w:sz w:val="28"/>
                <w:szCs w:val="28"/>
              </w:rPr>
              <w:t>年</w:t>
            </w:r>
            <w:r>
              <w:rPr>
                <w:b/>
                <w:bCs/>
                <w:sz w:val="28"/>
                <w:szCs w:val="28"/>
                <w:u w:val="single"/>
              </w:rPr>
              <w:t xml:space="preserve">    </w:t>
            </w:r>
            <w:r>
              <w:rPr>
                <w:rFonts w:hAnsi="宋体"/>
                <w:b/>
                <w:bCs/>
                <w:sz w:val="28"/>
                <w:szCs w:val="28"/>
              </w:rPr>
              <w:t>月</w:t>
            </w:r>
            <w:r>
              <w:rPr>
                <w:b/>
                <w:bCs/>
                <w:sz w:val="28"/>
                <w:szCs w:val="28"/>
                <w:u w:val="single"/>
              </w:rPr>
              <w:t xml:space="preserve">    </w:t>
            </w:r>
            <w:r>
              <w:rPr>
                <w:rFonts w:hAnsi="宋体"/>
                <w:b/>
                <w:bCs/>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71" w:hRule="atLeast"/>
        </w:trPr>
        <w:tc>
          <w:tcPr>
            <w:tcW w:w="861" w:type="dxa"/>
            <w:textDirection w:val="tbRlV"/>
            <w:vAlign w:val="center"/>
          </w:tcPr>
          <w:p>
            <w:pPr>
              <w:spacing w:before="120" w:beforeLines="50" w:after="120" w:afterLines="50" w:line="360" w:lineRule="auto"/>
              <w:ind w:left="130" w:leftChars="54" w:right="113"/>
              <w:contextualSpacing/>
              <w:jc w:val="center"/>
              <w:rPr>
                <w:b/>
                <w:bCs/>
                <w:sz w:val="28"/>
                <w:szCs w:val="28"/>
              </w:rPr>
            </w:pPr>
            <w:r>
              <w:rPr>
                <w:rFonts w:hAnsi="宋体"/>
                <w:b/>
                <w:bCs/>
                <w:sz w:val="28"/>
                <w:szCs w:val="28"/>
              </w:rPr>
              <w:t>评分等级</w:t>
            </w:r>
          </w:p>
        </w:tc>
        <w:tc>
          <w:tcPr>
            <w:tcW w:w="8139" w:type="dxa"/>
            <w:gridSpan w:val="2"/>
            <w:vAlign w:val="center"/>
          </w:tcPr>
          <w:p>
            <w:pPr>
              <w:spacing w:before="120" w:beforeLines="50" w:after="120" w:afterLines="50" w:line="360" w:lineRule="auto"/>
              <w:contextualSpacing/>
              <w:jc w:val="center"/>
              <w:rPr>
                <w:b/>
                <w:bCs/>
                <w:sz w:val="28"/>
                <w:szCs w:val="28"/>
              </w:rPr>
            </w:pPr>
          </w:p>
          <w:p>
            <w:pPr>
              <w:spacing w:before="120" w:beforeLines="50" w:after="120" w:afterLines="50" w:line="360" w:lineRule="auto"/>
              <w:contextualSpacing/>
              <w:jc w:val="center"/>
              <w:rPr>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7" w:hRule="atLeast"/>
        </w:trPr>
        <w:tc>
          <w:tcPr>
            <w:tcW w:w="861" w:type="dxa"/>
            <w:textDirection w:val="tbRlV"/>
            <w:vAlign w:val="center"/>
          </w:tcPr>
          <w:p>
            <w:pPr>
              <w:spacing w:before="120" w:beforeLines="50" w:after="120" w:afterLines="50" w:line="360" w:lineRule="auto"/>
              <w:ind w:left="130" w:leftChars="54" w:right="113"/>
              <w:contextualSpacing/>
              <w:jc w:val="center"/>
              <w:rPr>
                <w:b/>
                <w:bCs/>
                <w:sz w:val="28"/>
                <w:szCs w:val="28"/>
              </w:rPr>
            </w:pPr>
            <w:r>
              <w:rPr>
                <w:rFonts w:hAnsi="宋体"/>
                <w:b/>
                <w:bCs/>
                <w:sz w:val="28"/>
                <w:szCs w:val="28"/>
              </w:rPr>
              <w:t>备注</w:t>
            </w:r>
          </w:p>
        </w:tc>
        <w:tc>
          <w:tcPr>
            <w:tcW w:w="8139" w:type="dxa"/>
            <w:gridSpan w:val="2"/>
            <w:vAlign w:val="center"/>
          </w:tcPr>
          <w:p>
            <w:pPr>
              <w:spacing w:before="120" w:beforeLines="50" w:after="120" w:afterLines="50" w:line="360" w:lineRule="auto"/>
              <w:contextualSpacing/>
              <w:jc w:val="center"/>
              <w:rPr>
                <w:b/>
                <w:bCs/>
                <w:sz w:val="28"/>
                <w:szCs w:val="28"/>
              </w:rPr>
            </w:pPr>
            <w:r>
              <w:rPr>
                <w:rFonts w:hAnsi="宋体"/>
                <w:b/>
                <w:bCs/>
                <w:sz w:val="28"/>
                <w:szCs w:val="28"/>
              </w:rPr>
              <w:t>评分等级有五种：优秀、良好、中等、及格、不及格</w:t>
            </w:r>
          </w:p>
        </w:tc>
      </w:tr>
    </w:tbl>
    <w:p>
      <w:pPr>
        <w:tabs>
          <w:tab w:val="left" w:pos="6870"/>
        </w:tabs>
      </w:pPr>
    </w:p>
    <w:p>
      <w:pPr>
        <w:adjustRightInd w:val="0"/>
        <w:snapToGrid w:val="0"/>
        <w:spacing w:line="276" w:lineRule="auto"/>
        <w:rPr>
          <w:b/>
          <w:bCs/>
          <w:szCs w:val="21"/>
        </w:rPr>
      </w:pPr>
    </w:p>
    <w:p/>
    <w:sectPr>
      <w:footerReference r:id="rId3" w:type="default"/>
      <w:pgSz w:w="12240" w:h="15840"/>
      <w:pgMar w:top="1440" w:right="1800" w:bottom="1440" w:left="1800" w:header="720" w:footer="720" w:gutter="0"/>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9080540"/>
      <w:docPartObj>
        <w:docPartGallery w:val="autotext"/>
      </w:docPartObj>
    </w:sdtPr>
    <w:sdtContent>
      <w:p>
        <w:pPr>
          <w:pStyle w:val="3"/>
          <w:jc w:val="center"/>
        </w:pPr>
        <w:r>
          <w:fldChar w:fldCharType="begin"/>
        </w:r>
        <w:r>
          <w:instrText xml:space="preserve">PAGE   \* MERGEFORMAT</w:instrText>
        </w:r>
        <w:r>
          <w:fldChar w:fldCharType="separate"/>
        </w:r>
        <w:r>
          <w:rPr>
            <w:lang w:val="zh-CN"/>
          </w:rPr>
          <w:t>12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8FAC6"/>
    <w:multiLevelType w:val="singleLevel"/>
    <w:tmpl w:val="5A28FAC6"/>
    <w:lvl w:ilvl="0" w:tentative="0">
      <w:start w:val="1"/>
      <w:numFmt w:val="decimal"/>
      <w:lvlText w:val="%1."/>
      <w:lvlJc w:val="left"/>
      <w:pPr>
        <w:tabs>
          <w:tab w:val="left" w:pos="312"/>
        </w:tabs>
      </w:pPr>
    </w:lvl>
  </w:abstractNum>
  <w:abstractNum w:abstractNumId="1">
    <w:nsid w:val="5A2A0EA9"/>
    <w:multiLevelType w:val="singleLevel"/>
    <w:tmpl w:val="5A2A0EA9"/>
    <w:lvl w:ilvl="0" w:tentative="0">
      <w:start w:val="1"/>
      <w:numFmt w:val="decimal"/>
      <w:lvlText w:val="%1."/>
      <w:lvlJc w:val="left"/>
      <w:pPr>
        <w:tabs>
          <w:tab w:val="left" w:pos="312"/>
        </w:tabs>
      </w:pPr>
    </w:lvl>
  </w:abstractNum>
  <w:abstractNum w:abstractNumId="2">
    <w:nsid w:val="5A2A1166"/>
    <w:multiLevelType w:val="singleLevel"/>
    <w:tmpl w:val="5A2A1166"/>
    <w:lvl w:ilvl="0" w:tentative="0">
      <w:start w:val="1"/>
      <w:numFmt w:val="decimal"/>
      <w:lvlText w:val="%1."/>
      <w:lvlJc w:val="left"/>
      <w:pPr>
        <w:tabs>
          <w:tab w:val="left" w:pos="312"/>
        </w:tabs>
      </w:pPr>
    </w:lvl>
  </w:abstractNum>
  <w:abstractNum w:abstractNumId="3">
    <w:nsid w:val="5A2A1C95"/>
    <w:multiLevelType w:val="singleLevel"/>
    <w:tmpl w:val="5A2A1C95"/>
    <w:lvl w:ilvl="0" w:tentative="0">
      <w:start w:val="3"/>
      <w:numFmt w:val="chineseCounting"/>
      <w:suff w:val="nothing"/>
      <w:lvlText w:val="%1、"/>
      <w:lvlJc w:val="left"/>
    </w:lvl>
  </w:abstractNum>
  <w:abstractNum w:abstractNumId="4">
    <w:nsid w:val="68AF4677"/>
    <w:multiLevelType w:val="multilevel"/>
    <w:tmpl w:val="68AF4677"/>
    <w:lvl w:ilvl="0" w:tentative="0">
      <w:start w:val="1"/>
      <w:numFmt w:val="decimal"/>
      <w:lvlText w:val="%1、"/>
      <w:lvlJc w:val="left"/>
      <w:pPr>
        <w:ind w:left="785" w:hanging="360"/>
      </w:pPr>
      <w:rPr>
        <w:rFonts w:hint="default"/>
      </w:rPr>
    </w:lvl>
    <w:lvl w:ilvl="1" w:tentative="0">
      <w:start w:val="1"/>
      <w:numFmt w:val="lowerLetter"/>
      <w:lvlText w:val="%2)"/>
      <w:lvlJc w:val="left"/>
      <w:pPr>
        <w:ind w:left="1067" w:hanging="420"/>
      </w:pPr>
    </w:lvl>
    <w:lvl w:ilvl="2" w:tentative="0">
      <w:start w:val="1"/>
      <w:numFmt w:val="lowerRoman"/>
      <w:lvlText w:val="%3."/>
      <w:lvlJc w:val="right"/>
      <w:pPr>
        <w:ind w:left="1487" w:hanging="420"/>
      </w:pPr>
    </w:lvl>
    <w:lvl w:ilvl="3" w:tentative="0">
      <w:start w:val="1"/>
      <w:numFmt w:val="decimal"/>
      <w:lvlText w:val="%4."/>
      <w:lvlJc w:val="left"/>
      <w:pPr>
        <w:ind w:left="1907" w:hanging="420"/>
      </w:pPr>
    </w:lvl>
    <w:lvl w:ilvl="4" w:tentative="0">
      <w:start w:val="1"/>
      <w:numFmt w:val="lowerLetter"/>
      <w:lvlText w:val="%5)"/>
      <w:lvlJc w:val="left"/>
      <w:pPr>
        <w:ind w:left="2327" w:hanging="420"/>
      </w:pPr>
    </w:lvl>
    <w:lvl w:ilvl="5" w:tentative="0">
      <w:start w:val="1"/>
      <w:numFmt w:val="lowerRoman"/>
      <w:lvlText w:val="%6."/>
      <w:lvlJc w:val="right"/>
      <w:pPr>
        <w:ind w:left="2747" w:hanging="420"/>
      </w:pPr>
    </w:lvl>
    <w:lvl w:ilvl="6" w:tentative="0">
      <w:start w:val="1"/>
      <w:numFmt w:val="decimal"/>
      <w:lvlText w:val="%7."/>
      <w:lvlJc w:val="left"/>
      <w:pPr>
        <w:ind w:left="3167" w:hanging="420"/>
      </w:pPr>
    </w:lvl>
    <w:lvl w:ilvl="7" w:tentative="0">
      <w:start w:val="1"/>
      <w:numFmt w:val="lowerLetter"/>
      <w:lvlText w:val="%8)"/>
      <w:lvlJc w:val="left"/>
      <w:pPr>
        <w:ind w:left="3587" w:hanging="420"/>
      </w:pPr>
    </w:lvl>
    <w:lvl w:ilvl="8" w:tentative="0">
      <w:start w:val="1"/>
      <w:numFmt w:val="lowerRoman"/>
      <w:lvlText w:val="%9."/>
      <w:lvlJc w:val="right"/>
      <w:pPr>
        <w:ind w:left="4007" w:hanging="420"/>
      </w:pPr>
    </w:lvl>
  </w:abstractNum>
  <w:abstractNum w:abstractNumId="5">
    <w:nsid w:val="7AE462FC"/>
    <w:multiLevelType w:val="multilevel"/>
    <w:tmpl w:val="7AE462FC"/>
    <w:lvl w:ilvl="0" w:tentative="0">
      <w:start w:val="1"/>
      <w:numFmt w:val="none"/>
      <w:lvlText w:val="一、"/>
      <w:lvlJc w:val="left"/>
      <w:pPr>
        <w:tabs>
          <w:tab w:val="left" w:pos="570"/>
        </w:tabs>
        <w:ind w:left="570" w:hanging="57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24"/>
    <w:rsid w:val="00062F33"/>
    <w:rsid w:val="000A2C61"/>
    <w:rsid w:val="000C0137"/>
    <w:rsid w:val="000C2A60"/>
    <w:rsid w:val="000D7EFA"/>
    <w:rsid w:val="000E45F8"/>
    <w:rsid w:val="0010591B"/>
    <w:rsid w:val="001161C1"/>
    <w:rsid w:val="001B3D75"/>
    <w:rsid w:val="00214CDB"/>
    <w:rsid w:val="0024015F"/>
    <w:rsid w:val="002A2DB8"/>
    <w:rsid w:val="002B34D9"/>
    <w:rsid w:val="002C3AD7"/>
    <w:rsid w:val="002E0807"/>
    <w:rsid w:val="002E1389"/>
    <w:rsid w:val="002F35BB"/>
    <w:rsid w:val="002F489F"/>
    <w:rsid w:val="00355FF9"/>
    <w:rsid w:val="00427A3E"/>
    <w:rsid w:val="004532B8"/>
    <w:rsid w:val="004B06CC"/>
    <w:rsid w:val="004B2622"/>
    <w:rsid w:val="004F527B"/>
    <w:rsid w:val="005C1E50"/>
    <w:rsid w:val="005D64E6"/>
    <w:rsid w:val="005E35B2"/>
    <w:rsid w:val="006346D6"/>
    <w:rsid w:val="006346FD"/>
    <w:rsid w:val="006B78C3"/>
    <w:rsid w:val="006E0142"/>
    <w:rsid w:val="006E53EF"/>
    <w:rsid w:val="00717608"/>
    <w:rsid w:val="00726BC5"/>
    <w:rsid w:val="007E2B29"/>
    <w:rsid w:val="008102AA"/>
    <w:rsid w:val="008E5AEC"/>
    <w:rsid w:val="00906E33"/>
    <w:rsid w:val="00937A5E"/>
    <w:rsid w:val="0094156F"/>
    <w:rsid w:val="00952A9B"/>
    <w:rsid w:val="0096632C"/>
    <w:rsid w:val="0098039D"/>
    <w:rsid w:val="00A14C05"/>
    <w:rsid w:val="00A8119C"/>
    <w:rsid w:val="00A869AC"/>
    <w:rsid w:val="00B21073"/>
    <w:rsid w:val="00BB4085"/>
    <w:rsid w:val="00BF52E4"/>
    <w:rsid w:val="00C22541"/>
    <w:rsid w:val="00C94398"/>
    <w:rsid w:val="00CC1E65"/>
    <w:rsid w:val="00CD04AE"/>
    <w:rsid w:val="00CD3AD2"/>
    <w:rsid w:val="00D30E13"/>
    <w:rsid w:val="00D67C75"/>
    <w:rsid w:val="00D86C95"/>
    <w:rsid w:val="00DA588D"/>
    <w:rsid w:val="00DA7C0C"/>
    <w:rsid w:val="00DD5F9E"/>
    <w:rsid w:val="00DE5F24"/>
    <w:rsid w:val="00DF149B"/>
    <w:rsid w:val="00E10329"/>
    <w:rsid w:val="00E338BD"/>
    <w:rsid w:val="00E341BD"/>
    <w:rsid w:val="00E54EE5"/>
    <w:rsid w:val="00EB2F01"/>
    <w:rsid w:val="00ED0883"/>
    <w:rsid w:val="00ED46E3"/>
    <w:rsid w:val="00EF047A"/>
    <w:rsid w:val="00F0532E"/>
    <w:rsid w:val="00F4158A"/>
    <w:rsid w:val="00FA4929"/>
    <w:rsid w:val="00FC058F"/>
    <w:rsid w:val="00FC55BB"/>
    <w:rsid w:val="00FD7680"/>
    <w:rsid w:val="13E570C8"/>
    <w:rsid w:val="3D7910F9"/>
    <w:rsid w:val="4C8B77B8"/>
    <w:rsid w:val="60384CEA"/>
    <w:rsid w:val="71DB56ED"/>
    <w:rsid w:val="73646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2"/>
    <w:qFormat/>
    <w:uiPriority w:val="0"/>
    <w:pPr>
      <w:keepNext/>
      <w:spacing w:before="240" w:after="60"/>
      <w:outlineLvl w:val="0"/>
    </w:pPr>
    <w:rPr>
      <w:rFonts w:asciiTheme="majorHAnsi" w:hAnsiTheme="majorHAnsi" w:eastAsiaTheme="majorEastAsia"/>
      <w:b/>
      <w:bCs/>
      <w:kern w:val="32"/>
      <w:sz w:val="32"/>
      <w:szCs w:val="32"/>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styleId="7">
    <w:name w:val="FollowedHyperlink"/>
    <w:basedOn w:val="6"/>
    <w:unhideWhenUsed/>
    <w:qFormat/>
    <w:uiPriority w:val="99"/>
    <w:rPr>
      <w:color w:val="954F72" w:themeColor="followedHyperlink"/>
      <w:u w:val="single"/>
      <w14:textFill>
        <w14:solidFill>
          <w14:schemeClr w14:val="folHlink"/>
        </w14:solidFill>
      </w14:textFill>
    </w:rPr>
  </w:style>
  <w:style w:type="character" w:styleId="8">
    <w:name w:val="Hyperlink"/>
    <w:basedOn w:val="6"/>
    <w:unhideWhenUsed/>
    <w:qFormat/>
    <w:uiPriority w:val="99"/>
    <w:rPr>
      <w:color w:val="0000FF"/>
      <w:u w:val="single"/>
    </w:rPr>
  </w:style>
  <w:style w:type="character" w:customStyle="1" w:styleId="10">
    <w:name w:val="页眉 字符"/>
    <w:basedOn w:val="6"/>
    <w:link w:val="4"/>
    <w:qFormat/>
    <w:uiPriority w:val="99"/>
    <w:rPr>
      <w:sz w:val="18"/>
      <w:szCs w:val="18"/>
    </w:rPr>
  </w:style>
  <w:style w:type="character" w:customStyle="1" w:styleId="11">
    <w:name w:val="页脚 字符"/>
    <w:basedOn w:val="6"/>
    <w:link w:val="3"/>
    <w:uiPriority w:val="99"/>
    <w:rPr>
      <w:sz w:val="18"/>
      <w:szCs w:val="18"/>
    </w:rPr>
  </w:style>
  <w:style w:type="character" w:customStyle="1" w:styleId="12">
    <w:name w:val="标题 1 字符"/>
    <w:basedOn w:val="6"/>
    <w:link w:val="2"/>
    <w:qFormat/>
    <w:uiPriority w:val="0"/>
    <w:rPr>
      <w:rFonts w:cs="Times New Roman" w:asciiTheme="majorHAnsi" w:hAnsiTheme="majorHAnsi" w:eastAsiaTheme="majorEastAsia"/>
      <w:b/>
      <w:bCs/>
      <w:kern w:val="32"/>
      <w:sz w:val="32"/>
      <w:szCs w:val="32"/>
    </w:rPr>
  </w:style>
  <w:style w:type="paragraph" w:styleId="13">
    <w:name w:val="List Paragraph"/>
    <w:basedOn w:val="1"/>
    <w:qFormat/>
    <w:uiPriority w:val="34"/>
    <w:pPr>
      <w:ind w:left="720"/>
      <w:contextualSpacing/>
    </w:pPr>
  </w:style>
  <w:style w:type="character" w:customStyle="1" w:styleId="14">
    <w:name w:val="HTML 预设格式 字符"/>
    <w:basedOn w:val="6"/>
    <w:link w:val="5"/>
    <w:qFormat/>
    <w:uiPriority w:val="99"/>
    <w:rPr>
      <w:rFonts w:ascii="宋体" w:hAnsi="宋体" w:eastAsia="宋体" w:cs="宋体"/>
      <w:kern w:val="0"/>
      <w:sz w:val="24"/>
      <w:szCs w:val="24"/>
    </w:rPr>
  </w:style>
  <w:style w:type="character" w:customStyle="1" w:styleId="15">
    <w:name w:val="keyword"/>
    <w:basedOn w:val="6"/>
    <w:qFormat/>
    <w:uiPriority w:val="0"/>
  </w:style>
  <w:style w:type="character" w:customStyle="1" w:styleId="16">
    <w:name w:val="commen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emf"/><Relationship Id="rId15" Type="http://schemas.openxmlformats.org/officeDocument/2006/relationships/oleObject" Target="embeddings/oleObject6.bin"/><Relationship Id="rId14" Type="http://schemas.openxmlformats.org/officeDocument/2006/relationships/image" Target="media/image5.emf"/><Relationship Id="rId13" Type="http://schemas.openxmlformats.org/officeDocument/2006/relationships/oleObject" Target="embeddings/oleObject5.bin"/><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821</Words>
  <Characters>4681</Characters>
  <Lines>39</Lines>
  <Paragraphs>10</Paragraphs>
  <ScaleCrop>false</ScaleCrop>
  <LinksUpToDate>false</LinksUpToDate>
  <CharactersWithSpaces>5492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2017-12-04T06:01:00Z</dcterms:created>
  <dc:creator>zw z</dc:creator>
  <cp:lastModifiedBy>ASUS-PC</cp:lastModifiedBy>
  <dcterms:modified xsi:type="dcterms:W3CDTF">2018-03-25T04:21:10Z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