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FEE" w:rsidRDefault="007A1FEE" w:rsidP="007A1FEE">
      <w:pPr>
        <w:jc w:val="center"/>
        <w:rPr>
          <w:rFonts w:ascii="黑体" w:eastAsia="黑体"/>
          <w:sz w:val="36"/>
          <w:szCs w:val="36"/>
        </w:rPr>
      </w:pPr>
      <w:r>
        <w:rPr>
          <w:rFonts w:ascii="黑体" w:eastAsia="黑体" w:hint="eastAsia"/>
          <w:sz w:val="36"/>
          <w:szCs w:val="36"/>
        </w:rPr>
        <w:t>报告标题（居中小2号黑体）</w:t>
      </w:r>
    </w:p>
    <w:p w:rsidR="007A1FEE" w:rsidRDefault="007A1FEE" w:rsidP="007A1FEE">
      <w:pPr>
        <w:jc w:val="center"/>
        <w:rPr>
          <w:rFonts w:ascii="宋体" w:hAnsi="宋体"/>
          <w:sz w:val="24"/>
        </w:rPr>
      </w:pPr>
      <w:proofErr w:type="gramStart"/>
      <w:r>
        <w:rPr>
          <w:rFonts w:ascii="宋体" w:hAnsi="宋体" w:hint="eastAsia"/>
          <w:sz w:val="24"/>
        </w:rPr>
        <w:t>周牧云</w:t>
      </w:r>
      <w:proofErr w:type="gramEnd"/>
    </w:p>
    <w:p w:rsidR="007A1FEE" w:rsidRDefault="007A1FEE" w:rsidP="007A1FEE">
      <w:pPr>
        <w:jc w:val="center"/>
        <w:rPr>
          <w:rFonts w:ascii="宋体" w:hAnsi="宋体"/>
          <w:szCs w:val="21"/>
        </w:rPr>
      </w:pPr>
      <w:r>
        <w:rPr>
          <w:rFonts w:ascii="宋体" w:hAnsi="宋体" w:hint="eastAsia"/>
          <w:szCs w:val="21"/>
        </w:rPr>
        <w:t xml:space="preserve"> 1</w:t>
      </w:r>
      <w:r>
        <w:rPr>
          <w:rFonts w:ascii="宋体" w:hAnsi="宋体"/>
          <w:szCs w:val="21"/>
        </w:rPr>
        <w:t>180300315</w:t>
      </w:r>
    </w:p>
    <w:p w:rsidR="007A1FEE" w:rsidRDefault="007A1FEE" w:rsidP="007A1FEE">
      <w:pPr>
        <w:jc w:val="left"/>
        <w:rPr>
          <w:rFonts w:ascii="黑体" w:eastAsia="黑体" w:hAnsi="黑体" w:cs="黑体"/>
          <w:szCs w:val="21"/>
        </w:rPr>
      </w:pPr>
      <w:r>
        <w:rPr>
          <w:rFonts w:ascii="黑体" w:eastAsia="黑体" w:hAnsi="黑体" w:cs="黑体" w:hint="eastAsia"/>
          <w:szCs w:val="21"/>
        </w:rPr>
        <w:t>摘要：</w:t>
      </w:r>
      <w:r w:rsidR="002D3A76">
        <w:rPr>
          <w:rFonts w:ascii="黑体" w:eastAsia="黑体" w:hAnsi="黑体" w:cs="黑体" w:hint="eastAsia"/>
          <w:szCs w:val="21"/>
        </w:rPr>
        <w:t>本次实验</w:t>
      </w:r>
      <w:r w:rsidR="0007540E">
        <w:rPr>
          <w:rFonts w:ascii="黑体" w:eastAsia="黑体" w:hAnsi="黑体" w:cs="黑体" w:hint="eastAsia"/>
          <w:szCs w:val="21"/>
        </w:rPr>
        <w:t>为情感三分类问题，使用机器学习的分类方法，实验正确率为6</w:t>
      </w:r>
      <w:r w:rsidR="0007540E">
        <w:rPr>
          <w:rFonts w:ascii="黑体" w:eastAsia="黑体" w:hAnsi="黑体" w:cs="黑体"/>
          <w:szCs w:val="21"/>
        </w:rPr>
        <w:t>9%</w:t>
      </w:r>
      <w:r w:rsidR="0007540E">
        <w:rPr>
          <w:rFonts w:ascii="黑体" w:eastAsia="黑体" w:hAnsi="黑体" w:cs="黑体" w:hint="eastAsia"/>
          <w:szCs w:val="21"/>
        </w:rPr>
        <w:t>左右</w:t>
      </w:r>
    </w:p>
    <w:p w:rsidR="007A1FEE" w:rsidRDefault="007A1FEE" w:rsidP="007A1FEE">
      <w:pPr>
        <w:jc w:val="left"/>
        <w:rPr>
          <w:rFonts w:ascii="黑体" w:eastAsia="黑体" w:hAnsi="黑体" w:cs="黑体"/>
          <w:szCs w:val="21"/>
        </w:rPr>
      </w:pPr>
    </w:p>
    <w:p w:rsidR="007A1FEE" w:rsidRDefault="007A1FEE" w:rsidP="007A1FEE">
      <w:pPr>
        <w:jc w:val="left"/>
        <w:rPr>
          <w:rFonts w:ascii="黑体" w:eastAsia="黑体" w:hAnsi="黑体" w:cs="黑体"/>
          <w:szCs w:val="21"/>
        </w:rPr>
      </w:pPr>
    </w:p>
    <w:p w:rsidR="007A1FEE" w:rsidRDefault="007A1FEE" w:rsidP="007A1FEE">
      <w:pPr>
        <w:jc w:val="left"/>
        <w:rPr>
          <w:rFonts w:ascii="黑体" w:eastAsia="黑体" w:hAnsi="黑体" w:cs="黑体"/>
          <w:szCs w:val="21"/>
        </w:rPr>
      </w:pPr>
    </w:p>
    <w:p w:rsidR="007A1FEE" w:rsidRDefault="007A1FEE" w:rsidP="007A1FEE">
      <w:pPr>
        <w:jc w:val="left"/>
        <w:rPr>
          <w:rFonts w:ascii="黑体" w:eastAsia="黑体" w:hAnsi="黑体" w:cs="黑体"/>
          <w:szCs w:val="21"/>
        </w:rPr>
      </w:pPr>
    </w:p>
    <w:p w:rsidR="007A1FEE" w:rsidRDefault="007A1FEE" w:rsidP="007A1FEE">
      <w:pPr>
        <w:jc w:val="left"/>
        <w:rPr>
          <w:rFonts w:ascii="黑体" w:eastAsia="黑体" w:hAnsi="黑体" w:cs="黑体"/>
          <w:szCs w:val="21"/>
        </w:rPr>
      </w:pPr>
    </w:p>
    <w:p w:rsidR="00C0284B" w:rsidRDefault="00E64D0A" w:rsidP="00E64D0A">
      <w:pPr>
        <w:tabs>
          <w:tab w:val="left" w:pos="360"/>
        </w:tabs>
        <w:spacing w:line="288" w:lineRule="auto"/>
      </w:pPr>
      <w:r>
        <w:rPr>
          <w:rFonts w:ascii="黑体" w:eastAsia="黑体" w:hint="eastAsia"/>
          <w:sz w:val="28"/>
          <w:szCs w:val="28"/>
        </w:rPr>
        <w:t>一、</w:t>
      </w:r>
      <w:r w:rsidR="00C0284B">
        <w:rPr>
          <w:rFonts w:ascii="黑体" w:eastAsia="黑体" w:hint="eastAsia"/>
          <w:sz w:val="28"/>
          <w:szCs w:val="28"/>
        </w:rPr>
        <w:t>情感分析</w:t>
      </w:r>
      <w:r>
        <w:rPr>
          <w:rFonts w:ascii="黑体" w:eastAsia="黑体" w:hint="eastAsia"/>
          <w:sz w:val="28"/>
          <w:szCs w:val="28"/>
        </w:rPr>
        <w:t>综述</w:t>
      </w:r>
    </w:p>
    <w:p w:rsidR="00E64D0A" w:rsidRDefault="00E64D0A" w:rsidP="00D51D31">
      <w:pPr>
        <w:spacing w:line="288" w:lineRule="auto"/>
        <w:ind w:firstLine="360"/>
        <w:rPr>
          <w:rFonts w:ascii="宋体" w:hAnsi="宋体"/>
          <w:sz w:val="24"/>
        </w:rPr>
      </w:pPr>
      <w:r w:rsidRPr="00E64D0A">
        <w:rPr>
          <w:rFonts w:ascii="宋体" w:hAnsi="宋体" w:hint="eastAsia"/>
          <w:sz w:val="24"/>
        </w:rPr>
        <w:t>情感分析也称为意见挖掘，是自然语言处理（NLP）中的一个领域，它试图在文本中识别和提取意见。</w:t>
      </w:r>
    </w:p>
    <w:p w:rsidR="00D51D31" w:rsidRPr="00036A29" w:rsidRDefault="00D51D31" w:rsidP="00D51D31">
      <w:pPr>
        <w:spacing w:line="288" w:lineRule="auto"/>
        <w:ind w:firstLine="360"/>
        <w:rPr>
          <w:rFonts w:ascii="宋体" w:hAnsi="宋体"/>
          <w:sz w:val="24"/>
        </w:rPr>
      </w:pPr>
      <w:r w:rsidRPr="00036A29">
        <w:rPr>
          <w:rFonts w:ascii="宋体" w:hAnsi="宋体" w:hint="eastAsia"/>
          <w:sz w:val="24"/>
        </w:rPr>
        <w:t>情感分析有很多的应用场景，例如社交媒体监控、品牌监控、客户之声、客户服务、员工分析、产品分析、市场研究与分析等等。</w:t>
      </w:r>
    </w:p>
    <w:p w:rsidR="00D51D31" w:rsidRPr="00036A29" w:rsidRDefault="00D51D31" w:rsidP="00D51D31">
      <w:pPr>
        <w:spacing w:line="288" w:lineRule="auto"/>
        <w:ind w:firstLine="360"/>
        <w:rPr>
          <w:rFonts w:ascii="宋体" w:hAnsi="宋体"/>
          <w:sz w:val="24"/>
        </w:rPr>
      </w:pPr>
      <w:r w:rsidRPr="00036A29">
        <w:rPr>
          <w:rFonts w:ascii="宋体" w:hAnsi="宋体" w:hint="eastAsia"/>
          <w:sz w:val="24"/>
        </w:rPr>
        <w:t>实现情感分析的方法有很多，大体上分为</w:t>
      </w:r>
      <w:r w:rsidR="002A6721" w:rsidRPr="00036A29">
        <w:rPr>
          <w:rFonts w:ascii="宋体" w:hAnsi="宋体" w:hint="eastAsia"/>
          <w:sz w:val="24"/>
        </w:rPr>
        <w:t>两大</w:t>
      </w:r>
      <w:r w:rsidRPr="00036A29">
        <w:rPr>
          <w:rFonts w:ascii="宋体" w:hAnsi="宋体" w:hint="eastAsia"/>
          <w:sz w:val="24"/>
        </w:rPr>
        <w:t>类，</w:t>
      </w:r>
      <w:r w:rsidR="00603CD0" w:rsidRPr="00036A29">
        <w:rPr>
          <w:rFonts w:ascii="宋体" w:hAnsi="宋体" w:hint="eastAsia"/>
          <w:sz w:val="24"/>
        </w:rPr>
        <w:t>第一类为</w:t>
      </w:r>
      <w:r w:rsidR="002A6721" w:rsidRPr="00036A29">
        <w:rPr>
          <w:rFonts w:ascii="宋体" w:hAnsi="宋体" w:hint="eastAsia"/>
          <w:sz w:val="24"/>
        </w:rPr>
        <w:t>基于词典规则的方法，第二类为基于机器学习的方法。</w:t>
      </w:r>
    </w:p>
    <w:p w:rsidR="00E64D0A" w:rsidRDefault="00E64D0A" w:rsidP="00E64D0A">
      <w:pPr>
        <w:spacing w:line="288" w:lineRule="auto"/>
        <w:rPr>
          <w:rFonts w:ascii="黑体" w:eastAsia="黑体"/>
          <w:b/>
          <w:sz w:val="24"/>
        </w:rPr>
      </w:pPr>
      <w:r>
        <w:rPr>
          <w:rFonts w:ascii="黑体" w:eastAsia="黑体"/>
          <w:b/>
          <w:sz w:val="24"/>
        </w:rPr>
        <w:t>1</w:t>
      </w:r>
      <w:r>
        <w:rPr>
          <w:rFonts w:ascii="黑体" w:eastAsia="黑体" w:hint="eastAsia"/>
          <w:b/>
          <w:sz w:val="24"/>
        </w:rPr>
        <w:t>、基于词典的方法</w:t>
      </w:r>
    </w:p>
    <w:p w:rsidR="00E64D0A" w:rsidRPr="00E64D0A" w:rsidRDefault="00E64D0A" w:rsidP="005A060D">
      <w:pPr>
        <w:spacing w:line="288" w:lineRule="auto"/>
        <w:ind w:firstLine="420"/>
        <w:rPr>
          <w:rFonts w:ascii="宋体" w:hAnsi="宋体"/>
          <w:sz w:val="24"/>
        </w:rPr>
      </w:pPr>
      <w:r w:rsidRPr="00E64D0A">
        <w:rPr>
          <w:rFonts w:ascii="宋体" w:hAnsi="宋体" w:hint="eastAsia"/>
          <w:sz w:val="24"/>
        </w:rPr>
        <w:t>基于词典的方法主要通过制定一系列的情感词典和规则，对文本进行拆句、分析及匹配词典（一般有词性分析，句法依存分析），计算情感值，最后通过情感值</w:t>
      </w:r>
      <w:proofErr w:type="gramStart"/>
      <w:r w:rsidRPr="00E64D0A">
        <w:rPr>
          <w:rFonts w:ascii="宋体" w:hAnsi="宋体" w:hint="eastAsia"/>
          <w:sz w:val="24"/>
        </w:rPr>
        <w:t>来作</w:t>
      </w:r>
      <w:proofErr w:type="gramEnd"/>
      <w:r w:rsidRPr="00E64D0A">
        <w:rPr>
          <w:rFonts w:ascii="宋体" w:hAnsi="宋体" w:hint="eastAsia"/>
          <w:sz w:val="24"/>
        </w:rPr>
        <w:t>为文本的情感倾向判断的依据。</w:t>
      </w:r>
    </w:p>
    <w:p w:rsidR="00E64D0A" w:rsidRPr="00E64D0A" w:rsidRDefault="00E64D0A" w:rsidP="005A060D">
      <w:pPr>
        <w:spacing w:line="288" w:lineRule="auto"/>
        <w:ind w:firstLine="420"/>
        <w:rPr>
          <w:rFonts w:ascii="宋体" w:hAnsi="宋体"/>
          <w:sz w:val="24"/>
        </w:rPr>
      </w:pPr>
      <w:r w:rsidRPr="00E64D0A">
        <w:rPr>
          <w:rFonts w:ascii="宋体" w:hAnsi="宋体" w:hint="eastAsia"/>
          <w:sz w:val="24"/>
        </w:rPr>
        <w:t>基于词典的情感分析大致步骤如下：</w:t>
      </w:r>
    </w:p>
    <w:p w:rsidR="00E64D0A" w:rsidRPr="00E64D0A" w:rsidRDefault="00CC06B5" w:rsidP="00E64D0A">
      <w:pPr>
        <w:spacing w:line="288" w:lineRule="auto"/>
        <w:rPr>
          <w:rFonts w:ascii="宋体" w:hAnsi="宋体"/>
          <w:sz w:val="24"/>
        </w:rPr>
      </w:pPr>
      <w:r>
        <w:rPr>
          <w:rFonts w:ascii="宋体" w:hAnsi="宋体" w:hint="eastAsia"/>
          <w:sz w:val="24"/>
        </w:rPr>
        <w:t>1）</w:t>
      </w:r>
      <w:r w:rsidR="00E64D0A" w:rsidRPr="00E64D0A">
        <w:rPr>
          <w:rFonts w:ascii="宋体" w:hAnsi="宋体" w:hint="eastAsia"/>
          <w:sz w:val="24"/>
        </w:rPr>
        <w:t>对大于句子力度的文本进行拆解句子操作，以句子为最小分析单元；</w:t>
      </w:r>
    </w:p>
    <w:p w:rsidR="00E64D0A" w:rsidRPr="00E64D0A" w:rsidRDefault="00CC06B5" w:rsidP="00E64D0A">
      <w:pPr>
        <w:spacing w:line="288" w:lineRule="auto"/>
        <w:rPr>
          <w:rFonts w:ascii="宋体" w:hAnsi="宋体"/>
          <w:sz w:val="24"/>
        </w:rPr>
      </w:pPr>
      <w:r>
        <w:rPr>
          <w:rFonts w:ascii="宋体" w:hAnsi="宋体"/>
          <w:sz w:val="24"/>
        </w:rPr>
        <w:t>2</w:t>
      </w:r>
      <w:r>
        <w:rPr>
          <w:rFonts w:ascii="宋体" w:hAnsi="宋体" w:hint="eastAsia"/>
          <w:sz w:val="24"/>
        </w:rPr>
        <w:t>）</w:t>
      </w:r>
      <w:r w:rsidR="00E64D0A" w:rsidRPr="00E64D0A">
        <w:rPr>
          <w:rFonts w:ascii="宋体" w:hAnsi="宋体" w:hint="eastAsia"/>
          <w:sz w:val="24"/>
        </w:rPr>
        <w:t>分析句子中出现的词语并按照情感词典匹配；</w:t>
      </w:r>
    </w:p>
    <w:p w:rsidR="00E64D0A" w:rsidRPr="00E64D0A" w:rsidRDefault="00CC06B5" w:rsidP="00E64D0A">
      <w:pPr>
        <w:spacing w:line="288" w:lineRule="auto"/>
        <w:rPr>
          <w:rFonts w:ascii="宋体" w:hAnsi="宋体"/>
          <w:sz w:val="24"/>
        </w:rPr>
      </w:pPr>
      <w:r>
        <w:rPr>
          <w:rFonts w:ascii="宋体" w:hAnsi="宋体" w:hint="eastAsia"/>
          <w:sz w:val="24"/>
        </w:rPr>
        <w:t>3）</w:t>
      </w:r>
      <w:r w:rsidR="00E64D0A" w:rsidRPr="00E64D0A">
        <w:rPr>
          <w:rFonts w:ascii="宋体" w:hAnsi="宋体" w:hint="eastAsia"/>
          <w:sz w:val="24"/>
        </w:rPr>
        <w:t>处理否定逻辑及转折逻辑；</w:t>
      </w:r>
    </w:p>
    <w:p w:rsidR="00E64D0A" w:rsidRPr="00E64D0A" w:rsidRDefault="00CC06B5" w:rsidP="00E64D0A">
      <w:pPr>
        <w:spacing w:line="288" w:lineRule="auto"/>
        <w:rPr>
          <w:rFonts w:ascii="宋体" w:hAnsi="宋体"/>
          <w:sz w:val="24"/>
        </w:rPr>
      </w:pPr>
      <w:r>
        <w:rPr>
          <w:rFonts w:ascii="宋体" w:hAnsi="宋体" w:hint="eastAsia"/>
          <w:sz w:val="24"/>
        </w:rPr>
        <w:t>4）</w:t>
      </w:r>
      <w:r w:rsidR="00E64D0A" w:rsidRPr="00E64D0A">
        <w:rPr>
          <w:rFonts w:ascii="宋体" w:hAnsi="宋体" w:hint="eastAsia"/>
          <w:sz w:val="24"/>
        </w:rPr>
        <w:t>计算整句情感词得分（根据词语不同，极性不同，程度</w:t>
      </w:r>
      <w:proofErr w:type="gramStart"/>
      <w:r w:rsidR="00E64D0A" w:rsidRPr="00E64D0A">
        <w:rPr>
          <w:rFonts w:ascii="宋体" w:hAnsi="宋体" w:hint="eastAsia"/>
          <w:sz w:val="24"/>
        </w:rPr>
        <w:t>不</w:t>
      </w:r>
      <w:proofErr w:type="gramEnd"/>
      <w:r w:rsidR="00E64D0A" w:rsidRPr="00E64D0A">
        <w:rPr>
          <w:rFonts w:ascii="宋体" w:hAnsi="宋体" w:hint="eastAsia"/>
          <w:sz w:val="24"/>
        </w:rPr>
        <w:t>同等因素进行加权求和）；</w:t>
      </w:r>
    </w:p>
    <w:p w:rsidR="00E64D0A" w:rsidRPr="00E64D0A" w:rsidRDefault="00CC06B5" w:rsidP="00E64D0A">
      <w:pPr>
        <w:spacing w:line="288" w:lineRule="auto"/>
        <w:rPr>
          <w:rFonts w:ascii="宋体" w:hAnsi="宋体"/>
          <w:sz w:val="24"/>
        </w:rPr>
      </w:pPr>
      <w:r>
        <w:rPr>
          <w:rFonts w:ascii="宋体" w:hAnsi="宋体" w:hint="eastAsia"/>
          <w:sz w:val="24"/>
        </w:rPr>
        <w:t>5）</w:t>
      </w:r>
      <w:r w:rsidR="00E64D0A" w:rsidRPr="00E64D0A">
        <w:rPr>
          <w:rFonts w:ascii="宋体" w:hAnsi="宋体" w:hint="eastAsia"/>
          <w:sz w:val="24"/>
        </w:rPr>
        <w:t>根据情感得分输出句子情感倾向性。</w:t>
      </w:r>
    </w:p>
    <w:p w:rsidR="00C0284B" w:rsidRDefault="00E64D0A" w:rsidP="00CC06B5">
      <w:pPr>
        <w:spacing w:line="288" w:lineRule="auto"/>
        <w:ind w:firstLine="420"/>
        <w:rPr>
          <w:rFonts w:ascii="宋体" w:hAnsi="宋体"/>
          <w:sz w:val="24"/>
        </w:rPr>
      </w:pPr>
      <w:r w:rsidRPr="00E64D0A">
        <w:rPr>
          <w:rFonts w:ascii="宋体" w:hAnsi="宋体" w:hint="eastAsia"/>
          <w:sz w:val="24"/>
        </w:rPr>
        <w:t>如果是对篇章或者段落级别的情感分析任务，按照具体的情况，可以以对每个句子进行单一情感分析并融合的形式进行，也可以先抽取情感主题句后进行句子情感分析，得到最终情感分析结果。</w:t>
      </w:r>
    </w:p>
    <w:p w:rsidR="00E64D0A" w:rsidRDefault="00E64D0A" w:rsidP="00C0284B">
      <w:pPr>
        <w:spacing w:line="288" w:lineRule="auto"/>
        <w:rPr>
          <w:rFonts w:ascii="宋体" w:hAnsi="宋体"/>
          <w:sz w:val="24"/>
        </w:rPr>
      </w:pPr>
    </w:p>
    <w:p w:rsidR="005A060D" w:rsidRDefault="005A060D" w:rsidP="005A060D">
      <w:pPr>
        <w:spacing w:line="288" w:lineRule="auto"/>
        <w:rPr>
          <w:rFonts w:ascii="黑体" w:eastAsia="黑体"/>
          <w:b/>
          <w:sz w:val="24"/>
        </w:rPr>
      </w:pPr>
      <w:r>
        <w:rPr>
          <w:rFonts w:ascii="黑体" w:eastAsia="黑体"/>
          <w:b/>
          <w:sz w:val="24"/>
        </w:rPr>
        <w:t>2、</w:t>
      </w:r>
      <w:r>
        <w:rPr>
          <w:rFonts w:ascii="黑体" w:eastAsia="黑体" w:hint="eastAsia"/>
          <w:b/>
          <w:sz w:val="24"/>
        </w:rPr>
        <w:t>基于机器学习的方法</w:t>
      </w:r>
    </w:p>
    <w:p w:rsidR="005A060D" w:rsidRPr="005A060D" w:rsidRDefault="005A060D" w:rsidP="005A060D">
      <w:pPr>
        <w:spacing w:line="288" w:lineRule="auto"/>
        <w:ind w:firstLine="420"/>
        <w:rPr>
          <w:rFonts w:ascii="宋体" w:hAnsi="宋体"/>
          <w:sz w:val="24"/>
        </w:rPr>
      </w:pPr>
      <w:r w:rsidRPr="005A060D">
        <w:rPr>
          <w:rFonts w:ascii="宋体" w:hAnsi="宋体" w:hint="eastAsia"/>
          <w:sz w:val="24"/>
        </w:rPr>
        <w:t>机器学习的方法</w:t>
      </w:r>
      <w:r>
        <w:rPr>
          <w:rFonts w:ascii="宋体" w:hAnsi="宋体" w:hint="eastAsia"/>
          <w:sz w:val="24"/>
        </w:rPr>
        <w:t>是将情感分析</w:t>
      </w:r>
      <w:r w:rsidRPr="005A060D">
        <w:rPr>
          <w:rFonts w:ascii="宋体" w:hAnsi="宋体" w:hint="eastAsia"/>
          <w:sz w:val="24"/>
        </w:rPr>
        <w:t>作为一个有监督的分类问题。对于情感极性的判断，将目标情感分为三类：正、中、负。对训练文本进行人工标注，然后进行有监督的机器学习过程，并对测试数据用模型来预测结果。</w:t>
      </w:r>
    </w:p>
    <w:p w:rsidR="005A060D" w:rsidRPr="005A060D" w:rsidRDefault="000217C8" w:rsidP="000217C8">
      <w:pPr>
        <w:spacing w:line="288" w:lineRule="auto"/>
        <w:ind w:firstLine="420"/>
        <w:rPr>
          <w:rFonts w:ascii="宋体" w:hAnsi="宋体"/>
          <w:sz w:val="24"/>
        </w:rPr>
      </w:pPr>
      <w:r w:rsidRPr="00E64D0A">
        <w:rPr>
          <w:rFonts w:ascii="宋体" w:hAnsi="宋体" w:hint="eastAsia"/>
          <w:sz w:val="24"/>
        </w:rPr>
        <w:t>基于</w:t>
      </w:r>
      <w:r>
        <w:rPr>
          <w:rFonts w:ascii="宋体" w:hAnsi="宋体" w:hint="eastAsia"/>
          <w:sz w:val="24"/>
        </w:rPr>
        <w:t>机器学习</w:t>
      </w:r>
      <w:r w:rsidRPr="00E64D0A">
        <w:rPr>
          <w:rFonts w:ascii="宋体" w:hAnsi="宋体" w:hint="eastAsia"/>
          <w:sz w:val="24"/>
        </w:rPr>
        <w:t>的情感分析大致步骤如下：</w:t>
      </w:r>
      <w:r w:rsidRPr="005A060D">
        <w:rPr>
          <w:rFonts w:ascii="宋体" w:hAnsi="宋体" w:hint="eastAsia"/>
          <w:sz w:val="24"/>
        </w:rPr>
        <w:t xml:space="preserve"> </w:t>
      </w:r>
    </w:p>
    <w:p w:rsidR="005A060D" w:rsidRPr="005A060D" w:rsidRDefault="00CC06B5" w:rsidP="00CC06B5">
      <w:pPr>
        <w:spacing w:line="288" w:lineRule="auto"/>
        <w:rPr>
          <w:rFonts w:ascii="宋体" w:hAnsi="宋体"/>
          <w:sz w:val="24"/>
        </w:rPr>
      </w:pPr>
      <w:r>
        <w:rPr>
          <w:rFonts w:ascii="宋体" w:hAnsi="宋体" w:hint="eastAsia"/>
          <w:sz w:val="24"/>
        </w:rPr>
        <w:t>首先进行文本预处理。</w:t>
      </w:r>
      <w:r w:rsidR="005A060D" w:rsidRPr="005A060D">
        <w:rPr>
          <w:rFonts w:ascii="宋体" w:hAnsi="宋体" w:hint="eastAsia"/>
          <w:sz w:val="24"/>
        </w:rPr>
        <w:t>文本的预处理过程是使用机器学习作用于文本分类的基础</w:t>
      </w:r>
      <w:r w:rsidR="005A060D" w:rsidRPr="005A060D">
        <w:rPr>
          <w:rFonts w:ascii="宋体" w:hAnsi="宋体" w:hint="eastAsia"/>
          <w:sz w:val="24"/>
        </w:rPr>
        <w:lastRenderedPageBreak/>
        <w:t>操作。由于文本是非结构化数据及其特殊性，计算机并不能直接理解，所以需要一系列的预处理操作后，转换为计算机可以处理的结构化数据。在实际分析中，文本更为复杂，书写规范也更为随意，且很有可能掺杂部分噪声数据。整体上来说，文本预处理模块包括去噪、特征提取、文本结构化表示等。</w:t>
      </w:r>
    </w:p>
    <w:p w:rsidR="00CC06B5" w:rsidRDefault="00CC06B5" w:rsidP="005A060D">
      <w:pPr>
        <w:spacing w:line="288" w:lineRule="auto"/>
        <w:rPr>
          <w:rFonts w:ascii="宋体" w:hAnsi="宋体"/>
          <w:sz w:val="24"/>
        </w:rPr>
      </w:pPr>
      <w:r>
        <w:rPr>
          <w:rFonts w:ascii="宋体" w:hAnsi="宋体"/>
          <w:sz w:val="24"/>
        </w:rPr>
        <w:t>1</w:t>
      </w:r>
      <w:r>
        <w:rPr>
          <w:rFonts w:ascii="宋体" w:hAnsi="宋体" w:hint="eastAsia"/>
          <w:sz w:val="24"/>
        </w:rPr>
        <w:t>）</w:t>
      </w:r>
      <w:r w:rsidR="005A060D" w:rsidRPr="005A060D">
        <w:rPr>
          <w:rFonts w:ascii="宋体" w:hAnsi="宋体" w:hint="eastAsia"/>
          <w:sz w:val="24"/>
        </w:rPr>
        <w:t>特征抽取：</w:t>
      </w:r>
    </w:p>
    <w:p w:rsidR="005A060D" w:rsidRPr="005A060D" w:rsidRDefault="005A060D" w:rsidP="00CC06B5">
      <w:pPr>
        <w:spacing w:line="288" w:lineRule="auto"/>
        <w:ind w:firstLine="420"/>
        <w:rPr>
          <w:rFonts w:ascii="宋体" w:hAnsi="宋体"/>
          <w:sz w:val="24"/>
        </w:rPr>
      </w:pPr>
      <w:r w:rsidRPr="005A060D">
        <w:rPr>
          <w:rFonts w:ascii="宋体" w:hAnsi="宋体" w:hint="eastAsia"/>
          <w:sz w:val="24"/>
        </w:rPr>
        <w:t>中文最小语素是字，但是往往词语才具有更明确的语义信息，但是随着分词，可能出现词语关系丢失的情况。n-元文法正好解决了这个问题，它也是传统机器学习分类任务中最常用的方法。</w:t>
      </w:r>
    </w:p>
    <w:p w:rsidR="00CC06B5" w:rsidRDefault="00CC06B5" w:rsidP="005A060D">
      <w:pPr>
        <w:spacing w:line="288" w:lineRule="auto"/>
        <w:rPr>
          <w:rFonts w:ascii="宋体" w:hAnsi="宋体"/>
          <w:sz w:val="24"/>
        </w:rPr>
      </w:pPr>
      <w:r>
        <w:rPr>
          <w:rFonts w:ascii="宋体" w:hAnsi="宋体"/>
          <w:sz w:val="24"/>
        </w:rPr>
        <w:t>2</w:t>
      </w:r>
      <w:r>
        <w:rPr>
          <w:rFonts w:ascii="宋体" w:hAnsi="宋体" w:hint="eastAsia"/>
          <w:sz w:val="24"/>
        </w:rPr>
        <w:t>）</w:t>
      </w:r>
      <w:r w:rsidR="005A060D" w:rsidRPr="005A060D">
        <w:rPr>
          <w:rFonts w:ascii="宋体" w:hAnsi="宋体" w:hint="eastAsia"/>
          <w:sz w:val="24"/>
        </w:rPr>
        <w:t>文本向量化：</w:t>
      </w:r>
    </w:p>
    <w:p w:rsidR="005A060D" w:rsidRPr="005A060D" w:rsidRDefault="005A060D" w:rsidP="00CC06B5">
      <w:pPr>
        <w:spacing w:line="288" w:lineRule="auto"/>
        <w:ind w:firstLine="420"/>
        <w:rPr>
          <w:rFonts w:ascii="宋体" w:hAnsi="宋体"/>
          <w:sz w:val="24"/>
        </w:rPr>
      </w:pPr>
      <w:r w:rsidRPr="005A060D">
        <w:rPr>
          <w:rFonts w:ascii="宋体" w:hAnsi="宋体" w:hint="eastAsia"/>
          <w:sz w:val="24"/>
        </w:rPr>
        <w:t>对抽取出来的特征，向量化是一个很重要的过程，是实现由人可以理解的文本转换为计算机可以处理数据的重要一步。这一步最常用到的</w:t>
      </w:r>
      <w:proofErr w:type="gramStart"/>
      <w:r w:rsidRPr="005A060D">
        <w:rPr>
          <w:rFonts w:ascii="宋体" w:hAnsi="宋体" w:hint="eastAsia"/>
          <w:sz w:val="24"/>
        </w:rPr>
        <w:t>就是词袋模型</w:t>
      </w:r>
      <w:proofErr w:type="gramEnd"/>
      <w:r w:rsidRPr="005A060D">
        <w:rPr>
          <w:rFonts w:ascii="宋体" w:hAnsi="宋体" w:hint="eastAsia"/>
          <w:sz w:val="24"/>
        </w:rPr>
        <w:t>（bag-of-words ）以及最近新出的连续分布词向量模型（word Embedding）。</w:t>
      </w:r>
      <w:proofErr w:type="gramStart"/>
      <w:r w:rsidRPr="005A060D">
        <w:rPr>
          <w:rFonts w:ascii="宋体" w:hAnsi="宋体" w:hint="eastAsia"/>
          <w:sz w:val="24"/>
        </w:rPr>
        <w:t>词袋模型</w:t>
      </w:r>
      <w:proofErr w:type="gramEnd"/>
      <w:r w:rsidRPr="005A060D">
        <w:rPr>
          <w:rFonts w:ascii="宋体" w:hAnsi="宋体" w:hint="eastAsia"/>
          <w:sz w:val="24"/>
        </w:rPr>
        <w:t>长度为整个词表的长度，词语对应</w:t>
      </w:r>
      <w:proofErr w:type="gramStart"/>
      <w:r w:rsidRPr="005A060D">
        <w:rPr>
          <w:rFonts w:ascii="宋体" w:hAnsi="宋体" w:hint="eastAsia"/>
          <w:sz w:val="24"/>
        </w:rPr>
        <w:t>维度置</w:t>
      </w:r>
      <w:proofErr w:type="gramEnd"/>
      <w:r w:rsidRPr="005A060D">
        <w:rPr>
          <w:rFonts w:ascii="宋体" w:hAnsi="宋体" w:hint="eastAsia"/>
          <w:sz w:val="24"/>
        </w:rPr>
        <w:t>为词频，文档的表示往往比较</w:t>
      </w:r>
      <w:proofErr w:type="gramStart"/>
      <w:r w:rsidRPr="005A060D">
        <w:rPr>
          <w:rFonts w:ascii="宋体" w:hAnsi="宋体" w:hint="eastAsia"/>
          <w:sz w:val="24"/>
        </w:rPr>
        <w:t>稀疏且维</w:t>
      </w:r>
      <w:proofErr w:type="gramEnd"/>
      <w:r w:rsidRPr="005A060D">
        <w:rPr>
          <w:rFonts w:ascii="宋体" w:hAnsi="宋体" w:hint="eastAsia"/>
          <w:sz w:val="24"/>
        </w:rPr>
        <w:t>度较高。Embedding的表示方式，能够有效的解决数据稀疏</w:t>
      </w:r>
      <w:proofErr w:type="gramStart"/>
      <w:r w:rsidRPr="005A060D">
        <w:rPr>
          <w:rFonts w:ascii="宋体" w:hAnsi="宋体" w:hint="eastAsia"/>
          <w:sz w:val="24"/>
        </w:rPr>
        <w:t>且降维到固定维</w:t>
      </w:r>
      <w:proofErr w:type="gramEnd"/>
      <w:r w:rsidRPr="005A060D">
        <w:rPr>
          <w:rFonts w:ascii="宋体" w:hAnsi="宋体" w:hint="eastAsia"/>
          <w:sz w:val="24"/>
        </w:rPr>
        <w:t>度，更好的表示语义信息。对于文档表示，</w:t>
      </w:r>
      <w:proofErr w:type="gramStart"/>
      <w:r w:rsidRPr="005A060D">
        <w:rPr>
          <w:rFonts w:ascii="宋体" w:hAnsi="宋体" w:hint="eastAsia"/>
          <w:sz w:val="24"/>
        </w:rPr>
        <w:t>词袋模型</w:t>
      </w:r>
      <w:proofErr w:type="gramEnd"/>
      <w:r w:rsidRPr="005A060D">
        <w:rPr>
          <w:rFonts w:ascii="宋体" w:hAnsi="宋体" w:hint="eastAsia"/>
          <w:sz w:val="24"/>
        </w:rPr>
        <w:t>可以直接叠加，而Embedding的方法可以使用深度学习的方法，通过pooling得到最终表示。</w:t>
      </w:r>
    </w:p>
    <w:p w:rsidR="00CC06B5" w:rsidRDefault="00CC06B5" w:rsidP="005A060D">
      <w:pPr>
        <w:spacing w:line="288" w:lineRule="auto"/>
        <w:rPr>
          <w:rFonts w:ascii="宋体" w:hAnsi="宋体"/>
          <w:sz w:val="24"/>
        </w:rPr>
      </w:pPr>
      <w:r>
        <w:rPr>
          <w:rFonts w:ascii="宋体" w:hAnsi="宋体"/>
          <w:sz w:val="24"/>
        </w:rPr>
        <w:t>3</w:t>
      </w:r>
      <w:r>
        <w:rPr>
          <w:rFonts w:ascii="宋体" w:hAnsi="宋体" w:hint="eastAsia"/>
          <w:sz w:val="24"/>
        </w:rPr>
        <w:t>）</w:t>
      </w:r>
      <w:r w:rsidR="005A060D" w:rsidRPr="005A060D">
        <w:rPr>
          <w:rFonts w:ascii="宋体" w:hAnsi="宋体" w:hint="eastAsia"/>
          <w:sz w:val="24"/>
        </w:rPr>
        <w:t>特征选择：</w:t>
      </w:r>
    </w:p>
    <w:p w:rsidR="005A060D" w:rsidRDefault="005A060D" w:rsidP="00CC06B5">
      <w:pPr>
        <w:spacing w:line="288" w:lineRule="auto"/>
        <w:ind w:firstLine="420"/>
        <w:rPr>
          <w:rFonts w:ascii="宋体" w:hAnsi="宋体"/>
          <w:sz w:val="24"/>
        </w:rPr>
      </w:pPr>
      <w:r w:rsidRPr="005A060D">
        <w:rPr>
          <w:rFonts w:ascii="宋体" w:hAnsi="宋体" w:hint="eastAsia"/>
          <w:sz w:val="24"/>
        </w:rPr>
        <w:t>在机器学习分类算法的使用过程中，特征好坏直接影响机器的准确率及召回率。选择有利于分类的特征，可以有效的减少训练开支及防止模型过拟合，尤其是数据量较大的情况下，这一部分工作的重要性更加明显。其选择方法为，将所有的训练语料输入，通过一定的方法，选择最有效的特征，主要的方法有卡方，信息熵，</w:t>
      </w:r>
      <w:proofErr w:type="spellStart"/>
      <w:r w:rsidRPr="005A060D">
        <w:rPr>
          <w:rFonts w:ascii="宋体" w:hAnsi="宋体" w:hint="eastAsia"/>
          <w:sz w:val="24"/>
        </w:rPr>
        <w:t>dp</w:t>
      </w:r>
      <w:proofErr w:type="spellEnd"/>
      <w:r w:rsidRPr="005A060D">
        <w:rPr>
          <w:rFonts w:ascii="宋体" w:hAnsi="宋体" w:hint="eastAsia"/>
          <w:sz w:val="24"/>
        </w:rPr>
        <w:t>深层感知器等等。</w:t>
      </w:r>
    </w:p>
    <w:p w:rsidR="005A060D" w:rsidRPr="005A060D" w:rsidRDefault="005A060D" w:rsidP="00CC06B5">
      <w:pPr>
        <w:spacing w:line="288" w:lineRule="auto"/>
        <w:ind w:firstLine="420"/>
        <w:rPr>
          <w:rFonts w:ascii="宋体" w:hAnsi="宋体"/>
          <w:sz w:val="24"/>
        </w:rPr>
      </w:pPr>
      <w:r w:rsidRPr="005A060D">
        <w:rPr>
          <w:rFonts w:ascii="宋体" w:hAnsi="宋体" w:hint="eastAsia"/>
          <w:sz w:val="24"/>
        </w:rPr>
        <w:t>目前也有一些方法，从比句子粒度更细的层次去识别情感，如</w:t>
      </w:r>
      <w:proofErr w:type="gramStart"/>
      <w:r w:rsidRPr="005A060D">
        <w:rPr>
          <w:rFonts w:ascii="宋体" w:hAnsi="宋体" w:hint="eastAsia"/>
          <w:sz w:val="24"/>
        </w:rPr>
        <w:t>基于方面</w:t>
      </w:r>
      <w:proofErr w:type="gramEnd"/>
      <w:r w:rsidRPr="005A060D">
        <w:rPr>
          <w:rFonts w:ascii="宋体" w:hAnsi="宋体" w:hint="eastAsia"/>
          <w:sz w:val="24"/>
        </w:rPr>
        <w:t>的情感分析（Aspect based Sentiment Analysis），他们从产品的评价属性等更细粒度的方面对评价主体进行情感倾向性分析。</w:t>
      </w:r>
    </w:p>
    <w:p w:rsidR="005A060D" w:rsidRPr="005A060D" w:rsidRDefault="005A060D" w:rsidP="005A060D">
      <w:pPr>
        <w:spacing w:line="288" w:lineRule="auto"/>
        <w:rPr>
          <w:rFonts w:ascii="宋体" w:hAnsi="宋体"/>
          <w:sz w:val="24"/>
        </w:rPr>
      </w:pPr>
    </w:p>
    <w:p w:rsidR="00E64D0A" w:rsidRDefault="005A060D" w:rsidP="005A060D">
      <w:pPr>
        <w:spacing w:line="288" w:lineRule="auto"/>
        <w:rPr>
          <w:rFonts w:ascii="宋体" w:hAnsi="宋体"/>
          <w:sz w:val="24"/>
        </w:rPr>
      </w:pPr>
      <w:r w:rsidRPr="005A060D">
        <w:rPr>
          <w:rFonts w:ascii="宋体" w:hAnsi="宋体" w:hint="eastAsia"/>
          <w:sz w:val="24"/>
        </w:rPr>
        <w:t>文本转换为机器可处理的结构后，接下来便要选择进行机器学习的分类算法。目前，使用率比较高的是深度学习（CNN，RNN）和支持向量机（SVM）。深度学习的方法，运算量大，准确率有一定的提高，所以都在做这方面的尝试。而支持</w:t>
      </w:r>
      <w:proofErr w:type="gramStart"/>
      <w:r w:rsidRPr="005A060D">
        <w:rPr>
          <w:rFonts w:ascii="宋体" w:hAnsi="宋体" w:hint="eastAsia"/>
          <w:sz w:val="24"/>
        </w:rPr>
        <w:t>向量机</w:t>
      </w:r>
      <w:proofErr w:type="gramEnd"/>
      <w:r w:rsidRPr="005A060D">
        <w:rPr>
          <w:rFonts w:ascii="宋体" w:hAnsi="宋体" w:hint="eastAsia"/>
          <w:sz w:val="24"/>
        </w:rPr>
        <w:t>则是比较传统的方法，其准确率及数据处理能力也比较出色，很多人都在用它来做分类任务。</w:t>
      </w:r>
    </w:p>
    <w:p w:rsidR="00E64D0A" w:rsidRDefault="00E64D0A" w:rsidP="00C0284B">
      <w:pPr>
        <w:spacing w:line="288" w:lineRule="auto"/>
        <w:rPr>
          <w:rFonts w:ascii="宋体" w:hAnsi="宋体"/>
          <w:sz w:val="24"/>
        </w:rPr>
      </w:pPr>
    </w:p>
    <w:p w:rsidR="00CC06B5" w:rsidRDefault="00CC06B5" w:rsidP="00CC06B5">
      <w:pPr>
        <w:tabs>
          <w:tab w:val="left" w:pos="360"/>
        </w:tabs>
        <w:spacing w:line="288" w:lineRule="auto"/>
      </w:pPr>
      <w:r>
        <w:rPr>
          <w:rFonts w:ascii="黑体" w:eastAsia="黑体" w:hint="eastAsia"/>
          <w:sz w:val="28"/>
          <w:szCs w:val="28"/>
        </w:rPr>
        <w:t>二</w:t>
      </w:r>
      <w:r>
        <w:rPr>
          <w:rFonts w:ascii="黑体" w:eastAsia="黑体" w:hint="eastAsia"/>
          <w:sz w:val="28"/>
          <w:szCs w:val="28"/>
        </w:rPr>
        <w:t>、</w:t>
      </w:r>
      <w:r>
        <w:rPr>
          <w:rFonts w:ascii="黑体" w:eastAsia="黑体" w:hint="eastAsia"/>
          <w:sz w:val="28"/>
          <w:szCs w:val="28"/>
        </w:rPr>
        <w:t>系统方法</w:t>
      </w:r>
    </w:p>
    <w:p w:rsidR="00CC06B5" w:rsidRDefault="00CC06B5" w:rsidP="00C0284B">
      <w:pPr>
        <w:spacing w:line="288" w:lineRule="auto"/>
        <w:rPr>
          <w:rFonts w:ascii="宋体" w:hAnsi="宋体"/>
          <w:sz w:val="24"/>
        </w:rPr>
      </w:pPr>
      <w:r>
        <w:rPr>
          <w:rFonts w:ascii="宋体" w:hAnsi="宋体"/>
          <w:sz w:val="24"/>
        </w:rPr>
        <w:tab/>
      </w:r>
      <w:r>
        <w:rPr>
          <w:rFonts w:ascii="宋体" w:hAnsi="宋体" w:hint="eastAsia"/>
          <w:sz w:val="24"/>
        </w:rPr>
        <w:t>本次实验的任务如下：</w:t>
      </w:r>
    </w:p>
    <w:p w:rsidR="00CC06B5" w:rsidRDefault="00CC06B5" w:rsidP="00CC06B5">
      <w:pPr>
        <w:spacing w:line="288" w:lineRule="auto"/>
        <w:ind w:firstLine="420"/>
        <w:rPr>
          <w:rFonts w:ascii="宋体" w:hAnsi="宋体" w:hint="eastAsia"/>
          <w:sz w:val="24"/>
        </w:rPr>
      </w:pPr>
      <w:r w:rsidRPr="00CC06B5">
        <w:rPr>
          <w:rFonts w:ascii="宋体" w:hAnsi="宋体" w:hint="eastAsia"/>
          <w:sz w:val="24"/>
        </w:rPr>
        <w:t>设计和实现分类系统，完成对文本的情感分类任务，这里包含三种情感：中性，积极和消极。程序语言、框架、学习方法不限，可使用外部语料，不可使用</w:t>
      </w:r>
      <w:r w:rsidRPr="00CC06B5">
        <w:rPr>
          <w:rFonts w:ascii="宋体" w:hAnsi="宋体" w:hint="eastAsia"/>
          <w:sz w:val="24"/>
        </w:rPr>
        <w:lastRenderedPageBreak/>
        <w:t>已有的情感分析或文本分类库。</w:t>
      </w:r>
    </w:p>
    <w:p w:rsidR="00CC06B5" w:rsidRDefault="00CD01DF" w:rsidP="00C0284B">
      <w:pPr>
        <w:spacing w:line="288" w:lineRule="auto"/>
        <w:rPr>
          <w:rFonts w:ascii="宋体" w:hAnsi="宋体" w:hint="eastAsia"/>
          <w:sz w:val="24"/>
        </w:rPr>
      </w:pPr>
      <w:r>
        <w:rPr>
          <w:rFonts w:ascii="宋体" w:hAnsi="宋体"/>
          <w:sz w:val="24"/>
        </w:rPr>
        <w:tab/>
      </w:r>
      <w:bookmarkStart w:id="0" w:name="_GoBack"/>
      <w:bookmarkEnd w:id="0"/>
      <w:r>
        <w:rPr>
          <w:rFonts w:ascii="宋体" w:hAnsi="宋体" w:hint="eastAsia"/>
          <w:sz w:val="24"/>
        </w:rPr>
        <w:t>由于不能使用现有的词典，考虑到仅仅用现有的</w:t>
      </w:r>
    </w:p>
    <w:p w:rsidR="00CC06B5" w:rsidRDefault="00CC06B5" w:rsidP="00C0284B">
      <w:pPr>
        <w:spacing w:line="288" w:lineRule="auto"/>
        <w:rPr>
          <w:rFonts w:ascii="宋体" w:hAnsi="宋体"/>
          <w:sz w:val="24"/>
        </w:rPr>
      </w:pPr>
    </w:p>
    <w:p w:rsidR="00CC06B5" w:rsidRDefault="00CC06B5" w:rsidP="00C0284B">
      <w:pPr>
        <w:spacing w:line="288" w:lineRule="auto"/>
        <w:rPr>
          <w:rFonts w:ascii="宋体" w:hAnsi="宋体"/>
          <w:sz w:val="24"/>
        </w:rPr>
      </w:pPr>
    </w:p>
    <w:p w:rsidR="00CC06B5" w:rsidRDefault="00CC06B5" w:rsidP="00C0284B">
      <w:pPr>
        <w:spacing w:line="288" w:lineRule="auto"/>
        <w:rPr>
          <w:rFonts w:ascii="宋体" w:hAnsi="宋体"/>
          <w:sz w:val="24"/>
        </w:rPr>
      </w:pPr>
    </w:p>
    <w:p w:rsidR="00CC06B5" w:rsidRDefault="00CC06B5" w:rsidP="00C0284B">
      <w:pPr>
        <w:spacing w:line="288" w:lineRule="auto"/>
        <w:rPr>
          <w:rFonts w:ascii="宋体" w:hAnsi="宋体"/>
          <w:sz w:val="24"/>
        </w:rPr>
      </w:pPr>
    </w:p>
    <w:p w:rsidR="00CC06B5" w:rsidRDefault="00CC06B5" w:rsidP="00C0284B">
      <w:pPr>
        <w:spacing w:line="288" w:lineRule="auto"/>
        <w:rPr>
          <w:rFonts w:ascii="宋体" w:hAnsi="宋体"/>
          <w:sz w:val="24"/>
        </w:rPr>
      </w:pPr>
    </w:p>
    <w:p w:rsidR="00CC06B5" w:rsidRDefault="00CC06B5" w:rsidP="00C0284B">
      <w:pPr>
        <w:spacing w:line="288" w:lineRule="auto"/>
        <w:rPr>
          <w:rFonts w:ascii="宋体" w:hAnsi="宋体"/>
          <w:sz w:val="24"/>
        </w:rPr>
      </w:pPr>
    </w:p>
    <w:p w:rsidR="00CC06B5" w:rsidRDefault="00CC06B5" w:rsidP="00C0284B">
      <w:pPr>
        <w:spacing w:line="288" w:lineRule="auto"/>
        <w:rPr>
          <w:rFonts w:ascii="宋体" w:hAnsi="宋体"/>
          <w:sz w:val="24"/>
        </w:rPr>
      </w:pPr>
    </w:p>
    <w:p w:rsidR="00CC06B5" w:rsidRDefault="00CC06B5" w:rsidP="00C0284B">
      <w:pPr>
        <w:spacing w:line="288" w:lineRule="auto"/>
        <w:rPr>
          <w:rFonts w:ascii="宋体" w:hAnsi="宋体" w:hint="eastAsia"/>
          <w:sz w:val="24"/>
        </w:rPr>
      </w:pPr>
    </w:p>
    <w:p w:rsidR="00E64D0A" w:rsidRDefault="00E64D0A" w:rsidP="00E64D0A">
      <w:pPr>
        <w:jc w:val="left"/>
        <w:rPr>
          <w:rFonts w:ascii="黑体" w:eastAsia="黑体" w:hAnsi="黑体" w:cs="黑体"/>
          <w:szCs w:val="21"/>
        </w:rPr>
      </w:pPr>
      <w:r>
        <w:rPr>
          <w:rFonts w:ascii="黑体" w:eastAsia="黑体" w:hAnsi="黑体" w:cs="黑体" w:hint="eastAsia"/>
          <w:szCs w:val="21"/>
        </w:rPr>
        <w:t>摘要：（5号黑体）</w:t>
      </w:r>
    </w:p>
    <w:p w:rsidR="00E64D0A" w:rsidRDefault="00E64D0A" w:rsidP="00E64D0A">
      <w:pPr>
        <w:numPr>
          <w:ilvl w:val="0"/>
          <w:numId w:val="1"/>
        </w:numPr>
        <w:spacing w:line="288" w:lineRule="auto"/>
        <w:rPr>
          <w:rFonts w:ascii="黑体" w:eastAsia="黑体"/>
          <w:sz w:val="28"/>
          <w:szCs w:val="28"/>
        </w:rPr>
      </w:pPr>
      <w:r>
        <w:rPr>
          <w:rFonts w:ascii="黑体" w:eastAsia="黑体" w:hint="eastAsia"/>
          <w:sz w:val="28"/>
          <w:szCs w:val="28"/>
        </w:rPr>
        <w:t>正文小标题（4号黑体）</w:t>
      </w:r>
    </w:p>
    <w:p w:rsidR="00E64D0A" w:rsidRDefault="00E64D0A" w:rsidP="00E64D0A">
      <w:pPr>
        <w:spacing w:line="288" w:lineRule="auto"/>
        <w:rPr>
          <w:rFonts w:ascii="黑体" w:eastAsia="黑体"/>
          <w:b/>
          <w:sz w:val="24"/>
        </w:rPr>
      </w:pPr>
      <w:r>
        <w:rPr>
          <w:rFonts w:ascii="黑体" w:eastAsia="黑体" w:hint="eastAsia"/>
          <w:b/>
          <w:sz w:val="24"/>
        </w:rPr>
        <w:t>1．1</w:t>
      </w:r>
      <w:r>
        <w:rPr>
          <w:rFonts w:ascii="宋体" w:hAnsi="宋体" w:hint="eastAsia"/>
          <w:b/>
          <w:sz w:val="24"/>
        </w:rPr>
        <w:t>正文二级标题</w:t>
      </w:r>
      <w:r>
        <w:rPr>
          <w:rFonts w:ascii="黑体" w:eastAsia="黑体" w:hint="eastAsia"/>
          <w:b/>
          <w:sz w:val="24"/>
        </w:rPr>
        <w:t>（小4号黑体）</w:t>
      </w:r>
    </w:p>
    <w:p w:rsidR="00E64D0A" w:rsidRDefault="00E64D0A" w:rsidP="00E64D0A">
      <w:pPr>
        <w:spacing w:line="288" w:lineRule="auto"/>
        <w:rPr>
          <w:rFonts w:ascii="黑体" w:eastAsia="黑体"/>
          <w:b/>
          <w:szCs w:val="21"/>
        </w:rPr>
      </w:pPr>
      <w:r>
        <w:rPr>
          <w:rFonts w:ascii="黑体" w:eastAsia="黑体" w:hint="eastAsia"/>
          <w:b/>
          <w:szCs w:val="21"/>
        </w:rPr>
        <w:t>1．1．1</w:t>
      </w:r>
      <w:r>
        <w:rPr>
          <w:rFonts w:ascii="宋体" w:hAnsi="宋体" w:hint="eastAsia"/>
          <w:b/>
          <w:szCs w:val="21"/>
        </w:rPr>
        <w:t>正文三级标题</w:t>
      </w:r>
      <w:r>
        <w:rPr>
          <w:rFonts w:ascii="黑体" w:eastAsia="黑体" w:hint="eastAsia"/>
          <w:b/>
          <w:szCs w:val="21"/>
        </w:rPr>
        <w:t>（5号黑体）</w:t>
      </w:r>
    </w:p>
    <w:p w:rsidR="00E64D0A" w:rsidRDefault="00E64D0A" w:rsidP="00E64D0A">
      <w:pPr>
        <w:spacing w:line="288" w:lineRule="auto"/>
        <w:rPr>
          <w:b/>
          <w:szCs w:val="21"/>
        </w:rPr>
      </w:pPr>
      <w:r>
        <w:rPr>
          <w:rFonts w:ascii="黑体" w:eastAsia="黑体"/>
          <w:b/>
          <w:szCs w:val="21"/>
        </w:rPr>
        <w:t>…</w:t>
      </w:r>
    </w:p>
    <w:p w:rsidR="00E64D0A" w:rsidRDefault="00E64D0A" w:rsidP="00E64D0A">
      <w:pPr>
        <w:spacing w:line="288" w:lineRule="auto"/>
        <w:rPr>
          <w:rFonts w:ascii="宋体" w:hAnsi="宋体"/>
          <w:sz w:val="24"/>
        </w:rPr>
      </w:pPr>
      <w:r>
        <w:rPr>
          <w:rFonts w:ascii="宋体" w:hAnsi="宋体" w:hint="eastAsia"/>
          <w:sz w:val="24"/>
        </w:rPr>
        <w:t>正文内容，通栏（小4号宋体）</w:t>
      </w:r>
    </w:p>
    <w:p w:rsidR="00E64D0A" w:rsidRDefault="00E64D0A" w:rsidP="00E64D0A">
      <w:pPr>
        <w:spacing w:line="288" w:lineRule="auto"/>
        <w:rPr>
          <w:rFonts w:ascii="宋体" w:hAnsi="宋体"/>
          <w:sz w:val="18"/>
          <w:szCs w:val="18"/>
        </w:rPr>
      </w:pPr>
      <w:r>
        <w:rPr>
          <w:rFonts w:ascii="宋体" w:hAnsi="宋体" w:hint="eastAsia"/>
          <w:sz w:val="18"/>
          <w:szCs w:val="18"/>
        </w:rPr>
        <w:t>图名（小5号宋体）</w:t>
      </w:r>
    </w:p>
    <w:p w:rsidR="00E64D0A" w:rsidRDefault="00E64D0A" w:rsidP="00E64D0A">
      <w:pPr>
        <w:spacing w:line="288" w:lineRule="auto"/>
        <w:rPr>
          <w:rFonts w:ascii="宋体" w:hAnsi="宋体"/>
          <w:sz w:val="18"/>
          <w:szCs w:val="18"/>
        </w:rPr>
      </w:pPr>
      <w:r>
        <w:rPr>
          <w:rFonts w:ascii="宋体" w:hAnsi="宋体" w:hint="eastAsia"/>
          <w:sz w:val="18"/>
          <w:szCs w:val="18"/>
        </w:rPr>
        <w:t>表名（小5号宋体）</w:t>
      </w:r>
    </w:p>
    <w:p w:rsidR="00E64D0A" w:rsidRDefault="00E64D0A" w:rsidP="00E64D0A">
      <w:pPr>
        <w:spacing w:line="288" w:lineRule="auto"/>
        <w:rPr>
          <w:rFonts w:ascii="宋体" w:hAnsi="宋体"/>
          <w:sz w:val="18"/>
          <w:szCs w:val="18"/>
        </w:rPr>
      </w:pPr>
      <w:r>
        <w:rPr>
          <w:rFonts w:ascii="宋体" w:hAnsi="宋体" w:hint="eastAsia"/>
          <w:szCs w:val="21"/>
        </w:rPr>
        <w:t>参考文献（5号宋体）</w:t>
      </w:r>
    </w:p>
    <w:p w:rsidR="00E64D0A" w:rsidRDefault="00E64D0A" w:rsidP="00C0284B">
      <w:pPr>
        <w:spacing w:line="288" w:lineRule="auto"/>
        <w:rPr>
          <w:rFonts w:ascii="宋体" w:hAnsi="宋体"/>
          <w:sz w:val="24"/>
        </w:rPr>
      </w:pPr>
    </w:p>
    <w:p w:rsidR="00C0284B" w:rsidRDefault="00C0284B" w:rsidP="00C0284B">
      <w:pPr>
        <w:spacing w:line="288" w:lineRule="auto"/>
        <w:rPr>
          <w:rFonts w:ascii="宋体" w:hAnsi="宋体"/>
          <w:sz w:val="24"/>
        </w:rPr>
      </w:pPr>
    </w:p>
    <w:p w:rsidR="00C0284B" w:rsidRDefault="00C0284B" w:rsidP="00C0284B">
      <w:pPr>
        <w:spacing w:line="288" w:lineRule="auto"/>
        <w:rPr>
          <w:rFonts w:ascii="宋体" w:hAnsi="宋体"/>
          <w:sz w:val="24"/>
        </w:rPr>
      </w:pPr>
    </w:p>
    <w:p w:rsidR="00C0284B" w:rsidRDefault="00C0284B" w:rsidP="00C0284B">
      <w:pPr>
        <w:spacing w:line="288" w:lineRule="auto"/>
        <w:rPr>
          <w:rFonts w:ascii="宋体" w:hAnsi="宋体"/>
          <w:sz w:val="18"/>
          <w:szCs w:val="18"/>
        </w:rPr>
      </w:pPr>
      <w:r>
        <w:rPr>
          <w:rFonts w:ascii="宋体" w:hAnsi="宋体" w:hint="eastAsia"/>
          <w:sz w:val="18"/>
          <w:szCs w:val="18"/>
        </w:rPr>
        <w:t>图名（小5号宋体）</w:t>
      </w:r>
    </w:p>
    <w:p w:rsidR="00C0284B" w:rsidRDefault="00C0284B" w:rsidP="00C0284B">
      <w:pPr>
        <w:spacing w:line="288" w:lineRule="auto"/>
        <w:rPr>
          <w:rFonts w:ascii="宋体" w:hAnsi="宋体"/>
          <w:sz w:val="18"/>
          <w:szCs w:val="18"/>
        </w:rPr>
      </w:pPr>
      <w:r>
        <w:rPr>
          <w:rFonts w:ascii="宋体" w:hAnsi="宋体" w:hint="eastAsia"/>
          <w:sz w:val="18"/>
          <w:szCs w:val="18"/>
        </w:rPr>
        <w:t>表名（小5号宋体）</w:t>
      </w:r>
    </w:p>
    <w:p w:rsidR="00C0284B" w:rsidRDefault="00C0284B" w:rsidP="00C0284B">
      <w:pPr>
        <w:spacing w:line="288" w:lineRule="auto"/>
        <w:rPr>
          <w:rFonts w:ascii="宋体" w:hAnsi="宋体"/>
          <w:sz w:val="18"/>
          <w:szCs w:val="18"/>
        </w:rPr>
      </w:pPr>
      <w:r>
        <w:rPr>
          <w:rFonts w:ascii="宋体" w:hAnsi="宋体" w:hint="eastAsia"/>
          <w:szCs w:val="21"/>
        </w:rPr>
        <w:t>参考文献（5号宋体）</w:t>
      </w:r>
    </w:p>
    <w:p w:rsidR="00C0284B" w:rsidRPr="007A1FEE" w:rsidRDefault="00C0284B"/>
    <w:sectPr w:rsidR="00C0284B" w:rsidRPr="007A1F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9E4" w:rsidRDefault="003509E4" w:rsidP="00036A29">
      <w:r>
        <w:separator/>
      </w:r>
    </w:p>
  </w:endnote>
  <w:endnote w:type="continuationSeparator" w:id="0">
    <w:p w:rsidR="003509E4" w:rsidRDefault="003509E4" w:rsidP="00036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9E4" w:rsidRDefault="003509E4" w:rsidP="00036A29">
      <w:r>
        <w:separator/>
      </w:r>
    </w:p>
  </w:footnote>
  <w:footnote w:type="continuationSeparator" w:id="0">
    <w:p w:rsidR="003509E4" w:rsidRDefault="003509E4" w:rsidP="00036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40FAF"/>
    <w:multiLevelType w:val="hybridMultilevel"/>
    <w:tmpl w:val="DD721614"/>
    <w:lvl w:ilvl="0" w:tplc="7F6A9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5F5E4F"/>
    <w:multiLevelType w:val="multilevel"/>
    <w:tmpl w:val="605F5E4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DA"/>
    <w:rsid w:val="000217C8"/>
    <w:rsid w:val="00036A29"/>
    <w:rsid w:val="0007540E"/>
    <w:rsid w:val="002A6721"/>
    <w:rsid w:val="002D3A76"/>
    <w:rsid w:val="003509E4"/>
    <w:rsid w:val="005A060D"/>
    <w:rsid w:val="00603CD0"/>
    <w:rsid w:val="007A1FEE"/>
    <w:rsid w:val="007B2FB8"/>
    <w:rsid w:val="009B6DDA"/>
    <w:rsid w:val="009D476F"/>
    <w:rsid w:val="00C0284B"/>
    <w:rsid w:val="00CC06B5"/>
    <w:rsid w:val="00CD01DF"/>
    <w:rsid w:val="00D51D31"/>
    <w:rsid w:val="00E64D0A"/>
    <w:rsid w:val="00F35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6834E"/>
  <w15:chartTrackingRefBased/>
  <w15:docId w15:val="{E9D9AC41-1D24-44A3-AF0B-D03E8F52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1F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A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A29"/>
    <w:rPr>
      <w:rFonts w:ascii="Times New Roman" w:eastAsia="宋体" w:hAnsi="Times New Roman" w:cs="Times New Roman"/>
      <w:sz w:val="18"/>
      <w:szCs w:val="18"/>
    </w:rPr>
  </w:style>
  <w:style w:type="paragraph" w:styleId="a5">
    <w:name w:val="footer"/>
    <w:basedOn w:val="a"/>
    <w:link w:val="a6"/>
    <w:uiPriority w:val="99"/>
    <w:unhideWhenUsed/>
    <w:rsid w:val="00036A29"/>
    <w:pPr>
      <w:tabs>
        <w:tab w:val="center" w:pos="4153"/>
        <w:tab w:val="right" w:pos="8306"/>
      </w:tabs>
      <w:snapToGrid w:val="0"/>
      <w:jc w:val="left"/>
    </w:pPr>
    <w:rPr>
      <w:sz w:val="18"/>
      <w:szCs w:val="18"/>
    </w:rPr>
  </w:style>
  <w:style w:type="character" w:customStyle="1" w:styleId="a6">
    <w:name w:val="页脚 字符"/>
    <w:basedOn w:val="a0"/>
    <w:link w:val="a5"/>
    <w:uiPriority w:val="99"/>
    <w:rsid w:val="00036A29"/>
    <w:rPr>
      <w:rFonts w:ascii="Times New Roman" w:eastAsia="宋体" w:hAnsi="Times New Roman" w:cs="Times New Roman"/>
      <w:sz w:val="18"/>
      <w:szCs w:val="18"/>
    </w:rPr>
  </w:style>
  <w:style w:type="paragraph" w:styleId="a7">
    <w:name w:val="List Paragraph"/>
    <w:basedOn w:val="a"/>
    <w:uiPriority w:val="34"/>
    <w:qFormat/>
    <w:rsid w:val="00E64D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周牧云</dc:creator>
  <cp:keywords/>
  <dc:description/>
  <cp:lastModifiedBy>周牧云</cp:lastModifiedBy>
  <cp:revision>8</cp:revision>
  <dcterms:created xsi:type="dcterms:W3CDTF">2021-06-08T01:36:00Z</dcterms:created>
  <dcterms:modified xsi:type="dcterms:W3CDTF">2021-06-08T12:14:00Z</dcterms:modified>
</cp:coreProperties>
</file>