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ndara" w:hAnsi="Candara"/>
          <w:b/>
          <w:lang w:val="en-GB"/>
        </w:rPr>
        <w:id w:val="1396087554"/>
        <w:docPartObj>
          <w:docPartGallery w:val="Cover Pages"/>
          <w:docPartUnique/>
        </w:docPartObj>
      </w:sdtPr>
      <w:sdtEndPr/>
      <w:sdtContent>
        <w:p w:rsidR="00727A24" w:rsidRDefault="00727A24">
          <w:pPr>
            <w:rPr>
              <w:rFonts w:ascii="Candara" w:hAnsi="Candara"/>
              <w:b/>
              <w:lang w:val="en-GB"/>
            </w:rPr>
          </w:pPr>
          <w:r w:rsidRPr="00727A24">
            <w:rPr>
              <w:rFonts w:ascii="Candara" w:hAnsi="Candara"/>
              <w:b/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03163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55"/>
                                  <w:gridCol w:w="4437"/>
                                </w:tblGrid>
                                <w:tr w:rsidR="00CE764A" w:rsidRPr="00EB3B0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E764A" w:rsidRPr="00EB3B0C" w:rsidRDefault="00CE764A">
                                      <w:pPr>
                                        <w:jc w:val="right"/>
                                        <w:rPr>
                                          <w:rFonts w:ascii="Candara" w:hAnsi="Candara"/>
                                        </w:rPr>
                                      </w:pPr>
                                      <w:r w:rsidRPr="00EB3B0C">
                                        <w:rPr>
                                          <w:rFonts w:ascii="Candara" w:hAnsi="Candara"/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 wp14:anchorId="585AA8E0" wp14:editId="290D7E9B">
                                            <wp:extent cx="3832225" cy="4172873"/>
                                            <wp:effectExtent l="0" t="0" r="0" b="0"/>
                                            <wp:docPr id="12" name="Picture 1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40137" cy="41814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CE764A" w:rsidRPr="00EB3B0C" w:rsidRDefault="00701302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rFonts w:ascii="Candara" w:hAnsi="Candar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ndara" w:hAnsi="Candara"/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="Candara" w:hAnsi="Candar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IE"/>
                                            </w:rPr>
                                            <w:t>CA 5 – PBD</w:t>
                                          </w:r>
                                        </w:sdtContent>
                                      </w:sdt>
                                      <w:r w:rsidR="00CE764A" w:rsidRPr="00EB3B0C">
                                        <w:rPr>
                                          <w:rFonts w:ascii="Candara" w:eastAsiaTheme="minorHAnsi" w:hAnsi="Candara"/>
                                          <w:color w:val="000000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en-IE"/>
                                        </w:rPr>
                                        <w:t xml:space="preserve">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ndara" w:hAnsi="Candar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E764A" w:rsidRPr="00EB3B0C" w:rsidRDefault="00CE764A">
                                          <w:pPr>
                                            <w:jc w:val="right"/>
                                            <w:rPr>
                                              <w:rFonts w:ascii="Candara" w:hAnsi="Candar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B3B0C">
                                            <w:rPr>
                                              <w:rFonts w:ascii="Candara" w:hAnsi="Candar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B8IT105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E764A" w:rsidRPr="00EB3B0C" w:rsidRDefault="00CE764A">
                                      <w:pPr>
                                        <w:pStyle w:val="NoSpacing"/>
                                        <w:rPr>
                                          <w:rFonts w:ascii="Candara" w:hAnsi="Candara"/>
                                          <w:caps/>
                                          <w:color w:val="903163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B3B0C">
                                        <w:rPr>
                                          <w:rFonts w:ascii="Candara" w:hAnsi="Candara"/>
                                          <w:caps/>
                                          <w:color w:val="903163" w:themeColor="accent2"/>
                                          <w:sz w:val="26"/>
                                          <w:szCs w:val="26"/>
                                        </w:rPr>
                                        <w:t>Mohammadbagher bagheri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ndara" w:hAnsi="Candara"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CE764A" w:rsidRPr="00EB3B0C" w:rsidRDefault="00CE764A">
                                          <w:pPr>
                                            <w:rPr>
                                              <w:rFonts w:ascii="Candara" w:hAnsi="Candara"/>
                                              <w:color w:val="000000" w:themeColor="text1"/>
                                            </w:rPr>
                                          </w:pPr>
                                          <w:r w:rsidRPr="00EB3B0C">
                                            <w:rPr>
                                              <w:rFonts w:ascii="Candara" w:hAnsi="Candara"/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ndara" w:hAnsi="Candara"/>
                                          <w:color w:val="903163" w:themeColor="accent2"/>
                                          <w:sz w:val="26"/>
                                          <w:szCs w:val="26"/>
                                          <w:lang w:val="en-IE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E764A" w:rsidRPr="00EB3B0C" w:rsidRDefault="00CE764A">
                                          <w:pPr>
                                            <w:pStyle w:val="NoSpacing"/>
                                            <w:rPr>
                                              <w:rFonts w:ascii="Candara" w:hAnsi="Candara"/>
                                              <w:color w:val="903163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EB3B0C">
                                            <w:rPr>
                                              <w:rFonts w:ascii="Candara" w:hAnsi="Candara"/>
                                              <w:color w:val="903163" w:themeColor="accent2"/>
                                              <w:sz w:val="26"/>
                                              <w:szCs w:val="26"/>
                                              <w:lang w:val="en-IE"/>
                                            </w:rPr>
                                            <w:t>B8IT105</w:t>
                                          </w:r>
                                        </w:p>
                                      </w:sdtContent>
                                    </w:sdt>
                                    <w:p w:rsidR="00CE764A" w:rsidRPr="00EB3B0C" w:rsidRDefault="00701302">
                                      <w:pPr>
                                        <w:pStyle w:val="NoSpacing"/>
                                        <w:rPr>
                                          <w:rFonts w:ascii="Candara" w:hAnsi="Candara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ndara" w:hAnsi="Candara"/>
                                            <w:color w:val="000000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E764A" w:rsidRPr="00EB3B0C">
                                            <w:rPr>
                                              <w:rFonts w:ascii="Candara" w:hAnsi="Candara"/>
                                              <w:color w:val="000000"/>
                                              <w:sz w:val="20"/>
                                              <w:szCs w:val="20"/>
                                              <w:shd w:val="clear" w:color="auto" w:fill="FFFFFF"/>
                                            </w:rPr>
                                            <w:t>Programming for Big Data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E764A" w:rsidRPr="00EB3B0C" w:rsidRDefault="00CE764A">
                                <w:pPr>
                                  <w:rPr>
                                    <w:rFonts w:ascii="Candara" w:hAnsi="Candar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03163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55"/>
                            <w:gridCol w:w="4437"/>
                          </w:tblGrid>
                          <w:tr w:rsidR="00CE764A" w:rsidRPr="00EB3B0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E764A" w:rsidRPr="00EB3B0C" w:rsidRDefault="00CE764A">
                                <w:pPr>
                                  <w:jc w:val="right"/>
                                  <w:rPr>
                                    <w:rFonts w:ascii="Candara" w:hAnsi="Candara"/>
                                  </w:rPr>
                                </w:pPr>
                                <w:r w:rsidRPr="00EB3B0C">
                                  <w:rPr>
                                    <w:rFonts w:ascii="Candara" w:hAnsi="Candara"/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 wp14:anchorId="585AA8E0" wp14:editId="290D7E9B">
                                      <wp:extent cx="3832225" cy="4172873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40137" cy="41814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CE764A" w:rsidRPr="00EB3B0C" w:rsidRDefault="00701302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rFonts w:ascii="Candara" w:hAnsi="Candar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Candara" w:hAnsi="Candar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IE"/>
                                      </w:rPr>
                                      <w:t>CA 5 – PBD</w:t>
                                    </w:r>
                                  </w:sdtContent>
                                </w:sdt>
                                <w:r w:rsidR="00CE764A" w:rsidRPr="00EB3B0C">
                                  <w:rPr>
                                    <w:rFonts w:ascii="Candara" w:eastAsiaTheme="minorHAnsi" w:hAnsi="Candara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  <w:lang w:val="en-IE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rFonts w:ascii="Candara" w:hAnsi="Candar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764A" w:rsidRPr="00EB3B0C" w:rsidRDefault="00CE764A">
                                    <w:pPr>
                                      <w:jc w:val="right"/>
                                      <w:rPr>
                                        <w:rFonts w:ascii="Candara" w:hAnsi="Candara"/>
                                        <w:sz w:val="24"/>
                                        <w:szCs w:val="24"/>
                                      </w:rPr>
                                    </w:pPr>
                                    <w:r w:rsidRPr="00EB3B0C">
                                      <w:rPr>
                                        <w:rFonts w:ascii="Candara" w:hAnsi="Candar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B8IT105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E764A" w:rsidRPr="00EB3B0C" w:rsidRDefault="00CE764A">
                                <w:pPr>
                                  <w:pStyle w:val="NoSpacing"/>
                                  <w:rPr>
                                    <w:rFonts w:ascii="Candara" w:hAnsi="Candara"/>
                                    <w:caps/>
                                    <w:color w:val="903163" w:themeColor="accent2"/>
                                    <w:sz w:val="26"/>
                                    <w:szCs w:val="26"/>
                                  </w:rPr>
                                </w:pPr>
                                <w:r w:rsidRPr="00EB3B0C">
                                  <w:rPr>
                                    <w:rFonts w:ascii="Candara" w:hAnsi="Candara"/>
                                    <w:caps/>
                                    <w:color w:val="903163" w:themeColor="accent2"/>
                                    <w:sz w:val="26"/>
                                    <w:szCs w:val="26"/>
                                  </w:rPr>
                                  <w:t>Mohammadbagher bagheri</w:t>
                                </w:r>
                              </w:p>
                              <w:sdt>
                                <w:sdtPr>
                                  <w:rPr>
                                    <w:rFonts w:ascii="Candara" w:hAnsi="Candara"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E764A" w:rsidRPr="00EB3B0C" w:rsidRDefault="00CE764A">
                                    <w:pPr>
                                      <w:rPr>
                                        <w:rFonts w:ascii="Candara" w:hAnsi="Candara"/>
                                        <w:color w:val="000000" w:themeColor="text1"/>
                                      </w:rPr>
                                    </w:pPr>
                                    <w:r w:rsidRPr="00EB3B0C">
                                      <w:rPr>
                                        <w:rFonts w:ascii="Candara" w:hAnsi="Candara"/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ndara" w:hAnsi="Candara"/>
                                    <w:color w:val="903163" w:themeColor="accent2"/>
                                    <w:sz w:val="26"/>
                                    <w:szCs w:val="26"/>
                                    <w:lang w:val="en-IE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764A" w:rsidRPr="00EB3B0C" w:rsidRDefault="00CE764A">
                                    <w:pPr>
                                      <w:pStyle w:val="NoSpacing"/>
                                      <w:rPr>
                                        <w:rFonts w:ascii="Candara" w:hAnsi="Candara"/>
                                        <w:color w:val="903163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EB3B0C">
                                      <w:rPr>
                                        <w:rFonts w:ascii="Candara" w:hAnsi="Candara"/>
                                        <w:color w:val="903163" w:themeColor="accent2"/>
                                        <w:sz w:val="26"/>
                                        <w:szCs w:val="26"/>
                                        <w:lang w:val="en-IE"/>
                                      </w:rPr>
                                      <w:t>B8IT105</w:t>
                                    </w:r>
                                  </w:p>
                                </w:sdtContent>
                              </w:sdt>
                              <w:p w:rsidR="00CE764A" w:rsidRPr="00EB3B0C" w:rsidRDefault="00701302">
                                <w:pPr>
                                  <w:pStyle w:val="NoSpacing"/>
                                  <w:rPr>
                                    <w:rFonts w:ascii="Candara" w:hAnsi="Candara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764A" w:rsidRPr="00EB3B0C">
                                      <w:rPr>
                                        <w:rFonts w:ascii="Candara" w:hAnsi="Candara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Programming for Big Data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E764A" w:rsidRPr="00EB3B0C" w:rsidRDefault="00CE764A">
                          <w:pPr>
                            <w:rPr>
                              <w:rFonts w:ascii="Candara" w:hAnsi="Candara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andara" w:hAnsi="Candara"/>
              <w:b/>
              <w:lang w:val="en-GB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16E6C" w:rsidRDefault="00C938D4" w:rsidP="00C938D4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lastRenderedPageBreak/>
        <w:t xml:space="preserve">For this project the log data </w:t>
      </w:r>
      <w:r w:rsidR="00A16E6C">
        <w:rPr>
          <w:rFonts w:ascii="Candara" w:hAnsi="Candara"/>
          <w:lang w:val="en-GB"/>
        </w:rPr>
        <w:t xml:space="preserve">file </w:t>
      </w:r>
      <w:r>
        <w:rPr>
          <w:rFonts w:ascii="Candara" w:hAnsi="Candara"/>
          <w:lang w:val="en-GB"/>
        </w:rPr>
        <w:t>must be parsed, according</w:t>
      </w:r>
      <w:r w:rsidR="00A16E6C">
        <w:rPr>
          <w:rFonts w:ascii="Candara" w:hAnsi="Candara"/>
          <w:lang w:val="en-GB"/>
        </w:rPr>
        <w:t xml:space="preserve"> to the</w:t>
      </w:r>
      <w:r>
        <w:rPr>
          <w:rFonts w:ascii="Candara" w:hAnsi="Candara"/>
          <w:lang w:val="en-GB"/>
        </w:rPr>
        <w:t xml:space="preserve"> </w:t>
      </w:r>
      <w:hyperlink r:id="rId8" w:history="1">
        <w:r w:rsidRPr="00A16E6C">
          <w:rPr>
            <w:rStyle w:val="Hyperlink"/>
            <w:rFonts w:ascii="Candara" w:hAnsi="Candara"/>
            <w:lang w:val="en-GB"/>
          </w:rPr>
          <w:t>Business Dictionary</w:t>
        </w:r>
      </w:hyperlink>
      <w:r>
        <w:rPr>
          <w:rFonts w:ascii="Candara" w:hAnsi="Candara"/>
          <w:lang w:val="en-GB"/>
        </w:rPr>
        <w:t xml:space="preserve"> </w:t>
      </w:r>
      <w:r w:rsidR="00A16E6C">
        <w:rPr>
          <w:rFonts w:ascii="Candara" w:hAnsi="Candara"/>
          <w:lang w:val="en-GB"/>
        </w:rPr>
        <w:t>parsing is:</w:t>
      </w:r>
    </w:p>
    <w:p w:rsidR="00C938D4" w:rsidRPr="00A16E6C" w:rsidRDefault="00C938D4" w:rsidP="00A16E6C">
      <w:pPr>
        <w:ind w:left="720"/>
        <w:rPr>
          <w:rFonts w:ascii="Candara" w:hAnsi="Candara"/>
          <w:i/>
          <w:lang w:val="en-GB"/>
        </w:rPr>
      </w:pPr>
      <w:r w:rsidRPr="00A16E6C">
        <w:rPr>
          <w:rFonts w:ascii="Candara" w:hAnsi="Candara"/>
          <w:i/>
          <w:lang w:val="en-GB"/>
        </w:rPr>
        <w:t>“Breaking a data block into smaller chunks by following a set of rules, so that it can be more easily interpreted, managed, or transmitted by a computer.</w:t>
      </w:r>
      <w:r w:rsidR="00A16E6C" w:rsidRPr="00A16E6C">
        <w:rPr>
          <w:rFonts w:ascii="Candara" w:hAnsi="Candara"/>
          <w:i/>
          <w:lang w:val="en-GB"/>
        </w:rPr>
        <w:t>”</w:t>
      </w:r>
      <w:r w:rsidRPr="00A16E6C">
        <w:rPr>
          <w:rFonts w:ascii="Candara" w:hAnsi="Candara"/>
          <w:i/>
          <w:lang w:val="en-GB"/>
        </w:rPr>
        <w:t xml:space="preserve"> </w:t>
      </w:r>
    </w:p>
    <w:p w:rsidR="00631972" w:rsidRDefault="00CF1303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After parsing the provided raw data</w:t>
      </w:r>
      <w:r w:rsidR="00BD61A7">
        <w:rPr>
          <w:rFonts w:ascii="Candara" w:hAnsi="Candara"/>
          <w:lang w:val="en-GB"/>
        </w:rPr>
        <w:t xml:space="preserve"> (changes</w:t>
      </w:r>
      <w:r w:rsidR="00E4550B">
        <w:rPr>
          <w:rFonts w:ascii="Candara" w:hAnsi="Candara"/>
          <w:lang w:val="en-GB"/>
        </w:rPr>
        <w:t>_python.log</w:t>
      </w:r>
      <w:r w:rsidR="00BD61A7">
        <w:rPr>
          <w:rFonts w:ascii="Candara" w:hAnsi="Candara"/>
          <w:lang w:val="en-GB"/>
        </w:rPr>
        <w:t>)</w:t>
      </w:r>
      <w:r w:rsidR="00E4550B">
        <w:rPr>
          <w:rFonts w:ascii="Candara" w:hAnsi="Candara"/>
          <w:lang w:val="en-GB"/>
        </w:rPr>
        <w:t xml:space="preserve"> </w:t>
      </w:r>
      <w:r w:rsidR="00BD61A7">
        <w:rPr>
          <w:rFonts w:ascii="Candara" w:hAnsi="Candara"/>
          <w:lang w:val="en-GB"/>
        </w:rPr>
        <w:t>which slightly</w:t>
      </w:r>
      <w:r>
        <w:rPr>
          <w:rFonts w:ascii="Candara" w:hAnsi="Candara"/>
          <w:lang w:val="en-GB"/>
        </w:rPr>
        <w:t xml:space="preserve"> is over 50</w:t>
      </w:r>
      <w:r w:rsidR="00E4550B">
        <w:rPr>
          <w:rFonts w:ascii="Candara" w:hAnsi="Candara"/>
          <w:lang w:val="en-GB"/>
        </w:rPr>
        <w:t>00 lines, the 422 lines</w:t>
      </w:r>
      <w:r>
        <w:rPr>
          <w:rFonts w:ascii="Candara" w:hAnsi="Candara"/>
          <w:lang w:val="en-GB"/>
        </w:rPr>
        <w:t xml:space="preserve"> </w:t>
      </w:r>
      <w:r w:rsidR="00BD61A7">
        <w:rPr>
          <w:rFonts w:ascii="Candara" w:hAnsi="Candara"/>
          <w:lang w:val="en-GB"/>
        </w:rPr>
        <w:t xml:space="preserve">in CSV file </w:t>
      </w:r>
      <w:r w:rsidR="00B84B13">
        <w:rPr>
          <w:rFonts w:ascii="Candara" w:hAnsi="Candara"/>
          <w:lang w:val="en-GB"/>
        </w:rPr>
        <w:t xml:space="preserve">is produced. The produced CSV data needs to be </w:t>
      </w:r>
      <w:r w:rsidR="00F002E5">
        <w:rPr>
          <w:rFonts w:ascii="Candara" w:hAnsi="Candara"/>
          <w:lang w:val="en-GB"/>
        </w:rPr>
        <w:t>scrubbed</w:t>
      </w:r>
      <w:r w:rsidR="00B84B13">
        <w:rPr>
          <w:rFonts w:ascii="Candara" w:hAnsi="Candara"/>
          <w:lang w:val="en-GB"/>
        </w:rPr>
        <w:t xml:space="preserve"> </w:t>
      </w:r>
      <w:r w:rsidR="00F002E5">
        <w:rPr>
          <w:rFonts w:ascii="Candara" w:hAnsi="Candara"/>
          <w:lang w:val="en-GB"/>
        </w:rPr>
        <w:t>further.</w:t>
      </w:r>
    </w:p>
    <w:p w:rsidR="00631972" w:rsidRDefault="00631972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 xml:space="preserve">According </w:t>
      </w:r>
      <w:r w:rsidR="000857AD">
        <w:rPr>
          <w:rFonts w:ascii="Candara" w:hAnsi="Candara"/>
          <w:lang w:val="en-GB"/>
        </w:rPr>
        <w:t xml:space="preserve">to </w:t>
      </w:r>
      <w:hyperlink r:id="rId9" w:history="1">
        <w:r w:rsidR="000857AD" w:rsidRPr="000857AD">
          <w:rPr>
            <w:rStyle w:val="Hyperlink"/>
            <w:rFonts w:ascii="Candara" w:hAnsi="Candara"/>
            <w:lang w:val="en-GB"/>
          </w:rPr>
          <w:t>techopedia</w:t>
        </w:r>
      </w:hyperlink>
      <w:r w:rsidR="000857AD">
        <w:rPr>
          <w:rFonts w:ascii="Candara" w:hAnsi="Candara"/>
          <w:lang w:val="en-GB"/>
        </w:rPr>
        <w:t xml:space="preserve">: </w:t>
      </w:r>
    </w:p>
    <w:p w:rsidR="00631972" w:rsidRPr="000857AD" w:rsidRDefault="00631972" w:rsidP="000857AD">
      <w:pPr>
        <w:ind w:left="720"/>
        <w:rPr>
          <w:rFonts w:ascii="Candara" w:hAnsi="Candara"/>
          <w:i/>
          <w:lang w:val="en-GB"/>
        </w:rPr>
      </w:pPr>
      <w:r w:rsidRPr="000857AD">
        <w:rPr>
          <w:rFonts w:ascii="Candara" w:hAnsi="Candara"/>
          <w:i/>
          <w:lang w:val="en-GB"/>
        </w:rPr>
        <w:t>“Data scrubbing refers to the procedure of modifying or removing incomplete, incorrect, inaccurately formatted, or repeated data in a database. The key objective of data scrubbing is to make the data more accurate and consistent.”</w:t>
      </w:r>
    </w:p>
    <w:p w:rsidR="0000746F" w:rsidRPr="003542F4" w:rsidRDefault="00F002E5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After scrubbing and tiding up the data</w:t>
      </w:r>
      <w:r w:rsidR="00553081">
        <w:rPr>
          <w:rFonts w:ascii="Candara" w:hAnsi="Candara"/>
          <w:lang w:val="en-GB"/>
        </w:rPr>
        <w:t>,</w:t>
      </w:r>
      <w:r>
        <w:rPr>
          <w:rFonts w:ascii="Candara" w:hAnsi="Candara"/>
          <w:lang w:val="en-GB"/>
        </w:rPr>
        <w:t xml:space="preserve"> it is </w:t>
      </w:r>
      <w:r w:rsidR="00427BB1">
        <w:rPr>
          <w:rFonts w:ascii="Candara" w:hAnsi="Candara"/>
          <w:lang w:val="en-GB"/>
        </w:rPr>
        <w:t xml:space="preserve">now prepared </w:t>
      </w:r>
      <w:r>
        <w:rPr>
          <w:rFonts w:ascii="Candara" w:hAnsi="Candara"/>
          <w:lang w:val="en-GB"/>
        </w:rPr>
        <w:t>to be visualised</w:t>
      </w:r>
      <w:r w:rsidR="00427BB1">
        <w:rPr>
          <w:rFonts w:ascii="Candara" w:hAnsi="Candara"/>
          <w:lang w:val="en-GB"/>
        </w:rPr>
        <w:t xml:space="preserve"> and</w:t>
      </w:r>
      <w:r>
        <w:rPr>
          <w:rFonts w:ascii="Candara" w:hAnsi="Candara"/>
          <w:lang w:val="en-GB"/>
        </w:rPr>
        <w:t xml:space="preserve"> anal</w:t>
      </w:r>
      <w:r w:rsidR="00427BB1">
        <w:rPr>
          <w:rFonts w:ascii="Candara" w:hAnsi="Candara"/>
          <w:lang w:val="en-GB"/>
        </w:rPr>
        <w:t xml:space="preserve">ysed. As we have been practicing and using Tableau for </w:t>
      </w:r>
      <w:r w:rsidR="00553081">
        <w:rPr>
          <w:rFonts w:ascii="Candara" w:hAnsi="Candara"/>
          <w:lang w:val="en-GB"/>
        </w:rPr>
        <w:t>data analysing and visualizing, I decided to analyse this set of data with Tableau.</w:t>
      </w:r>
      <w:r>
        <w:rPr>
          <w:rFonts w:ascii="Candara" w:hAnsi="Candara"/>
          <w:lang w:val="en-GB"/>
        </w:rPr>
        <w:t xml:space="preserve"> </w:t>
      </w:r>
    </w:p>
    <w:p w:rsidR="0043304F" w:rsidRPr="00824079" w:rsidRDefault="003D4B9D" w:rsidP="0043304F">
      <w:pPr>
        <w:rPr>
          <w:rFonts w:ascii="Candara" w:hAnsi="Candara"/>
          <w:b/>
          <w:lang w:val="en-GB"/>
        </w:rPr>
      </w:pPr>
      <w:r w:rsidRPr="00824079">
        <w:rPr>
          <w:rFonts w:ascii="Candara" w:hAnsi="Candara"/>
          <w:b/>
          <w:lang w:val="en-GB"/>
        </w:rPr>
        <w:t>Analysing CSV file</w:t>
      </w:r>
      <w:r w:rsidR="0043304F" w:rsidRPr="00824079">
        <w:rPr>
          <w:rFonts w:ascii="Candara" w:hAnsi="Candara"/>
          <w:b/>
          <w:lang w:val="en-GB"/>
        </w:rPr>
        <w:t xml:space="preserve"> in Tableau: Author Weekday Revision</w:t>
      </w:r>
    </w:p>
    <w:p w:rsidR="00D51B11" w:rsidRDefault="007109CC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 xml:space="preserve">While processing the visualisation in Tableau, we can see that there are total </w:t>
      </w:r>
      <w:r w:rsidR="003D4B9D">
        <w:rPr>
          <w:rFonts w:ascii="Candara" w:hAnsi="Candara"/>
          <w:lang w:val="en-GB"/>
        </w:rPr>
        <w:t xml:space="preserve">number of </w:t>
      </w:r>
      <w:r w:rsidR="00D51B11">
        <w:rPr>
          <w:rFonts w:ascii="Candara" w:hAnsi="Candara"/>
          <w:lang w:val="en-GB"/>
        </w:rPr>
        <w:t>10 authors.</w:t>
      </w:r>
    </w:p>
    <w:p w:rsidR="00D51B11" w:rsidRDefault="00D51B11">
      <w:pPr>
        <w:rPr>
          <w:rFonts w:ascii="Candara" w:hAnsi="Candara"/>
          <w:lang w:val="en-GB"/>
        </w:rPr>
      </w:pPr>
      <w:r w:rsidRPr="003542F4">
        <w:rPr>
          <w:rFonts w:ascii="Candara" w:hAnsi="Candara"/>
          <w:noProof/>
          <w:lang w:eastAsia="en-IE"/>
        </w:rPr>
        <w:drawing>
          <wp:inline distT="0" distB="0" distL="0" distR="0" wp14:anchorId="2557CC25" wp14:editId="343F7811">
            <wp:extent cx="5731510" cy="3872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79" w:rsidRDefault="00390DA9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 xml:space="preserve">Analysing authors weekly revision </w:t>
      </w:r>
      <w:r w:rsidR="00500481">
        <w:rPr>
          <w:rFonts w:ascii="Candara" w:hAnsi="Candara"/>
          <w:lang w:val="en-GB"/>
        </w:rPr>
        <w:t xml:space="preserve">indicate that Thomas is the author </w:t>
      </w:r>
      <w:r w:rsidR="003D4B9D">
        <w:rPr>
          <w:rFonts w:ascii="Candara" w:hAnsi="Candara"/>
          <w:lang w:val="en-GB"/>
        </w:rPr>
        <w:t>who</w:t>
      </w:r>
      <w:r w:rsidR="00500481">
        <w:rPr>
          <w:rFonts w:ascii="Candara" w:hAnsi="Candara"/>
          <w:lang w:val="en-GB"/>
        </w:rPr>
        <w:t xml:space="preserve"> has the highest revision</w:t>
      </w:r>
      <w:r w:rsidR="00C35E50">
        <w:rPr>
          <w:rFonts w:ascii="Candara" w:hAnsi="Candara"/>
          <w:lang w:val="en-GB"/>
        </w:rPr>
        <w:t>, the number of revisio</w:t>
      </w:r>
      <w:r w:rsidR="0043304F">
        <w:rPr>
          <w:rFonts w:ascii="Candara" w:hAnsi="Candara"/>
          <w:lang w:val="en-GB"/>
        </w:rPr>
        <w:t>n of each day of the week also indicates that Thomas</w:t>
      </w:r>
      <w:r w:rsidR="00CF7BA6">
        <w:rPr>
          <w:rFonts w:ascii="Candara" w:hAnsi="Candara"/>
          <w:lang w:val="en-GB"/>
        </w:rPr>
        <w:t>’s</w:t>
      </w:r>
      <w:r w:rsidR="0043304F">
        <w:rPr>
          <w:rFonts w:ascii="Candara" w:hAnsi="Candara"/>
          <w:lang w:val="en-GB"/>
        </w:rPr>
        <w:t xml:space="preserve"> highest number of revision is F</w:t>
      </w:r>
      <w:r w:rsidR="005F16B3">
        <w:rPr>
          <w:rFonts w:ascii="Candara" w:hAnsi="Candara"/>
          <w:lang w:val="en-GB"/>
        </w:rPr>
        <w:t>riday.</w:t>
      </w:r>
      <w:r w:rsidR="00CF7BA6">
        <w:rPr>
          <w:rFonts w:ascii="Candara" w:hAnsi="Candara"/>
          <w:lang w:val="en-GB"/>
        </w:rPr>
        <w:t xml:space="preserve"> </w:t>
      </w:r>
    </w:p>
    <w:p w:rsidR="00C055C6" w:rsidRDefault="00C055C6">
      <w:pPr>
        <w:rPr>
          <w:rFonts w:ascii="Candara" w:hAnsi="Candara"/>
          <w:lang w:val="en-GB"/>
        </w:rPr>
      </w:pPr>
    </w:p>
    <w:p w:rsidR="00C055C6" w:rsidRDefault="00C055C6">
      <w:pPr>
        <w:rPr>
          <w:rFonts w:ascii="Candara" w:hAnsi="Candara"/>
          <w:lang w:val="en-GB"/>
        </w:rPr>
      </w:pPr>
    </w:p>
    <w:p w:rsidR="00E1221A" w:rsidRDefault="00E1221A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lastRenderedPageBreak/>
        <w:t>His overall number of weekly revision is about 290 million.</w:t>
      </w:r>
    </w:p>
    <w:p w:rsidR="008220FC" w:rsidRDefault="005F16B3">
      <w:pPr>
        <w:rPr>
          <w:rFonts w:ascii="Candara" w:hAnsi="Candara"/>
          <w:lang w:val="en-GB"/>
        </w:rPr>
      </w:pPr>
      <w:r>
        <w:rPr>
          <w:noProof/>
          <w:lang w:eastAsia="en-IE"/>
        </w:rPr>
        <w:drawing>
          <wp:inline distT="0" distB="0" distL="0" distR="0" wp14:anchorId="7E3B8434" wp14:editId="08C1FDB1">
            <wp:extent cx="357187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1A" w:rsidRDefault="00C055C6" w:rsidP="00E1221A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Jimmy</w:t>
      </w:r>
      <w:r w:rsidR="005F16B3">
        <w:rPr>
          <w:rFonts w:ascii="Candara" w:hAnsi="Candara"/>
          <w:lang w:val="en-GB"/>
        </w:rPr>
        <w:t xml:space="preserve"> has the second highest revision and Thursday is his highest revision day.</w:t>
      </w:r>
      <w:r w:rsidR="00E1221A">
        <w:rPr>
          <w:rFonts w:ascii="Candara" w:hAnsi="Candara"/>
          <w:lang w:val="en-GB"/>
        </w:rPr>
        <w:t xml:space="preserve"> His overall numbe</w:t>
      </w:r>
      <w:r w:rsidR="00456757">
        <w:rPr>
          <w:rFonts w:ascii="Candara" w:hAnsi="Candara"/>
          <w:lang w:val="en-GB"/>
        </w:rPr>
        <w:t>r of weekly revision is about 24</w:t>
      </w:r>
      <w:r w:rsidR="00E1221A">
        <w:rPr>
          <w:rFonts w:ascii="Candara" w:hAnsi="Candara"/>
          <w:lang w:val="en-GB"/>
        </w:rPr>
        <w:t>0 million.</w:t>
      </w:r>
    </w:p>
    <w:p w:rsidR="005F16B3" w:rsidRDefault="005F16B3" w:rsidP="005F16B3">
      <w:pPr>
        <w:rPr>
          <w:rFonts w:ascii="Candara" w:hAnsi="Candara"/>
          <w:lang w:val="en-GB"/>
        </w:rPr>
      </w:pPr>
    </w:p>
    <w:p w:rsidR="005F16B3" w:rsidRDefault="005F16B3" w:rsidP="005F16B3">
      <w:pPr>
        <w:rPr>
          <w:rFonts w:ascii="Candara" w:hAnsi="Candara"/>
          <w:lang w:val="en-GB"/>
        </w:rPr>
      </w:pPr>
      <w:r>
        <w:rPr>
          <w:noProof/>
          <w:lang w:eastAsia="en-IE"/>
        </w:rPr>
        <w:drawing>
          <wp:inline distT="0" distB="0" distL="0" distR="0" wp14:anchorId="61E5069F" wp14:editId="565BA97E">
            <wp:extent cx="318135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57" w:rsidRDefault="008220FC" w:rsidP="00456757">
      <w:pPr>
        <w:rPr>
          <w:rFonts w:ascii="Candara" w:hAnsi="Candara"/>
          <w:lang w:val="en-GB"/>
        </w:rPr>
      </w:pPr>
      <w:proofErr w:type="spellStart"/>
      <w:r>
        <w:rPr>
          <w:rFonts w:ascii="Candara" w:hAnsi="Candara"/>
          <w:lang w:val="en-GB"/>
        </w:rPr>
        <w:t>Muari</w:t>
      </w:r>
      <w:proofErr w:type="spellEnd"/>
      <w:r>
        <w:rPr>
          <w:rFonts w:ascii="Candara" w:hAnsi="Candara"/>
          <w:lang w:val="en-GB"/>
        </w:rPr>
        <w:t xml:space="preserve"> Krishnan has the leas</w:t>
      </w:r>
      <w:r w:rsidR="001A4C27">
        <w:rPr>
          <w:rFonts w:ascii="Candara" w:hAnsi="Candara"/>
          <w:lang w:val="en-GB"/>
        </w:rPr>
        <w:t>t</w:t>
      </w:r>
      <w:r>
        <w:rPr>
          <w:rFonts w:ascii="Candara" w:hAnsi="Candara"/>
          <w:lang w:val="en-GB"/>
        </w:rPr>
        <w:t xml:space="preserve"> </w:t>
      </w:r>
      <w:r w:rsidR="001A4C27">
        <w:rPr>
          <w:rFonts w:ascii="Candara" w:hAnsi="Candara"/>
          <w:lang w:val="en-GB"/>
        </w:rPr>
        <w:t xml:space="preserve">number of </w:t>
      </w:r>
      <w:r>
        <w:rPr>
          <w:rFonts w:ascii="Candara" w:hAnsi="Candara"/>
          <w:lang w:val="en-GB"/>
        </w:rPr>
        <w:t xml:space="preserve">revision </w:t>
      </w:r>
      <w:r w:rsidR="001A4C27">
        <w:rPr>
          <w:rFonts w:ascii="Candara" w:hAnsi="Candara"/>
          <w:lang w:val="en-GB"/>
        </w:rPr>
        <w:t>and the only revision day for this author is Thursday.</w:t>
      </w:r>
      <w:r w:rsidR="00456757">
        <w:rPr>
          <w:rFonts w:ascii="Candara" w:hAnsi="Candara"/>
          <w:lang w:val="en-GB"/>
        </w:rPr>
        <w:t xml:space="preserve"> Mauri’s overall number of weekly revision is about 1.5 million.</w:t>
      </w:r>
    </w:p>
    <w:p w:rsidR="00EB2BB0" w:rsidRDefault="00EB2BB0">
      <w:pPr>
        <w:rPr>
          <w:rFonts w:ascii="Candara" w:hAnsi="Candara"/>
          <w:lang w:val="en-GB"/>
        </w:rPr>
      </w:pPr>
    </w:p>
    <w:p w:rsidR="00D51B11" w:rsidRDefault="00D51B11">
      <w:pPr>
        <w:rPr>
          <w:rFonts w:ascii="Candara" w:hAnsi="Candara"/>
          <w:lang w:val="en-GB"/>
        </w:rPr>
      </w:pPr>
      <w:r>
        <w:rPr>
          <w:noProof/>
          <w:lang w:eastAsia="en-IE"/>
        </w:rPr>
        <w:drawing>
          <wp:inline distT="0" distB="0" distL="0" distR="0" wp14:anchorId="50B0AFD5" wp14:editId="1C8184CB">
            <wp:extent cx="34956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1F" w:rsidRPr="003542F4" w:rsidRDefault="005C401F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b/>
          <w:lang w:val="en-GB"/>
        </w:rPr>
      </w:pPr>
    </w:p>
    <w:p w:rsidR="00577C17" w:rsidRDefault="00577C17">
      <w:pPr>
        <w:rPr>
          <w:rFonts w:ascii="Candara" w:hAnsi="Candara"/>
          <w:b/>
          <w:lang w:val="en-GB"/>
        </w:rPr>
      </w:pPr>
    </w:p>
    <w:p w:rsidR="00577C17" w:rsidRDefault="00577C17">
      <w:pPr>
        <w:rPr>
          <w:rFonts w:ascii="Candara" w:hAnsi="Candara"/>
          <w:b/>
          <w:lang w:val="en-GB"/>
        </w:rPr>
      </w:pPr>
    </w:p>
    <w:p w:rsidR="00577C17" w:rsidRDefault="00577C17">
      <w:pPr>
        <w:rPr>
          <w:rFonts w:ascii="Candara" w:hAnsi="Candara"/>
          <w:b/>
          <w:lang w:val="en-GB"/>
        </w:rPr>
      </w:pPr>
    </w:p>
    <w:p w:rsidR="00577C17" w:rsidRDefault="00577C17">
      <w:pPr>
        <w:rPr>
          <w:rFonts w:ascii="Candara" w:hAnsi="Candara"/>
          <w:b/>
          <w:lang w:val="en-GB"/>
        </w:rPr>
      </w:pPr>
    </w:p>
    <w:p w:rsidR="00577C17" w:rsidRDefault="00577C17">
      <w:pPr>
        <w:rPr>
          <w:rFonts w:ascii="Candara" w:hAnsi="Candara"/>
          <w:b/>
          <w:lang w:val="en-GB"/>
        </w:rPr>
      </w:pPr>
    </w:p>
    <w:p w:rsidR="00577C17" w:rsidRDefault="00577C17">
      <w:pPr>
        <w:rPr>
          <w:rFonts w:ascii="Candara" w:hAnsi="Candara"/>
          <w:b/>
          <w:lang w:val="en-GB"/>
        </w:rPr>
      </w:pPr>
    </w:p>
    <w:p w:rsidR="005C401F" w:rsidRPr="0002115D" w:rsidRDefault="005C401F">
      <w:pPr>
        <w:rPr>
          <w:rFonts w:ascii="Candara" w:hAnsi="Candara"/>
          <w:b/>
          <w:lang w:val="en-GB"/>
        </w:rPr>
      </w:pPr>
      <w:r w:rsidRPr="0002115D">
        <w:rPr>
          <w:rFonts w:ascii="Candara" w:hAnsi="Candara"/>
          <w:b/>
          <w:lang w:val="en-GB"/>
        </w:rPr>
        <w:lastRenderedPageBreak/>
        <w:t>Author</w:t>
      </w:r>
      <w:r w:rsidR="00577C17">
        <w:rPr>
          <w:rFonts w:ascii="Candara" w:hAnsi="Candara"/>
          <w:b/>
          <w:lang w:val="en-GB"/>
        </w:rPr>
        <w:t>’s</w:t>
      </w:r>
      <w:r w:rsidRPr="0002115D">
        <w:rPr>
          <w:rFonts w:ascii="Candara" w:hAnsi="Candara"/>
          <w:b/>
          <w:lang w:val="en-GB"/>
        </w:rPr>
        <w:t xml:space="preserve"> Number of Record and Line</w:t>
      </w:r>
    </w:p>
    <w:p w:rsidR="0002115D" w:rsidRPr="003542F4" w:rsidRDefault="0002115D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There is some more interesting discovery about this dataset.</w:t>
      </w:r>
    </w:p>
    <w:p w:rsidR="005C401F" w:rsidRDefault="005C401F">
      <w:pPr>
        <w:rPr>
          <w:rFonts w:ascii="Candara" w:hAnsi="Candara"/>
          <w:lang w:val="en-GB"/>
        </w:rPr>
      </w:pPr>
      <w:r w:rsidRPr="003542F4">
        <w:rPr>
          <w:rFonts w:ascii="Candara" w:hAnsi="Candara"/>
          <w:noProof/>
          <w:lang w:eastAsia="en-IE"/>
        </w:rPr>
        <w:drawing>
          <wp:inline distT="0" distB="0" distL="0" distR="0" wp14:anchorId="11CB4C02" wp14:editId="34CAF402">
            <wp:extent cx="5731510" cy="3932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7" w:rsidRDefault="00065117">
      <w:pPr>
        <w:rPr>
          <w:rFonts w:ascii="Candara" w:hAnsi="Candara"/>
          <w:lang w:val="en-GB"/>
        </w:rPr>
      </w:pPr>
    </w:p>
    <w:p w:rsidR="00660B47" w:rsidRDefault="00660B4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577C17" w:rsidRDefault="00577C17">
      <w:pPr>
        <w:rPr>
          <w:rFonts w:ascii="Candara" w:hAnsi="Candara"/>
          <w:lang w:val="en-GB"/>
        </w:rPr>
      </w:pPr>
    </w:p>
    <w:p w:rsidR="00065117" w:rsidRDefault="00065117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lastRenderedPageBreak/>
        <w:t xml:space="preserve">Thomas </w:t>
      </w:r>
      <w:r w:rsidR="0093793C">
        <w:rPr>
          <w:rFonts w:ascii="Candara" w:hAnsi="Candara"/>
          <w:lang w:val="en-GB"/>
        </w:rPr>
        <w:t>has the highest number of records and number of line</w:t>
      </w:r>
      <w:r w:rsidR="00A7688B">
        <w:rPr>
          <w:rFonts w:ascii="Candara" w:hAnsi="Candara"/>
          <w:lang w:val="en-GB"/>
        </w:rPr>
        <w:t>.</w:t>
      </w:r>
    </w:p>
    <w:p w:rsidR="00065117" w:rsidRDefault="00065117">
      <w:pPr>
        <w:rPr>
          <w:rFonts w:ascii="Candara" w:hAnsi="Candara"/>
          <w:lang w:val="en-GB"/>
        </w:rPr>
      </w:pPr>
      <w:r>
        <w:rPr>
          <w:noProof/>
          <w:lang w:eastAsia="en-IE"/>
        </w:rPr>
        <w:drawing>
          <wp:inline distT="0" distB="0" distL="0" distR="0" wp14:anchorId="04F1D1B7" wp14:editId="4757AFDB">
            <wp:extent cx="405765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47" w:rsidRDefault="00660B47">
      <w:pPr>
        <w:rPr>
          <w:rFonts w:ascii="Candara" w:hAnsi="Candara"/>
          <w:lang w:val="en-GB"/>
        </w:rPr>
      </w:pPr>
    </w:p>
    <w:p w:rsidR="005F2FDF" w:rsidRDefault="005F2FDF">
      <w:pPr>
        <w:rPr>
          <w:rFonts w:ascii="Candara" w:hAnsi="Candara"/>
          <w:lang w:val="en-GB"/>
        </w:rPr>
      </w:pPr>
      <w:proofErr w:type="spellStart"/>
      <w:r>
        <w:rPr>
          <w:rFonts w:ascii="Candara" w:hAnsi="Candara"/>
          <w:lang w:val="en-GB"/>
        </w:rPr>
        <w:t>Murai</w:t>
      </w:r>
      <w:proofErr w:type="spellEnd"/>
      <w:r>
        <w:rPr>
          <w:rFonts w:ascii="Candara" w:hAnsi="Candara"/>
          <w:lang w:val="en-GB"/>
        </w:rPr>
        <w:t xml:space="preserve"> has the least records </w:t>
      </w:r>
      <w:r w:rsidR="00660B47">
        <w:rPr>
          <w:rFonts w:ascii="Candara" w:hAnsi="Candara"/>
          <w:lang w:val="en-GB"/>
        </w:rPr>
        <w:t>(</w:t>
      </w:r>
      <w:r>
        <w:rPr>
          <w:rFonts w:ascii="Candara" w:hAnsi="Candara"/>
          <w:lang w:val="en-GB"/>
        </w:rPr>
        <w:t>just 1</w:t>
      </w:r>
      <w:r w:rsidR="00660B47">
        <w:rPr>
          <w:rFonts w:ascii="Candara" w:hAnsi="Candara"/>
          <w:lang w:val="en-GB"/>
        </w:rPr>
        <w:t>)</w:t>
      </w:r>
      <w:r>
        <w:rPr>
          <w:rFonts w:ascii="Candara" w:hAnsi="Candara"/>
          <w:lang w:val="en-GB"/>
        </w:rPr>
        <w:t xml:space="preserve"> and 1 number of line.</w:t>
      </w:r>
    </w:p>
    <w:p w:rsidR="005F2FDF" w:rsidRPr="003542F4" w:rsidRDefault="005F2FDF">
      <w:pPr>
        <w:rPr>
          <w:rFonts w:ascii="Candara" w:hAnsi="Candara"/>
          <w:lang w:val="en-GB"/>
        </w:rPr>
      </w:pPr>
      <w:r>
        <w:rPr>
          <w:noProof/>
          <w:lang w:eastAsia="en-IE"/>
        </w:rPr>
        <w:drawing>
          <wp:inline distT="0" distB="0" distL="0" distR="0" wp14:anchorId="269AA495" wp14:editId="34786190">
            <wp:extent cx="292417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25" w:rsidRDefault="00C06725">
      <w:pPr>
        <w:rPr>
          <w:rFonts w:ascii="Candara" w:hAnsi="Candara"/>
          <w:lang w:val="en-GB"/>
        </w:rPr>
      </w:pPr>
    </w:p>
    <w:p w:rsidR="0035002B" w:rsidRDefault="0035002B">
      <w:pPr>
        <w:rPr>
          <w:rFonts w:ascii="Candara" w:hAnsi="Candara"/>
          <w:lang w:val="en-GB"/>
        </w:rPr>
      </w:pPr>
    </w:p>
    <w:p w:rsidR="0035002B" w:rsidRDefault="0035002B">
      <w:pPr>
        <w:rPr>
          <w:rFonts w:ascii="Candara" w:hAnsi="Candara"/>
          <w:lang w:val="en-GB"/>
        </w:rPr>
      </w:pPr>
    </w:p>
    <w:p w:rsidR="0035002B" w:rsidRDefault="0035002B">
      <w:pPr>
        <w:rPr>
          <w:rFonts w:ascii="Candara" w:hAnsi="Candara"/>
          <w:lang w:val="en-GB"/>
        </w:rPr>
      </w:pPr>
    </w:p>
    <w:p w:rsidR="0035002B" w:rsidRDefault="0035002B">
      <w:pPr>
        <w:rPr>
          <w:rFonts w:ascii="Candara" w:hAnsi="Candara"/>
          <w:lang w:val="en-GB"/>
        </w:rPr>
      </w:pPr>
    </w:p>
    <w:p w:rsidR="0035002B" w:rsidRDefault="0035002B">
      <w:pPr>
        <w:rPr>
          <w:rFonts w:ascii="Candara" w:hAnsi="Candara"/>
          <w:lang w:val="en-GB"/>
        </w:rPr>
      </w:pPr>
    </w:p>
    <w:p w:rsidR="0035002B" w:rsidRDefault="0035002B">
      <w:pPr>
        <w:rPr>
          <w:rFonts w:ascii="Candara" w:hAnsi="Candara"/>
          <w:lang w:val="en-GB"/>
        </w:rPr>
      </w:pPr>
    </w:p>
    <w:p w:rsidR="0035002B" w:rsidRDefault="0035002B">
      <w:pPr>
        <w:rPr>
          <w:rFonts w:ascii="Candara" w:hAnsi="Candara"/>
          <w:lang w:val="en-GB"/>
        </w:rPr>
      </w:pPr>
    </w:p>
    <w:p w:rsidR="0035002B" w:rsidRDefault="0035002B">
      <w:pPr>
        <w:rPr>
          <w:rFonts w:ascii="Candara" w:hAnsi="Candara"/>
          <w:lang w:val="en-GB"/>
        </w:rPr>
      </w:pPr>
    </w:p>
    <w:p w:rsidR="0035002B" w:rsidRDefault="0035002B">
      <w:pPr>
        <w:rPr>
          <w:rFonts w:ascii="Candara" w:hAnsi="Candara"/>
          <w:lang w:val="en-GB"/>
        </w:rPr>
      </w:pPr>
    </w:p>
    <w:p w:rsidR="00C06725" w:rsidRPr="0035002B" w:rsidRDefault="00C06725">
      <w:pPr>
        <w:rPr>
          <w:rFonts w:ascii="Candara" w:hAnsi="Candara"/>
          <w:b/>
          <w:lang w:val="en-GB"/>
        </w:rPr>
      </w:pPr>
      <w:r w:rsidRPr="0035002B">
        <w:rPr>
          <w:rFonts w:ascii="Candara" w:hAnsi="Candara"/>
          <w:b/>
          <w:lang w:val="en-GB"/>
        </w:rPr>
        <w:lastRenderedPageBreak/>
        <w:t>Author Monthly Revision</w:t>
      </w:r>
    </w:p>
    <w:p w:rsidR="000F1855" w:rsidRPr="003542F4" w:rsidRDefault="000F1855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Next I visualised the monthly revision of the authors, it is interesting to see</w:t>
      </w:r>
      <w:r w:rsidR="001777C4">
        <w:rPr>
          <w:rFonts w:ascii="Candara" w:hAnsi="Candara"/>
          <w:lang w:val="en-GB"/>
        </w:rPr>
        <w:t xml:space="preserve"> that in some month there are only 3 or 4 authors that their work </w:t>
      </w:r>
      <w:r w:rsidR="0035002B">
        <w:rPr>
          <w:rFonts w:ascii="Candara" w:hAnsi="Candara"/>
          <w:lang w:val="en-GB"/>
        </w:rPr>
        <w:t>has</w:t>
      </w:r>
      <w:r w:rsidR="001777C4">
        <w:rPr>
          <w:rFonts w:ascii="Candara" w:hAnsi="Candara"/>
          <w:lang w:val="en-GB"/>
        </w:rPr>
        <w:t xml:space="preserve"> revision</w:t>
      </w:r>
      <w:r w:rsidR="00441BA4">
        <w:rPr>
          <w:rFonts w:ascii="Candara" w:hAnsi="Candara"/>
          <w:lang w:val="en-GB"/>
        </w:rPr>
        <w:t>s</w:t>
      </w:r>
      <w:r w:rsidR="001777C4">
        <w:rPr>
          <w:rFonts w:ascii="Candara" w:hAnsi="Candara"/>
          <w:lang w:val="en-GB"/>
        </w:rPr>
        <w:t>.</w:t>
      </w:r>
    </w:p>
    <w:p w:rsidR="00C06725" w:rsidRDefault="00C06725">
      <w:pPr>
        <w:rPr>
          <w:rFonts w:ascii="Candara" w:hAnsi="Candara"/>
          <w:lang w:val="en-GB"/>
        </w:rPr>
      </w:pPr>
      <w:r w:rsidRPr="003542F4">
        <w:rPr>
          <w:rFonts w:ascii="Candara" w:hAnsi="Candara"/>
          <w:noProof/>
          <w:lang w:eastAsia="en-IE"/>
        </w:rPr>
        <w:drawing>
          <wp:inline distT="0" distB="0" distL="0" distR="0" wp14:anchorId="2CDA3D0A" wp14:editId="2BE5EBE6">
            <wp:extent cx="5731510" cy="4758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DA" w:rsidRDefault="00B52BDA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July has the highest records of revision</w:t>
      </w:r>
      <w:r w:rsidR="00441BA4">
        <w:rPr>
          <w:rFonts w:ascii="Candara" w:hAnsi="Candara"/>
          <w:lang w:val="en-GB"/>
        </w:rPr>
        <w:t xml:space="preserve"> with over 150 million</w:t>
      </w:r>
      <w:r>
        <w:rPr>
          <w:rFonts w:ascii="Candara" w:hAnsi="Candara"/>
          <w:lang w:val="en-GB"/>
        </w:rPr>
        <w:t xml:space="preserve"> and September </w:t>
      </w:r>
      <w:r w:rsidR="00A07335">
        <w:rPr>
          <w:rFonts w:ascii="Candara" w:hAnsi="Candara"/>
          <w:lang w:val="en-GB"/>
        </w:rPr>
        <w:t>has the least</w:t>
      </w:r>
      <w:r w:rsidR="00B536D3" w:rsidRPr="00B536D3">
        <w:rPr>
          <w:rFonts w:ascii="Candara" w:hAnsi="Candara"/>
          <w:lang w:val="en-GB"/>
        </w:rPr>
        <w:t xml:space="preserve"> </w:t>
      </w:r>
      <w:r w:rsidR="00B536D3">
        <w:rPr>
          <w:rFonts w:ascii="Candara" w:hAnsi="Candara"/>
          <w:lang w:val="en-GB"/>
        </w:rPr>
        <w:t>records of revision with almost 65 million</w:t>
      </w:r>
      <w:r w:rsidR="00A07335">
        <w:rPr>
          <w:rFonts w:ascii="Candara" w:hAnsi="Candara"/>
          <w:lang w:val="en-GB"/>
        </w:rPr>
        <w:t>.</w:t>
      </w:r>
      <w:r>
        <w:rPr>
          <w:rFonts w:ascii="Candara" w:hAnsi="Candara"/>
          <w:lang w:val="en-GB"/>
        </w:rPr>
        <w:t xml:space="preserve"> </w:t>
      </w:r>
    </w:p>
    <w:p w:rsidR="00970CC9" w:rsidRPr="003542F4" w:rsidRDefault="004C3B22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November</w:t>
      </w:r>
      <w:r w:rsidR="00092AD3">
        <w:rPr>
          <w:rFonts w:ascii="Candara" w:hAnsi="Candara"/>
          <w:lang w:val="en-GB"/>
        </w:rPr>
        <w:t xml:space="preserve"> is the month that </w:t>
      </w:r>
      <w:r w:rsidR="004B226B">
        <w:rPr>
          <w:rFonts w:ascii="Candara" w:hAnsi="Candara"/>
          <w:lang w:val="en-GB"/>
        </w:rPr>
        <w:t>there are 7 authors whose work has revisions</w:t>
      </w:r>
      <w:r w:rsidR="00B24805">
        <w:rPr>
          <w:rFonts w:ascii="Candara" w:hAnsi="Candara"/>
          <w:lang w:val="en-GB"/>
        </w:rPr>
        <w:t xml:space="preserve"> which is the highest number</w:t>
      </w:r>
      <w:r w:rsidR="00092AD3">
        <w:rPr>
          <w:rFonts w:ascii="Candara" w:hAnsi="Candara"/>
          <w:lang w:val="en-GB"/>
        </w:rPr>
        <w:t xml:space="preserve"> of month</w:t>
      </w:r>
      <w:r w:rsidR="00B24805">
        <w:rPr>
          <w:rFonts w:ascii="Candara" w:hAnsi="Candara"/>
          <w:lang w:val="en-GB"/>
        </w:rPr>
        <w:t>.</w:t>
      </w:r>
      <w:r>
        <w:rPr>
          <w:rFonts w:ascii="Candara" w:hAnsi="Candara"/>
          <w:lang w:val="en-GB"/>
        </w:rPr>
        <w:t xml:space="preserve"> </w:t>
      </w:r>
    </w:p>
    <w:p w:rsidR="00C12049" w:rsidRPr="003542F4" w:rsidRDefault="00C12049">
      <w:pPr>
        <w:rPr>
          <w:rFonts w:ascii="Candara" w:hAnsi="Candara"/>
          <w:lang w:val="en-GB"/>
        </w:rPr>
      </w:pPr>
    </w:p>
    <w:p w:rsidR="00C12049" w:rsidRPr="003542F4" w:rsidRDefault="00C12049">
      <w:pPr>
        <w:rPr>
          <w:rFonts w:ascii="Candara" w:hAnsi="Candara"/>
          <w:lang w:val="en-GB"/>
        </w:rPr>
      </w:pPr>
    </w:p>
    <w:p w:rsidR="00C12049" w:rsidRPr="003542F4" w:rsidRDefault="00C12049">
      <w:pPr>
        <w:rPr>
          <w:rFonts w:ascii="Candara" w:hAnsi="Candara"/>
          <w:lang w:val="en-GB"/>
        </w:rPr>
      </w:pPr>
    </w:p>
    <w:p w:rsidR="00C12049" w:rsidRPr="003542F4" w:rsidRDefault="00C12049">
      <w:pPr>
        <w:rPr>
          <w:rFonts w:ascii="Candara" w:hAnsi="Candara"/>
          <w:lang w:val="en-GB"/>
        </w:rPr>
      </w:pPr>
    </w:p>
    <w:p w:rsidR="00C12049" w:rsidRPr="003542F4" w:rsidRDefault="00C12049">
      <w:pPr>
        <w:rPr>
          <w:rFonts w:ascii="Candara" w:hAnsi="Candara"/>
          <w:lang w:val="en-GB"/>
        </w:rPr>
      </w:pPr>
    </w:p>
    <w:p w:rsidR="00C12049" w:rsidRPr="003542F4" w:rsidRDefault="00C12049">
      <w:pPr>
        <w:rPr>
          <w:rFonts w:ascii="Candara" w:hAnsi="Candara"/>
          <w:lang w:val="en-GB"/>
        </w:rPr>
      </w:pPr>
    </w:p>
    <w:p w:rsidR="00C12049" w:rsidRPr="003542F4" w:rsidRDefault="00C12049">
      <w:pPr>
        <w:rPr>
          <w:rFonts w:ascii="Candara" w:hAnsi="Candara"/>
          <w:lang w:val="en-GB"/>
        </w:rPr>
      </w:pPr>
    </w:p>
    <w:p w:rsidR="00C12049" w:rsidRPr="003542F4" w:rsidRDefault="00C12049">
      <w:pPr>
        <w:rPr>
          <w:rFonts w:ascii="Candara" w:hAnsi="Candara"/>
          <w:lang w:val="en-GB"/>
        </w:rPr>
      </w:pPr>
    </w:p>
    <w:p w:rsidR="00C12049" w:rsidRPr="003542F4" w:rsidRDefault="00C12049">
      <w:pPr>
        <w:rPr>
          <w:rFonts w:ascii="Candara" w:hAnsi="Candara"/>
          <w:lang w:val="en-GB"/>
        </w:rPr>
      </w:pPr>
    </w:p>
    <w:p w:rsidR="00970CC9" w:rsidRPr="003542F4" w:rsidRDefault="00574777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A</w:t>
      </w:r>
      <w:r w:rsidR="00970CC9" w:rsidRPr="003542F4">
        <w:rPr>
          <w:rFonts w:ascii="Candara" w:hAnsi="Candara"/>
          <w:lang w:val="en-GB"/>
        </w:rPr>
        <w:t>uthor Count of Comment and Number of Line</w:t>
      </w:r>
    </w:p>
    <w:p w:rsidR="00970CC9" w:rsidRDefault="00970CC9">
      <w:pPr>
        <w:rPr>
          <w:rFonts w:ascii="Candara" w:hAnsi="Candara"/>
          <w:lang w:val="en-GB"/>
        </w:rPr>
      </w:pPr>
      <w:r w:rsidRPr="003542F4">
        <w:rPr>
          <w:rFonts w:ascii="Candara" w:hAnsi="Candara"/>
          <w:noProof/>
          <w:lang w:eastAsia="en-IE"/>
        </w:rPr>
        <w:drawing>
          <wp:inline distT="0" distB="0" distL="0" distR="0" wp14:anchorId="15C9955C" wp14:editId="7A1DBB86">
            <wp:extent cx="5731510" cy="3427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77" w:rsidRDefault="00574777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Further analysing of authors’ count of comments and number of line</w:t>
      </w:r>
      <w:r w:rsidR="00F20C6B">
        <w:rPr>
          <w:rFonts w:ascii="Candara" w:hAnsi="Candara"/>
          <w:lang w:val="en-GB"/>
        </w:rPr>
        <w:t>s</w:t>
      </w:r>
      <w:r>
        <w:rPr>
          <w:rFonts w:ascii="Candara" w:hAnsi="Candara"/>
          <w:lang w:val="en-GB"/>
        </w:rPr>
        <w:t xml:space="preserve"> produces another graph that indicates </w:t>
      </w:r>
      <w:r w:rsidR="00F20C6B">
        <w:rPr>
          <w:rFonts w:ascii="Candara" w:hAnsi="Candara"/>
          <w:lang w:val="en-GB"/>
        </w:rPr>
        <w:t>which author has the most and least comments.</w:t>
      </w:r>
      <w:r w:rsidR="004945E2">
        <w:rPr>
          <w:rFonts w:ascii="Candara" w:hAnsi="Candara"/>
          <w:lang w:val="en-GB"/>
        </w:rPr>
        <w:t xml:space="preserve"> Thomas has 191 comments </w:t>
      </w:r>
      <w:r w:rsidR="00765117">
        <w:rPr>
          <w:rFonts w:ascii="Candara" w:hAnsi="Candara"/>
          <w:lang w:val="en-GB"/>
        </w:rPr>
        <w:t>makes up</w:t>
      </w:r>
      <w:r w:rsidR="004945E2">
        <w:rPr>
          <w:rFonts w:ascii="Candara" w:hAnsi="Candara"/>
          <w:lang w:val="en-GB"/>
        </w:rPr>
        <w:t xml:space="preserve"> 234 lines</w:t>
      </w:r>
      <w:r w:rsidR="00E80074">
        <w:rPr>
          <w:rFonts w:ascii="Candara" w:hAnsi="Candara"/>
          <w:lang w:val="en-GB"/>
        </w:rPr>
        <w:t>,</w:t>
      </w:r>
      <w:r w:rsidR="00765117">
        <w:rPr>
          <w:rFonts w:ascii="Candara" w:hAnsi="Candara"/>
          <w:lang w:val="en-GB"/>
        </w:rPr>
        <w:t xml:space="preserve"> </w:t>
      </w:r>
      <w:proofErr w:type="spellStart"/>
      <w:r w:rsidR="00765117">
        <w:rPr>
          <w:rFonts w:ascii="Candara" w:hAnsi="Candara"/>
          <w:lang w:val="en-GB"/>
        </w:rPr>
        <w:t>Murai</w:t>
      </w:r>
      <w:proofErr w:type="spellEnd"/>
      <w:r w:rsidR="00765117">
        <w:rPr>
          <w:rFonts w:ascii="Candara" w:hAnsi="Candara"/>
          <w:lang w:val="en-GB"/>
        </w:rPr>
        <w:t xml:space="preserve"> has 1 comment in 1 line and Dave is the second lowest comment and number of lines </w:t>
      </w:r>
      <w:r w:rsidR="009F631A">
        <w:rPr>
          <w:rFonts w:ascii="Candara" w:hAnsi="Candara"/>
          <w:lang w:val="en-GB"/>
        </w:rPr>
        <w:t>holder by 2 each.</w:t>
      </w:r>
    </w:p>
    <w:p w:rsidR="00CE43C7" w:rsidRDefault="00CE43C7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Also one of the interesting discovery about number of overall comments and lines is</w:t>
      </w:r>
      <w:r w:rsidR="008E2D7F">
        <w:rPr>
          <w:rFonts w:ascii="Candara" w:hAnsi="Candara"/>
          <w:lang w:val="en-GB"/>
        </w:rPr>
        <w:t xml:space="preserve"> that </w:t>
      </w:r>
      <w:r w:rsidR="006F7C89">
        <w:rPr>
          <w:rFonts w:ascii="Candara" w:hAnsi="Candara"/>
          <w:lang w:val="en-GB"/>
        </w:rPr>
        <w:t xml:space="preserve">the </w:t>
      </w:r>
      <w:r w:rsidR="008E2D7F">
        <w:rPr>
          <w:rFonts w:ascii="Candara" w:hAnsi="Candara"/>
          <w:lang w:val="en-GB"/>
        </w:rPr>
        <w:t>number of lines is 555 and number of comments are 400</w:t>
      </w:r>
      <w:r w:rsidR="002F1F48">
        <w:rPr>
          <w:rFonts w:ascii="Candara" w:hAnsi="Candara"/>
          <w:lang w:val="en-GB"/>
        </w:rPr>
        <w:t>, meaning that some of the comments must be multi lines.</w:t>
      </w:r>
    </w:p>
    <w:p w:rsidR="008E2D7F" w:rsidRPr="003542F4" w:rsidRDefault="008E2D7F">
      <w:pPr>
        <w:rPr>
          <w:rFonts w:ascii="Candara" w:hAnsi="Candara"/>
          <w:lang w:val="en-GB"/>
        </w:rPr>
      </w:pPr>
      <w:r>
        <w:rPr>
          <w:noProof/>
          <w:lang w:eastAsia="en-IE"/>
        </w:rPr>
        <w:drawing>
          <wp:inline distT="0" distB="0" distL="0" distR="0" wp14:anchorId="0D71C4D8" wp14:editId="397D5D46">
            <wp:extent cx="5731510" cy="3213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49" w:rsidRPr="003542F4" w:rsidRDefault="00C12049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9F631A" w:rsidRDefault="009F631A">
      <w:pPr>
        <w:rPr>
          <w:rFonts w:ascii="Candara" w:hAnsi="Candara"/>
          <w:lang w:val="en-GB"/>
        </w:rPr>
      </w:pPr>
    </w:p>
    <w:p w:rsidR="001C62A8" w:rsidRDefault="001C62A8">
      <w:pPr>
        <w:rPr>
          <w:rFonts w:ascii="Candara" w:hAnsi="Candara"/>
          <w:lang w:val="en-GB"/>
        </w:rPr>
      </w:pPr>
      <w:r w:rsidRPr="003542F4">
        <w:rPr>
          <w:rFonts w:ascii="Candara" w:hAnsi="Candara"/>
          <w:lang w:val="en-GB"/>
        </w:rPr>
        <w:t>Dashboard</w:t>
      </w:r>
    </w:p>
    <w:p w:rsidR="004D1BB2" w:rsidRPr="003542F4" w:rsidRDefault="004D1BB2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>In th</w:t>
      </w:r>
      <w:r w:rsidR="004B674E">
        <w:rPr>
          <w:rFonts w:ascii="Candara" w:hAnsi="Candara"/>
          <w:lang w:val="en-GB"/>
        </w:rPr>
        <w:t>e</w:t>
      </w:r>
      <w:r>
        <w:rPr>
          <w:rFonts w:ascii="Candara" w:hAnsi="Candara"/>
          <w:lang w:val="en-GB"/>
        </w:rPr>
        <w:t xml:space="preserve"> dashboard</w:t>
      </w:r>
      <w:r w:rsidR="004B674E">
        <w:rPr>
          <w:rFonts w:ascii="Candara" w:hAnsi="Candara"/>
          <w:lang w:val="en-GB"/>
        </w:rPr>
        <w:t xml:space="preserve"> below</w:t>
      </w:r>
      <w:r>
        <w:rPr>
          <w:rFonts w:ascii="Candara" w:hAnsi="Candara"/>
          <w:lang w:val="en-GB"/>
        </w:rPr>
        <w:t xml:space="preserve"> the four various visualizatio</w:t>
      </w:r>
      <w:r w:rsidR="00B132F5">
        <w:rPr>
          <w:rFonts w:ascii="Candara" w:hAnsi="Candara"/>
          <w:lang w:val="en-GB"/>
        </w:rPr>
        <w:t>n graph represent the analysed dataset with different variable</w:t>
      </w:r>
      <w:r w:rsidR="004B674E">
        <w:rPr>
          <w:rFonts w:ascii="Candara" w:hAnsi="Candara"/>
          <w:lang w:val="en-GB"/>
        </w:rPr>
        <w:t>s</w:t>
      </w:r>
      <w:r w:rsidR="00B132F5">
        <w:rPr>
          <w:rFonts w:ascii="Candara" w:hAnsi="Candara"/>
          <w:lang w:val="en-GB"/>
        </w:rPr>
        <w:t>.</w:t>
      </w:r>
    </w:p>
    <w:p w:rsidR="001C62A8" w:rsidRPr="003542F4" w:rsidRDefault="001C62A8">
      <w:pPr>
        <w:rPr>
          <w:rFonts w:ascii="Candara" w:hAnsi="Candara"/>
          <w:lang w:val="en-GB"/>
        </w:rPr>
      </w:pPr>
      <w:r w:rsidRPr="003542F4">
        <w:rPr>
          <w:rFonts w:ascii="Candara" w:hAnsi="Candara"/>
          <w:noProof/>
          <w:lang w:eastAsia="en-IE"/>
        </w:rPr>
        <w:drawing>
          <wp:inline distT="0" distB="0" distL="0" distR="0" wp14:anchorId="6EEE7C9F" wp14:editId="63386179">
            <wp:extent cx="5731510" cy="3873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C9" w:rsidRPr="003542F4" w:rsidRDefault="00970CC9">
      <w:pPr>
        <w:rPr>
          <w:rFonts w:ascii="Candara" w:hAnsi="Candara"/>
          <w:lang w:val="en-GB"/>
        </w:rPr>
      </w:pPr>
    </w:p>
    <w:sectPr w:rsidR="00970CC9" w:rsidRPr="003542F4" w:rsidSect="00727A24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64A" w:rsidRDefault="00CE764A" w:rsidP="00CE764A">
      <w:pPr>
        <w:spacing w:after="0" w:line="240" w:lineRule="auto"/>
      </w:pPr>
      <w:r>
        <w:separator/>
      </w:r>
    </w:p>
  </w:endnote>
  <w:endnote w:type="continuationSeparator" w:id="0">
    <w:p w:rsidR="00CE764A" w:rsidRDefault="00CE764A" w:rsidP="00CE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0139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64A" w:rsidRDefault="00CE7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30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E764A" w:rsidRDefault="00CE7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64A" w:rsidRDefault="00CE764A" w:rsidP="00CE764A">
      <w:pPr>
        <w:spacing w:after="0" w:line="240" w:lineRule="auto"/>
      </w:pPr>
      <w:r>
        <w:separator/>
      </w:r>
    </w:p>
  </w:footnote>
  <w:footnote w:type="continuationSeparator" w:id="0">
    <w:p w:rsidR="00CE764A" w:rsidRDefault="00CE764A" w:rsidP="00CE7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B0"/>
    <w:rsid w:val="00000CBF"/>
    <w:rsid w:val="0000746F"/>
    <w:rsid w:val="0002115D"/>
    <w:rsid w:val="00065117"/>
    <w:rsid w:val="000857AD"/>
    <w:rsid w:val="00092AD3"/>
    <w:rsid w:val="000F1855"/>
    <w:rsid w:val="001777C4"/>
    <w:rsid w:val="001A4C27"/>
    <w:rsid w:val="001C62A8"/>
    <w:rsid w:val="002F1F48"/>
    <w:rsid w:val="0035002B"/>
    <w:rsid w:val="003542F4"/>
    <w:rsid w:val="00390DA9"/>
    <w:rsid w:val="003D4B9D"/>
    <w:rsid w:val="00427BB1"/>
    <w:rsid w:val="0043304F"/>
    <w:rsid w:val="00441BA4"/>
    <w:rsid w:val="00456757"/>
    <w:rsid w:val="004945E2"/>
    <w:rsid w:val="004B226B"/>
    <w:rsid w:val="004B674E"/>
    <w:rsid w:val="004C3B22"/>
    <w:rsid w:val="004D1BB2"/>
    <w:rsid w:val="00500481"/>
    <w:rsid w:val="00553081"/>
    <w:rsid w:val="00574777"/>
    <w:rsid w:val="00577C17"/>
    <w:rsid w:val="005C401F"/>
    <w:rsid w:val="005F16B3"/>
    <w:rsid w:val="005F19AE"/>
    <w:rsid w:val="005F2FDF"/>
    <w:rsid w:val="00631972"/>
    <w:rsid w:val="00660B47"/>
    <w:rsid w:val="006F3B91"/>
    <w:rsid w:val="006F7C89"/>
    <w:rsid w:val="00701302"/>
    <w:rsid w:val="007109CC"/>
    <w:rsid w:val="00727A24"/>
    <w:rsid w:val="00765117"/>
    <w:rsid w:val="008220FC"/>
    <w:rsid w:val="00824079"/>
    <w:rsid w:val="008E2D7F"/>
    <w:rsid w:val="0093793C"/>
    <w:rsid w:val="00952F4E"/>
    <w:rsid w:val="00970CC9"/>
    <w:rsid w:val="009E47A2"/>
    <w:rsid w:val="009F631A"/>
    <w:rsid w:val="00A07335"/>
    <w:rsid w:val="00A16E6C"/>
    <w:rsid w:val="00A445FE"/>
    <w:rsid w:val="00A7688B"/>
    <w:rsid w:val="00B132F5"/>
    <w:rsid w:val="00B24805"/>
    <w:rsid w:val="00B52BDA"/>
    <w:rsid w:val="00B536D3"/>
    <w:rsid w:val="00B84B13"/>
    <w:rsid w:val="00B9546C"/>
    <w:rsid w:val="00BD61A7"/>
    <w:rsid w:val="00C055C6"/>
    <w:rsid w:val="00C06725"/>
    <w:rsid w:val="00C12049"/>
    <w:rsid w:val="00C35E50"/>
    <w:rsid w:val="00C815D9"/>
    <w:rsid w:val="00C938D4"/>
    <w:rsid w:val="00CE43C7"/>
    <w:rsid w:val="00CE764A"/>
    <w:rsid w:val="00CF1303"/>
    <w:rsid w:val="00CF7BA6"/>
    <w:rsid w:val="00D51B11"/>
    <w:rsid w:val="00E0620A"/>
    <w:rsid w:val="00E1221A"/>
    <w:rsid w:val="00E4550B"/>
    <w:rsid w:val="00E80074"/>
    <w:rsid w:val="00EB2BB0"/>
    <w:rsid w:val="00EB3B0C"/>
    <w:rsid w:val="00EC5725"/>
    <w:rsid w:val="00F002E5"/>
    <w:rsid w:val="00F20C6B"/>
    <w:rsid w:val="00F94DE3"/>
    <w:rsid w:val="00FA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4A3C2-4C78-4661-9C3F-B86C3C1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7AD"/>
    <w:rPr>
      <w:color w:val="828282" w:themeColor="hyperlink"/>
      <w:u w:val="single"/>
    </w:rPr>
  </w:style>
  <w:style w:type="paragraph" w:styleId="NoSpacing">
    <w:name w:val="No Spacing"/>
    <w:link w:val="NoSpacingChar"/>
    <w:uiPriority w:val="1"/>
    <w:qFormat/>
    <w:rsid w:val="00727A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7A2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7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64A"/>
  </w:style>
  <w:style w:type="paragraph" w:styleId="Footer">
    <w:name w:val="footer"/>
    <w:basedOn w:val="Normal"/>
    <w:link w:val="FooterChar"/>
    <w:uiPriority w:val="99"/>
    <w:unhideWhenUsed/>
    <w:rsid w:val="00CE7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dictionary.com/definition/parsing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techopedia.com/definition/14651/data-scrubbin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AEF0C-DFD4-4AD6-B716-954609A7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5 – PBD</vt:lpstr>
    </vt:vector>
  </TitlesOfParts>
  <Company>VDI25bf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5 – PBD</dc:title>
  <dc:subject>B8IT105</dc:subject>
  <dc:creator>B8IT105</dc:creator>
  <cp:keywords/>
  <dc:description/>
  <cp:lastModifiedBy>MOHAMMADBAGHER BAGHERI</cp:lastModifiedBy>
  <cp:revision>17</cp:revision>
  <dcterms:created xsi:type="dcterms:W3CDTF">2017-07-21T08:53:00Z</dcterms:created>
  <dcterms:modified xsi:type="dcterms:W3CDTF">2017-07-22T07:34:00Z</dcterms:modified>
  <cp:category>Programming for Big Data</cp:category>
</cp:coreProperties>
</file>