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center"/>
      </w:pPr>
      <w:r>
        <w:rPr>
          <w:rFonts w:ascii="Arial" w:cs="Arial" w:eastAsia="Arial" w:hAnsi="Arial"/>
          <w:b/>
          <w:bCs/>
          <w:sz w:val="36"/>
          <w:szCs w:val="36"/>
        </w:rPr>
        <w:t xml:space="preserve">רון קופמן ויהודה שלזינגר</w:t>
      </w:r>
    </w:p>
    <w:p>
      <w:pPr>
        <w:jc w:val="center"/>
      </w:pPr>
      <w:r>
        <w:rPr>
          <w:rFonts w:ascii="Arial" w:cs="Arial" w:eastAsia="Arial" w:hAnsi="Arial"/>
          <w:sz w:val="24"/>
          <w:szCs w:val="24"/>
        </w:rPr>
        <w:t xml:space="preserve">11:00:00 // 14.09.2025</w:t>
      </w:r>
    </w:p>
    <w:p>
      <w:r>
        <w:t xml:space="preserve"/>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p>
            <w:pPr>
              <w:jc w:val="right"/>
            </w:pPr>
            <w:r>
              <w:rPr>
                <w:rFonts w:ascii="Arial" w:cs="Arial" w:eastAsia="Arial" w:hAnsi="Arial"/>
                <w:b/>
                <w:bCs/>
                <w:sz w:val="24"/>
                <w:szCs w:val="24"/>
              </w:rPr>
              <w:t xml:space="preserve">פרטים</w:t>
            </w:r>
          </w:p>
        </w:tc>
        <w:tc>
          <w:p>
            <w:pPr>
              <w:jc w:val="right"/>
            </w:pPr>
            <w:r>
              <w:rPr>
                <w:rFonts w:ascii="Arial" w:cs="Arial" w:eastAsia="Arial" w:hAnsi="Arial"/>
                <w:b/>
                <w:bCs/>
                <w:sz w:val="24"/>
                <w:szCs w:val="24"/>
              </w:rPr>
              <w:t xml:space="preserve">מרואיינ/ת</w:t>
            </w:r>
          </w:p>
        </w:tc>
      </w:tr>
      <w:tr>
        <w:tc>
          <w:p>
            <w:pPr>
              <w:jc w:val="right"/>
            </w:pPr>
            <w:r>
              <w:rPr>
                <w:rFonts w:ascii="Arial" w:cs="Arial" w:eastAsia="Arial" w:hAnsi="Arial"/>
              </w:rPr>
              <w:t xml:space="preserve">1) מזכיר המדינה האמריקני מרקו רוביו נחת הבוקר בישראל, והוא אמור להיפגש עם רה"מ נתניהו בהמשך היום. הביקור נערך ברקע הפעולה הכושלת לחיסול בכירי חמאס על אדמת קטאר. לפני שעלה למטוס בדרכו לישראל, ענה רוביו לשאלות עיתונאים בנוגע לתקיפה הישראלית בדוחה, ואמר: "מה שקרה קרה. אנחנו כמובן לא שמחים לגבי זה, אבל צריך להתקדם".</w:t>
            </w:r>
            <w:r>
              <w:br/>
              <w:t xml:space="preserve">
</w:t>
            </w:r>
            <w:r>
              <w:br/>
              <w:t xml:space="preserve">
</w:t>
            </w:r>
            <w:r>
              <w:rPr>
                <w:rFonts w:ascii="Arial" w:cs="Arial" w:eastAsia="Arial" w:hAnsi="Arial"/>
              </w:rPr>
              <w:t xml:space="preserve">2) "מרכבות גדעון ב'" - כרבע מיליון עזתים כבר עזבו את העיר עזה, ההכנות לכיבושה בעיצומן וצה"ל מרחיב את התקיפות, זאת למרות החשש בקרב משפחות חטופים והביקורת הציבורית. גורמי ביטחון מבהירים: התמרון ייצא לדרך, ורק עסקה עשויה לעצור אותו.</w:t>
            </w:r>
          </w:p>
        </w:tc>
        <w:tc>
          <w:p>
            <w:pPr>
              <w:jc w:val="right"/>
            </w:pPr>
            <w:r>
              <w:rPr>
                <w:rFonts w:ascii="Arial" w:cs="Arial" w:eastAsia="Arial" w:hAnsi="Arial"/>
                <w:b/>
                <w:bCs/>
                <w:sz w:val="20"/>
                <w:szCs w:val="20"/>
              </w:rPr>
              <w:t xml:space="preserve">שיחת פתיחה רון ויהודה</w:t>
            </w:r>
            <w:r>
              <w:br/>
              <w:t xml:space="preserve">
</w:t>
            </w:r>
            <w:r>
              <w:rPr>
                <w:rFonts w:ascii="Arial" w:cs="Arial" w:eastAsia="Arial" w:hAnsi="Arial"/>
                <w:sz w:val="18"/>
                <w:szCs w:val="18"/>
              </w:rPr>
              <w:t xml:space="preserve"/>
            </w:r>
          </w:p>
        </w:tc>
      </w:tr>
      <w:tr>
        <w:tc>
          <w:tcPr>
            <w:gridSpan w:val="2"/>
          </w:tcPr>
          <w:p>
            <w:pPr>
              <w:jc w:val="center"/>
            </w:pPr>
            <w:r>
              <w:rPr>
                <w:rFonts w:ascii="Arial" w:cs="Arial" w:eastAsia="Arial" w:hAnsi="Arial"/>
                <w:b/>
                <w:bCs/>
                <w:sz w:val="22"/>
                <w:szCs w:val="22"/>
              </w:rPr>
              <w:t xml:space="preserve">פרסומת אחת</w:t>
            </w:r>
          </w:p>
        </w:tc>
      </w:tr>
      <w:tr>
        <w:tc>
          <w:p>
            <w:pPr>
              <w:jc w:val="right"/>
            </w:pPr>
            <w:r>
              <w:rPr>
                <w:rFonts w:ascii="Arial" w:cs="Arial" w:eastAsia="Arial" w:hAnsi="Arial"/>
              </w:rPr>
              <w:t xml:space="preserve">1) חיסול בכירי חמאס בקטאר היה מוביל לעסקה?</w:t>
            </w:r>
            <w:r>
              <w:br/>
              <w:t xml:space="preserve">
</w:t>
            </w:r>
            <w:r>
              <w:rPr>
                <w:rFonts w:ascii="Arial" w:cs="Arial" w:eastAsia="Arial" w:hAnsi="Arial"/>
              </w:rPr>
              <w:t xml:space="preserve">רה"מ נתניהו טען אמש (שבת) כי בכירי חמאס בקטאר, אותם ניסתה ישראל לחסל, הם המכשול לעסקת חטופים וסיום המלחמה: "הם בלמו את כל ניסיונות הפסקת האש כדי למשוך את המלחמה בלי סוף. להיפטר מהם יסיר את המכשול העיקרי לשחרור החטופים וסיום המלחמה", כך נכתב על ידו ברשת X באנגלית.</w:t>
            </w:r>
            <w:r>
              <w:br/>
              <w:t xml:space="preserve">
</w:t>
            </w:r>
            <w:r>
              <w:br/>
              <w:t xml:space="preserve">
</w:t>
            </w:r>
            <w:r>
              <w:rPr>
                <w:rFonts w:ascii="Arial" w:cs="Arial" w:eastAsia="Arial" w:hAnsi="Arial"/>
              </w:rPr>
              <w:t xml:space="preserve">2) מי דחף לתקיפה הכושלת בקטאר - הדמות הדומיננטית שהשפיעה על ההחלטה בקבינט המצומצם הייתה השר רון דרמר. ממלא מקום ראש השב"כ דחף למהלך. הרמטכ"ל רב-אלוף אייל זמיר וראש המוסד דדי ברנע טענו שבכירי חמאס "בני מוות", אך זה אינו הרגע הנכון לחיסולם.</w:t>
            </w:r>
          </w:p>
        </w:tc>
        <w:tc>
          <w:p>
            <w:pPr>
              <w:jc w:val="right"/>
            </w:pPr>
            <w:r>
              <w:rPr>
                <w:rFonts w:ascii="Arial" w:cs="Arial" w:eastAsia="Arial" w:hAnsi="Arial"/>
                <w:b/>
                <w:bCs/>
                <w:sz w:val="20"/>
                <w:szCs w:val="20"/>
              </w:rPr>
              <w:t xml:space="preserve">עודד עילם</w:t>
            </w:r>
            <w:r>
              <w:br/>
              <w:t xml:space="preserve">
</w:t>
            </w:r>
            <w:r>
              <w:rPr>
                <w:rFonts w:ascii="Arial" w:cs="Arial" w:eastAsia="Arial" w:hAnsi="Arial"/>
                <w:sz w:val="18"/>
                <w:szCs w:val="18"/>
              </w:rPr>
              <w:t xml:space="preserve">לשעבר ראש חטיבת הפח"ע במוסד</w:t>
            </w:r>
          </w:p>
        </w:tc>
      </w:tr>
      <w:tr>
        <w:tc>
          <w:tcPr>
            <w:gridSpan w:val="2"/>
          </w:tcPr>
          <w:p>
            <w:pPr>
              <w:jc w:val="center"/>
            </w:pPr>
            <w:r>
              <w:rPr>
                <w:rFonts w:ascii="Arial" w:cs="Arial" w:eastAsia="Arial" w:hAnsi="Arial"/>
                <w:b/>
                <w:bCs/>
                <w:sz w:val="22"/>
                <w:szCs w:val="22"/>
              </w:rPr>
              <w:t xml:space="preserve">פרסומות</w:t>
            </w:r>
          </w:p>
        </w:tc>
      </w:tr>
      <w:tr>
        <w:tc>
          <w:p>
            <w:pPr>
              <w:jc w:val="right"/>
            </w:pPr>
            <w:r>
              <w:rPr>
                <w:rFonts w:ascii="Arial" w:cs="Arial" w:eastAsia="Arial" w:hAnsi="Arial"/>
              </w:rPr>
              <w:t xml:space="preserve">1) 142 בעד, 10 נגד: האו"ם אישר ברוב מוחץ את "המסלול הבלתי הפיך למדינה פלסטינית" - בעצרת הכללית של האו"ם אושרה הצהרת "ניו יורק" שיזמו צרפת וסעודיה לפתרון הסכסוך הישראלי-פלסטיני - שמביעה תמיכה בפתרון שתי המדינות, לצד גינוי לחמאס ושורת האשמות נגד ישראל.</w:t>
            </w:r>
            <w:r>
              <w:br/>
              <w:t xml:space="preserve">
</w:t>
            </w:r>
            <w:r>
              <w:br/>
              <w:t xml:space="preserve">
</w:t>
            </w:r>
            <w:r>
              <w:rPr>
                <w:rFonts w:ascii="Arial" w:cs="Arial" w:eastAsia="Arial" w:hAnsi="Arial"/>
              </w:rPr>
              <w:t xml:space="preserve">2) בשבוע שעבר, מעל דפי "הארץ", קראה תמיר לרמטכ"ל לסרב פקודה לדרג המדיני: "עכשיו, כשבניינים גבוהים נופלים, עלינו לצאת לרחובות ולקרוא לצבא ללכת אחר ההיגיון המדיני והצבאי של הרמטכ"ל וקציניו, לעצור את המלחמה גם אם הממשלה מורה לו לפעול אחרת. זה צעד קיצוני, אבל רמטכ"ל אינו יכול להוליך את חייליו למלכודת מוות, או, במקרה הטוב, לייסורי נפש עתידיים".</w:t>
            </w:r>
          </w:p>
        </w:tc>
        <w:tc>
          <w:p>
            <w:pPr>
              <w:jc w:val="right"/>
            </w:pPr>
            <w:r>
              <w:rPr>
                <w:rFonts w:ascii="Arial" w:cs="Arial" w:eastAsia="Arial" w:hAnsi="Arial"/>
                <w:b/>
                <w:bCs/>
                <w:sz w:val="20"/>
                <w:szCs w:val="20"/>
              </w:rPr>
              <w:t xml:space="preserve">פרופסור יולי תמיר</w:t>
            </w:r>
            <w:r>
              <w:br/>
              <w:t xml:space="preserve">
</w:t>
            </w:r>
            <w:r>
              <w:rPr>
                <w:rFonts w:ascii="Arial" w:cs="Arial" w:eastAsia="Arial" w:hAnsi="Arial"/>
                <w:sz w:val="18"/>
                <w:szCs w:val="18"/>
              </w:rPr>
              <w:t xml:space="preserve">פרופסור לפילוסופיה, נשיאת המכללה האקדמית בית ברל, לשעבר שרה וח"כ</w:t>
            </w:r>
          </w:p>
        </w:tc>
      </w:tr>
    </w:tbl>
    <w:p>
      <w:r>
        <w:t xml:space="preserve"/>
      </w:r>
    </w:p>
    <w:p>
      <w:pPr>
        <w:jc w:val="center"/>
      </w:pPr>
      <w:r>
        <w:rPr>
          <w:rFonts w:ascii="Arial" w:cs="Arial" w:eastAsia="Arial" w:hAnsi="Arial"/>
        </w:rPr>
        <w:t xml:space="preserve">קרדיטים:</w:t>
      </w:r>
      <w:r>
        <w:br/>
        <w:t xml:space="preserve">
</w:t>
      </w:r>
      <w:r>
        <w:rPr>
          <w:rFonts w:ascii="Arial" w:cs="Arial" w:eastAsia="Arial" w:hAnsi="Arial"/>
        </w:rPr>
        <w:t xml:space="preserve">עורך ומפיק: אסף נבואחראים על השידור: טל אשל ואיציק אהרון</w:t>
      </w:r>
      <w:r>
        <w:br/>
        <w:t xml:space="preserve">
</w:t>
      </w:r>
      <w:r>
        <w:rPr>
          <w:rFonts w:ascii="Arial" w:cs="Arial" w:eastAsia="Arial" w:hAnsi="Arial"/>
        </w:rPr>
        <w:t xml:space="preserve">אחראי על השידור בצפון: בני הלפריןבדיגיטל: רעות מתתיהו־אָרגוֹן, עידו טבת ואופק קולרמיד אחרינו: ברק סרי</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2025-09-14T07:41:07.374Z</dcterms:created>
  <dcterms:modified xsi:type="dcterms:W3CDTF">2025-09-14T07:41:07.374Z</dcterms:modified>
</cp:coreProperties>
</file>

<file path=docProps/custom.xml><?xml version="1.0" encoding="utf-8"?>
<Properties xmlns="http://schemas.openxmlformats.org/officeDocument/2006/custom-properties" xmlns:vt="http://schemas.openxmlformats.org/officeDocument/2006/docPropsVTypes"/>
</file>