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>对洋葱图的记忆以及理解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kernel</w:t>
      </w:r>
      <w:r>
        <w:rPr>
          <w:rFonts w:ascii="Times New Roman" w:eastAsia="宋体" w:hAnsi="Times New Roman" w:cs="Times New Roman"/>
          <w:sz w:val="24"/>
          <w:szCs w:val="24"/>
        </w:rPr>
        <w:t>是什么？能做什么？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内核源代码程序，可以引导程序系统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Shell</w:t>
      </w:r>
      <w:r>
        <w:rPr>
          <w:rFonts w:ascii="Times New Roman" w:eastAsia="宋体" w:hAnsi="Times New Roman" w:cs="Times New Roman"/>
          <w:sz w:val="24"/>
          <w:szCs w:val="24"/>
        </w:rPr>
        <w:t>是什么？能做什么？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内核操作计算机硬件实现功能，归根到底是通过高低电平的调度实现，用户是不可能通过这种方式同内核打交道去操作硬件的。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所以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操作系统提供一个软件去帮助用户和内核交互，即</w:t>
      </w:r>
      <w:r>
        <w:rPr>
          <w:rFonts w:ascii="Times New Roman" w:eastAsia="宋体" w:hAnsi="Times New Roman" w:cs="Times New Roman"/>
          <w:sz w:val="24"/>
          <w:szCs w:val="24"/>
        </w:rPr>
        <w:t>shell,</w:t>
      </w:r>
      <w:r>
        <w:rPr>
          <w:rFonts w:ascii="Times New Roman" w:eastAsia="宋体" w:hAnsi="Times New Roman" w:cs="Times New Roman"/>
          <w:sz w:val="24"/>
          <w:szCs w:val="24"/>
        </w:rPr>
        <w:t>我们可以把它理解为命令解释器（桥梁作用）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FileSystem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是什么？能做什么？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文件系统：是一种包含了目录，子目录和文件的层次结构，用来实现特定的功能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>普通用户和超级用户的使用和切换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$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#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more 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/shadow         $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more 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/shadow 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exit</w:t>
      </w:r>
      <w:r>
        <w:rPr>
          <w:rFonts w:ascii="Times New Roman" w:eastAsia="宋体" w:hAnsi="Times New Roman" w:cs="Times New Roman"/>
          <w:sz w:val="24"/>
          <w:szCs w:val="24"/>
        </w:rPr>
        <w:t>或</w:t>
      </w:r>
      <w:r>
        <w:rPr>
          <w:rFonts w:ascii="Times New Roman" w:eastAsia="宋体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....</w:t>
      </w:r>
      <w:r>
        <w:rPr>
          <w:rFonts w:ascii="Times New Roman" w:eastAsia="宋体" w:hAnsi="Times New Roman" w:cs="Times New Roman"/>
          <w:sz w:val="24"/>
          <w:szCs w:val="24"/>
        </w:rPr>
        <w:t>退出到普通用户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>基础命令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清屏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claer</w:t>
      </w:r>
      <w:proofErr w:type="spellEnd"/>
      <w:proofErr w:type="gramEnd"/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打印当前路径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pwd</w:t>
      </w:r>
      <w:proofErr w:type="spellEnd"/>
      <w:proofErr w:type="gramEnd"/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打开目录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cd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查看当前目录下的文件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ls</w:t>
      </w:r>
      <w:proofErr w:type="gramEnd"/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查看当前目录下的所有文件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ls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-a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查看当前目录下所有文件的详细信息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ls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-l  -R  -a        ls 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Rla</w:t>
      </w:r>
      <w:proofErr w:type="spellEnd"/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>文件类型有几种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分别是什么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普通文件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d  </w:t>
      </w:r>
      <w:r>
        <w:rPr>
          <w:rFonts w:ascii="Times New Roman" w:eastAsia="宋体" w:hAnsi="Times New Roman" w:cs="Times New Roman"/>
          <w:sz w:val="24"/>
          <w:szCs w:val="24"/>
        </w:rPr>
        <w:t>目录文件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l  </w:t>
      </w:r>
      <w:r>
        <w:rPr>
          <w:rFonts w:ascii="Times New Roman" w:eastAsia="宋体" w:hAnsi="Times New Roman" w:cs="Times New Roman"/>
          <w:sz w:val="24"/>
          <w:szCs w:val="24"/>
        </w:rPr>
        <w:t>符号链接文件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类似于</w:t>
      </w:r>
      <w:r>
        <w:rPr>
          <w:rFonts w:ascii="Times New Roman" w:eastAsia="宋体" w:hAnsi="Times New Roman" w:cs="Times New Roman"/>
          <w:sz w:val="24"/>
          <w:szCs w:val="24"/>
        </w:rPr>
        <w:t>windows</w:t>
      </w:r>
      <w:r>
        <w:rPr>
          <w:rFonts w:ascii="Times New Roman" w:eastAsia="宋体" w:hAnsi="Times New Roman" w:cs="Times New Roman"/>
          <w:sz w:val="24"/>
          <w:szCs w:val="24"/>
        </w:rPr>
        <w:t>快捷方式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b 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块设备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文件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/dev/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sda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磁盘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c  </w:t>
      </w:r>
      <w:r>
        <w:rPr>
          <w:rFonts w:ascii="Times New Roman" w:eastAsia="宋体" w:hAnsi="Times New Roman" w:cs="Times New Roman"/>
          <w:sz w:val="24"/>
          <w:szCs w:val="24"/>
        </w:rPr>
        <w:t>字符设备文件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b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区别在于，当这些文件</w:t>
      </w:r>
      <w:r>
        <w:rPr>
          <w:rFonts w:ascii="Times New Roman" w:eastAsia="宋体" w:hAnsi="Times New Roman" w:cs="Times New Roman"/>
          <w:sz w:val="24"/>
          <w:szCs w:val="24"/>
        </w:rPr>
        <w:t>IO</w:t>
      </w:r>
      <w:r>
        <w:rPr>
          <w:rFonts w:ascii="Times New Roman" w:eastAsia="宋体" w:hAnsi="Times New Roman" w:cs="Times New Roman"/>
          <w:sz w:val="24"/>
          <w:szCs w:val="24"/>
        </w:rPr>
        <w:t>操作时，操作单元不同（字符为单元、磁盘块为单元）。</w:t>
      </w:r>
      <w:r>
        <w:rPr>
          <w:rFonts w:ascii="Times New Roman" w:eastAsia="宋体" w:hAnsi="Times New Roman" w:cs="Times New Roman"/>
          <w:sz w:val="24"/>
          <w:szCs w:val="24"/>
        </w:rPr>
        <w:tab/>
        <w:t>/dev/video0</w:t>
      </w:r>
      <w:r>
        <w:rPr>
          <w:rFonts w:ascii="Times New Roman" w:eastAsia="宋体" w:hAnsi="Times New Roman" w:cs="Times New Roman"/>
          <w:sz w:val="24"/>
          <w:szCs w:val="24"/>
        </w:rPr>
        <w:t>摄像头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p  </w:t>
      </w:r>
      <w:r>
        <w:rPr>
          <w:rFonts w:ascii="Times New Roman" w:eastAsia="宋体" w:hAnsi="Times New Roman" w:cs="Times New Roman"/>
          <w:sz w:val="24"/>
          <w:szCs w:val="24"/>
        </w:rPr>
        <w:t>管道文件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不同进程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间数据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交互，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mkfifo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s.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pipe</w:t>
      </w:r>
      <w:proofErr w:type="spellEnd"/>
      <w:proofErr w:type="gramEnd"/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s  </w:t>
      </w:r>
      <w:r>
        <w:rPr>
          <w:rFonts w:ascii="Times New Roman" w:eastAsia="宋体" w:hAnsi="Times New Roman" w:cs="Times New Roman"/>
          <w:sz w:val="24"/>
          <w:szCs w:val="24"/>
        </w:rPr>
        <w:t>套接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字文件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一般用于网络通信。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5.</w:t>
      </w:r>
      <w:r>
        <w:rPr>
          <w:rFonts w:ascii="Times New Roman" w:eastAsia="宋体" w:hAnsi="Times New Roman" w:cs="Times New Roman"/>
          <w:sz w:val="24"/>
          <w:szCs w:val="24"/>
        </w:rPr>
        <w:t>新建文件</w:t>
      </w:r>
      <w:r>
        <w:rPr>
          <w:rFonts w:ascii="Times New Roman" w:eastAsia="宋体" w:hAnsi="Times New Roman" w:cs="Times New Roman"/>
          <w:sz w:val="24"/>
          <w:szCs w:val="24"/>
        </w:rPr>
        <w:t>a.txt</w:t>
      </w:r>
      <w:r>
        <w:rPr>
          <w:rFonts w:ascii="Times New Roman" w:eastAsia="宋体" w:hAnsi="Times New Roman" w:cs="Times New Roman"/>
          <w:sz w:val="24"/>
          <w:szCs w:val="24"/>
        </w:rPr>
        <w:t>，并用权限模式、权限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值两种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方式修改权限为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rwx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rwx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--x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user(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u)  group(g)  others(o)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read(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r)4 write(w)2 execute(x)1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touch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a.txt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临时提升权限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chmod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u=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rwx,g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rwx,o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=x a.txt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chmod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771 a.txt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6.</w:t>
      </w:r>
      <w:r>
        <w:rPr>
          <w:rFonts w:ascii="Times New Roman" w:eastAsia="宋体" w:hAnsi="Times New Roman" w:cs="Times New Roman"/>
          <w:sz w:val="24"/>
          <w:szCs w:val="24"/>
        </w:rPr>
        <w:t>在用户的家目录中创建多级目录</w:t>
      </w:r>
      <w:r>
        <w:rPr>
          <w:rFonts w:ascii="Times New Roman" w:eastAsia="宋体" w:hAnsi="Times New Roman" w:cs="Times New Roman"/>
          <w:sz w:val="24"/>
          <w:szCs w:val="24"/>
        </w:rPr>
        <w:t xml:space="preserve">a/b/c/d/e 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-p a/b/c/d/e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7.</w:t>
      </w:r>
      <w:r>
        <w:rPr>
          <w:rFonts w:ascii="Times New Roman" w:eastAsia="宋体" w:hAnsi="Times New Roman" w:cs="Times New Roman"/>
          <w:sz w:val="24"/>
          <w:szCs w:val="24"/>
        </w:rPr>
        <w:t>绝对路径和相对路径的解释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绝对路径：由根目录（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）开始写起的文件名或目录名称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如：</w:t>
      </w:r>
      <w:r>
        <w:rPr>
          <w:rFonts w:ascii="Times New Roman" w:eastAsia="宋体" w:hAnsi="Times New Roman" w:cs="Times New Roman"/>
          <w:sz w:val="24"/>
          <w:szCs w:val="24"/>
        </w:rPr>
        <w:t>/home/user/download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相对路径：相对于当前路径的文件名写法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8.</w:t>
      </w:r>
      <w:r>
        <w:rPr>
          <w:rFonts w:ascii="Times New Roman" w:eastAsia="宋体" w:hAnsi="Times New Roman" w:cs="Times New Roman"/>
          <w:sz w:val="24"/>
          <w:szCs w:val="24"/>
        </w:rPr>
        <w:t>查看当前目录下所有文件包括隐藏文件的详细列表信息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ls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-a  -l  -R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9.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“</w:t>
      </w:r>
      <w:r>
        <w:rPr>
          <w:rFonts w:ascii="Times New Roman" w:eastAsia="宋体" w:hAnsi="Times New Roman" w:cs="Times New Roman"/>
          <w:sz w:val="24"/>
          <w:szCs w:val="24"/>
        </w:rPr>
        <w:t>桌面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目录创建两个文件</w:t>
      </w:r>
      <w:r>
        <w:rPr>
          <w:rFonts w:ascii="Times New Roman" w:eastAsia="宋体" w:hAnsi="Times New Roman" w:cs="Times New Roman"/>
          <w:sz w:val="24"/>
          <w:szCs w:val="24"/>
        </w:rPr>
        <w:t>file1,file2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cd </w:t>
      </w:r>
      <w:r>
        <w:rPr>
          <w:rFonts w:ascii="Times New Roman" w:eastAsia="宋体" w:hAnsi="Times New Roman" w:cs="Times New Roman"/>
          <w:sz w:val="24"/>
          <w:szCs w:val="24"/>
        </w:rPr>
        <w:t>桌面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touch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file1 file2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创建两个目录</w:t>
      </w:r>
      <w:r>
        <w:rPr>
          <w:rFonts w:ascii="Times New Roman" w:eastAsia="宋体" w:hAnsi="Times New Roman" w:cs="Times New Roman"/>
          <w:sz w:val="24"/>
          <w:szCs w:val="24"/>
        </w:rPr>
        <w:t xml:space="preserve"> d1,d2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d1 d2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将文件</w:t>
      </w:r>
      <w:r>
        <w:rPr>
          <w:rFonts w:ascii="Times New Roman" w:eastAsia="宋体" w:hAnsi="Times New Roman" w:cs="Times New Roman"/>
          <w:sz w:val="24"/>
          <w:szCs w:val="24"/>
        </w:rPr>
        <w:t xml:space="preserve"> file1 </w:t>
      </w:r>
      <w:r>
        <w:rPr>
          <w:rFonts w:ascii="Times New Roman" w:eastAsia="宋体" w:hAnsi="Times New Roman" w:cs="Times New Roman"/>
          <w:sz w:val="24"/>
          <w:szCs w:val="24"/>
        </w:rPr>
        <w:t>移动到</w:t>
      </w:r>
      <w:r>
        <w:rPr>
          <w:rFonts w:ascii="Times New Roman" w:eastAsia="宋体" w:hAnsi="Times New Roman" w:cs="Times New Roman"/>
          <w:sz w:val="24"/>
          <w:szCs w:val="24"/>
        </w:rPr>
        <w:t xml:space="preserve"> d1 </w:t>
      </w:r>
      <w:r>
        <w:rPr>
          <w:rFonts w:ascii="Times New Roman" w:eastAsia="宋体" w:hAnsi="Times New Roman" w:cs="Times New Roman"/>
          <w:sz w:val="24"/>
          <w:szCs w:val="24"/>
        </w:rPr>
        <w:t>目录下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mv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file1 d1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将文件</w:t>
      </w:r>
      <w:r>
        <w:rPr>
          <w:rFonts w:ascii="Times New Roman" w:eastAsia="宋体" w:hAnsi="Times New Roman" w:cs="Times New Roman"/>
          <w:sz w:val="24"/>
          <w:szCs w:val="24"/>
        </w:rPr>
        <w:t xml:space="preserve"> file2 </w:t>
      </w:r>
      <w:r>
        <w:rPr>
          <w:rFonts w:ascii="Times New Roman" w:eastAsia="宋体" w:hAnsi="Times New Roman" w:cs="Times New Roman"/>
          <w:sz w:val="24"/>
          <w:szCs w:val="24"/>
        </w:rPr>
        <w:t>复制到</w:t>
      </w:r>
      <w:r>
        <w:rPr>
          <w:rFonts w:ascii="Times New Roman" w:eastAsia="宋体" w:hAnsi="Times New Roman" w:cs="Times New Roman"/>
          <w:sz w:val="24"/>
          <w:szCs w:val="24"/>
        </w:rPr>
        <w:t xml:space="preserve"> d1,d2 </w:t>
      </w:r>
      <w:r>
        <w:rPr>
          <w:rFonts w:ascii="Times New Roman" w:eastAsia="宋体" w:hAnsi="Times New Roman" w:cs="Times New Roman"/>
          <w:sz w:val="24"/>
          <w:szCs w:val="24"/>
        </w:rPr>
        <w:t>目录下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C0504D" w:themeColor="accent2"/>
          <w:sz w:val="24"/>
          <w:szCs w:val="24"/>
        </w:rPr>
        <w:t>-</w:t>
      </w:r>
      <w:proofErr w:type="spellStart"/>
      <w:r>
        <w:rPr>
          <w:rFonts w:ascii="Times New Roman" w:eastAsia="宋体" w:hAnsi="Times New Roman" w:cs="Times New Roman"/>
          <w:color w:val="C0504D" w:themeColor="accent2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file2 d1  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cp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file2 d2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删除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桌面下的</w:t>
      </w:r>
      <w:r>
        <w:rPr>
          <w:rFonts w:ascii="Times New Roman" w:eastAsia="宋体" w:hAnsi="Times New Roman" w:cs="Times New Roman"/>
          <w:sz w:val="24"/>
          <w:szCs w:val="24"/>
        </w:rPr>
        <w:t xml:space="preserve"> file2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rm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-r ./file2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-r </w:t>
      </w:r>
      <w:r>
        <w:rPr>
          <w:rFonts w:ascii="Times New Roman" w:eastAsia="宋体" w:hAnsi="Times New Roman" w:cs="Times New Roman"/>
          <w:sz w:val="24"/>
          <w:szCs w:val="24"/>
        </w:rPr>
        <w:t>桌面</w:t>
      </w:r>
      <w:r>
        <w:rPr>
          <w:rFonts w:ascii="Times New Roman" w:eastAsia="宋体" w:hAnsi="Times New Roman" w:cs="Times New Roman"/>
          <w:sz w:val="24"/>
          <w:szCs w:val="24"/>
        </w:rPr>
        <w:t>/file2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删除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目录</w:t>
      </w:r>
      <w:r>
        <w:rPr>
          <w:rFonts w:ascii="Times New Roman" w:eastAsia="宋体" w:hAnsi="Times New Roman" w:cs="Times New Roman"/>
          <w:sz w:val="24"/>
          <w:szCs w:val="24"/>
        </w:rPr>
        <w:t xml:space="preserve"> d2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rm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-r ./d2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将目录</w:t>
      </w:r>
      <w:r>
        <w:rPr>
          <w:rFonts w:ascii="Times New Roman" w:eastAsia="宋体" w:hAnsi="Times New Roman" w:cs="Times New Roman"/>
          <w:sz w:val="24"/>
          <w:szCs w:val="24"/>
        </w:rPr>
        <w:t xml:space="preserve"> d1 </w:t>
      </w:r>
      <w:r>
        <w:rPr>
          <w:rFonts w:ascii="Times New Roman" w:eastAsia="宋体" w:hAnsi="Times New Roman" w:cs="Times New Roman"/>
          <w:sz w:val="24"/>
          <w:szCs w:val="24"/>
        </w:rPr>
        <w:t>修改为</w:t>
      </w:r>
      <w:r>
        <w:rPr>
          <w:rFonts w:ascii="Times New Roman" w:eastAsia="宋体" w:hAnsi="Times New Roman" w:cs="Times New Roman"/>
          <w:sz w:val="24"/>
          <w:szCs w:val="24"/>
        </w:rPr>
        <w:t xml:space="preserve"> de1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mv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d1 de1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10.</w:t>
      </w:r>
      <w:r>
        <w:rPr>
          <w:rFonts w:ascii="Times New Roman" w:eastAsia="宋体" w:hAnsi="Times New Roman" w:cs="Times New Roman"/>
          <w:sz w:val="24"/>
          <w:szCs w:val="24"/>
        </w:rPr>
        <w:t>创建一个文件</w:t>
      </w:r>
      <w:r>
        <w:rPr>
          <w:rFonts w:ascii="Times New Roman" w:eastAsia="宋体" w:hAnsi="Times New Roman" w:cs="Times New Roman"/>
          <w:sz w:val="24"/>
          <w:szCs w:val="24"/>
        </w:rPr>
        <w:t>test,</w:t>
      </w:r>
      <w:r>
        <w:rPr>
          <w:rFonts w:ascii="Times New Roman" w:eastAsia="宋体" w:hAnsi="Times New Roman" w:cs="Times New Roman"/>
          <w:sz w:val="24"/>
          <w:szCs w:val="24"/>
        </w:rPr>
        <w:t>设置</w:t>
      </w:r>
      <w:r>
        <w:rPr>
          <w:rFonts w:ascii="Times New Roman" w:eastAsia="宋体" w:hAnsi="Times New Roman" w:cs="Times New Roman"/>
          <w:sz w:val="24"/>
          <w:szCs w:val="24"/>
        </w:rPr>
        <w:t>test</w:t>
      </w:r>
      <w:r>
        <w:rPr>
          <w:rFonts w:ascii="Times New Roman" w:eastAsia="宋体" w:hAnsi="Times New Roman" w:cs="Times New Roman"/>
          <w:sz w:val="24"/>
          <w:szCs w:val="24"/>
        </w:rPr>
        <w:t>的权限，使自己有读和写的权限，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组用户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有读的权限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其他用户没有任何权限，用数字模式实现上述设置，并查看设置结果。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touch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test</w:t>
      </w:r>
    </w:p>
    <w:p w:rsidR="00D26445" w:rsidRDefault="00D26445" w:rsidP="00D2644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u=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6  g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=4  o=0</w:t>
      </w:r>
    </w:p>
    <w:p w:rsidR="00D26445" w:rsidRDefault="00D26445" w:rsidP="00D2644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chmod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640 test</w:t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</w:p>
    <w:p w:rsidR="00D26445" w:rsidRDefault="00D26445" w:rsidP="00D26445">
      <w:pPr>
        <w:rPr>
          <w:rFonts w:ascii="Times New Roman" w:eastAsia="宋体" w:hAnsi="Times New Roman" w:cs="Times New Roman"/>
          <w:sz w:val="24"/>
          <w:szCs w:val="24"/>
        </w:rPr>
      </w:pPr>
    </w:p>
    <w:p w:rsidR="006411C0" w:rsidRPr="00D26445" w:rsidRDefault="006411C0" w:rsidP="00D26445">
      <w:bookmarkStart w:id="0" w:name="_GoBack"/>
      <w:bookmarkEnd w:id="0"/>
    </w:p>
    <w:sectPr w:rsidR="006411C0" w:rsidRPr="00D26445" w:rsidSect="006411C0">
      <w:headerReference w:type="default" r:id="rId7"/>
      <w:footerReference w:type="default" r:id="rId8"/>
      <w:pgSz w:w="11906" w:h="16838"/>
      <w:pgMar w:top="1701" w:right="1134" w:bottom="153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2B3" w:rsidRDefault="009212B3" w:rsidP="006411C0">
      <w:r>
        <w:separator/>
      </w:r>
    </w:p>
  </w:endnote>
  <w:endnote w:type="continuationSeparator" w:id="0">
    <w:p w:rsidR="009212B3" w:rsidRDefault="009212B3" w:rsidP="0064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1C0" w:rsidRDefault="006411C0" w:rsidP="006411C0">
    <w:pPr>
      <w:spacing w:line="440" w:lineRule="exact"/>
      <w:rPr>
        <w:rFonts w:ascii="楷体_GB2312" w:eastAsia="楷体_GB2312"/>
        <w:b/>
        <w:sz w:val="26"/>
        <w:szCs w:val="26"/>
      </w:rPr>
    </w:pPr>
    <w:r>
      <w:rPr>
        <w:rFonts w:ascii="楷体_GB2312" w:eastAsia="楷体_GB2312" w:hint="eastAsia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9525" t="8890" r="13970" b="10160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" strokeweight="1.25pt"/>
          </w:pict>
        </mc:Fallback>
      </mc:AlternateContent>
    </w:r>
    <w:r>
      <w:rPr>
        <w:rFonts w:ascii="楷体_GB2312" w:eastAsia="楷体_GB2312" w:hint="eastAsia"/>
        <w:b/>
        <w:sz w:val="26"/>
        <w:szCs w:val="26"/>
      </w:rPr>
      <w:t>评分：              任课教师：                              第  页,共  页</w:t>
    </w:r>
  </w:p>
  <w:p w:rsidR="006411C0" w:rsidRPr="006411C0" w:rsidRDefault="006411C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2B3" w:rsidRDefault="009212B3" w:rsidP="006411C0">
      <w:r>
        <w:separator/>
      </w:r>
    </w:p>
  </w:footnote>
  <w:footnote w:type="continuationSeparator" w:id="0">
    <w:p w:rsidR="009212B3" w:rsidRDefault="009212B3" w:rsidP="00641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1C0" w:rsidRDefault="006411C0" w:rsidP="006411C0">
    <w:pPr>
      <w:ind w:firstLineChars="200" w:firstLine="960"/>
      <w:rPr>
        <w:rFonts w:ascii="方正小标宋简体" w:eastAsia="方正小标宋简体"/>
        <w:spacing w:val="40"/>
        <w:w w:val="90"/>
        <w:sz w:val="48"/>
        <w:szCs w:val="48"/>
      </w:rPr>
    </w:pPr>
    <w:r>
      <w:rPr>
        <w:rFonts w:ascii="方正小标宋简体" w:eastAsia="方正小标宋简体" w:hint="eastAsia"/>
        <w:noProof/>
        <w:sz w:val="48"/>
        <w:szCs w:val="48"/>
      </w:rPr>
      <w:drawing>
        <wp:anchor distT="0" distB="0" distL="114300" distR="114300" simplePos="0" relativeHeight="251659264" behindDoc="0" locked="0" layoutInCell="1" allowOverlap="1" wp14:anchorId="6E021480" wp14:editId="60D977A5">
          <wp:simplePos x="0" y="0"/>
          <wp:positionH relativeFrom="column">
            <wp:posOffset>10795</wp:posOffset>
          </wp:positionH>
          <wp:positionV relativeFrom="paragraph">
            <wp:posOffset>-164374</wp:posOffset>
          </wp:positionV>
          <wp:extent cx="791845" cy="772160"/>
          <wp:effectExtent l="0" t="0" r="8255" b="8890"/>
          <wp:wrapNone/>
          <wp:docPr id="2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方正小标宋简体" w:eastAsia="方正小标宋简体" w:hint="eastAsia"/>
        <w:w w:val="90"/>
        <w:sz w:val="48"/>
        <w:szCs w:val="48"/>
      </w:rPr>
      <w:t xml:space="preserve">    </w:t>
    </w:r>
    <w:r>
      <w:rPr>
        <w:rFonts w:ascii="方正小标宋简体" w:eastAsia="方正小标宋简体" w:hint="eastAsia"/>
        <w:spacing w:val="40"/>
        <w:w w:val="90"/>
        <w:sz w:val="48"/>
        <w:szCs w:val="48"/>
      </w:rPr>
      <w:t>山西农业大学软件学院作业纸</w:t>
    </w:r>
  </w:p>
  <w:p w:rsidR="006411C0" w:rsidRDefault="006411C0" w:rsidP="006411C0">
    <w:pPr>
      <w:spacing w:line="240" w:lineRule="exact"/>
      <w:rPr>
        <w:rFonts w:ascii="楷体_GB2312" w:eastAsia="楷体_GB2312"/>
        <w:b/>
        <w:spacing w:val="24"/>
        <w:w w:val="90"/>
        <w:sz w:val="28"/>
        <w:szCs w:val="28"/>
      </w:rPr>
    </w:pPr>
  </w:p>
  <w:p w:rsidR="006411C0" w:rsidRDefault="006411C0" w:rsidP="006411C0">
    <w:pPr>
      <w:spacing w:line="440" w:lineRule="exact"/>
      <w:rPr>
        <w:rFonts w:ascii="楷体_GB2312" w:eastAsia="楷体_GB2312"/>
        <w:b/>
        <w:spacing w:val="-10"/>
        <w:sz w:val="26"/>
        <w:szCs w:val="26"/>
      </w:rPr>
    </w:pPr>
    <w:r>
      <w:rPr>
        <w:rFonts w:ascii="楷体_GB2312" w:eastAsia="楷体_GB2312" w:hint="eastAsia"/>
        <w:b/>
        <w:spacing w:val="-10"/>
        <w:sz w:val="26"/>
        <w:szCs w:val="26"/>
      </w:rPr>
      <w:t xml:space="preserve">课程名称：          </w:t>
    </w:r>
  </w:p>
  <w:p w:rsidR="006411C0" w:rsidRDefault="006411C0" w:rsidP="006411C0">
    <w:pPr>
      <w:spacing w:line="440" w:lineRule="exact"/>
      <w:rPr>
        <w:rFonts w:ascii="楷体_GB2312" w:eastAsia="楷体_GB2312"/>
        <w:b/>
        <w:spacing w:val="-10"/>
        <w:sz w:val="26"/>
        <w:szCs w:val="26"/>
      </w:rPr>
    </w:pPr>
    <w:r>
      <w:rPr>
        <w:rFonts w:ascii="楷体_GB2312" w:eastAsia="楷体_GB2312" w:hint="eastAsia"/>
        <w:b/>
        <w:spacing w:val="-10"/>
        <w:sz w:val="26"/>
        <w:szCs w:val="26"/>
      </w:rPr>
      <w:t xml:space="preserve">班级： 软件1707   学号： </w:t>
    </w:r>
    <w:r>
      <w:rPr>
        <w:rFonts w:ascii="楷体_GB2312" w:eastAsia="楷体_GB2312" w:hint="eastAsia"/>
        <w:b/>
        <w:sz w:val="26"/>
        <w:szCs w:val="26"/>
      </w:rPr>
      <w:t>20171611916</w:t>
    </w:r>
    <w:r>
      <w:rPr>
        <w:rFonts w:ascii="楷体_GB2312" w:eastAsia="楷体_GB2312" w:hint="eastAsia"/>
        <w:b/>
        <w:spacing w:val="-10"/>
        <w:sz w:val="26"/>
        <w:szCs w:val="26"/>
      </w:rPr>
      <w:t xml:space="preserve">   姓名：</w:t>
    </w:r>
    <w:proofErr w:type="gramStart"/>
    <w:r>
      <w:rPr>
        <w:rFonts w:ascii="楷体_GB2312" w:eastAsia="楷体_GB2312" w:hint="eastAsia"/>
        <w:b/>
        <w:spacing w:val="-10"/>
        <w:sz w:val="26"/>
        <w:szCs w:val="26"/>
      </w:rPr>
      <w:t>戴宇晨</w:t>
    </w:r>
    <w:proofErr w:type="gramEnd"/>
    <w:r>
      <w:rPr>
        <w:rFonts w:ascii="楷体_GB2312" w:eastAsia="楷体_GB2312" w:hint="eastAsia"/>
        <w:b/>
        <w:spacing w:val="-10"/>
        <w:sz w:val="26"/>
        <w:szCs w:val="26"/>
      </w:rPr>
      <w:t xml:space="preserve">  日期：2020年  7月17 日</w:t>
    </w:r>
  </w:p>
  <w:p w:rsidR="006411C0" w:rsidRPr="006411C0" w:rsidRDefault="006411C0" w:rsidP="006411C0">
    <w:pPr>
      <w:spacing w:line="380" w:lineRule="exact"/>
      <w:rPr>
        <w:rFonts w:ascii="楷体_GB2312" w:eastAsia="楷体_GB2312"/>
        <w:b/>
        <w:spacing w:val="24"/>
        <w:w w:val="90"/>
        <w:sz w:val="28"/>
        <w:szCs w:val="28"/>
      </w:rPr>
    </w:pPr>
    <w:r>
      <w:rPr>
        <w:rFonts w:ascii="楷体_GB2312" w:eastAsia="楷体_GB2312" w:hint="eastAsia"/>
        <w:b/>
        <w:noProof/>
        <w:spacing w:val="24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7A1631" wp14:editId="3EB226B9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20130" cy="0"/>
              <wp:effectExtent l="9525" t="8890" r="13970" b="1016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" strokeweight="1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60"/>
    <w:rsid w:val="00067C8E"/>
    <w:rsid w:val="000814EA"/>
    <w:rsid w:val="00212D4A"/>
    <w:rsid w:val="003B048B"/>
    <w:rsid w:val="006411C0"/>
    <w:rsid w:val="00826F5B"/>
    <w:rsid w:val="009212B3"/>
    <w:rsid w:val="009D5902"/>
    <w:rsid w:val="00A40F60"/>
    <w:rsid w:val="00AA4BEA"/>
    <w:rsid w:val="00D26445"/>
    <w:rsid w:val="00F3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1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1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1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2020-07-30T01:21:00Z</dcterms:created>
  <dcterms:modified xsi:type="dcterms:W3CDTF">2020-07-30T01:34:00Z</dcterms:modified>
</cp:coreProperties>
</file>