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26AB27D6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柳署彦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D57F4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22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278A8685" w14:textId="6EC51691" w:rsidR="00D57F47" w:rsidRPr="00D57F47" w:rsidRDefault="00D57F47" w:rsidP="00D57F4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1.</w:t>
      </w:r>
      <w:r w:rsidRPr="00D57F47">
        <w:rPr>
          <w:rFonts w:ascii="等线" w:eastAsia="等线" w:hAnsi="等线" w:cs="Times New Roman"/>
        </w:rPr>
        <w:t>标识符</w:t>
      </w:r>
    </w:p>
    <w:p w14:paraId="08576287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类、方法和变量的名字</w:t>
      </w:r>
    </w:p>
    <w:p w14:paraId="1B6B9017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1)由字母、数字、下划线“_”、美元符号“$”组成，第一个字符不能是数字</w:t>
      </w:r>
    </w:p>
    <w:p w14:paraId="08837AEE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错误格式：</w:t>
      </w:r>
      <w:r w:rsidRPr="00D57F47">
        <w:rPr>
          <w:rFonts w:ascii="等线" w:eastAsia="等线" w:hAnsi="等线" w:cs="Times New Roman"/>
        </w:rPr>
        <w:t>1Test</w:t>
      </w:r>
    </w:p>
    <w:p w14:paraId="370FB542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正确格式：</w:t>
      </w:r>
      <w:r w:rsidRPr="00D57F47">
        <w:rPr>
          <w:rFonts w:ascii="等线" w:eastAsia="等线" w:hAnsi="等线" w:cs="Times New Roman"/>
        </w:rPr>
        <w:t>TestDatemethodrunt_studentt_idt_name</w:t>
      </w:r>
    </w:p>
    <w:p w14:paraId="70A972AD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2)不能是java中的关键字</w:t>
      </w:r>
    </w:p>
    <w:p w14:paraId="2FA13E8D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错误格式：</w:t>
      </w:r>
      <w:r w:rsidRPr="00D57F47">
        <w:rPr>
          <w:rFonts w:ascii="等线" w:eastAsia="等线" w:hAnsi="等线" w:cs="Times New Roman"/>
        </w:rPr>
        <w:t>publicclassclass{}</w:t>
      </w:r>
    </w:p>
    <w:p w14:paraId="57E969AF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publicclasspublic{}</w:t>
      </w:r>
    </w:p>
    <w:p w14:paraId="30883CD6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3)大小写敏感</w:t>
      </w:r>
    </w:p>
    <w:p w14:paraId="7592A48C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4)没有长度限制。</w:t>
      </w:r>
    </w:p>
    <w:p w14:paraId="15BF81A7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推荐使用合理的长度：</w:t>
      </w:r>
    </w:p>
    <w:p w14:paraId="6EDDA1A2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名字：是否能全部表示类的含义：</w:t>
      </w:r>
    </w:p>
    <w:p w14:paraId="478EA602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是否便捷使用：</w:t>
      </w:r>
      <w:r w:rsidRPr="00D57F47">
        <w:rPr>
          <w:rFonts w:ascii="等线" w:eastAsia="等线" w:hAnsi="等线" w:cs="Times New Roman"/>
        </w:rPr>
        <w:t>newhighShoolStudentAndTeacher();</w:t>
      </w:r>
    </w:p>
    <w:p w14:paraId="468372C4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建议：驼峰命名法：</w:t>
      </w:r>
      <w:r w:rsidRPr="00D57F47">
        <w:rPr>
          <w:rFonts w:ascii="等线" w:eastAsia="等线" w:hAnsi="等线" w:cs="Times New Roman"/>
        </w:rPr>
        <w:t>myStringMyString</w:t>
      </w:r>
    </w:p>
    <w:p w14:paraId="3BD6B374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MyClassOfStudent</w:t>
      </w:r>
    </w:p>
    <w:p w14:paraId="36AF3259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findStudentById</w:t>
      </w:r>
    </w:p>
    <w:p w14:paraId="620303CE" w14:textId="7A2B4590" w:rsidR="00494C2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单词缩写：</w:t>
      </w:r>
      <w:r w:rsidRPr="00D57F47">
        <w:rPr>
          <w:rFonts w:ascii="等线" w:eastAsia="等线" w:hAnsi="等线" w:cs="Times New Roman"/>
        </w:rPr>
        <w:t>MyStrfindStuAndTeaByStuId</w:t>
      </w:r>
    </w:p>
    <w:p w14:paraId="208E8382" w14:textId="0890BC1C" w:rsidR="00D57F47" w:rsidRPr="00D57F47" w:rsidRDefault="00D57F47" w:rsidP="00D57F4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>.</w:t>
      </w:r>
      <w:r w:rsidRPr="00D57F47">
        <w:rPr>
          <w:rFonts w:hint="eastAsia"/>
        </w:rPr>
        <w:t xml:space="preserve"> </w:t>
      </w:r>
      <w:r w:rsidRPr="00D57F47">
        <w:rPr>
          <w:rFonts w:ascii="等线" w:eastAsia="等线" w:hAnsi="等线" w:cs="Times New Roman" w:hint="eastAsia"/>
        </w:rPr>
        <w:t>关键字</w:t>
      </w:r>
    </w:p>
    <w:p w14:paraId="1657CB8D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Java语言的关键字是程序代码中的特殊字符。包括：</w:t>
      </w:r>
    </w:p>
    <w:p w14:paraId="412891FA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类和接口的声明——</w:t>
      </w:r>
      <w:r w:rsidRPr="00D57F47">
        <w:rPr>
          <w:rFonts w:ascii="等线" w:eastAsia="等线" w:hAnsi="等线" w:cs="Times New Roman"/>
        </w:rPr>
        <w:t>class,extends,implements,interface</w:t>
      </w:r>
    </w:p>
    <w:p w14:paraId="4C74EEAC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包引入和包声明——</w:t>
      </w:r>
      <w:r w:rsidRPr="00D57F47">
        <w:rPr>
          <w:rFonts w:ascii="等线" w:eastAsia="等线" w:hAnsi="等线" w:cs="Times New Roman"/>
        </w:rPr>
        <w:t>import,package</w:t>
      </w:r>
    </w:p>
    <w:p w14:paraId="3CF527EF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数据类型——</w:t>
      </w:r>
      <w:r w:rsidRPr="00D57F47">
        <w:rPr>
          <w:rFonts w:ascii="等线" w:eastAsia="等线" w:hAnsi="等线" w:cs="Times New Roman"/>
        </w:rPr>
        <w:t>boolean,byte,char,double,float,int,long,short</w:t>
      </w:r>
    </w:p>
    <w:p w14:paraId="2409C16F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某些数据类型的可选值——</w:t>
      </w:r>
      <w:r w:rsidRPr="00D57F47">
        <w:rPr>
          <w:rFonts w:ascii="等线" w:eastAsia="等线" w:hAnsi="等线" w:cs="Times New Roman"/>
        </w:rPr>
        <w:t>false,true,null</w:t>
      </w:r>
    </w:p>
    <w:p w14:paraId="254E8F59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流程控制——</w:t>
      </w:r>
      <w:r w:rsidRPr="00D57F47">
        <w:rPr>
          <w:rFonts w:ascii="等线" w:eastAsia="等线" w:hAnsi="等线" w:cs="Times New Roman"/>
        </w:rPr>
        <w:t>break,case,continue,default,do,else,for,if,return,switch,</w:t>
      </w:r>
    </w:p>
    <w:p w14:paraId="51DE22DF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while</w:t>
      </w:r>
    </w:p>
    <w:p w14:paraId="51ECA12C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异常处理——</w:t>
      </w:r>
      <w:r w:rsidRPr="00D57F47">
        <w:rPr>
          <w:rFonts w:ascii="等线" w:eastAsia="等线" w:hAnsi="等线" w:cs="Times New Roman"/>
        </w:rPr>
        <w:t>catch,finally,throw,throws,try</w:t>
      </w:r>
    </w:p>
    <w:p w14:paraId="7DEFFEDB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修饰符——</w:t>
      </w:r>
      <w:r w:rsidRPr="00D57F47">
        <w:rPr>
          <w:rFonts w:ascii="等线" w:eastAsia="等线" w:hAnsi="等线" w:cs="Times New Roman"/>
        </w:rPr>
        <w:t>abstract,final,native,private,protected,public,static,</w:t>
      </w:r>
    </w:p>
    <w:p w14:paraId="7B110AA5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/>
        </w:rPr>
        <w:t>synchronized,transient,volatile</w:t>
      </w:r>
    </w:p>
    <w:p w14:paraId="57D25C25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操作符——</w:t>
      </w:r>
      <w:r w:rsidRPr="00D57F47">
        <w:rPr>
          <w:rFonts w:ascii="等线" w:eastAsia="等线" w:hAnsi="等线" w:cs="Times New Roman"/>
        </w:rPr>
        <w:t>instanceof</w:t>
      </w:r>
    </w:p>
    <w:p w14:paraId="3C25C930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创建对象——</w:t>
      </w:r>
      <w:r w:rsidRPr="00D57F47">
        <w:rPr>
          <w:rFonts w:ascii="等线" w:eastAsia="等线" w:hAnsi="等线" w:cs="Times New Roman"/>
        </w:rPr>
        <w:t>new</w:t>
      </w:r>
    </w:p>
    <w:p w14:paraId="10A416CC" w14:textId="77777777" w:rsidR="00D57F47" w:rsidRPr="00D57F4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引用——</w:t>
      </w:r>
      <w:r w:rsidRPr="00D57F47">
        <w:rPr>
          <w:rFonts w:ascii="等线" w:eastAsia="等线" w:hAnsi="等线" w:cs="Times New Roman"/>
        </w:rPr>
        <w:t>this,super</w:t>
      </w:r>
    </w:p>
    <w:p w14:paraId="6323638D" w14:textId="020B5A38" w:rsidR="00494C27" w:rsidRDefault="00D57F47" w:rsidP="00D57F47">
      <w:pPr>
        <w:rPr>
          <w:rFonts w:ascii="等线" w:eastAsia="等线" w:hAnsi="等线" w:cs="Times New Roman"/>
        </w:rPr>
      </w:pPr>
      <w:r w:rsidRPr="00D57F47">
        <w:rPr>
          <w:rFonts w:ascii="等线" w:eastAsia="等线" w:hAnsi="等线" w:cs="Times New Roman" w:hint="eastAsia"/>
        </w:rPr>
        <w:t>方法返回类型——</w:t>
      </w:r>
      <w:r w:rsidRPr="00D57F47">
        <w:rPr>
          <w:rFonts w:ascii="等线" w:eastAsia="等线" w:hAnsi="等线" w:cs="Times New Roman"/>
        </w:rPr>
        <w:t>void</w:t>
      </w:r>
    </w:p>
    <w:p w14:paraId="57C247E0" w14:textId="534C51C9" w:rsidR="00494C27" w:rsidRDefault="00494C27" w:rsidP="00494C27">
      <w:pPr>
        <w:rPr>
          <w:rFonts w:ascii="等线" w:eastAsia="等线" w:hAnsi="等线" w:cs="Times New Roman"/>
        </w:rPr>
      </w:pPr>
    </w:p>
    <w:p w14:paraId="31EA7E10" w14:textId="0BF2F0D3" w:rsidR="00494C27" w:rsidRDefault="00494C27" w:rsidP="00494C27">
      <w:pPr>
        <w:rPr>
          <w:rFonts w:ascii="等线" w:eastAsia="等线" w:hAnsi="等线" w:cs="Times New Roman"/>
        </w:rPr>
      </w:pPr>
    </w:p>
    <w:p w14:paraId="020D8D4C" w14:textId="5CF24A64" w:rsidR="00494C27" w:rsidRDefault="00494C27" w:rsidP="00494C27">
      <w:pPr>
        <w:rPr>
          <w:rFonts w:ascii="等线" w:eastAsia="等线" w:hAnsi="等线" w:cs="Times New Roman"/>
        </w:rPr>
      </w:pPr>
    </w:p>
    <w:p w14:paraId="561CB77E" w14:textId="26B85376" w:rsidR="00494C27" w:rsidRDefault="00494C27" w:rsidP="00494C27">
      <w:pPr>
        <w:rPr>
          <w:rFonts w:ascii="等线" w:eastAsia="等线" w:hAnsi="等线" w:cs="Times New Roman"/>
        </w:rPr>
      </w:pPr>
    </w:p>
    <w:p w14:paraId="0866A4EC" w14:textId="64D1970C" w:rsidR="00494C27" w:rsidRDefault="00494C27" w:rsidP="00494C27">
      <w:pPr>
        <w:rPr>
          <w:rFonts w:ascii="等线" w:eastAsia="等线" w:hAnsi="等线" w:cs="Times New Roman"/>
        </w:rPr>
      </w:pPr>
    </w:p>
    <w:p w14:paraId="579C92BB" w14:textId="2CB5F4F0" w:rsidR="00494C27" w:rsidRDefault="00494C27" w:rsidP="00494C27">
      <w:pPr>
        <w:rPr>
          <w:rFonts w:ascii="等线" w:eastAsia="等线" w:hAnsi="等线" w:cs="Times New Roman"/>
        </w:rPr>
      </w:pPr>
    </w:p>
    <w:p w14:paraId="35FA2AAE" w14:textId="77777777" w:rsidR="00494C27" w:rsidRPr="00F768E4" w:rsidRDefault="00494C27" w:rsidP="00494C27">
      <w:pPr>
        <w:rPr>
          <w:rFonts w:ascii="等线" w:eastAsia="等线" w:hAnsi="等线" w:cs="Times New Roman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CD81" w14:textId="77777777" w:rsidR="005106EE" w:rsidRDefault="005106EE" w:rsidP="00F768E4">
      <w:r>
        <w:separator/>
      </w:r>
    </w:p>
  </w:endnote>
  <w:endnote w:type="continuationSeparator" w:id="0">
    <w:p w14:paraId="22322D87" w14:textId="77777777" w:rsidR="005106EE" w:rsidRDefault="005106EE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A93BC" w14:textId="77777777" w:rsidR="005106EE" w:rsidRDefault="005106EE" w:rsidP="00F768E4">
      <w:r>
        <w:separator/>
      </w:r>
    </w:p>
  </w:footnote>
  <w:footnote w:type="continuationSeparator" w:id="0">
    <w:p w14:paraId="5E38172B" w14:textId="77777777" w:rsidR="005106EE" w:rsidRDefault="005106EE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1EC6"/>
    <w:rsid w:val="00494C27"/>
    <w:rsid w:val="004A0A32"/>
    <w:rsid w:val="004B2DE2"/>
    <w:rsid w:val="004C0343"/>
    <w:rsid w:val="004C15B8"/>
    <w:rsid w:val="004C3A3B"/>
    <w:rsid w:val="004F2809"/>
    <w:rsid w:val="00503C98"/>
    <w:rsid w:val="005106EE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C6D"/>
    <w:rsid w:val="006E34EC"/>
    <w:rsid w:val="006E5F06"/>
    <w:rsid w:val="006F0E27"/>
    <w:rsid w:val="006F758E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921751"/>
    <w:rsid w:val="009431AB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4257"/>
    <w:rsid w:val="00D354F9"/>
    <w:rsid w:val="00D35A93"/>
    <w:rsid w:val="00D41FB0"/>
    <w:rsid w:val="00D57F47"/>
    <w:rsid w:val="00DC3F9C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2020-07-29T01:20:00Z</dcterms:created>
  <dcterms:modified xsi:type="dcterms:W3CDTF">2020-07-29T02:21:00Z</dcterms:modified>
</cp:coreProperties>
</file>