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120" w:firstLineChars="5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1.java平台版本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Java平台包括标准版（J2SE）、企业版（J2EE）和微缩版（J2ME）三个版本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StandardEdition(标准版)J2SE包含那些构成Java语言核心的类。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比如：数据库连接、接口定义、输入/输出、网络编程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EnterpriseEdition(企业版)J2EE包含J2SE中的类，并且还包含用于开发企业级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应用的类。</w:t>
      </w:r>
    </w:p>
    <w:p>
      <w:pPr>
        <w:spacing w:line="360" w:lineRule="auto"/>
        <w:ind w:left="0" w:leftChars="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2.软件开发中使用的开发工具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SDK：softwaredevelopmentkit软件开发包函数库或者工具等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JDKjavadevelopmentkit面向开发人员的java开发工具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JREjavaruntimeenviromentjava运行环境,是面向应用程序使用者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注意：JDK安装后一般都会包含JRE的</w:t>
      </w:r>
      <w:bookmarkStart w:id="0" w:name="_GoBack"/>
      <w:bookmarkEnd w:id="0"/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APIapplicationprograminterface应用程序编程接口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别人开发好的供我们来使用(java)代码就称为API，API都会有一个API说明文档，让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我们去查阅学习别人写好的代码如何来使用</w:t>
      </w:r>
    </w:p>
    <w:p>
      <w:pPr>
        <w:spacing w:line="360" w:lineRule="auto"/>
        <w:ind w:left="0" w:leftChars="0" w:firstLine="0" w:firstLineChars="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3.JDK主要包括内容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a.Java虚拟机：负责解析和执行Java程序。Java虚拟机可运行在各种平台(OS)上一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次编译多次运行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2.Java虚拟机就是一个字节码翻译器，它将字节码文件翻译成各个系统对应的机器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码。确保字节码文件能在各个系统正确运行。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b.JDK类库(API)：提供最基础的Java类及各种实用类。java.lang,java.io,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java.util,javax.swing和java.sql包中的类都位于JDK类库中。src.zip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c.开发工具：这些开发工具都是可执行程序，主要包括：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javac.exe编译工具；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javadoc.exe生成JavaDoc文档的工具</w:t>
      </w:r>
    </w:p>
    <w:p>
      <w:pPr>
        <w:spacing w:line="360" w:lineRule="auto"/>
        <w:ind w:firstLine="480"/>
        <w:rPr>
          <w:rFonts w:hint="eastAsia" w:ascii="Kaiti SC Regular" w:hAnsi="Kaiti SC Regular" w:eastAsia="Kaiti SC Regular" w:cs="Kaiti SC Regular"/>
        </w:rPr>
      </w:pPr>
      <w:r>
        <w:rPr>
          <w:rFonts w:hint="eastAsia" w:ascii="Kaiti SC Regular" w:hAnsi="Kaiti SC Regular" w:eastAsia="Kaiti SC Regular" w:cs="Kaiti SC Regular"/>
        </w:rPr>
        <w:t>jar.exe打包工具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</w:t>
    </w:r>
    <w:r>
      <w:rPr>
        <w:b/>
        <w:sz w:val="26"/>
        <w:szCs w:val="26"/>
      </w:rPr>
      <w:t>22</w:t>
    </w:r>
    <w:r>
      <w:rPr>
        <w:b/>
        <w:sz w:val="26"/>
        <w:szCs w:val="26"/>
      </w:rP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3FFFD58D"/>
    <w:rsid w:val="54731E05"/>
    <w:rsid w:val="5FFC9BCE"/>
    <w:rsid w:val="6AFD7D49"/>
    <w:rsid w:val="6DF81AE2"/>
    <w:rsid w:val="6EFD108A"/>
    <w:rsid w:val="7DDFCC71"/>
    <w:rsid w:val="7F5F49D7"/>
    <w:rsid w:val="BC95A406"/>
    <w:rsid w:val="FD77E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uiPriority w:val="0"/>
  </w:style>
  <w:style w:type="paragraph" w:customStyle="1" w:styleId="2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2020-07-30T06:45:00Z</dcterms:created>
  <dc:creator>微软用户</dc:creator>
  <cp:lastModifiedBy>ffyqiang</cp:lastModifiedBy>
  <cp:lastPrinted>2020-06-13T00:43:00Z</cp:lastPrinted>
  <dcterms:modified xsi:type="dcterms:W3CDTF">2020-07-28T23:56:50Z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