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8种基本数据类型: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答：byte,char,short,int,long,float,double,boolean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2.写出下列程序的结果：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System.out.println('a');        ---&gt;a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System.out.println('a'+5);         ---&gt;102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System.out.println("hello"+'a'+1);          ---&gt; helloa1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System.out.println('a'+1+"world");         ---&gt; 98world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System.out.println("5+5="+5+5);          ---&gt;5+5=55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System.out.println(5+5+"=5+5");          ---&gt;10=5+5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3.java </w:t>
      </w:r>
      <w:r>
        <w:rPr>
          <w:rFonts w:hint="eastAsia"/>
          <w:sz w:val="24"/>
          <w:lang w:val="en-US" w:eastAsia="zh-CN"/>
        </w:rPr>
        <w:t>中</w:t>
      </w:r>
      <w:r>
        <w:rPr>
          <w:rFonts w:hint="eastAsia"/>
          <w:sz w:val="24"/>
          <w:lang w:eastAsia="zh-CN"/>
        </w:rPr>
        <w:t>char类型变量能不能储存一个中文的汉字，为什么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答：char类型可以保存一个汉字，因为char类型占两个字节、16位，汉字的默认编码是Unicode，Unicode编码占两个字节，所以char类型可以保存一个汉字。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4.能否在不进行强制转换的情况下将一个double值赋值给long</w:t>
      </w:r>
      <w:bookmarkStart w:id="0" w:name="_GoBack"/>
      <w:bookmarkEnd w:id="0"/>
      <w:r>
        <w:rPr>
          <w:rFonts w:hint="eastAsia"/>
          <w:sz w:val="24"/>
          <w:lang w:eastAsia="zh-CN"/>
        </w:rPr>
        <w:t>类型的变量？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答：不能。因为会存在损失。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5.下列a,b1,b2输出结果是多少，为什么？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　　int  a=97;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　　byte  b1=(byte)128;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　　byte  b2=(byte)(-129);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　  System.out.println(a+"    "+b1+"    "+b2);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答：结果：97      -128      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int在内存中占32位，byte在内存中占8位，所以，经过强制类型转换，把int类型转化为byte类型，byte只保存了int类型的低8位，其它位都舍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弃，有符号类型，最高位都是符号位。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6.下列四组数，依次为二进制、八进制和十六进制，符合要求的是（  d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a.  12,  77, 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  12,  80, 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c.  11,  78,  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  11,  77,  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7.二进制数加法运算的基本特点是“逢二进一”，即0+0=0，0+1=1，1+0=1，1+1=10并进位。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运用这一基本法则和十进制运算的类似规律，得出二进制数加法运算1001+101的结果为(  c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a.  1001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  1010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c.  1110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d.  1101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8.八进制754中的数码7对应的位权是( c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a.  10^2  b.  16^1  c.  8^2  d.  2^2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9.十进制数53转换成二进制数是( b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a.100101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b.110101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c.100100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d.110100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40640</wp:posOffset>
              </wp:positionV>
              <wp:extent cx="5303520" cy="0"/>
              <wp:effectExtent l="0" t="7620" r="0" b="1524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85pt;margin-top:3.2pt;height:0pt;width:417.6pt;z-index:251668480;mso-width-relative:page;mso-height-relative:page;" filled="f" stroked="t" coordsize="21600,21600" o:gfxdata="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0f051QAAAAYBAAAPAAAAAAAA&#10;AAEAIAAAACIAAABkcnMvZG93bnJldi54bWxQSwECFAAUAAAACACHTuJAyp2LqNwBAACXAwAADgAA&#10;AAAAAAABACAAAAAkAQAAZHJzL2Uyb0RvYy54bWxQSwUGAAAAAAYABgBZAQAAc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第  页,共  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5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-168275</wp:posOffset>
          </wp:positionV>
          <wp:extent cx="791845" cy="772160"/>
          <wp:effectExtent l="0" t="0" r="635" b="5080"/>
          <wp:wrapNone/>
          <wp:docPr id="1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t xml:space="preserve">  </w:t>
    </w:r>
    <w:r>
      <w:rPr>
        <w:rFonts w:hint="eastAsia" w:ascii="楷体" w:hAnsi="楷体" w:eastAsia="楷体" w:cs="楷体"/>
        <w:b/>
        <w:bCs/>
        <w:spacing w:val="50"/>
        <w:w w:val="90"/>
        <w:sz w:val="48"/>
        <w:szCs w:val="48"/>
      </w:rPr>
      <w:t>山西农业大学软件学院作业纸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4"/>
        <w:szCs w:val="24"/>
      </w:rPr>
      <w:t>班级</w:t>
    </w:r>
    <w:r>
      <w:rPr>
        <w:rFonts w:hint="eastAsia" w:ascii="楷体_GB2312" w:eastAsia="楷体_GB2312"/>
        <w:b/>
        <w:spacing w:val="-10"/>
        <w:sz w:val="24"/>
        <w:szCs w:val="24"/>
        <w:lang w:eastAsia="zh-CN"/>
      </w:rPr>
      <w:t>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1707（原1712） </w:t>
    </w:r>
    <w:r>
      <w:rPr>
        <w:rFonts w:hint="eastAsia" w:ascii="楷体_GB2312" w:eastAsia="楷体_GB2312"/>
        <w:b/>
        <w:spacing w:val="-10"/>
        <w:sz w:val="24"/>
        <w:szCs w:val="24"/>
      </w:rPr>
      <w:t>学号：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4"/>
        <w:szCs w:val="24"/>
      </w:rPr>
      <w:t xml:space="preserve"> 姓名：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郝文秀 </w:t>
    </w:r>
    <w:r>
      <w:rPr>
        <w:rFonts w:hint="eastAsia" w:ascii="楷体_GB2312" w:eastAsia="楷体_GB2312"/>
        <w:b/>
        <w:spacing w:val="-10"/>
        <w:sz w:val="24"/>
        <w:szCs w:val="24"/>
      </w:rPr>
      <w:t>日期：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4"/>
        <w:szCs w:val="24"/>
      </w:rPr>
      <w:t>年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4"/>
        <w:szCs w:val="24"/>
      </w:rPr>
      <w:t>月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23</w:t>
    </w:r>
    <w:r>
      <w:rPr>
        <w:rFonts w:hint="eastAsia" w:ascii="楷体_GB2312" w:eastAsia="楷体_GB2312"/>
        <w:b/>
        <w:spacing w:val="-10"/>
        <w:sz w:val="24"/>
        <w:szCs w:val="24"/>
      </w:rPr>
      <w:t>日</w:t>
    </w:r>
    <w:r>
      <w:rPr>
        <w:rFonts w:hint="eastAsia" w:ascii="楷体_GB2312" w:eastAsia="楷体_GB2312"/>
        <w:b/>
        <w:spacing w:val="-10"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321310</wp:posOffset>
              </wp:positionV>
              <wp:extent cx="5265420" cy="762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65420" cy="762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95pt;margin-top:25.3pt;height:0.6pt;width:414.6pt;z-index:251662336;mso-width-relative:page;mso-height-relative:page;" filled="f" stroked="t" coordsize="21600,21600" o:gfxdata="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0NSm0wAAAAcBAAAP&#10;AAAAAAAAAAEAIAAAACIAAABkcnMvZG93bnJldi54bWxQSwECFAAUAAAACACHTuJAvZknuOQBAACk&#10;AwAADgAAAAAAAAABACAAAAAiAQAAZHJzL2Uyb0RvYy54bWxQSwUGAAAAAAYABgBZAQAAeA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25670"/>
    <w:multiLevelType w:val="singleLevel"/>
    <w:tmpl w:val="E59256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A4C0D"/>
    <w:rsid w:val="08F12563"/>
    <w:rsid w:val="1052351E"/>
    <w:rsid w:val="1207511F"/>
    <w:rsid w:val="20B55ABC"/>
    <w:rsid w:val="25F875D2"/>
    <w:rsid w:val="29774F88"/>
    <w:rsid w:val="465B4E11"/>
    <w:rsid w:val="52605D01"/>
    <w:rsid w:val="6DEA39B8"/>
    <w:rsid w:val="7D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2020-07-29T02:15:49Z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