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人体基本形态与主要器官</w:t>
      </w:r>
    </w:p>
    <w:p>
      <w:pPr>
        <w:jc w:val="center"/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36"/>
          <w:vertAlign w:val="baseline"/>
        </w:rPr>
        <w:t>产品介绍</w:t>
      </w:r>
      <w:r>
        <w:rPr>
          <w:rFonts w:hint="eastAsia"/>
          <w:sz w:val="32"/>
          <w:szCs w:val="32"/>
          <w:lang w:val="en-US" w:eastAsia="zh-CN"/>
        </w:rPr>
        <w:t>：项目主要是用三维的方式，在视频中学习人体的</w:t>
      </w:r>
      <w:bookmarkEnd w:id="0"/>
      <w:r>
        <w:rPr>
          <w:rFonts w:hint="eastAsia"/>
          <w:sz w:val="32"/>
          <w:szCs w:val="32"/>
          <w:lang w:val="en-US" w:eastAsia="zh-CN"/>
        </w:rPr>
        <w:t>基本形态与主要器官。用3D写实视角，类似3D-body  APP的人体展示效果，用连贯的动画展示人体就形态与器官。</w:t>
      </w:r>
    </w:p>
    <w:p>
      <w:pPr>
        <w:rPr>
          <w:rFonts w:hint="default"/>
          <w:sz w:val="32"/>
          <w:szCs w:val="32"/>
          <w:lang w:val="en-US" w:eastAsia="zh-CN"/>
        </w:rPr>
      </w:pPr>
    </w:p>
    <w:p>
      <w:pPr>
        <w:rPr>
          <w:rFonts w:hint="default"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</w:rPr>
        <w:t>特色分析</w:t>
      </w:r>
      <w:r>
        <w:rPr>
          <w:rFonts w:hint="eastAsia"/>
          <w:b/>
          <w:bCs/>
          <w:sz w:val="28"/>
          <w:szCs w:val="36"/>
          <w:vertAlign w:val="baseline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用三维视频的模式，更直观的展示人体的形态与器官。从整体到局部，从局部到细节，使用连贯的动画和项目配音结合，很好的表达展示了人体的每一部的器官。</w:t>
      </w:r>
    </w:p>
    <w:p>
      <w:pPr>
        <w:rPr>
          <w:rFonts w:hint="default"/>
          <w:sz w:val="30"/>
          <w:szCs w:val="30"/>
          <w:vertAlign w:val="baseline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工作流程</w:t>
      </w:r>
    </w:p>
    <w:p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解读脚本，下载3D-body、网上寻找人体器官的各个图片，寻找同类介绍展示视频，参考风格和镜头。</w:t>
      </w:r>
    </w:p>
    <w:p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制作人物模型、器官模型、材质、根据脚本需求制作动画、镜头。</w:t>
      </w:r>
    </w:p>
    <w:p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对于大体完成的模型动画进行修改、细节调整，渲染合成。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D09051"/>
    <w:multiLevelType w:val="singleLevel"/>
    <w:tmpl w:val="54D0905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709CE"/>
    <w:rsid w:val="11166293"/>
    <w:rsid w:val="218709CE"/>
    <w:rsid w:val="4A75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2019-08-06T10:02:00Z</dcterms:created>
  <dc:creator>Administrator</dc:creator>
  <cp:lastModifiedBy>Administrator</cp:lastModifiedBy>
  <dcterms:modified xsi:type="dcterms:W3CDTF">2019-09-30T03:03:51Z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