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7605C" w:rsidRDefault="0097605C" w:rsidP="00733224"/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</w:p>
    <w:p w:rsidR="003455FA" w:rsidRDefault="003455FA" w:rsidP="00733224">
      <w:r>
        <w:rPr>
          <w:rFonts w:hint="eastAsia"/>
        </w:rPr>
        <w:t>1.</w:t>
      </w:r>
      <w:r>
        <w:rPr>
          <w:rFonts w:hint="eastAsia"/>
        </w:rPr>
        <w:t>配置文件（固定位置：</w:t>
      </w:r>
      <w:r w:rsidRPr="003455FA">
        <w:t>install</w:t>
      </w:r>
      <w:r>
        <w:rPr>
          <w:rFonts w:hint="eastAsia"/>
        </w:rPr>
        <w:t>/</w:t>
      </w:r>
      <w:r w:rsidRPr="003455FA">
        <w:t>depend.xml</w:t>
      </w:r>
      <w:r>
        <w:rPr>
          <w:rFonts w:hint="eastAsia"/>
        </w:rPr>
        <w:t>）</w:t>
      </w:r>
    </w:p>
    <w:p w:rsidR="00774BBC" w:rsidRDefault="004F0554" w:rsidP="00733224">
      <w:r>
        <w:rPr>
          <w:noProof/>
        </w:rPr>
        <w:drawing>
          <wp:inline distT="0" distB="0" distL="0" distR="0" wp14:anchorId="00464ADB" wp14:editId="755F19A6">
            <wp:extent cx="4504055" cy="198026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220" cy="1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54" w:rsidRDefault="004F0554" w:rsidP="004F0554">
      <w:r>
        <w:rPr>
          <w:rFonts w:hint="eastAsia"/>
        </w:rPr>
        <w:t>2.</w:t>
      </w:r>
      <w:r>
        <w:rPr>
          <w:rFonts w:hint="eastAsia"/>
        </w:rPr>
        <w:t>流程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</w:t>
      </w:r>
      <w:r w:rsidRPr="003455FA">
        <w:t>depend.xml</w:t>
      </w:r>
      <w:r>
        <w:rPr>
          <w:rFonts w:hint="eastAsia"/>
        </w:rPr>
        <w:t>，</w:t>
      </w:r>
      <w:r>
        <w:t>获取所有依赖项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）比较已安装产品的信息与依赖项是否匹配（</w:t>
      </w:r>
      <w:r>
        <w:rPr>
          <w:rFonts w:hint="eastAsia"/>
        </w:rPr>
        <w:t>name</w:t>
      </w:r>
      <w:r>
        <w:t xml:space="preserve"> </w:t>
      </w:r>
      <w:r>
        <w:t>和</w:t>
      </w:r>
      <w:r>
        <w:rPr>
          <w:rFonts w:hint="eastAsia"/>
        </w:rPr>
        <w:t>version</w:t>
      </w:r>
      <w:r>
        <w:rPr>
          <w:rFonts w:hint="eastAsia"/>
        </w:rPr>
        <w:t>）</w:t>
      </w:r>
    </w:p>
    <w:p w:rsidR="004F0554" w:rsidRDefault="004F0554" w:rsidP="004F0554">
      <w:r>
        <w:rPr>
          <w:rFonts w:hint="eastAsia"/>
        </w:rPr>
        <w:t xml:space="preserve">   ---&gt;</w:t>
      </w:r>
      <w:r>
        <w:rPr>
          <w:rFonts w:hint="eastAsia"/>
        </w:rPr>
        <w:t>匹配：继续安装</w:t>
      </w:r>
    </w:p>
    <w:p w:rsidR="004F0554" w:rsidRPr="00774BBC" w:rsidRDefault="004F0554" w:rsidP="004F0554">
      <w:r>
        <w:rPr>
          <w:rFonts w:hint="eastAsia"/>
        </w:rPr>
        <w:t xml:space="preserve">   </w:t>
      </w:r>
      <w:r>
        <w:t>--&gt;</w:t>
      </w:r>
      <w:r>
        <w:t>不匹配</w:t>
      </w:r>
      <w:r>
        <w:rPr>
          <w:rFonts w:hint="eastAsia"/>
        </w:rPr>
        <w:t>：</w:t>
      </w:r>
      <w:r>
        <w:t>对话框显示信息</w:t>
      </w:r>
      <w:r>
        <w:rPr>
          <w:rFonts w:hint="eastAsia"/>
        </w:rPr>
        <w:t>，</w:t>
      </w:r>
      <w:r>
        <w:t>退出</w:t>
      </w:r>
      <w:r>
        <w:rPr>
          <w:rFonts w:hint="eastAsia"/>
        </w:rPr>
        <w:t>。</w:t>
      </w:r>
    </w:p>
    <w:p w:rsidR="0097605C" w:rsidRDefault="00D43173" w:rsidP="00733224">
      <w:r>
        <w:rPr>
          <w:rFonts w:hint="eastAsia"/>
        </w:rPr>
        <w:lastRenderedPageBreak/>
        <w:t xml:space="preserve">     </w:t>
      </w:r>
      <w:r>
        <w:rPr>
          <w:noProof/>
        </w:rPr>
        <w:drawing>
          <wp:inline distT="0" distB="0" distL="0" distR="0" wp14:anchorId="46852459" wp14:editId="3285F780">
            <wp:extent cx="3155950" cy="1789531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844" cy="17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D54868" w:rsidP="000662EB">
      <w:r>
        <w:t>获取所有需要备份的文件</w:t>
      </w:r>
      <w:r w:rsidR="000662EB">
        <w:t>以及备份目录</w:t>
      </w:r>
      <w:r w:rsidR="000662EB">
        <w:rPr>
          <w:rFonts w:hint="eastAsia"/>
        </w:rPr>
        <w:t>，</w:t>
      </w:r>
      <w:r w:rsidR="000662EB">
        <w:t>以此构建配置文件</w:t>
      </w:r>
      <w:r w:rsidR="000662EB" w:rsidRPr="000662EB">
        <w:t>rollback.xml</w:t>
      </w:r>
      <w:r w:rsidR="000662EB">
        <w:rPr>
          <w:rFonts w:hint="eastAsia"/>
        </w:rPr>
        <w:t>-</w:t>
      </w:r>
      <w:r w:rsidR="000662EB">
        <w:t>-&gt;</w:t>
      </w:r>
      <w:r w:rsidR="000662EB">
        <w:t>读取</w:t>
      </w:r>
      <w:r w:rsidR="000662EB" w:rsidRPr="000662EB">
        <w:t>rollback.xml</w:t>
      </w:r>
      <w:r w:rsidR="000662EB"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</w:t>
      </w:r>
      <w:r w:rsidR="00D54868">
        <w:rPr>
          <w:rFonts w:hint="eastAsia"/>
        </w:rPr>
        <w:t>升级的应用</w:t>
      </w:r>
      <w:r w:rsidR="00D54868">
        <w:rPr>
          <w:rFonts w:hint="eastAsia"/>
        </w:rPr>
        <w:t>war</w:t>
      </w:r>
      <w:r w:rsidR="00D54868">
        <w:rPr>
          <w:rFonts w:hint="eastAsia"/>
        </w:rPr>
        <w:t>包</w:t>
      </w:r>
      <w:r w:rsidR="00D5486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应用和产品的版本信息文件（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="00D54868" w:rsidRPr="00D54868">
        <w:t>PatchApp</w:t>
      </w:r>
      <w:r>
        <w:rPr>
          <w:rFonts w:hint="eastAsia"/>
        </w:rPr>
        <w:t>，</w:t>
      </w:r>
      <w:r>
        <w:t>若是</w:t>
      </w:r>
      <w:r w:rsidR="00D54868">
        <w:t>已安装</w:t>
      </w:r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97605C" w:rsidRDefault="0097605C" w:rsidP="0097605C">
      <w:pPr>
        <w:pStyle w:val="a3"/>
        <w:ind w:left="720" w:firstLineChars="0" w:firstLine="0"/>
      </w:pPr>
      <w:r>
        <w:t>--&gt;</w:t>
      </w:r>
      <w:r>
        <w:t>异常</w:t>
      </w:r>
      <w:r>
        <w:rPr>
          <w:rFonts w:hint="eastAsia"/>
        </w:rPr>
        <w:t>：</w:t>
      </w:r>
      <w:r>
        <w:t>对话框显示异常</w:t>
      </w:r>
      <w:r>
        <w:rPr>
          <w:rFonts w:hint="eastAsia"/>
        </w:rPr>
        <w:t>，</w:t>
      </w:r>
      <w:r>
        <w:t>选择是否继续升级</w:t>
      </w:r>
    </w:p>
    <w:p w:rsidR="0097605C" w:rsidRDefault="0097605C" w:rsidP="002B347A"/>
    <w:p w:rsidR="00590D1D" w:rsidRDefault="002B347A" w:rsidP="002B347A"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  <w:r w:rsidR="005D6AAD">
        <w:rPr>
          <w:rFonts w:hint="eastAsia"/>
        </w:rPr>
        <w:t>（对于新增的应用）</w:t>
      </w:r>
    </w:p>
    <w:p w:rsidR="007E723D" w:rsidRDefault="007E723D" w:rsidP="00590D1D">
      <w:r>
        <w:t>Resource</w:t>
      </w:r>
      <w:r>
        <w:rPr>
          <w:rFonts w:hint="eastAsia"/>
        </w:rPr>
        <w:t>：</w:t>
      </w:r>
    </w:p>
    <w:p w:rsidR="006D5384" w:rsidRDefault="006D5384" w:rsidP="00590D1D"/>
    <w:p w:rsidR="00D34196" w:rsidRDefault="006D5384" w:rsidP="00590D1D">
      <w:r>
        <w:lastRenderedPageBreak/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类记录操作日志</w:t>
      </w:r>
      <w:r>
        <w:rPr>
          <w:rFonts w:hint="eastAsia"/>
        </w:rPr>
        <w:t>。</w:t>
      </w:r>
    </w:p>
    <w:p w:rsidR="0097605C" w:rsidRDefault="00693924" w:rsidP="00590D1D">
      <w:r>
        <w:rPr>
          <w:rFonts w:hint="eastAsia"/>
        </w:rPr>
        <w:t xml:space="preserve">          ----&gt;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CC27F6" w:rsidRDefault="00CC27F6" w:rsidP="00590D1D">
      <w:r>
        <w:t>War</w:t>
      </w:r>
      <w:r>
        <w:rPr>
          <w:rFonts w:hint="eastAsia"/>
        </w:rPr>
        <w:t>：</w:t>
      </w:r>
    </w:p>
    <w:p w:rsidR="00CC27F6" w:rsidRDefault="00CC27F6" w:rsidP="00590D1D">
      <w:r>
        <w:t>新增</w:t>
      </w:r>
      <w:r>
        <w:rPr>
          <w:rFonts w:hint="eastAsia"/>
        </w:rPr>
        <w:t>：</w:t>
      </w:r>
      <w:r w:rsidRPr="00CC27F6">
        <w:rPr>
          <w:rFonts w:hint="eastAsia"/>
        </w:rPr>
        <w:t>将</w:t>
      </w:r>
      <w:r w:rsidRPr="00CC27F6">
        <w:rPr>
          <w:rFonts w:hint="eastAsia"/>
        </w:rPr>
        <w:t>war</w:t>
      </w:r>
      <w:r w:rsidRPr="00CC27F6">
        <w:rPr>
          <w:rFonts w:hint="eastAsia"/>
        </w:rPr>
        <w:t>解压到应用服务器下</w:t>
      </w:r>
      <w:r>
        <w:t>—</w:t>
      </w:r>
      <w:r>
        <w:rPr>
          <w:rFonts w:hint="eastAsia"/>
        </w:rPr>
        <w:t>&gt;</w:t>
      </w:r>
      <w:r w:rsidRPr="00CC27F6">
        <w:rPr>
          <w:rFonts w:hint="eastAsia"/>
        </w:rPr>
        <w:t>配置文件拷贝到</w:t>
      </w:r>
      <w:r w:rsidRPr="00CC27F6">
        <w:rPr>
          <w:rFonts w:hint="eastAsia"/>
        </w:rPr>
        <w:t>BossHome</w:t>
      </w:r>
      <w:r w:rsidRPr="00CC27F6">
        <w:rPr>
          <w:rFonts w:hint="eastAsia"/>
        </w:rPr>
        <w:t>下</w:t>
      </w:r>
      <w:r>
        <w:sym w:font="Wingdings" w:char="F0E0"/>
      </w:r>
      <w:r w:rsidRPr="00CC27F6">
        <w:rPr>
          <w:rFonts w:hint="eastAsia"/>
        </w:rPr>
        <w:t>nginx</w:t>
      </w:r>
      <w:r w:rsidRPr="00CC27F6">
        <w:rPr>
          <w:rFonts w:hint="eastAsia"/>
        </w:rPr>
        <w:t>配置转发</w:t>
      </w:r>
      <w:r>
        <w:sym w:font="Wingdings" w:char="F0E0"/>
      </w:r>
      <w:r w:rsidRPr="00CC27F6">
        <w:rPr>
          <w:rFonts w:hint="eastAsia"/>
        </w:rPr>
        <w:t>修改</w:t>
      </w:r>
      <w:r w:rsidRPr="00CC27F6">
        <w:rPr>
          <w:rFonts w:hint="eastAsia"/>
        </w:rPr>
        <w:t>uninstall.bat</w:t>
      </w:r>
      <w:r w:rsidRPr="00CC27F6">
        <w:rPr>
          <w:rFonts w:hint="eastAsia"/>
        </w:rPr>
        <w:t>或者</w:t>
      </w:r>
      <w:r w:rsidRPr="00CC27F6">
        <w:rPr>
          <w:rFonts w:hint="eastAsia"/>
        </w:rPr>
        <w:t>uninstall.sh</w:t>
      </w:r>
    </w:p>
    <w:p w:rsidR="00CC27F6" w:rsidRDefault="00CC27F6" w:rsidP="00590D1D">
      <w:r>
        <w:rPr>
          <w:rFonts w:hint="eastAsia"/>
        </w:rPr>
        <w:t>修改：</w:t>
      </w:r>
      <w:r w:rsidRPr="00CC27F6">
        <w:rPr>
          <w:rFonts w:hint="eastAsia"/>
        </w:rPr>
        <w:t>war</w:t>
      </w:r>
      <w:r w:rsidRPr="00CC27F6">
        <w:rPr>
          <w:rFonts w:hint="eastAsia"/>
        </w:rPr>
        <w:t>包拷贝到应用服务器下</w:t>
      </w:r>
    </w:p>
    <w:p w:rsidR="00CC27F6" w:rsidRDefault="00CC27F6" w:rsidP="00590D1D"/>
    <w:p w:rsidR="00CC27F6" w:rsidRDefault="00CC27F6" w:rsidP="00590D1D">
      <w:r>
        <w:t>Class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t>…</w:t>
      </w:r>
    </w:p>
    <w:p w:rsidR="00CC27F6" w:rsidRDefault="00CC27F6" w:rsidP="00590D1D">
      <w:r>
        <w:t>拷贝到应用服务器下</w:t>
      </w:r>
    </w:p>
    <w:p w:rsidR="00CC27F6" w:rsidRPr="00CC27F6" w:rsidRDefault="00CC27F6" w:rsidP="00590D1D"/>
    <w:p w:rsidR="0097605C" w:rsidRDefault="0097605C" w:rsidP="00590D1D">
      <w:r>
        <w:t>五</w:t>
      </w:r>
      <w:r>
        <w:rPr>
          <w:rFonts w:hint="eastAsia"/>
        </w:rPr>
        <w:t>．</w:t>
      </w:r>
      <w:r>
        <w:t>初始化应用配置文件</w:t>
      </w:r>
      <w:r>
        <w:rPr>
          <w:rFonts w:hint="eastAsia"/>
        </w:rPr>
        <w:t>（对于新增应用）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>
        <w:rPr>
          <w:rFonts w:hint="eastAsia"/>
        </w:rPr>
        <w:t>中使用</w:t>
      </w:r>
      <w:r w:rsidRPr="00AF624F">
        <w:t>INIT_FILES</w:t>
      </w:r>
      <w:r>
        <w:rPr>
          <w:rFonts w:hint="eastAsia"/>
        </w:rPr>
        <w:t>参数指定，一个初始化文件对应一个配置文件，若是有多个初始化文件，则在</w:t>
      </w:r>
      <w:r w:rsidRPr="00AF624F">
        <w:t>INIT_FILES</w:t>
      </w:r>
      <w:r>
        <w:rPr>
          <w:rFonts w:hint="eastAsia"/>
        </w:rPr>
        <w:t>参数中指定多个配置文件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97355D" w:rsidRDefault="0097355D" w:rsidP="0097355D">
      <w:pPr>
        <w:pStyle w:val="a3"/>
        <w:ind w:left="780" w:firstLineChars="0" w:firstLine="0"/>
      </w:pPr>
      <w:bookmarkStart w:id="0" w:name="_GoBack"/>
      <w:bookmarkEnd w:id="0"/>
    </w:p>
    <w:p w:rsidR="0097355D" w:rsidRDefault="0097355D" w:rsidP="0097355D">
      <w:pPr>
        <w:pStyle w:val="a3"/>
        <w:ind w:left="780" w:firstLineChars="0" w:firstLine="0"/>
      </w:pPr>
      <w:r>
        <w:t>APP_NAME</w:t>
      </w:r>
      <w:r>
        <w:rPr>
          <w:rFonts w:hint="eastAsia"/>
        </w:rPr>
        <w:t>：</w:t>
      </w:r>
      <w:r>
        <w:t>应用名</w:t>
      </w:r>
    </w:p>
    <w:p w:rsidR="0097355D" w:rsidRDefault="0097355D" w:rsidP="0097355D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97355D" w:rsidRDefault="0097355D" w:rsidP="0097355D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97355D" w:rsidRDefault="0097355D" w:rsidP="0097355D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97605C" w:rsidRDefault="0097355D" w:rsidP="00590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5239E8" w:rsidRDefault="005239E8" w:rsidP="005239E8">
      <w:pPr>
        <w:pStyle w:val="a3"/>
        <w:ind w:left="780" w:firstLineChars="0" w:firstLine="0"/>
      </w:pPr>
      <w:r>
        <w:rPr>
          <w:rFonts w:hint="eastAsia"/>
        </w:rPr>
        <w:t>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BB06CC" w:rsidRDefault="00BB06CC" w:rsidP="00BB06CC"/>
    <w:p w:rsidR="00BB06CC" w:rsidRDefault="00BB06CC" w:rsidP="00BB06CC">
      <w:r>
        <w:t>六</w:t>
      </w:r>
      <w:r>
        <w:rPr>
          <w:rFonts w:hint="eastAsia"/>
        </w:rPr>
        <w:t>、</w:t>
      </w:r>
      <w:r>
        <w:t>初始化数据库</w:t>
      </w:r>
      <w:r>
        <w:rPr>
          <w:rFonts w:hint="eastAsia"/>
        </w:rPr>
        <w:t>：</w:t>
      </w:r>
    </w:p>
    <w:p w:rsidR="00BB06CC" w:rsidRDefault="00BB06CC" w:rsidP="00BB06CC">
      <w:r>
        <w:t>运行脚本</w:t>
      </w:r>
      <w:r w:rsidR="003B1AC1">
        <w:rPr>
          <w:rFonts w:hint="eastAsia"/>
        </w:rPr>
        <w:t>：</w:t>
      </w:r>
    </w:p>
    <w:p w:rsidR="00BB06CC" w:rsidRDefault="00BB06CC" w:rsidP="00BB06CC"/>
    <w:p w:rsidR="00BB06CC" w:rsidRPr="00590D1D" w:rsidRDefault="00BB06CC" w:rsidP="00BB06CC"/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类将操作日志保存到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将所记录的回滚时需要删除的文件写</w:t>
      </w:r>
      <w:r>
        <w:rPr>
          <w:rFonts w:hint="eastAsia"/>
        </w:rPr>
        <w:lastRenderedPageBreak/>
        <w:t>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r>
        <w:rPr>
          <w:noProof/>
        </w:rPr>
        <w:drawing>
          <wp:inline distT="0" distB="0" distL="0" distR="0" wp14:anchorId="2672E76F" wp14:editId="0AF63E9D">
            <wp:extent cx="3486150" cy="68439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06" cy="6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</w:p>
    <w:p w:rsidR="00A71A1A" w:rsidRDefault="00A71A1A" w:rsidP="00520F8C">
      <w:r>
        <w:rPr>
          <w:noProof/>
        </w:rPr>
        <w:drawing>
          <wp:inline distT="0" distB="0" distL="0" distR="0" wp14:anchorId="0B03AC83" wp14:editId="75C74605">
            <wp:extent cx="2901565" cy="138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289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1D" w:rsidRDefault="0074131D" w:rsidP="00520F8C"/>
    <w:p w:rsidR="0074131D" w:rsidRDefault="0074131D" w:rsidP="00520F8C"/>
    <w:p w:rsidR="0074131D" w:rsidRDefault="0074131D" w:rsidP="00520F8C">
      <w:r>
        <w:t>十</w:t>
      </w:r>
      <w:r>
        <w:rPr>
          <w:rFonts w:hint="eastAsia"/>
        </w:rPr>
        <w:t>、</w:t>
      </w:r>
      <w:r>
        <w:t>更新完成</w:t>
      </w:r>
    </w:p>
    <w:p w:rsidR="0074131D" w:rsidRDefault="0074131D" w:rsidP="00520F8C">
      <w:r>
        <w:rPr>
          <w:noProof/>
        </w:rPr>
        <w:drawing>
          <wp:inline distT="0" distB="0" distL="0" distR="0" wp14:anchorId="083D28E1" wp14:editId="4E0B80EC">
            <wp:extent cx="3107690" cy="246831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46" cy="2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>
      <w:r>
        <w:t>界面</w:t>
      </w:r>
      <w:r>
        <w:rPr>
          <w:rFonts w:hint="eastAsia"/>
        </w:rPr>
        <w:t>：</w:t>
      </w:r>
    </w:p>
    <w:p w:rsidR="00634011" w:rsidRDefault="00634011" w:rsidP="00520F8C">
      <w:r>
        <w:rPr>
          <w:rFonts w:hint="eastAsia"/>
        </w:rPr>
        <w:t>回滚：</w:t>
      </w:r>
    </w:p>
    <w:p w:rsidR="00634011" w:rsidRPr="00A71A1A" w:rsidRDefault="00634011" w:rsidP="00520F8C">
      <w:r>
        <w:rPr>
          <w:noProof/>
        </w:rPr>
        <w:lastRenderedPageBreak/>
        <w:drawing>
          <wp:inline distT="0" distB="0" distL="0" distR="0" wp14:anchorId="2322F4CE" wp14:editId="5F496FB7">
            <wp:extent cx="3722914" cy="268438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9304" cy="26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011" w:rsidRPr="00A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35" w:rsidRDefault="007A5235" w:rsidP="006858BC">
      <w:r>
        <w:separator/>
      </w:r>
    </w:p>
  </w:endnote>
  <w:endnote w:type="continuationSeparator" w:id="0">
    <w:p w:rsidR="007A5235" w:rsidRDefault="007A5235" w:rsidP="0068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35" w:rsidRDefault="007A5235" w:rsidP="006858BC">
      <w:r>
        <w:separator/>
      </w:r>
    </w:p>
  </w:footnote>
  <w:footnote w:type="continuationSeparator" w:id="0">
    <w:p w:rsidR="007A5235" w:rsidRDefault="007A5235" w:rsidP="00685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7D5F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3D9E"/>
    <w:rsid w:val="0021636F"/>
    <w:rsid w:val="00233103"/>
    <w:rsid w:val="00240398"/>
    <w:rsid w:val="002A30C0"/>
    <w:rsid w:val="002B347A"/>
    <w:rsid w:val="003455FA"/>
    <w:rsid w:val="003B1AC1"/>
    <w:rsid w:val="003C0E70"/>
    <w:rsid w:val="004636AF"/>
    <w:rsid w:val="004A76D3"/>
    <w:rsid w:val="004A79DD"/>
    <w:rsid w:val="004C5147"/>
    <w:rsid w:val="004D7B32"/>
    <w:rsid w:val="004F0554"/>
    <w:rsid w:val="004F4DC1"/>
    <w:rsid w:val="00520F8C"/>
    <w:rsid w:val="005239E8"/>
    <w:rsid w:val="005735B8"/>
    <w:rsid w:val="00590D1D"/>
    <w:rsid w:val="005A0590"/>
    <w:rsid w:val="005A6332"/>
    <w:rsid w:val="005D545C"/>
    <w:rsid w:val="005D6346"/>
    <w:rsid w:val="005D6AAD"/>
    <w:rsid w:val="00613265"/>
    <w:rsid w:val="00623646"/>
    <w:rsid w:val="00634011"/>
    <w:rsid w:val="006461E9"/>
    <w:rsid w:val="00675307"/>
    <w:rsid w:val="006858BC"/>
    <w:rsid w:val="00693924"/>
    <w:rsid w:val="00695549"/>
    <w:rsid w:val="006D5384"/>
    <w:rsid w:val="007074C6"/>
    <w:rsid w:val="00733224"/>
    <w:rsid w:val="0074131D"/>
    <w:rsid w:val="00745668"/>
    <w:rsid w:val="00765232"/>
    <w:rsid w:val="00774BBC"/>
    <w:rsid w:val="007A1F0D"/>
    <w:rsid w:val="007A5235"/>
    <w:rsid w:val="007E723D"/>
    <w:rsid w:val="00884D2C"/>
    <w:rsid w:val="008D3579"/>
    <w:rsid w:val="008F0A5F"/>
    <w:rsid w:val="0097355D"/>
    <w:rsid w:val="0097605C"/>
    <w:rsid w:val="009D13D2"/>
    <w:rsid w:val="009D7F86"/>
    <w:rsid w:val="00A64562"/>
    <w:rsid w:val="00A71A1A"/>
    <w:rsid w:val="00AF624F"/>
    <w:rsid w:val="00B0384F"/>
    <w:rsid w:val="00B2059E"/>
    <w:rsid w:val="00BB06CC"/>
    <w:rsid w:val="00C93868"/>
    <w:rsid w:val="00CC27F6"/>
    <w:rsid w:val="00D34196"/>
    <w:rsid w:val="00D43173"/>
    <w:rsid w:val="00D54868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5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5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1</Pages>
  <Words>372</Words>
  <Characters>2126</Characters>
  <Application>Microsoft Office Word</Application>
  <DocSecurity>0</DocSecurity>
  <Lines>17</Lines>
  <Paragraphs>4</Paragraphs>
  <ScaleCrop>false</ScaleCrop>
  <Company>Microsoft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 用户</cp:lastModifiedBy>
  <cp:revision>47</cp:revision>
  <dcterms:created xsi:type="dcterms:W3CDTF">2017-06-15T03:40:00Z</dcterms:created>
  <dcterms:modified xsi:type="dcterms:W3CDTF">2017-07-15T12:07:00Z</dcterms:modified>
</cp:coreProperties>
</file>