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98F3" w14:textId="77777777" w:rsidR="006A2390" w:rsidRDefault="00000000">
      <w:pPr>
        <w:spacing w:before="2200" w:after="280"/>
        <w:ind w:firstLine="0"/>
        <w:jc w:val="center"/>
        <w:rPr>
          <w:lang w:eastAsia="zh-CN"/>
        </w:rPr>
      </w:pPr>
      <w:r>
        <w:rPr>
          <w:rFonts w:eastAsia="黑体"/>
          <w:b/>
          <w:sz w:val="36"/>
          <w:lang w:eastAsia="zh-CN"/>
        </w:rPr>
        <w:t>作品设计实现方案</w:t>
      </w:r>
    </w:p>
    <w:p w14:paraId="31305D2C" w14:textId="77777777" w:rsidR="006A2390" w:rsidRDefault="00000000">
      <w:pPr>
        <w:spacing w:before="600" w:after="200"/>
        <w:ind w:firstLine="0"/>
        <w:jc w:val="center"/>
        <w:rPr>
          <w:lang w:eastAsia="zh-CN"/>
        </w:rPr>
      </w:pPr>
      <w:r>
        <w:rPr>
          <w:rFonts w:eastAsia="黑体"/>
          <w:b/>
          <w:sz w:val="44"/>
          <w:lang w:eastAsia="zh-CN"/>
        </w:rPr>
        <w:t>面向大模型微调与推理部署的</w:t>
      </w:r>
    </w:p>
    <w:p w14:paraId="277331FC" w14:textId="77777777" w:rsidR="006A2390" w:rsidRDefault="00000000">
      <w:pPr>
        <w:spacing w:after="760"/>
        <w:ind w:firstLine="0"/>
        <w:jc w:val="center"/>
        <w:rPr>
          <w:lang w:eastAsia="zh-CN"/>
        </w:rPr>
      </w:pPr>
      <w:r>
        <w:rPr>
          <w:rFonts w:eastAsia="黑体"/>
          <w:b/>
          <w:sz w:val="44"/>
          <w:lang w:eastAsia="zh-CN"/>
        </w:rPr>
        <w:t>个性化实训多智能体协同系统</w:t>
      </w:r>
    </w:p>
    <w:p w14:paraId="09515197" w14:textId="77777777" w:rsidR="006A2390" w:rsidRDefault="00000000">
      <w:pPr>
        <w:spacing w:after="180"/>
        <w:ind w:firstLine="0"/>
        <w:jc w:val="center"/>
        <w:rPr>
          <w:lang w:eastAsia="zh-CN"/>
        </w:rPr>
      </w:pPr>
      <w:r>
        <w:rPr>
          <w:sz w:val="26"/>
          <w:lang w:eastAsia="zh-CN"/>
        </w:rPr>
        <w:t>赛题编号：</w:t>
      </w:r>
      <w:r>
        <w:rPr>
          <w:sz w:val="26"/>
          <w:lang w:eastAsia="zh-CN"/>
        </w:rPr>
        <w:t>XH-202630</w:t>
      </w:r>
    </w:p>
    <w:p w14:paraId="0FB3B472" w14:textId="77777777" w:rsidR="006A2390" w:rsidRDefault="00000000">
      <w:pPr>
        <w:spacing w:after="180"/>
        <w:ind w:firstLine="0"/>
        <w:jc w:val="center"/>
        <w:rPr>
          <w:lang w:eastAsia="zh-CN"/>
        </w:rPr>
      </w:pPr>
      <w:r>
        <w:rPr>
          <w:sz w:val="26"/>
          <w:lang w:eastAsia="zh-CN"/>
        </w:rPr>
        <w:t>申报单位：深圳大学</w:t>
      </w:r>
    </w:p>
    <w:p w14:paraId="7C1E41CB" w14:textId="77777777" w:rsidR="006A2390" w:rsidRDefault="00000000">
      <w:pPr>
        <w:spacing w:after="180"/>
        <w:ind w:firstLine="0"/>
        <w:jc w:val="center"/>
        <w:rPr>
          <w:lang w:eastAsia="zh-CN"/>
        </w:rPr>
      </w:pPr>
      <w:r>
        <w:rPr>
          <w:sz w:val="26"/>
          <w:lang w:eastAsia="zh-CN"/>
        </w:rPr>
        <w:t>指导教师：刘杜钢</w:t>
      </w:r>
    </w:p>
    <w:p w14:paraId="2FCEF46B" w14:textId="77777777" w:rsidR="006A2390" w:rsidRDefault="00000000">
      <w:pPr>
        <w:spacing w:after="180"/>
        <w:ind w:firstLine="0"/>
        <w:jc w:val="center"/>
        <w:rPr>
          <w:lang w:eastAsia="zh-CN"/>
        </w:rPr>
      </w:pPr>
      <w:r>
        <w:rPr>
          <w:sz w:val="26"/>
          <w:lang w:eastAsia="zh-CN"/>
        </w:rPr>
        <w:t>申</w:t>
      </w:r>
      <w:r>
        <w:rPr>
          <w:sz w:val="26"/>
          <w:lang w:eastAsia="zh-CN"/>
        </w:rPr>
        <w:t xml:space="preserve"> </w:t>
      </w:r>
      <w:r>
        <w:rPr>
          <w:sz w:val="26"/>
          <w:lang w:eastAsia="zh-CN"/>
        </w:rPr>
        <w:t>报</w:t>
      </w:r>
      <w:r>
        <w:rPr>
          <w:sz w:val="26"/>
          <w:lang w:eastAsia="zh-CN"/>
        </w:rPr>
        <w:t xml:space="preserve"> </w:t>
      </w:r>
      <w:r>
        <w:rPr>
          <w:sz w:val="26"/>
          <w:lang w:eastAsia="zh-CN"/>
        </w:rPr>
        <w:t>者：</w:t>
      </w:r>
      <w:proofErr w:type="gramStart"/>
      <w:r>
        <w:rPr>
          <w:sz w:val="26"/>
          <w:lang w:eastAsia="zh-CN"/>
        </w:rPr>
        <w:t>苏杭</w:t>
      </w:r>
      <w:r>
        <w:rPr>
          <w:sz w:val="26"/>
          <w:lang w:eastAsia="zh-CN"/>
        </w:rPr>
        <w:t xml:space="preserve">  </w:t>
      </w:r>
      <w:r>
        <w:rPr>
          <w:sz w:val="26"/>
          <w:lang w:eastAsia="zh-CN"/>
        </w:rPr>
        <w:t>莫凯琳</w:t>
      </w:r>
      <w:proofErr w:type="gramEnd"/>
      <w:r>
        <w:rPr>
          <w:sz w:val="26"/>
          <w:lang w:eastAsia="zh-CN"/>
        </w:rPr>
        <w:t xml:space="preserve">  </w:t>
      </w:r>
      <w:proofErr w:type="gramStart"/>
      <w:r>
        <w:rPr>
          <w:sz w:val="26"/>
          <w:lang w:eastAsia="zh-CN"/>
        </w:rPr>
        <w:t>邓思雨</w:t>
      </w:r>
      <w:r>
        <w:rPr>
          <w:sz w:val="26"/>
          <w:lang w:eastAsia="zh-CN"/>
        </w:rPr>
        <w:t xml:space="preserve">  </w:t>
      </w:r>
      <w:r>
        <w:rPr>
          <w:sz w:val="26"/>
          <w:lang w:eastAsia="zh-CN"/>
        </w:rPr>
        <w:t>林原持</w:t>
      </w:r>
      <w:proofErr w:type="gramEnd"/>
      <w:r>
        <w:rPr>
          <w:sz w:val="26"/>
          <w:lang w:eastAsia="zh-CN"/>
        </w:rPr>
        <w:t xml:space="preserve">  </w:t>
      </w:r>
      <w:r>
        <w:rPr>
          <w:sz w:val="26"/>
          <w:lang w:eastAsia="zh-CN"/>
        </w:rPr>
        <w:t>巴一涵</w:t>
      </w:r>
    </w:p>
    <w:p w14:paraId="31838776" w14:textId="77777777" w:rsidR="006A2390" w:rsidRDefault="00000000">
      <w:pPr>
        <w:spacing w:after="180"/>
        <w:ind w:firstLine="0"/>
        <w:jc w:val="center"/>
        <w:rPr>
          <w:lang w:eastAsia="zh-CN"/>
        </w:rPr>
      </w:pPr>
      <w:r>
        <w:rPr>
          <w:sz w:val="26"/>
          <w:lang w:eastAsia="zh-CN"/>
        </w:rPr>
        <w:t>编制日期：</w:t>
      </w:r>
      <w:r>
        <w:rPr>
          <w:sz w:val="26"/>
          <w:lang w:eastAsia="zh-CN"/>
        </w:rPr>
        <w:t>2026</w:t>
      </w:r>
      <w:r>
        <w:rPr>
          <w:sz w:val="26"/>
          <w:lang w:eastAsia="zh-CN"/>
        </w:rPr>
        <w:t>年</w:t>
      </w:r>
      <w:r>
        <w:rPr>
          <w:sz w:val="26"/>
          <w:lang w:eastAsia="zh-CN"/>
        </w:rPr>
        <w:t>9</w:t>
      </w:r>
      <w:r>
        <w:rPr>
          <w:sz w:val="26"/>
          <w:lang w:eastAsia="zh-CN"/>
        </w:rPr>
        <w:t>月</w:t>
      </w:r>
    </w:p>
    <w:p w14:paraId="1DF08480" w14:textId="77777777" w:rsidR="006A2390" w:rsidRDefault="00000000">
      <w:pPr>
        <w:rPr>
          <w:lang w:eastAsia="zh-CN"/>
        </w:rPr>
      </w:pPr>
      <w:r>
        <w:rPr>
          <w:lang w:eastAsia="zh-CN"/>
        </w:rPr>
        <w:br w:type="page"/>
      </w:r>
    </w:p>
    <w:p w14:paraId="2F17D2AE" w14:textId="77777777" w:rsidR="006A2390" w:rsidRDefault="00000000">
      <w:pPr>
        <w:spacing w:before="600" w:after="520"/>
        <w:ind w:firstLine="0"/>
        <w:jc w:val="center"/>
        <w:rPr>
          <w:lang w:eastAsia="zh-CN"/>
        </w:rPr>
      </w:pPr>
      <w:r>
        <w:rPr>
          <w:rFonts w:eastAsia="黑体"/>
          <w:b/>
          <w:sz w:val="40"/>
          <w:lang w:eastAsia="zh-CN"/>
        </w:rPr>
        <w:lastRenderedPageBreak/>
        <w:t>目录</w:t>
      </w:r>
    </w:p>
    <w:p w14:paraId="771CD217" w14:textId="09AB33C9" w:rsidR="00F71104" w:rsidRDefault="00000000">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fldChar w:fldCharType="begin"/>
      </w:r>
      <w:r>
        <w:rPr>
          <w:lang w:eastAsia="zh-CN"/>
        </w:rPr>
        <w:instrText xml:space="preserve"> TOC \o "1-3" \z \u </w:instrText>
      </w:r>
      <w:r>
        <w:fldChar w:fldCharType="separate"/>
      </w:r>
      <w:r w:rsidR="00F71104" w:rsidRPr="00D83756">
        <w:rPr>
          <w:rFonts w:hint="eastAsia"/>
          <w:noProof/>
          <w:lang w:eastAsia="zh-CN"/>
        </w:rPr>
        <w:t>一、绪论</w:t>
      </w:r>
      <w:r w:rsidR="00F71104">
        <w:rPr>
          <w:rFonts w:hint="eastAsia"/>
          <w:noProof/>
          <w:webHidden/>
          <w:lang w:eastAsia="zh-CN"/>
        </w:rPr>
        <w:tab/>
      </w:r>
      <w:r w:rsidR="00F71104">
        <w:rPr>
          <w:rFonts w:hint="eastAsia"/>
          <w:noProof/>
          <w:webHidden/>
        </w:rPr>
        <w:fldChar w:fldCharType="begin"/>
      </w:r>
      <w:r w:rsidR="00F71104">
        <w:rPr>
          <w:rFonts w:hint="eastAsia"/>
          <w:noProof/>
          <w:webHidden/>
          <w:lang w:eastAsia="zh-CN"/>
        </w:rPr>
        <w:instrText xml:space="preserve"> </w:instrText>
      </w:r>
      <w:r w:rsidR="00F71104">
        <w:rPr>
          <w:noProof/>
          <w:webHidden/>
          <w:lang w:eastAsia="zh-CN"/>
        </w:rPr>
        <w:instrText>PAGEREF _Toc239344358 \h</w:instrText>
      </w:r>
      <w:r w:rsidR="00F71104">
        <w:rPr>
          <w:rFonts w:hint="eastAsia"/>
          <w:noProof/>
          <w:webHidden/>
          <w:lang w:eastAsia="zh-CN"/>
        </w:rPr>
        <w:instrText xml:space="preserve"> </w:instrText>
      </w:r>
      <w:r w:rsidR="00F71104">
        <w:rPr>
          <w:rFonts w:hint="eastAsia"/>
          <w:noProof/>
          <w:webHidden/>
        </w:rPr>
      </w:r>
      <w:r w:rsidR="00F71104">
        <w:rPr>
          <w:rFonts w:hint="eastAsia"/>
          <w:noProof/>
          <w:webHidden/>
        </w:rPr>
        <w:fldChar w:fldCharType="separate"/>
      </w:r>
      <w:r w:rsidR="00F71104">
        <w:rPr>
          <w:noProof/>
          <w:webHidden/>
          <w:lang w:eastAsia="zh-CN"/>
        </w:rPr>
        <w:t>6</w:t>
      </w:r>
      <w:r w:rsidR="00F71104">
        <w:rPr>
          <w:rFonts w:hint="eastAsia"/>
          <w:noProof/>
          <w:webHidden/>
        </w:rPr>
        <w:fldChar w:fldCharType="end"/>
      </w:r>
    </w:p>
    <w:p w14:paraId="27B4A9FA" w14:textId="5E146CFF"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1.1 </w:t>
      </w:r>
      <w:r w:rsidRPr="00D83756">
        <w:rPr>
          <w:rFonts w:hint="eastAsia"/>
          <w:noProof/>
          <w:lang w:eastAsia="zh-CN"/>
        </w:rPr>
        <w:t>项目背景与意义</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_Toc239344359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6</w:t>
      </w:r>
      <w:r>
        <w:rPr>
          <w:rFonts w:hint="eastAsia"/>
          <w:noProof/>
          <w:webHidden/>
        </w:rPr>
        <w:fldChar w:fldCharType="end"/>
      </w:r>
    </w:p>
    <w:p w14:paraId="58E9ABC5" w14:textId="199995EC"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1.2 </w:t>
      </w:r>
      <w:r w:rsidRPr="00D83756">
        <w:rPr>
          <w:rFonts w:hint="eastAsia"/>
          <w:noProof/>
          <w:lang w:eastAsia="zh-CN"/>
        </w:rPr>
        <w:t>相关研究与项目定位</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7</w:t>
      </w:r>
      <w:r>
        <w:rPr>
          <w:rFonts w:hint="eastAsia"/>
          <w:noProof/>
          <w:webHidden/>
        </w:rPr>
        <w:fldChar w:fldCharType="end"/>
      </w:r>
    </w:p>
    <w:p w14:paraId="176F7724" w14:textId="47A7BC45"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1.2.1 </w:t>
      </w:r>
      <w:r w:rsidRPr="00D83756">
        <w:rPr>
          <w:rFonts w:hint="eastAsia"/>
          <w:noProof/>
          <w:lang w:eastAsia="zh-CN"/>
        </w:rPr>
        <w:t>大模型教育应用与个性化学习</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7</w:t>
      </w:r>
      <w:r>
        <w:rPr>
          <w:rFonts w:hint="eastAsia"/>
          <w:noProof/>
          <w:webHidden/>
        </w:rPr>
        <w:fldChar w:fldCharType="end"/>
      </w:r>
    </w:p>
    <w:p w14:paraId="2A3A5A00" w14:textId="3F772ABF"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1.2.3 </w:t>
      </w:r>
      <w:r w:rsidRPr="00D83756">
        <w:rPr>
          <w:rFonts w:hint="eastAsia"/>
          <w:noProof/>
          <w:lang w:eastAsia="zh-CN"/>
        </w:rPr>
        <w:t>现有方案的不足与本作品定位</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7</w:t>
      </w:r>
      <w:r>
        <w:rPr>
          <w:rFonts w:hint="eastAsia"/>
          <w:noProof/>
          <w:webHidden/>
        </w:rPr>
        <w:fldChar w:fldCharType="end"/>
      </w:r>
    </w:p>
    <w:p w14:paraId="1B9B7523" w14:textId="475D9E58"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二、需求分析与总体设计</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8</w:t>
      </w:r>
      <w:r>
        <w:rPr>
          <w:rFonts w:hint="eastAsia"/>
          <w:noProof/>
          <w:webHidden/>
        </w:rPr>
        <w:fldChar w:fldCharType="end"/>
      </w:r>
    </w:p>
    <w:p w14:paraId="35E98FF7" w14:textId="58663226"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2.1 </w:t>
      </w:r>
      <w:r w:rsidRPr="00D83756">
        <w:rPr>
          <w:rFonts w:hint="eastAsia"/>
          <w:noProof/>
          <w:lang w:eastAsia="zh-CN"/>
        </w:rPr>
        <w:t>需求分析与总体目标</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8</w:t>
      </w:r>
      <w:r>
        <w:rPr>
          <w:rFonts w:hint="eastAsia"/>
          <w:noProof/>
          <w:webHidden/>
        </w:rPr>
        <w:fldChar w:fldCharType="end"/>
      </w:r>
    </w:p>
    <w:p w14:paraId="5C44BECF" w14:textId="59E7D568"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2.1.1 </w:t>
      </w:r>
      <w:r w:rsidRPr="00D83756">
        <w:rPr>
          <w:rFonts w:hint="eastAsia"/>
          <w:noProof/>
          <w:lang w:eastAsia="zh-CN"/>
        </w:rPr>
        <w:t>功能需求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8</w:t>
      </w:r>
      <w:r>
        <w:rPr>
          <w:rFonts w:hint="eastAsia"/>
          <w:noProof/>
          <w:webHidden/>
        </w:rPr>
        <w:fldChar w:fldCharType="end"/>
      </w:r>
    </w:p>
    <w:p w14:paraId="5459015C" w14:textId="58E96209"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2.1.2 </w:t>
      </w:r>
      <w:r w:rsidRPr="00D83756">
        <w:rPr>
          <w:rFonts w:hint="eastAsia"/>
          <w:noProof/>
          <w:lang w:eastAsia="zh-CN"/>
        </w:rPr>
        <w:t>非功能需求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8</w:t>
      </w:r>
      <w:r>
        <w:rPr>
          <w:rFonts w:hint="eastAsia"/>
          <w:noProof/>
          <w:webHidden/>
        </w:rPr>
        <w:fldChar w:fldCharType="end"/>
      </w:r>
    </w:p>
    <w:p w14:paraId="7596116B" w14:textId="44AB851F"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2.1.3 </w:t>
      </w:r>
      <w:r w:rsidRPr="00D83756">
        <w:rPr>
          <w:rFonts w:hint="eastAsia"/>
          <w:noProof/>
          <w:lang w:eastAsia="zh-CN"/>
        </w:rPr>
        <w:t>总体目标</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9</w:t>
      </w:r>
      <w:r>
        <w:rPr>
          <w:rFonts w:hint="eastAsia"/>
          <w:noProof/>
          <w:webHidden/>
        </w:rPr>
        <w:fldChar w:fldCharType="end"/>
      </w:r>
    </w:p>
    <w:p w14:paraId="19271E66" w14:textId="4F59102B"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2.2 </w:t>
      </w:r>
      <w:r w:rsidRPr="00D83756">
        <w:rPr>
          <w:rFonts w:hint="eastAsia"/>
          <w:noProof/>
          <w:lang w:eastAsia="zh-CN"/>
        </w:rPr>
        <w:t>核心思路与设计原则</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10</w:t>
      </w:r>
      <w:r>
        <w:rPr>
          <w:rFonts w:hint="eastAsia"/>
          <w:noProof/>
          <w:webHidden/>
        </w:rPr>
        <w:fldChar w:fldCharType="end"/>
      </w:r>
    </w:p>
    <w:p w14:paraId="0CC5F185" w14:textId="4EEBC4EB"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2.2.1 </w:t>
      </w:r>
      <w:r w:rsidRPr="00D83756">
        <w:rPr>
          <w:rFonts w:hint="eastAsia"/>
          <w:noProof/>
          <w:lang w:eastAsia="zh-CN"/>
        </w:rPr>
        <w:t>核心思路</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_Toc239344369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10</w:t>
      </w:r>
      <w:r>
        <w:rPr>
          <w:rFonts w:hint="eastAsia"/>
          <w:noProof/>
          <w:webHidden/>
        </w:rPr>
        <w:fldChar w:fldCharType="end"/>
      </w:r>
    </w:p>
    <w:p w14:paraId="20CF3337" w14:textId="5FDC660E"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2.2.2 </w:t>
      </w:r>
      <w:r w:rsidRPr="00D83756">
        <w:rPr>
          <w:rFonts w:hint="eastAsia"/>
          <w:noProof/>
          <w:lang w:eastAsia="zh-CN"/>
        </w:rPr>
        <w:t>设计原则</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10</w:t>
      </w:r>
      <w:r>
        <w:rPr>
          <w:rFonts w:hint="eastAsia"/>
          <w:noProof/>
          <w:webHidden/>
        </w:rPr>
        <w:fldChar w:fldCharType="end"/>
      </w:r>
    </w:p>
    <w:p w14:paraId="47EC8BCA" w14:textId="41484334"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三、系统总体架构</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11</w:t>
      </w:r>
      <w:r>
        <w:rPr>
          <w:rFonts w:hint="eastAsia"/>
          <w:noProof/>
          <w:webHidden/>
        </w:rPr>
        <w:fldChar w:fldCharType="end"/>
      </w:r>
    </w:p>
    <w:p w14:paraId="58BB90CF" w14:textId="1A1FE783"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3.1 </w:t>
      </w:r>
      <w:r w:rsidRPr="00D83756">
        <w:rPr>
          <w:rFonts w:hint="eastAsia"/>
          <w:noProof/>
          <w:lang w:eastAsia="zh-CN"/>
        </w:rPr>
        <w:t>五层技术架构</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11</w:t>
      </w:r>
      <w:r>
        <w:rPr>
          <w:rFonts w:hint="eastAsia"/>
          <w:noProof/>
          <w:webHidden/>
        </w:rPr>
        <w:fldChar w:fldCharType="end"/>
      </w:r>
    </w:p>
    <w:p w14:paraId="2EAF3988" w14:textId="30450CD6"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3.2 </w:t>
      </w:r>
      <w:r w:rsidRPr="00D83756">
        <w:rPr>
          <w:rFonts w:hint="eastAsia"/>
          <w:noProof/>
          <w:lang w:eastAsia="zh-CN"/>
        </w:rPr>
        <w:t>核心组件说明</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11</w:t>
      </w:r>
      <w:r>
        <w:rPr>
          <w:rFonts w:hint="eastAsia"/>
          <w:noProof/>
          <w:webHidden/>
        </w:rPr>
        <w:fldChar w:fldCharType="end"/>
      </w:r>
    </w:p>
    <w:p w14:paraId="133ED234" w14:textId="753E80C7"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用户交互层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11</w:t>
      </w:r>
      <w:r>
        <w:rPr>
          <w:rFonts w:hint="eastAsia"/>
          <w:noProof/>
          <w:webHidden/>
        </w:rPr>
        <w:fldChar w:fldCharType="end"/>
      </w:r>
    </w:p>
    <w:p w14:paraId="6C12C66A" w14:textId="0683CE70"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业务服务层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12</w:t>
      </w:r>
      <w:r>
        <w:rPr>
          <w:rFonts w:hint="eastAsia"/>
          <w:noProof/>
          <w:webHidden/>
        </w:rPr>
        <w:fldChar w:fldCharType="end"/>
      </w:r>
    </w:p>
    <w:p w14:paraId="2752D32F" w14:textId="7414634E"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多</w:t>
      </w:r>
      <w:r w:rsidRPr="00D83756">
        <w:rPr>
          <w:rFonts w:hint="eastAsia"/>
          <w:noProof/>
          <w:lang w:eastAsia="zh-CN"/>
        </w:rPr>
        <w:t>Agent</w:t>
      </w:r>
      <w:r w:rsidRPr="00D83756">
        <w:rPr>
          <w:rFonts w:hint="eastAsia"/>
          <w:noProof/>
          <w:lang w:eastAsia="zh-CN"/>
        </w:rPr>
        <w:t>编排层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12</w:t>
      </w:r>
      <w:r>
        <w:rPr>
          <w:rFonts w:hint="eastAsia"/>
          <w:noProof/>
          <w:webHidden/>
        </w:rPr>
        <w:fldChar w:fldCharType="end"/>
      </w:r>
    </w:p>
    <w:p w14:paraId="2F7C8386" w14:textId="2B356C2D"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Skill</w:t>
      </w:r>
      <w:r w:rsidRPr="00D83756">
        <w:rPr>
          <w:rFonts w:hint="eastAsia"/>
          <w:noProof/>
          <w:lang w:eastAsia="zh-CN"/>
        </w:rPr>
        <w:t>与</w:t>
      </w:r>
      <w:r w:rsidRPr="00D83756">
        <w:rPr>
          <w:rFonts w:hint="eastAsia"/>
          <w:noProof/>
          <w:lang w:eastAsia="zh-CN"/>
        </w:rPr>
        <w:t>Tool</w:t>
      </w:r>
      <w:r w:rsidRPr="00D83756">
        <w:rPr>
          <w:rFonts w:hint="eastAsia"/>
          <w:noProof/>
          <w:lang w:eastAsia="zh-CN"/>
        </w:rPr>
        <w:t>能力层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12</w:t>
      </w:r>
      <w:r>
        <w:rPr>
          <w:rFonts w:hint="eastAsia"/>
          <w:noProof/>
          <w:webHidden/>
        </w:rPr>
        <w:fldChar w:fldCharType="end"/>
      </w:r>
    </w:p>
    <w:p w14:paraId="56CE702A" w14:textId="47179929"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数据与模型层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12</w:t>
      </w:r>
      <w:r>
        <w:rPr>
          <w:rFonts w:hint="eastAsia"/>
          <w:noProof/>
          <w:webHidden/>
        </w:rPr>
        <w:fldChar w:fldCharType="end"/>
      </w:r>
    </w:p>
    <w:p w14:paraId="48B1D5D9" w14:textId="24B8A212"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四、知识底座与数据架构</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_Toc239344379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12</w:t>
      </w:r>
      <w:r>
        <w:rPr>
          <w:rFonts w:hint="eastAsia"/>
          <w:noProof/>
          <w:webHidden/>
        </w:rPr>
        <w:fldChar w:fldCharType="end"/>
      </w:r>
    </w:p>
    <w:p w14:paraId="6965B075" w14:textId="3C466085"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4.1 </w:t>
      </w:r>
      <w:r w:rsidRPr="00D83756">
        <w:rPr>
          <w:rFonts w:hint="eastAsia"/>
          <w:noProof/>
          <w:lang w:eastAsia="zh-CN"/>
        </w:rPr>
        <w:t>领域知识体系</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13</w:t>
      </w:r>
      <w:r>
        <w:rPr>
          <w:rFonts w:hint="eastAsia"/>
          <w:noProof/>
          <w:webHidden/>
        </w:rPr>
        <w:fldChar w:fldCharType="end"/>
      </w:r>
    </w:p>
    <w:p w14:paraId="7D2F7568" w14:textId="3CD54C4E"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lastRenderedPageBreak/>
        <w:t xml:space="preserve">4.2 </w:t>
      </w:r>
      <w:r w:rsidRPr="00D83756">
        <w:rPr>
          <w:rFonts w:hint="eastAsia"/>
          <w:noProof/>
          <w:lang w:eastAsia="zh-CN"/>
        </w:rPr>
        <w:t>知识图谱建模</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14</w:t>
      </w:r>
      <w:r>
        <w:rPr>
          <w:rFonts w:hint="eastAsia"/>
          <w:noProof/>
          <w:webHidden/>
        </w:rPr>
        <w:fldChar w:fldCharType="end"/>
      </w:r>
    </w:p>
    <w:p w14:paraId="20B80F1E" w14:textId="08AF56C8"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4.2.1 </w:t>
      </w:r>
      <w:r w:rsidRPr="00D83756">
        <w:rPr>
          <w:rFonts w:hint="eastAsia"/>
          <w:noProof/>
          <w:lang w:eastAsia="zh-CN"/>
        </w:rPr>
        <w:t>节点与关系类型</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14</w:t>
      </w:r>
      <w:r>
        <w:rPr>
          <w:rFonts w:hint="eastAsia"/>
          <w:noProof/>
          <w:webHidden/>
        </w:rPr>
        <w:fldChar w:fldCharType="end"/>
      </w:r>
    </w:p>
    <w:p w14:paraId="5028C0F2" w14:textId="3D1AADD6"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4.2.2 </w:t>
      </w:r>
      <w:r w:rsidRPr="00D83756">
        <w:rPr>
          <w:rFonts w:hint="eastAsia"/>
          <w:noProof/>
          <w:lang w:eastAsia="zh-CN"/>
        </w:rPr>
        <w:t>知识点掌握状态</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15</w:t>
      </w:r>
      <w:r>
        <w:rPr>
          <w:rFonts w:hint="eastAsia"/>
          <w:noProof/>
          <w:webHidden/>
        </w:rPr>
        <w:fldChar w:fldCharType="end"/>
      </w:r>
    </w:p>
    <w:p w14:paraId="467EF5F4" w14:textId="6115FB6C"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4.3 </w:t>
      </w:r>
      <w:r w:rsidRPr="00D83756">
        <w:rPr>
          <w:rFonts w:hint="eastAsia"/>
          <w:noProof/>
          <w:lang w:eastAsia="zh-CN"/>
        </w:rPr>
        <w:t>数据分层架构</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15</w:t>
      </w:r>
      <w:r>
        <w:rPr>
          <w:rFonts w:hint="eastAsia"/>
          <w:noProof/>
          <w:webHidden/>
        </w:rPr>
        <w:fldChar w:fldCharType="end"/>
      </w:r>
    </w:p>
    <w:p w14:paraId="0FAE7D04" w14:textId="02CA05CC"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4.4 </w:t>
      </w:r>
      <w:r w:rsidRPr="00D83756">
        <w:rPr>
          <w:rFonts w:hint="eastAsia"/>
          <w:noProof/>
          <w:lang w:eastAsia="zh-CN"/>
        </w:rPr>
        <w:t>知识底座规模</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16</w:t>
      </w:r>
      <w:r>
        <w:rPr>
          <w:rFonts w:hint="eastAsia"/>
          <w:noProof/>
          <w:webHidden/>
        </w:rPr>
        <w:fldChar w:fldCharType="end"/>
      </w:r>
    </w:p>
    <w:p w14:paraId="33FEC118" w14:textId="74886B45"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五、多智能体协同设计与实现</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17</w:t>
      </w:r>
      <w:r>
        <w:rPr>
          <w:rFonts w:hint="eastAsia"/>
          <w:noProof/>
          <w:webHidden/>
        </w:rPr>
        <w:fldChar w:fldCharType="end"/>
      </w:r>
    </w:p>
    <w:p w14:paraId="4F4289DD" w14:textId="751820EA"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5.1 </w:t>
      </w:r>
      <w:r w:rsidRPr="00D83756">
        <w:rPr>
          <w:rFonts w:hint="eastAsia"/>
          <w:noProof/>
          <w:lang w:eastAsia="zh-CN"/>
        </w:rPr>
        <w:t>职责划分与协同机制</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18</w:t>
      </w:r>
      <w:r>
        <w:rPr>
          <w:rFonts w:hint="eastAsia"/>
          <w:noProof/>
          <w:webHidden/>
        </w:rPr>
        <w:fldChar w:fldCharType="end"/>
      </w:r>
    </w:p>
    <w:p w14:paraId="46AFBC73" w14:textId="3E854C39"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5.1.1 </w:t>
      </w:r>
      <w:r w:rsidRPr="00D83756">
        <w:rPr>
          <w:rFonts w:hint="eastAsia"/>
          <w:noProof/>
          <w:lang w:eastAsia="zh-CN"/>
        </w:rPr>
        <w:t>从三类业务角色到四个运行时</w:t>
      </w:r>
      <w:r w:rsidRPr="00D83756">
        <w:rPr>
          <w:rFonts w:hint="eastAsia"/>
          <w:noProof/>
          <w:lang w:eastAsia="zh-CN"/>
        </w:rPr>
        <w:t>Agent</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18</w:t>
      </w:r>
      <w:r>
        <w:rPr>
          <w:rFonts w:hint="eastAsia"/>
          <w:noProof/>
          <w:webHidden/>
        </w:rPr>
        <w:fldChar w:fldCharType="end"/>
      </w:r>
    </w:p>
    <w:p w14:paraId="5EDD6776" w14:textId="51BD7574"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5.1.2 </w:t>
      </w:r>
      <w:r w:rsidRPr="00D83756">
        <w:rPr>
          <w:rFonts w:hint="eastAsia"/>
          <w:noProof/>
          <w:lang w:eastAsia="zh-CN"/>
        </w:rPr>
        <w:t>协同机制概述</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_Toc239344389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18</w:t>
      </w:r>
      <w:r>
        <w:rPr>
          <w:rFonts w:hint="eastAsia"/>
          <w:noProof/>
          <w:webHidden/>
        </w:rPr>
        <w:fldChar w:fldCharType="end"/>
      </w:r>
    </w:p>
    <w:p w14:paraId="6ED6F1FB" w14:textId="4C5F0058"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5.2 </w:t>
      </w:r>
      <w:r w:rsidRPr="00D83756">
        <w:rPr>
          <w:rFonts w:hint="eastAsia"/>
          <w:noProof/>
          <w:lang w:eastAsia="zh-CN"/>
        </w:rPr>
        <w:t>学情诊断与阶段规划</w:t>
      </w:r>
      <w:r w:rsidRPr="00D83756">
        <w:rPr>
          <w:rFonts w:hint="eastAsia"/>
          <w:noProof/>
          <w:lang w:eastAsia="zh-CN"/>
        </w:rPr>
        <w:t xml:space="preserve"> Agent</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19</w:t>
      </w:r>
      <w:r>
        <w:rPr>
          <w:rFonts w:hint="eastAsia"/>
          <w:noProof/>
          <w:webHidden/>
        </w:rPr>
        <w:fldChar w:fldCharType="end"/>
      </w:r>
    </w:p>
    <w:p w14:paraId="470E1B66" w14:textId="6A601DF0"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5.2.1 </w:t>
      </w:r>
      <w:r w:rsidRPr="00D83756">
        <w:rPr>
          <w:rFonts w:hint="eastAsia"/>
          <w:noProof/>
          <w:lang w:eastAsia="zh-CN"/>
        </w:rPr>
        <w:t>候选目录约束与置信度门控</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19</w:t>
      </w:r>
      <w:r>
        <w:rPr>
          <w:rFonts w:hint="eastAsia"/>
          <w:noProof/>
          <w:webHidden/>
        </w:rPr>
        <w:fldChar w:fldCharType="end"/>
      </w:r>
    </w:p>
    <w:p w14:paraId="033E0395" w14:textId="5CC5E124"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5.2.2 </w:t>
      </w:r>
      <w:r w:rsidRPr="00D83756">
        <w:rPr>
          <w:rFonts w:hint="eastAsia"/>
          <w:noProof/>
          <w:lang w:eastAsia="zh-CN"/>
        </w:rPr>
        <w:t>知识点级动态阶段规划</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19</w:t>
      </w:r>
      <w:r>
        <w:rPr>
          <w:rFonts w:hint="eastAsia"/>
          <w:noProof/>
          <w:webHidden/>
        </w:rPr>
        <w:fldChar w:fldCharType="end"/>
      </w:r>
    </w:p>
    <w:p w14:paraId="7D1C1157" w14:textId="72D87F8B"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5.2.3 </w:t>
      </w:r>
      <w:r w:rsidRPr="00D83756">
        <w:rPr>
          <w:rFonts w:hint="eastAsia"/>
          <w:noProof/>
          <w:lang w:eastAsia="zh-CN"/>
        </w:rPr>
        <w:t>关键设计原则</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20</w:t>
      </w:r>
      <w:r>
        <w:rPr>
          <w:rFonts w:hint="eastAsia"/>
          <w:noProof/>
          <w:webHidden/>
        </w:rPr>
        <w:fldChar w:fldCharType="end"/>
      </w:r>
    </w:p>
    <w:p w14:paraId="38D228E0" w14:textId="3A2A9381"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5.3 </w:t>
      </w:r>
      <w:r w:rsidRPr="00D83756">
        <w:rPr>
          <w:rFonts w:hint="eastAsia"/>
          <w:noProof/>
          <w:lang w:eastAsia="zh-CN"/>
        </w:rPr>
        <w:t>个性化学习资源生成</w:t>
      </w:r>
      <w:r w:rsidRPr="00D83756">
        <w:rPr>
          <w:rFonts w:hint="eastAsia"/>
          <w:noProof/>
          <w:lang w:eastAsia="zh-CN"/>
        </w:rPr>
        <w:t xml:space="preserve"> Agent</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20</w:t>
      </w:r>
      <w:r>
        <w:rPr>
          <w:rFonts w:hint="eastAsia"/>
          <w:noProof/>
          <w:webHidden/>
        </w:rPr>
        <w:fldChar w:fldCharType="end"/>
      </w:r>
    </w:p>
    <w:p w14:paraId="7176E3ED" w14:textId="046FE2C1"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5.3.1 </w:t>
      </w:r>
      <w:r w:rsidRPr="00D83756">
        <w:rPr>
          <w:rFonts w:hint="eastAsia"/>
          <w:noProof/>
          <w:lang w:eastAsia="zh-CN"/>
        </w:rPr>
        <w:t>受约束的动态生成</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20</w:t>
      </w:r>
      <w:r>
        <w:rPr>
          <w:rFonts w:hint="eastAsia"/>
          <w:noProof/>
          <w:webHidden/>
        </w:rPr>
        <w:fldChar w:fldCharType="end"/>
      </w:r>
    </w:p>
    <w:p w14:paraId="7912F108" w14:textId="5C0456B7"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5.3.2 </w:t>
      </w:r>
      <w:r w:rsidRPr="00D83756">
        <w:rPr>
          <w:rFonts w:hint="eastAsia"/>
          <w:noProof/>
          <w:lang w:eastAsia="zh-CN"/>
        </w:rPr>
        <w:t>块级并行生成流水线</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21</w:t>
      </w:r>
      <w:r>
        <w:rPr>
          <w:rFonts w:hint="eastAsia"/>
          <w:noProof/>
          <w:webHidden/>
        </w:rPr>
        <w:fldChar w:fldCharType="end"/>
      </w:r>
    </w:p>
    <w:p w14:paraId="66B5BC83" w14:textId="10268DEA"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5.3.3 </w:t>
      </w:r>
      <w:r w:rsidRPr="00D83756">
        <w:rPr>
          <w:rFonts w:hint="eastAsia"/>
          <w:noProof/>
          <w:lang w:eastAsia="zh-CN"/>
        </w:rPr>
        <w:t>实时答疑能力</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21</w:t>
      </w:r>
      <w:r>
        <w:rPr>
          <w:rFonts w:hint="eastAsia"/>
          <w:noProof/>
          <w:webHidden/>
        </w:rPr>
        <w:fldChar w:fldCharType="end"/>
      </w:r>
    </w:p>
    <w:p w14:paraId="650DCA20" w14:textId="6834A3A2"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5.4 </w:t>
      </w:r>
      <w:r w:rsidRPr="00D83756">
        <w:rPr>
          <w:rFonts w:hint="eastAsia"/>
          <w:noProof/>
          <w:lang w:eastAsia="zh-CN"/>
        </w:rPr>
        <w:t>专业知识与教学质量审核</w:t>
      </w:r>
      <w:r w:rsidRPr="00D83756">
        <w:rPr>
          <w:rFonts w:hint="eastAsia"/>
          <w:noProof/>
          <w:lang w:eastAsia="zh-CN"/>
        </w:rPr>
        <w:t xml:space="preserve"> Agent</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22</w:t>
      </w:r>
      <w:r>
        <w:rPr>
          <w:rFonts w:hint="eastAsia"/>
          <w:noProof/>
          <w:webHidden/>
        </w:rPr>
        <w:fldChar w:fldCharType="end"/>
      </w:r>
    </w:p>
    <w:p w14:paraId="5D1013FA" w14:textId="481CCFCC"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5.4.1 </w:t>
      </w:r>
      <w:r w:rsidRPr="00D83756">
        <w:rPr>
          <w:rFonts w:hint="eastAsia"/>
          <w:noProof/>
          <w:lang w:eastAsia="zh-CN"/>
        </w:rPr>
        <w:t>技术审核与教学质量审核</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_Toc239344399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22</w:t>
      </w:r>
      <w:r>
        <w:rPr>
          <w:rFonts w:hint="eastAsia"/>
          <w:noProof/>
          <w:webHidden/>
        </w:rPr>
        <w:fldChar w:fldCharType="end"/>
      </w:r>
    </w:p>
    <w:p w14:paraId="4CDB3C4E" w14:textId="3EF77136"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5.4.2 Claim-Source</w:t>
      </w:r>
      <w:r w:rsidRPr="00D83756">
        <w:rPr>
          <w:rFonts w:hint="eastAsia"/>
          <w:noProof/>
          <w:lang w:eastAsia="zh-CN"/>
        </w:rPr>
        <w:t>绑定的块级审核辩论</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22</w:t>
      </w:r>
      <w:r>
        <w:rPr>
          <w:rFonts w:hint="eastAsia"/>
          <w:noProof/>
          <w:webHidden/>
        </w:rPr>
        <w:fldChar w:fldCharType="end"/>
      </w:r>
    </w:p>
    <w:p w14:paraId="11A5580D" w14:textId="7946366B"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5.4.3 </w:t>
      </w:r>
      <w:r w:rsidRPr="00D83756">
        <w:rPr>
          <w:rFonts w:hint="eastAsia"/>
          <w:noProof/>
          <w:lang w:eastAsia="zh-CN"/>
        </w:rPr>
        <w:t>审核的边界与价值</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23</w:t>
      </w:r>
      <w:r>
        <w:rPr>
          <w:rFonts w:hint="eastAsia"/>
          <w:noProof/>
          <w:webHidden/>
        </w:rPr>
        <w:fldChar w:fldCharType="end"/>
      </w:r>
    </w:p>
    <w:p w14:paraId="0F2FAACA" w14:textId="18DCB916"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5.5 </w:t>
      </w:r>
      <w:r w:rsidRPr="00D83756">
        <w:rPr>
          <w:rFonts w:hint="eastAsia"/>
          <w:noProof/>
          <w:lang w:eastAsia="zh-CN"/>
        </w:rPr>
        <w:t>学情评估与动态决策</w:t>
      </w:r>
      <w:r w:rsidRPr="00D83756">
        <w:rPr>
          <w:rFonts w:hint="eastAsia"/>
          <w:noProof/>
          <w:lang w:eastAsia="zh-CN"/>
        </w:rPr>
        <w:t xml:space="preserve"> Agent</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23</w:t>
      </w:r>
      <w:r>
        <w:rPr>
          <w:rFonts w:hint="eastAsia"/>
          <w:noProof/>
          <w:webHidden/>
        </w:rPr>
        <w:fldChar w:fldCharType="end"/>
      </w:r>
    </w:p>
    <w:p w14:paraId="32B7C679" w14:textId="5422E94E"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5.5.1 </w:t>
      </w:r>
      <w:r w:rsidRPr="00D83756">
        <w:rPr>
          <w:rFonts w:hint="eastAsia"/>
          <w:noProof/>
          <w:lang w:eastAsia="zh-CN"/>
        </w:rPr>
        <w:t>学情评估</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24</w:t>
      </w:r>
      <w:r>
        <w:rPr>
          <w:rFonts w:hint="eastAsia"/>
          <w:noProof/>
          <w:webHidden/>
        </w:rPr>
        <w:fldChar w:fldCharType="end"/>
      </w:r>
    </w:p>
    <w:p w14:paraId="4F45E78C" w14:textId="42B9D099"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5.5.2 </w:t>
      </w:r>
      <w:r w:rsidRPr="00D83756">
        <w:rPr>
          <w:rFonts w:hint="eastAsia"/>
          <w:noProof/>
          <w:lang w:eastAsia="zh-CN"/>
        </w:rPr>
        <w:t>策略选择体系</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24</w:t>
      </w:r>
      <w:r>
        <w:rPr>
          <w:rFonts w:hint="eastAsia"/>
          <w:noProof/>
          <w:webHidden/>
        </w:rPr>
        <w:fldChar w:fldCharType="end"/>
      </w:r>
    </w:p>
    <w:p w14:paraId="47D0CCA9" w14:textId="0AA46A31"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5.5.3 </w:t>
      </w:r>
      <w:r w:rsidRPr="00D83756">
        <w:rPr>
          <w:rFonts w:hint="eastAsia"/>
          <w:noProof/>
          <w:lang w:eastAsia="zh-CN"/>
        </w:rPr>
        <w:t>重要边界</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25</w:t>
      </w:r>
      <w:r>
        <w:rPr>
          <w:rFonts w:hint="eastAsia"/>
          <w:noProof/>
          <w:webHidden/>
        </w:rPr>
        <w:fldChar w:fldCharType="end"/>
      </w:r>
    </w:p>
    <w:p w14:paraId="30485154" w14:textId="3FED1C5C"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lastRenderedPageBreak/>
        <w:t>5.6 Orchestrator</w:t>
      </w:r>
      <w:r w:rsidRPr="00D83756">
        <w:rPr>
          <w:rFonts w:hint="eastAsia"/>
          <w:noProof/>
          <w:lang w:eastAsia="zh-CN"/>
        </w:rPr>
        <w:t>协同编排中枢</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25</w:t>
      </w:r>
      <w:r>
        <w:rPr>
          <w:rFonts w:hint="eastAsia"/>
          <w:noProof/>
          <w:webHidden/>
        </w:rPr>
        <w:fldChar w:fldCharType="end"/>
      </w:r>
    </w:p>
    <w:p w14:paraId="6164C680" w14:textId="0A825261"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5.6.1 </w:t>
      </w:r>
      <w:r w:rsidRPr="00D83756">
        <w:rPr>
          <w:rFonts w:hint="eastAsia"/>
          <w:noProof/>
          <w:lang w:eastAsia="zh-CN"/>
        </w:rPr>
        <w:t>核心职责</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25</w:t>
      </w:r>
      <w:r>
        <w:rPr>
          <w:rFonts w:hint="eastAsia"/>
          <w:noProof/>
          <w:webHidden/>
        </w:rPr>
        <w:fldChar w:fldCharType="end"/>
      </w:r>
    </w:p>
    <w:p w14:paraId="7220052C" w14:textId="228F7AA4"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5.6.2 </w:t>
      </w:r>
      <w:r w:rsidRPr="00D83756">
        <w:rPr>
          <w:rFonts w:hint="eastAsia"/>
          <w:noProof/>
          <w:lang w:eastAsia="zh-CN"/>
        </w:rPr>
        <w:t>云端</w:t>
      </w:r>
      <w:r w:rsidRPr="00D83756">
        <w:rPr>
          <w:rFonts w:hint="eastAsia"/>
          <w:noProof/>
          <w:lang w:eastAsia="zh-CN"/>
        </w:rPr>
        <w:t>-</w:t>
      </w:r>
      <w:r w:rsidRPr="00D83756">
        <w:rPr>
          <w:rFonts w:hint="eastAsia"/>
          <w:noProof/>
          <w:lang w:eastAsia="zh-CN"/>
        </w:rPr>
        <w:t>本地</w:t>
      </w:r>
      <w:r w:rsidRPr="00D83756">
        <w:rPr>
          <w:rFonts w:hint="eastAsia"/>
          <w:noProof/>
          <w:lang w:eastAsia="zh-CN"/>
        </w:rPr>
        <w:t>-</w:t>
      </w:r>
      <w:r w:rsidRPr="00D83756">
        <w:rPr>
          <w:rFonts w:hint="eastAsia"/>
          <w:noProof/>
          <w:lang w:eastAsia="zh-CN"/>
        </w:rPr>
        <w:t>确定性三级容错</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25</w:t>
      </w:r>
      <w:r>
        <w:rPr>
          <w:rFonts w:hint="eastAsia"/>
          <w:noProof/>
          <w:webHidden/>
        </w:rPr>
        <w:fldChar w:fldCharType="end"/>
      </w:r>
    </w:p>
    <w:p w14:paraId="51735FAC" w14:textId="15F93E78"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5.7 </w:t>
      </w:r>
      <w:r w:rsidRPr="00D83756">
        <w:rPr>
          <w:rFonts w:hint="eastAsia"/>
          <w:noProof/>
          <w:lang w:eastAsia="zh-CN"/>
        </w:rPr>
        <w:t>端到端业务流程</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_Toc239344409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26</w:t>
      </w:r>
      <w:r>
        <w:rPr>
          <w:rFonts w:hint="eastAsia"/>
          <w:noProof/>
          <w:webHidden/>
        </w:rPr>
        <w:fldChar w:fldCharType="end"/>
      </w:r>
    </w:p>
    <w:p w14:paraId="522A1888" w14:textId="08284AE8"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5.7.1 </w:t>
      </w:r>
      <w:r w:rsidRPr="00D83756">
        <w:rPr>
          <w:rFonts w:hint="eastAsia"/>
          <w:noProof/>
          <w:lang w:eastAsia="zh-CN"/>
        </w:rPr>
        <w:t>流程总览</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26</w:t>
      </w:r>
      <w:r>
        <w:rPr>
          <w:rFonts w:hint="eastAsia"/>
          <w:noProof/>
          <w:webHidden/>
        </w:rPr>
        <w:fldChar w:fldCharType="end"/>
      </w:r>
    </w:p>
    <w:p w14:paraId="33FC0B73" w14:textId="61B28C07"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5.7.2 </w:t>
      </w:r>
      <w:r w:rsidRPr="00D83756">
        <w:rPr>
          <w:rFonts w:hint="eastAsia"/>
          <w:noProof/>
          <w:lang w:eastAsia="zh-CN"/>
        </w:rPr>
        <w:t>首次画像构建</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26</w:t>
      </w:r>
      <w:r>
        <w:rPr>
          <w:rFonts w:hint="eastAsia"/>
          <w:noProof/>
          <w:webHidden/>
        </w:rPr>
        <w:fldChar w:fldCharType="end"/>
      </w:r>
    </w:p>
    <w:p w14:paraId="674FFFC9" w14:textId="7DB4CEC8"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5.7.3 </w:t>
      </w:r>
      <w:r w:rsidRPr="00D83756">
        <w:rPr>
          <w:rFonts w:hint="eastAsia"/>
          <w:noProof/>
          <w:lang w:eastAsia="zh-CN"/>
        </w:rPr>
        <w:t>学习包生成与审核</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26</w:t>
      </w:r>
      <w:r>
        <w:rPr>
          <w:rFonts w:hint="eastAsia"/>
          <w:noProof/>
          <w:webHidden/>
        </w:rPr>
        <w:fldChar w:fldCharType="end"/>
      </w:r>
    </w:p>
    <w:p w14:paraId="0314A707" w14:textId="3BD95D57"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5.7.4 </w:t>
      </w:r>
      <w:r w:rsidRPr="00D83756">
        <w:rPr>
          <w:rFonts w:hint="eastAsia"/>
          <w:noProof/>
          <w:lang w:eastAsia="zh-CN"/>
        </w:rPr>
        <w:t>学习、答疑与测试</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26</w:t>
      </w:r>
      <w:r>
        <w:rPr>
          <w:rFonts w:hint="eastAsia"/>
          <w:noProof/>
          <w:webHidden/>
        </w:rPr>
        <w:fldChar w:fldCharType="end"/>
      </w:r>
    </w:p>
    <w:p w14:paraId="4A586553" w14:textId="26E63370"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5.7.5 </w:t>
      </w:r>
      <w:r w:rsidRPr="00D83756">
        <w:rPr>
          <w:rFonts w:hint="eastAsia"/>
          <w:noProof/>
          <w:lang w:eastAsia="zh-CN"/>
        </w:rPr>
        <w:t>阶段评估与下一阶段决策</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27</w:t>
      </w:r>
      <w:r>
        <w:rPr>
          <w:rFonts w:hint="eastAsia"/>
          <w:noProof/>
          <w:webHidden/>
        </w:rPr>
        <w:fldChar w:fldCharType="end"/>
      </w:r>
    </w:p>
    <w:p w14:paraId="3C33FA52" w14:textId="6647925C"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六、系统实现与部署运行</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27</w:t>
      </w:r>
      <w:r>
        <w:rPr>
          <w:rFonts w:hint="eastAsia"/>
          <w:noProof/>
          <w:webHidden/>
        </w:rPr>
        <w:fldChar w:fldCharType="end"/>
      </w:r>
    </w:p>
    <w:p w14:paraId="3116EC1D" w14:textId="7DF6F238"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6.1 </w:t>
      </w:r>
      <w:r w:rsidRPr="00D83756">
        <w:rPr>
          <w:rFonts w:hint="eastAsia"/>
          <w:noProof/>
          <w:lang w:eastAsia="zh-CN"/>
        </w:rPr>
        <w:t>技术栈与实施过程</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27</w:t>
      </w:r>
      <w:r>
        <w:rPr>
          <w:rFonts w:hint="eastAsia"/>
          <w:noProof/>
          <w:webHidden/>
        </w:rPr>
        <w:fldChar w:fldCharType="end"/>
      </w:r>
    </w:p>
    <w:p w14:paraId="576CE395" w14:textId="64D43C9A"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6.1.1 </w:t>
      </w:r>
      <w:r w:rsidRPr="00D83756">
        <w:rPr>
          <w:rFonts w:hint="eastAsia"/>
          <w:noProof/>
          <w:lang w:eastAsia="zh-CN"/>
        </w:rPr>
        <w:t>技术栈</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27</w:t>
      </w:r>
      <w:r>
        <w:rPr>
          <w:rFonts w:hint="eastAsia"/>
          <w:noProof/>
          <w:webHidden/>
        </w:rPr>
        <w:fldChar w:fldCharType="end"/>
      </w:r>
    </w:p>
    <w:p w14:paraId="0763BD2C" w14:textId="6D12B1A5"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6.1.2 </w:t>
      </w:r>
      <w:r w:rsidRPr="00D83756">
        <w:rPr>
          <w:rFonts w:hint="eastAsia"/>
          <w:noProof/>
          <w:lang w:eastAsia="zh-CN"/>
        </w:rPr>
        <w:t>实施过程</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28</w:t>
      </w:r>
      <w:r>
        <w:rPr>
          <w:rFonts w:hint="eastAsia"/>
          <w:noProof/>
          <w:webHidden/>
        </w:rPr>
        <w:fldChar w:fldCharType="end"/>
      </w:r>
    </w:p>
    <w:p w14:paraId="185D05FF" w14:textId="0CEE73F5"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6.2 </w:t>
      </w:r>
      <w:r w:rsidRPr="00D83756">
        <w:rPr>
          <w:rFonts w:hint="eastAsia"/>
          <w:noProof/>
          <w:lang w:eastAsia="zh-CN"/>
        </w:rPr>
        <w:t>运行模式</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_Toc239344419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29</w:t>
      </w:r>
      <w:r>
        <w:rPr>
          <w:rFonts w:hint="eastAsia"/>
          <w:noProof/>
          <w:webHidden/>
        </w:rPr>
        <w:fldChar w:fldCharType="end"/>
      </w:r>
    </w:p>
    <w:p w14:paraId="43BBC647" w14:textId="53411E16"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6.3 </w:t>
      </w:r>
      <w:r w:rsidRPr="00D83756">
        <w:rPr>
          <w:rFonts w:hint="eastAsia"/>
          <w:noProof/>
          <w:lang w:eastAsia="zh-CN"/>
        </w:rPr>
        <w:t>本地部署与外部模型调用边界</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29</w:t>
      </w:r>
      <w:r>
        <w:rPr>
          <w:rFonts w:hint="eastAsia"/>
          <w:noProof/>
          <w:webHidden/>
        </w:rPr>
        <w:fldChar w:fldCharType="end"/>
      </w:r>
    </w:p>
    <w:p w14:paraId="15B265F1" w14:textId="2993A328"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6.4 </w:t>
      </w:r>
      <w:r w:rsidRPr="00D83756">
        <w:rPr>
          <w:rFonts w:hint="eastAsia"/>
          <w:noProof/>
          <w:lang w:eastAsia="zh-CN"/>
        </w:rPr>
        <w:t>部署流程与边界说明</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30</w:t>
      </w:r>
      <w:r>
        <w:rPr>
          <w:rFonts w:hint="eastAsia"/>
          <w:noProof/>
          <w:webHidden/>
        </w:rPr>
        <w:fldChar w:fldCharType="end"/>
      </w:r>
    </w:p>
    <w:p w14:paraId="77FD8159" w14:textId="7B9F1FB3"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6.4.1 </w:t>
      </w:r>
      <w:r w:rsidRPr="00D83756">
        <w:rPr>
          <w:rFonts w:hint="eastAsia"/>
          <w:noProof/>
          <w:lang w:eastAsia="zh-CN"/>
        </w:rPr>
        <w:t>部署流程</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30</w:t>
      </w:r>
      <w:r>
        <w:rPr>
          <w:rFonts w:hint="eastAsia"/>
          <w:noProof/>
          <w:webHidden/>
        </w:rPr>
        <w:fldChar w:fldCharType="end"/>
      </w:r>
    </w:p>
    <w:p w14:paraId="53583961" w14:textId="0EA5D0AE"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6.4.2 </w:t>
      </w:r>
      <w:r w:rsidRPr="00D83756">
        <w:rPr>
          <w:rFonts w:hint="eastAsia"/>
          <w:noProof/>
          <w:lang w:eastAsia="zh-CN"/>
        </w:rPr>
        <w:t>部署边界说明</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30</w:t>
      </w:r>
      <w:r>
        <w:rPr>
          <w:rFonts w:hint="eastAsia"/>
          <w:noProof/>
          <w:webHidden/>
        </w:rPr>
        <w:fldChar w:fldCharType="end"/>
      </w:r>
    </w:p>
    <w:p w14:paraId="7A9E166D" w14:textId="5721AFEC"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七、用户体验与可视化呈现</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30</w:t>
      </w:r>
      <w:r>
        <w:rPr>
          <w:rFonts w:hint="eastAsia"/>
          <w:noProof/>
          <w:webHidden/>
        </w:rPr>
        <w:fldChar w:fldCharType="end"/>
      </w:r>
    </w:p>
    <w:p w14:paraId="1DCF4BC9" w14:textId="00502EB8"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7.1 </w:t>
      </w:r>
      <w:r w:rsidRPr="00D83756">
        <w:rPr>
          <w:rFonts w:hint="eastAsia"/>
          <w:noProof/>
          <w:lang w:eastAsia="zh-CN"/>
        </w:rPr>
        <w:t>学习画像与诊断结果呈现</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30</w:t>
      </w:r>
      <w:r>
        <w:rPr>
          <w:rFonts w:hint="eastAsia"/>
          <w:noProof/>
          <w:webHidden/>
        </w:rPr>
        <w:fldChar w:fldCharType="end"/>
      </w:r>
    </w:p>
    <w:p w14:paraId="349B1EFC" w14:textId="36DA7E06"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7.2 Agent</w:t>
      </w:r>
      <w:r w:rsidRPr="00D83756">
        <w:rPr>
          <w:rFonts w:hint="eastAsia"/>
          <w:noProof/>
          <w:lang w:eastAsia="zh-CN"/>
        </w:rPr>
        <w:t>协同状态可视化</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31</w:t>
      </w:r>
      <w:r>
        <w:rPr>
          <w:rFonts w:hint="eastAsia"/>
          <w:noProof/>
          <w:webHidden/>
        </w:rPr>
        <w:fldChar w:fldCharType="end"/>
      </w:r>
    </w:p>
    <w:p w14:paraId="3E006F88" w14:textId="595EFF2C"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7.3 </w:t>
      </w:r>
      <w:r w:rsidRPr="00D83756">
        <w:rPr>
          <w:rFonts w:hint="eastAsia"/>
          <w:noProof/>
          <w:lang w:eastAsia="zh-CN"/>
        </w:rPr>
        <w:t>知识网络与学习路径可视化</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31</w:t>
      </w:r>
      <w:r>
        <w:rPr>
          <w:rFonts w:hint="eastAsia"/>
          <w:noProof/>
          <w:webHidden/>
        </w:rPr>
        <w:fldChar w:fldCharType="end"/>
      </w:r>
    </w:p>
    <w:p w14:paraId="31C380E9" w14:textId="64A1DFE4"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7.4 </w:t>
      </w:r>
      <w:r w:rsidRPr="00D83756">
        <w:rPr>
          <w:rFonts w:hint="eastAsia"/>
          <w:noProof/>
          <w:lang w:eastAsia="zh-CN"/>
        </w:rPr>
        <w:t>学习资源与交互体验</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32</w:t>
      </w:r>
      <w:r>
        <w:rPr>
          <w:rFonts w:hint="eastAsia"/>
          <w:noProof/>
          <w:webHidden/>
        </w:rPr>
        <w:fldChar w:fldCharType="end"/>
      </w:r>
    </w:p>
    <w:p w14:paraId="34352F94" w14:textId="5BA4FBC2"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八、测试分析与量化评估</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_Toc239344429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32</w:t>
      </w:r>
      <w:r>
        <w:rPr>
          <w:rFonts w:hint="eastAsia"/>
          <w:noProof/>
          <w:webHidden/>
        </w:rPr>
        <w:fldChar w:fldCharType="end"/>
      </w:r>
    </w:p>
    <w:p w14:paraId="776F1ECC" w14:textId="39F17B90"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8.1 </w:t>
      </w:r>
      <w:r w:rsidRPr="00D83756">
        <w:rPr>
          <w:rFonts w:hint="eastAsia"/>
          <w:noProof/>
          <w:lang w:eastAsia="zh-CN"/>
        </w:rPr>
        <w:t>测试体系设计</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32</w:t>
      </w:r>
      <w:r>
        <w:rPr>
          <w:rFonts w:hint="eastAsia"/>
          <w:noProof/>
          <w:webHidden/>
        </w:rPr>
        <w:fldChar w:fldCharType="end"/>
      </w:r>
    </w:p>
    <w:p w14:paraId="7CFD76BC" w14:textId="1DBBB991"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lastRenderedPageBreak/>
        <w:t xml:space="preserve">8.1.1 </w:t>
      </w:r>
      <w:r w:rsidRPr="00D83756">
        <w:rPr>
          <w:rFonts w:hint="eastAsia"/>
          <w:noProof/>
          <w:lang w:eastAsia="zh-CN"/>
        </w:rPr>
        <w:t>测试目标</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32</w:t>
      </w:r>
      <w:r>
        <w:rPr>
          <w:rFonts w:hint="eastAsia"/>
          <w:noProof/>
          <w:webHidden/>
        </w:rPr>
        <w:fldChar w:fldCharType="end"/>
      </w:r>
    </w:p>
    <w:p w14:paraId="22C1099A" w14:textId="0D2F0935"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8.1.2 </w:t>
      </w:r>
      <w:r w:rsidRPr="00D83756">
        <w:rPr>
          <w:rFonts w:hint="eastAsia"/>
          <w:noProof/>
          <w:lang w:eastAsia="zh-CN"/>
        </w:rPr>
        <w:t>测试分层</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33</w:t>
      </w:r>
      <w:r>
        <w:rPr>
          <w:rFonts w:hint="eastAsia"/>
          <w:noProof/>
          <w:webHidden/>
        </w:rPr>
        <w:fldChar w:fldCharType="end"/>
      </w:r>
    </w:p>
    <w:p w14:paraId="629A23CC" w14:textId="4E3169FB"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8.1.3 </w:t>
      </w:r>
      <w:r w:rsidRPr="00D83756">
        <w:rPr>
          <w:rFonts w:hint="eastAsia"/>
          <w:noProof/>
          <w:lang w:eastAsia="zh-CN"/>
        </w:rPr>
        <w:t>完整案例设计</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33</w:t>
      </w:r>
      <w:r>
        <w:rPr>
          <w:rFonts w:hint="eastAsia"/>
          <w:noProof/>
          <w:webHidden/>
        </w:rPr>
        <w:fldChar w:fldCharType="end"/>
      </w:r>
    </w:p>
    <w:p w14:paraId="4E5C348E" w14:textId="335A0174"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8.1.4 </w:t>
      </w:r>
      <w:r w:rsidRPr="00D83756">
        <w:rPr>
          <w:rFonts w:hint="eastAsia"/>
          <w:noProof/>
          <w:lang w:eastAsia="zh-CN"/>
        </w:rPr>
        <w:t>单元测试</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33</w:t>
      </w:r>
      <w:r>
        <w:rPr>
          <w:rFonts w:hint="eastAsia"/>
          <w:noProof/>
          <w:webHidden/>
        </w:rPr>
        <w:fldChar w:fldCharType="end"/>
      </w:r>
    </w:p>
    <w:p w14:paraId="4259178F" w14:textId="71F94DA7"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8.2 </w:t>
      </w:r>
      <w:r w:rsidRPr="00D83756">
        <w:rPr>
          <w:rFonts w:hint="eastAsia"/>
          <w:noProof/>
          <w:lang w:eastAsia="zh-CN"/>
        </w:rPr>
        <w:t>核心指标与结果</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34</w:t>
      </w:r>
      <w:r>
        <w:rPr>
          <w:rFonts w:hint="eastAsia"/>
          <w:noProof/>
          <w:webHidden/>
        </w:rPr>
        <w:fldChar w:fldCharType="end"/>
      </w:r>
    </w:p>
    <w:p w14:paraId="6EE998F8" w14:textId="15F553C0"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8.2.1 </w:t>
      </w:r>
      <w:r w:rsidRPr="00D83756">
        <w:rPr>
          <w:rFonts w:hint="eastAsia"/>
          <w:noProof/>
          <w:lang w:eastAsia="zh-CN"/>
        </w:rPr>
        <w:t>指标定义</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34</w:t>
      </w:r>
      <w:r>
        <w:rPr>
          <w:rFonts w:hint="eastAsia"/>
          <w:noProof/>
          <w:webHidden/>
        </w:rPr>
        <w:fldChar w:fldCharType="end"/>
      </w:r>
    </w:p>
    <w:p w14:paraId="129E6200" w14:textId="6C09EB55"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8.2.2 </w:t>
      </w:r>
      <w:r w:rsidRPr="00D83756">
        <w:rPr>
          <w:rFonts w:hint="eastAsia"/>
          <w:noProof/>
          <w:lang w:eastAsia="zh-CN"/>
        </w:rPr>
        <w:t>指标结果</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35</w:t>
      </w:r>
      <w:r>
        <w:rPr>
          <w:rFonts w:hint="eastAsia"/>
          <w:noProof/>
          <w:webHidden/>
        </w:rPr>
        <w:fldChar w:fldCharType="end"/>
      </w:r>
    </w:p>
    <w:p w14:paraId="61224FDF" w14:textId="3E254161"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8.4 </w:t>
      </w:r>
      <w:r w:rsidRPr="00D83756">
        <w:rPr>
          <w:rFonts w:hint="eastAsia"/>
          <w:noProof/>
          <w:lang w:eastAsia="zh-CN"/>
        </w:rPr>
        <w:t>容错与边界测试</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36</w:t>
      </w:r>
      <w:r>
        <w:rPr>
          <w:rFonts w:hint="eastAsia"/>
          <w:noProof/>
          <w:webHidden/>
        </w:rPr>
        <w:fldChar w:fldCharType="end"/>
      </w:r>
    </w:p>
    <w:p w14:paraId="7C5F0EDA" w14:textId="5078EADC"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8.4.1 </w:t>
      </w:r>
      <w:r w:rsidRPr="00D83756">
        <w:rPr>
          <w:rFonts w:hint="eastAsia"/>
          <w:noProof/>
          <w:lang w:eastAsia="zh-CN"/>
        </w:rPr>
        <w:t>回退可靠性测试</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_Toc239344439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36</w:t>
      </w:r>
      <w:r>
        <w:rPr>
          <w:rFonts w:hint="eastAsia"/>
          <w:noProof/>
          <w:webHidden/>
        </w:rPr>
        <w:fldChar w:fldCharType="end"/>
      </w:r>
    </w:p>
    <w:p w14:paraId="65C9B02A" w14:textId="512D9585"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8.4.2 </w:t>
      </w:r>
      <w:r w:rsidRPr="00D83756">
        <w:rPr>
          <w:rFonts w:hint="eastAsia"/>
          <w:noProof/>
          <w:lang w:eastAsia="zh-CN"/>
        </w:rPr>
        <w:t>边界输入测试</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36</w:t>
      </w:r>
      <w:r>
        <w:rPr>
          <w:rFonts w:hint="eastAsia"/>
          <w:noProof/>
          <w:webHidden/>
        </w:rPr>
        <w:fldChar w:fldCharType="end"/>
      </w:r>
    </w:p>
    <w:p w14:paraId="0578158D" w14:textId="644B001F"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8.4.3 </w:t>
      </w:r>
      <w:r w:rsidRPr="00D83756">
        <w:rPr>
          <w:rFonts w:hint="eastAsia"/>
          <w:noProof/>
          <w:lang w:eastAsia="zh-CN"/>
        </w:rPr>
        <w:t>失败案例与人工复核</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37</w:t>
      </w:r>
      <w:r>
        <w:rPr>
          <w:rFonts w:hint="eastAsia"/>
          <w:noProof/>
          <w:webHidden/>
        </w:rPr>
        <w:fldChar w:fldCharType="end"/>
      </w:r>
    </w:p>
    <w:p w14:paraId="6ADF70FA" w14:textId="29E91A6F"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九、应用价值与推广</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37</w:t>
      </w:r>
      <w:r>
        <w:rPr>
          <w:rFonts w:hint="eastAsia"/>
          <w:noProof/>
          <w:webHidden/>
        </w:rPr>
        <w:fldChar w:fldCharType="end"/>
      </w:r>
    </w:p>
    <w:p w14:paraId="18FE0DD9" w14:textId="3982C8C9"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9.1 </w:t>
      </w:r>
      <w:r w:rsidRPr="00D83756">
        <w:rPr>
          <w:rFonts w:hint="eastAsia"/>
          <w:noProof/>
          <w:lang w:eastAsia="zh-CN"/>
        </w:rPr>
        <w:t>技术创新性</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37</w:t>
      </w:r>
      <w:r>
        <w:rPr>
          <w:rFonts w:hint="eastAsia"/>
          <w:noProof/>
          <w:webHidden/>
        </w:rPr>
        <w:fldChar w:fldCharType="end"/>
      </w:r>
    </w:p>
    <w:p w14:paraId="65660E61" w14:textId="48C5A006"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9.2 </w:t>
      </w:r>
      <w:r w:rsidRPr="00D83756">
        <w:rPr>
          <w:rFonts w:hint="eastAsia"/>
          <w:noProof/>
          <w:lang w:eastAsia="zh-CN"/>
        </w:rPr>
        <w:t>应用价值</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_Toc239344444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38</w:t>
      </w:r>
      <w:r>
        <w:rPr>
          <w:rFonts w:hint="eastAsia"/>
          <w:noProof/>
          <w:webHidden/>
        </w:rPr>
        <w:fldChar w:fldCharType="end"/>
      </w:r>
    </w:p>
    <w:p w14:paraId="17428332" w14:textId="64106EE6"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9.2.1 </w:t>
      </w:r>
      <w:r w:rsidRPr="00D83756">
        <w:rPr>
          <w:rFonts w:hint="eastAsia"/>
          <w:noProof/>
          <w:lang w:eastAsia="zh-CN"/>
        </w:rPr>
        <w:t>学习者价值</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_Toc239344445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38</w:t>
      </w:r>
      <w:r>
        <w:rPr>
          <w:rFonts w:hint="eastAsia"/>
          <w:noProof/>
          <w:webHidden/>
        </w:rPr>
        <w:fldChar w:fldCharType="end"/>
      </w:r>
    </w:p>
    <w:p w14:paraId="6DAFD47A" w14:textId="4A42C7C1"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9.2.2 </w:t>
      </w:r>
      <w:r w:rsidRPr="00D83756">
        <w:rPr>
          <w:rFonts w:hint="eastAsia"/>
          <w:noProof/>
          <w:lang w:eastAsia="zh-CN"/>
        </w:rPr>
        <w:t>高校教学价值</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_Toc239344446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38</w:t>
      </w:r>
      <w:r>
        <w:rPr>
          <w:rFonts w:hint="eastAsia"/>
          <w:noProof/>
          <w:webHidden/>
        </w:rPr>
        <w:fldChar w:fldCharType="end"/>
      </w:r>
    </w:p>
    <w:p w14:paraId="0D7738D2" w14:textId="3FCA3FC3"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9.2.3 </w:t>
      </w:r>
      <w:r w:rsidRPr="00D83756">
        <w:rPr>
          <w:rFonts w:hint="eastAsia"/>
          <w:noProof/>
          <w:lang w:eastAsia="zh-CN"/>
        </w:rPr>
        <w:t>企业培训价值</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_Toc239344447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38</w:t>
      </w:r>
      <w:r>
        <w:rPr>
          <w:rFonts w:hint="eastAsia"/>
          <w:noProof/>
          <w:webHidden/>
        </w:rPr>
        <w:fldChar w:fldCharType="end"/>
      </w:r>
    </w:p>
    <w:p w14:paraId="31CB845E" w14:textId="205B5B06"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9.3 </w:t>
      </w:r>
      <w:r w:rsidRPr="00D83756">
        <w:rPr>
          <w:rFonts w:hint="eastAsia"/>
          <w:noProof/>
          <w:lang w:eastAsia="zh-CN"/>
        </w:rPr>
        <w:t>方案对比与应用优势</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_Toc239344448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38</w:t>
      </w:r>
      <w:r>
        <w:rPr>
          <w:rFonts w:hint="eastAsia"/>
          <w:noProof/>
          <w:webHidden/>
        </w:rPr>
        <w:fldChar w:fldCharType="end"/>
      </w:r>
    </w:p>
    <w:p w14:paraId="67A1C6D7" w14:textId="32824908"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9.4 </w:t>
      </w:r>
      <w:r w:rsidRPr="00D83756">
        <w:rPr>
          <w:rFonts w:hint="eastAsia"/>
          <w:noProof/>
          <w:lang w:eastAsia="zh-CN"/>
        </w:rPr>
        <w:t>领域可迁移性</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_Toc239344449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39</w:t>
      </w:r>
      <w:r>
        <w:rPr>
          <w:rFonts w:hint="eastAsia"/>
          <w:noProof/>
          <w:webHidden/>
        </w:rPr>
        <w:fldChar w:fldCharType="end"/>
      </w:r>
    </w:p>
    <w:p w14:paraId="445604E4" w14:textId="53C9233B"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9.4.1 </w:t>
      </w:r>
      <w:r w:rsidRPr="00D83756">
        <w:rPr>
          <w:rFonts w:hint="eastAsia"/>
          <w:noProof/>
          <w:lang w:eastAsia="zh-CN"/>
        </w:rPr>
        <w:t>架构分层与迁移成本</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_Toc239344450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39</w:t>
      </w:r>
      <w:r>
        <w:rPr>
          <w:rFonts w:hint="eastAsia"/>
          <w:noProof/>
          <w:webHidden/>
        </w:rPr>
        <w:fldChar w:fldCharType="end"/>
      </w:r>
    </w:p>
    <w:p w14:paraId="3306700D" w14:textId="10A5C439"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9.4.2 </w:t>
      </w:r>
      <w:r w:rsidRPr="00D83756">
        <w:rPr>
          <w:rFonts w:hint="eastAsia"/>
          <w:noProof/>
          <w:lang w:eastAsia="zh-CN"/>
        </w:rPr>
        <w:t>迁移实施路径</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_Toc239344451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40</w:t>
      </w:r>
      <w:r>
        <w:rPr>
          <w:rFonts w:hint="eastAsia"/>
          <w:noProof/>
          <w:webHidden/>
        </w:rPr>
        <w:fldChar w:fldCharType="end"/>
      </w:r>
    </w:p>
    <w:p w14:paraId="190578AB" w14:textId="4A9AB292" w:rsidR="00F71104" w:rsidRDefault="00F71104">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9.4.3 </w:t>
      </w:r>
      <w:r w:rsidRPr="00D83756">
        <w:rPr>
          <w:rFonts w:hint="eastAsia"/>
          <w:noProof/>
          <w:lang w:eastAsia="zh-CN"/>
        </w:rPr>
        <w:t>同领域内的纵深能力</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_Toc239344452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40</w:t>
      </w:r>
      <w:r>
        <w:rPr>
          <w:rFonts w:hint="eastAsia"/>
          <w:noProof/>
          <w:webHidden/>
        </w:rPr>
        <w:fldChar w:fldCharType="end"/>
      </w:r>
    </w:p>
    <w:p w14:paraId="01F2F8B7" w14:textId="369B0E27" w:rsidR="00F71104" w:rsidRDefault="00F71104">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 xml:space="preserve">9.5 </w:t>
      </w:r>
      <w:r w:rsidRPr="00D83756">
        <w:rPr>
          <w:rFonts w:hint="eastAsia"/>
          <w:noProof/>
          <w:lang w:eastAsia="zh-CN"/>
        </w:rPr>
        <w:t>后续建设方向</w:t>
      </w:r>
      <w:r>
        <w:rPr>
          <w:rFonts w:hint="eastAsia"/>
          <w:noProof/>
          <w:webHidden/>
          <w:lang w:eastAsia="zh-CN"/>
        </w:rPr>
        <w:tab/>
      </w:r>
      <w:r>
        <w:rPr>
          <w:rFonts w:hint="eastAsia"/>
          <w:noProof/>
          <w:webHidden/>
        </w:rPr>
        <w:fldChar w:fldCharType="begin"/>
      </w:r>
      <w:r>
        <w:rPr>
          <w:rFonts w:hint="eastAsia"/>
          <w:noProof/>
          <w:webHidden/>
          <w:lang w:eastAsia="zh-CN"/>
        </w:rPr>
        <w:instrText xml:space="preserve"> </w:instrText>
      </w:r>
      <w:r>
        <w:rPr>
          <w:noProof/>
          <w:webHidden/>
          <w:lang w:eastAsia="zh-CN"/>
        </w:rPr>
        <w:instrText>PAGEREF _Toc239344453 \h</w:instrText>
      </w:r>
      <w:r>
        <w:rPr>
          <w:rFonts w:hint="eastAsia"/>
          <w:noProof/>
          <w:webHidden/>
          <w:lang w:eastAsia="zh-CN"/>
        </w:rPr>
        <w:instrText xml:space="preserve"> </w:instrText>
      </w:r>
      <w:r>
        <w:rPr>
          <w:rFonts w:hint="eastAsia"/>
          <w:noProof/>
          <w:webHidden/>
        </w:rPr>
      </w:r>
      <w:r>
        <w:rPr>
          <w:rFonts w:hint="eastAsia"/>
          <w:noProof/>
          <w:webHidden/>
        </w:rPr>
        <w:fldChar w:fldCharType="separate"/>
      </w:r>
      <w:r>
        <w:rPr>
          <w:noProof/>
          <w:webHidden/>
          <w:lang w:eastAsia="zh-CN"/>
        </w:rPr>
        <w:t>40</w:t>
      </w:r>
      <w:r>
        <w:rPr>
          <w:rFonts w:hint="eastAsia"/>
          <w:noProof/>
          <w:webHidden/>
        </w:rPr>
        <w:fldChar w:fldCharType="end"/>
      </w:r>
    </w:p>
    <w:p w14:paraId="613C279F" w14:textId="7E63F3EB"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lang w:eastAsia="zh-CN"/>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_Toc239344454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p>
    <w:p w14:paraId="5BC8DFDF" w14:textId="76922C14" w:rsidR="00F71104" w:rsidRDefault="00F71104">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rsidRPr="00D83756">
        <w:rPr>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_Toc239344455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p>
    <w:p w14:paraId="2FA92E35" w14:textId="44414813" w:rsidR="006A2390" w:rsidRDefault="00000000">
      <w:pPr>
        <w:spacing w:after="60"/>
        <w:ind w:firstLine="0"/>
        <w:rPr>
          <w:lang w:eastAsia="zh-CN"/>
        </w:rPr>
      </w:pPr>
      <w:r>
        <w:fldChar w:fldCharType="end"/>
      </w:r>
    </w:p>
    <w:p w14:paraId="085E73C2" w14:textId="77777777" w:rsidR="006A2390" w:rsidRDefault="00000000">
      <w:pPr>
        <w:pStyle w:val="1"/>
        <w:ind w:firstLine="0"/>
        <w:rPr>
          <w:lang w:eastAsia="zh-CN"/>
        </w:rPr>
      </w:pPr>
      <w:bookmarkStart w:id="0" w:name="_Toc239344358"/>
      <w:r>
        <w:rPr>
          <w:rFonts w:ascii="Times New Roman" w:eastAsia="宋体" w:hAnsi="Times New Roman"/>
          <w:lang w:eastAsia="zh-CN"/>
        </w:rPr>
        <w:lastRenderedPageBreak/>
        <w:t>一、绪论</w:t>
      </w:r>
      <w:bookmarkEnd w:id="0"/>
    </w:p>
    <w:p w14:paraId="2A8B9E6A" w14:textId="77777777" w:rsidR="006A2390" w:rsidRDefault="00000000">
      <w:pPr>
        <w:pStyle w:val="2"/>
        <w:ind w:firstLine="0"/>
        <w:rPr>
          <w:lang w:eastAsia="zh-CN"/>
        </w:rPr>
      </w:pPr>
      <w:bookmarkStart w:id="1" w:name="_Toc239344359"/>
      <w:r>
        <w:rPr>
          <w:rFonts w:ascii="Times New Roman" w:eastAsia="宋体" w:hAnsi="Times New Roman"/>
          <w:lang w:eastAsia="zh-CN"/>
        </w:rPr>
        <w:t xml:space="preserve">1.1 </w:t>
      </w:r>
      <w:r>
        <w:rPr>
          <w:rFonts w:ascii="Times New Roman" w:eastAsia="宋体" w:hAnsi="Times New Roman"/>
          <w:lang w:eastAsia="zh-CN"/>
        </w:rPr>
        <w:t>项目背景与意义</w:t>
      </w:r>
      <w:bookmarkEnd w:id="1"/>
    </w:p>
    <w:p w14:paraId="4949002E" w14:textId="77777777" w:rsidR="006A2390" w:rsidRDefault="00000000">
      <w:pPr>
        <w:jc w:val="both"/>
        <w:rPr>
          <w:lang w:eastAsia="zh-CN"/>
        </w:rPr>
      </w:pPr>
      <w:r>
        <w:rPr>
          <w:lang w:eastAsia="zh-CN"/>
        </w:rPr>
        <w:t>大模型微调与推理部署已经成为人工智能工程实践中的核心技能方向。学习者不仅需要理解</w:t>
      </w:r>
      <w:r>
        <w:rPr>
          <w:lang w:eastAsia="zh-CN"/>
        </w:rPr>
        <w:t>Transformer</w:t>
      </w:r>
      <w:r>
        <w:rPr>
          <w:lang w:eastAsia="zh-CN"/>
        </w:rPr>
        <w:t>、训练循环、参数高效微调等理论知识，还需要完成环境配置、数据准备、训练参数设置、显存管理、模型导出、服务部署和故障排查等连续工程任务。该领域的学习具有鲜明的工程实践属性</w:t>
      </w:r>
      <w:r>
        <w:rPr>
          <w:lang w:eastAsia="zh-CN"/>
        </w:rPr>
        <w:t>--</w:t>
      </w:r>
      <w:r>
        <w:rPr>
          <w:lang w:eastAsia="zh-CN"/>
        </w:rPr>
        <w:t>概念理解只是起点，能否在真实环境中跑通训练、调通部署、排查故障，才是衡量能力的关键标准。</w:t>
      </w:r>
    </w:p>
    <w:p w14:paraId="1098BCFB" w14:textId="77777777" w:rsidR="006A2390" w:rsidRDefault="00000000">
      <w:pPr>
        <w:jc w:val="both"/>
        <w:rPr>
          <w:lang w:eastAsia="zh-CN"/>
        </w:rPr>
      </w:pPr>
      <w:r>
        <w:rPr>
          <w:lang w:eastAsia="zh-CN"/>
        </w:rPr>
        <w:t>与传统知识学习相比，该领域呈现三个显著特征：</w:t>
      </w:r>
    </w:p>
    <w:p w14:paraId="4E969B9C" w14:textId="77777777" w:rsidR="006A2390" w:rsidRDefault="00000000">
      <w:pPr>
        <w:jc w:val="both"/>
        <w:rPr>
          <w:lang w:eastAsia="zh-CN"/>
        </w:rPr>
      </w:pPr>
      <w:r>
        <w:rPr>
          <w:lang w:eastAsia="zh-CN"/>
        </w:rPr>
        <w:t>第一，</w:t>
      </w:r>
      <w:r>
        <w:rPr>
          <w:b/>
          <w:lang w:eastAsia="zh-CN"/>
        </w:rPr>
        <w:t>技术迭代速度快</w:t>
      </w:r>
      <w:r>
        <w:rPr>
          <w:lang w:eastAsia="zh-CN"/>
        </w:rPr>
        <w:t>。大模型框架、训练工具和部署方案持续演进，</w:t>
      </w:r>
      <w:r>
        <w:rPr>
          <w:lang w:eastAsia="zh-CN"/>
        </w:rPr>
        <w:t>LoRA</w:t>
      </w:r>
      <w:r>
        <w:rPr>
          <w:lang w:eastAsia="zh-CN"/>
        </w:rPr>
        <w:t>、</w:t>
      </w:r>
      <w:r>
        <w:rPr>
          <w:lang w:eastAsia="zh-CN"/>
        </w:rPr>
        <w:t>QLoRA</w:t>
      </w:r>
      <w:r>
        <w:rPr>
          <w:lang w:eastAsia="zh-CN"/>
        </w:rPr>
        <w:t>、</w:t>
      </w:r>
      <w:r>
        <w:rPr>
          <w:lang w:eastAsia="zh-CN"/>
        </w:rPr>
        <w:t>vLLM</w:t>
      </w:r>
      <w:r>
        <w:rPr>
          <w:lang w:eastAsia="zh-CN"/>
        </w:rPr>
        <w:t>等技术从提出到广泛应用往往仅需数月，静态教材和固定课程的更新周期难以跟上。</w:t>
      </w:r>
    </w:p>
    <w:p w14:paraId="02DC92E2" w14:textId="77777777" w:rsidR="006A2390" w:rsidRDefault="00000000">
      <w:pPr>
        <w:jc w:val="both"/>
        <w:rPr>
          <w:lang w:eastAsia="zh-CN"/>
        </w:rPr>
      </w:pPr>
      <w:r>
        <w:rPr>
          <w:lang w:eastAsia="zh-CN"/>
        </w:rPr>
        <w:t>第二，</w:t>
      </w:r>
      <w:r>
        <w:rPr>
          <w:b/>
          <w:lang w:eastAsia="zh-CN"/>
        </w:rPr>
        <w:t>理论与实践耦合紧密</w:t>
      </w:r>
      <w:r>
        <w:rPr>
          <w:lang w:eastAsia="zh-CN"/>
        </w:rPr>
        <w:t>。学习者即使理解注意力机制、</w:t>
      </w:r>
      <w:r>
        <w:rPr>
          <w:lang w:eastAsia="zh-CN"/>
        </w:rPr>
        <w:t>Transformer</w:t>
      </w:r>
      <w:r>
        <w:rPr>
          <w:lang w:eastAsia="zh-CN"/>
        </w:rPr>
        <w:t>架构等基本概念，也可能在</w:t>
      </w:r>
      <w:r>
        <w:rPr>
          <w:lang w:eastAsia="zh-CN"/>
        </w:rPr>
        <w:t>CUDA</w:t>
      </w:r>
      <w:r>
        <w:rPr>
          <w:lang w:eastAsia="zh-CN"/>
        </w:rPr>
        <w:t>环境配置、显存溢出、依赖版本冲突、训练参数调优和服务化部署等实操环节反复受挫。</w:t>
      </w:r>
    </w:p>
    <w:p w14:paraId="62FB8818" w14:textId="77777777" w:rsidR="006A2390" w:rsidRDefault="00000000">
      <w:pPr>
        <w:jc w:val="both"/>
        <w:rPr>
          <w:lang w:eastAsia="zh-CN"/>
        </w:rPr>
      </w:pPr>
      <w:r>
        <w:rPr>
          <w:lang w:eastAsia="zh-CN"/>
        </w:rPr>
        <w:t>第三，</w:t>
      </w:r>
      <w:r>
        <w:rPr>
          <w:b/>
          <w:lang w:eastAsia="zh-CN"/>
        </w:rPr>
        <w:t>学习者差异极为显著</w:t>
      </w:r>
      <w:r>
        <w:rPr>
          <w:lang w:eastAsia="zh-CN"/>
        </w:rPr>
        <w:t>。从零基础的初学者到有</w:t>
      </w:r>
      <w:r>
        <w:rPr>
          <w:lang w:eastAsia="zh-CN"/>
        </w:rPr>
        <w:t>PyTorch</w:t>
      </w:r>
      <w:r>
        <w:rPr>
          <w:lang w:eastAsia="zh-CN"/>
        </w:rPr>
        <w:t>经验的研究生，从低显存设备用户到面向生产部署的工程人员，每个人的知识基础、学习目标、可用硬件、每日时间和学习风格都存在巨大差异。一套固定的课程内容无法同时满足如此多样的需求。</w:t>
      </w:r>
    </w:p>
    <w:p w14:paraId="66A0F010" w14:textId="77777777" w:rsidR="006A2390" w:rsidRDefault="00000000">
      <w:pPr>
        <w:jc w:val="both"/>
        <w:rPr>
          <w:lang w:eastAsia="zh-CN"/>
        </w:rPr>
      </w:pPr>
      <w:r>
        <w:rPr>
          <w:lang w:eastAsia="zh-CN"/>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14:paraId="47268382" w14:textId="77777777" w:rsidR="006A2390" w:rsidRDefault="00000000">
      <w:pPr>
        <w:jc w:val="both"/>
        <w:rPr>
          <w:lang w:eastAsia="zh-CN"/>
        </w:rPr>
      </w:pPr>
      <w:r>
        <w:rPr>
          <w:lang w:eastAsia="zh-CN"/>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14:paraId="2B8FE912" w14:textId="77777777" w:rsidR="006A2390" w:rsidRDefault="00000000">
      <w:pPr>
        <w:pStyle w:val="2"/>
        <w:ind w:firstLine="0"/>
        <w:rPr>
          <w:lang w:eastAsia="zh-CN"/>
        </w:rPr>
      </w:pPr>
      <w:bookmarkStart w:id="2" w:name="_Toc239344360"/>
      <w:r>
        <w:rPr>
          <w:rFonts w:ascii="Times New Roman" w:eastAsia="宋体" w:hAnsi="Times New Roman"/>
          <w:lang w:eastAsia="zh-CN"/>
        </w:rPr>
        <w:lastRenderedPageBreak/>
        <w:t xml:space="preserve">1.2 </w:t>
      </w:r>
      <w:r>
        <w:rPr>
          <w:rFonts w:ascii="Times New Roman" w:eastAsia="宋体" w:hAnsi="Times New Roman"/>
          <w:lang w:eastAsia="zh-CN"/>
        </w:rPr>
        <w:t>相关研究与项目定位</w:t>
      </w:r>
      <w:bookmarkEnd w:id="2"/>
    </w:p>
    <w:p w14:paraId="4AED1F05" w14:textId="77777777" w:rsidR="006A2390" w:rsidRDefault="00000000">
      <w:pPr>
        <w:pStyle w:val="3"/>
        <w:ind w:firstLine="0"/>
        <w:rPr>
          <w:lang w:eastAsia="zh-CN"/>
        </w:rPr>
      </w:pPr>
      <w:bookmarkStart w:id="3" w:name="_Toc239344361"/>
      <w:r>
        <w:rPr>
          <w:rFonts w:ascii="Times New Roman" w:eastAsia="宋体" w:hAnsi="Times New Roman"/>
          <w:lang w:eastAsia="zh-CN"/>
        </w:rPr>
        <w:t xml:space="preserve">1.2.1 </w:t>
      </w:r>
      <w:r>
        <w:rPr>
          <w:rFonts w:ascii="Times New Roman" w:eastAsia="宋体" w:hAnsi="Times New Roman"/>
          <w:lang w:eastAsia="zh-CN"/>
        </w:rPr>
        <w:t>大模型教育应用与个性化学习</w:t>
      </w:r>
      <w:bookmarkEnd w:id="3"/>
    </w:p>
    <w:p w14:paraId="05CBE799" w14:textId="77777777" w:rsidR="006A2390" w:rsidRDefault="00000000">
      <w:pPr>
        <w:jc w:val="both"/>
        <w:rPr>
          <w:lang w:eastAsia="zh-CN"/>
        </w:rPr>
      </w:pPr>
      <w:r>
        <w:rPr>
          <w:lang w:eastAsia="zh-CN"/>
        </w:rPr>
        <w:t>大语言模型已经应用于反馈评语生成、课程设计和个性化辅导等教育场景，但在事实可靠性、过程可解释性、伦理公平和系统集成方面仍存在挑战。现有教学智能体逐步从单一问答角色扩展到诊断、辅导、评价等多种任务，但多数研究仍以即时交互为中心。</w:t>
      </w:r>
    </w:p>
    <w:p w14:paraId="7A8097D1" w14:textId="77777777" w:rsidR="006A2390" w:rsidRDefault="00000000">
      <w:pPr>
        <w:jc w:val="both"/>
        <w:rPr>
          <w:lang w:eastAsia="zh-CN"/>
        </w:rPr>
      </w:pPr>
      <w:r>
        <w:rPr>
          <w:lang w:eastAsia="zh-CN"/>
        </w:rPr>
        <w:t>检索增强、学习者行为信号和自适应反馈为个性化内容组织提供了可借鉴的方法；多角色协作和交叉核验则说明，将生成、审核和评价职责分离，有助于提高过程可靠性。然而，现有工作较少同时覆盖知识点级路径规划、垂直知识资源生成、专业质量审核和阶段决策，工程技能培训中的完整闭环仍有较大实践空间。</w:t>
      </w:r>
    </w:p>
    <w:p w14:paraId="324D38D1" w14:textId="77777777" w:rsidR="006A2390" w:rsidRDefault="00000000">
      <w:pPr>
        <w:pStyle w:val="3"/>
        <w:ind w:firstLine="0"/>
        <w:rPr>
          <w:lang w:eastAsia="zh-CN"/>
        </w:rPr>
      </w:pPr>
      <w:bookmarkStart w:id="4" w:name="_Toc239344362"/>
      <w:r>
        <w:rPr>
          <w:rFonts w:ascii="Times New Roman" w:eastAsia="宋体" w:hAnsi="Times New Roman"/>
          <w:lang w:eastAsia="zh-CN"/>
        </w:rPr>
        <w:t xml:space="preserve">1.2.3 </w:t>
      </w:r>
      <w:r>
        <w:rPr>
          <w:rFonts w:ascii="Times New Roman" w:eastAsia="宋体" w:hAnsi="Times New Roman"/>
          <w:lang w:eastAsia="zh-CN"/>
        </w:rPr>
        <w:t>现有方案的不足与本作品定位</w:t>
      </w:r>
      <w:bookmarkEnd w:id="4"/>
    </w:p>
    <w:p w14:paraId="5789888F" w14:textId="77777777" w:rsidR="006A2390" w:rsidRDefault="00000000">
      <w:pPr>
        <w:jc w:val="both"/>
        <w:rPr>
          <w:lang w:eastAsia="zh-CN"/>
        </w:rPr>
      </w:pPr>
      <w:r>
        <w:rPr>
          <w:lang w:eastAsia="zh-CN"/>
        </w:rPr>
        <w:t>综合来看，当前大模型教育应用存在三方面不足：</w:t>
      </w:r>
    </w:p>
    <w:p w14:paraId="5248BF99" w14:textId="77777777" w:rsidR="006A2390" w:rsidRDefault="00000000">
      <w:pPr>
        <w:jc w:val="both"/>
        <w:rPr>
          <w:lang w:eastAsia="zh-CN"/>
        </w:rPr>
      </w:pPr>
      <w:r>
        <w:rPr>
          <w:lang w:eastAsia="zh-CN"/>
        </w:rPr>
        <w:t>其一，多数系统仍以单模型问答为主，缺乏对学习全流程（诊断</w:t>
      </w:r>
      <w:r>
        <w:rPr>
          <w:lang w:eastAsia="zh-CN"/>
        </w:rPr>
        <w:t>-</w:t>
      </w:r>
      <w:r>
        <w:rPr>
          <w:lang w:eastAsia="zh-CN"/>
        </w:rPr>
        <w:t>规划</w:t>
      </w:r>
      <w:r>
        <w:rPr>
          <w:lang w:eastAsia="zh-CN"/>
        </w:rPr>
        <w:t>-</w:t>
      </w:r>
      <w:r>
        <w:rPr>
          <w:lang w:eastAsia="zh-CN"/>
        </w:rPr>
        <w:t>生成</w:t>
      </w:r>
      <w:r>
        <w:rPr>
          <w:lang w:eastAsia="zh-CN"/>
        </w:rPr>
        <w:t>-</w:t>
      </w:r>
      <w:r>
        <w:rPr>
          <w:lang w:eastAsia="zh-CN"/>
        </w:rPr>
        <w:t>审核</w:t>
      </w:r>
      <w:r>
        <w:rPr>
          <w:lang w:eastAsia="zh-CN"/>
        </w:rPr>
        <w:t>-</w:t>
      </w:r>
      <w:r>
        <w:rPr>
          <w:lang w:eastAsia="zh-CN"/>
        </w:rPr>
        <w:t>评估</w:t>
      </w:r>
      <w:r>
        <w:rPr>
          <w:lang w:eastAsia="zh-CN"/>
        </w:rPr>
        <w:t>-</w:t>
      </w:r>
      <w:r>
        <w:rPr>
          <w:lang w:eastAsia="zh-CN"/>
        </w:rPr>
        <w:t>决策）的闭环支持。学习者获得的是碎片化的问答体验，而非系统化的能力成长路径。</w:t>
      </w:r>
    </w:p>
    <w:p w14:paraId="4BEB2EC4" w14:textId="77777777" w:rsidR="006A2390" w:rsidRDefault="00000000">
      <w:pPr>
        <w:jc w:val="both"/>
        <w:rPr>
          <w:lang w:eastAsia="zh-CN"/>
        </w:rPr>
      </w:pPr>
      <w:r>
        <w:rPr>
          <w:lang w:eastAsia="zh-CN"/>
        </w:rPr>
        <w:t>其二，个性化多停留在内容推荐层面，未能深入到知识点级动态路径规划和实训参数适配。学习者的硬件条件、每日时间、知识基础等关键变量，没有真正转化为学习内容和节奏的系统性差异。</w:t>
      </w:r>
    </w:p>
    <w:p w14:paraId="186DFB68" w14:textId="77777777" w:rsidR="006A2390" w:rsidRDefault="00000000">
      <w:pPr>
        <w:jc w:val="both"/>
        <w:rPr>
          <w:lang w:eastAsia="zh-CN"/>
        </w:rPr>
      </w:pPr>
      <w:r>
        <w:rPr>
          <w:lang w:eastAsia="zh-CN"/>
        </w:rPr>
        <w:t>其三，在本项目面向的垂直实训场景中，</w:t>
      </w:r>
      <w:r>
        <w:rPr>
          <w:lang w:eastAsia="zh-CN"/>
        </w:rPr>
        <w:t>RAG</w:t>
      </w:r>
      <w:r>
        <w:rPr>
          <w:lang w:eastAsia="zh-CN"/>
        </w:rPr>
        <w:t>负责知识召回，不能单独完成生成内容的独立审核、问题定位和修订追踪。因此，本作品在检索基础上增加基于</w:t>
      </w:r>
      <w:r>
        <w:rPr>
          <w:lang w:eastAsia="zh-CN"/>
        </w:rPr>
        <w:t>Claim-Source</w:t>
      </w:r>
      <w:r>
        <w:rPr>
          <w:lang w:eastAsia="zh-CN"/>
        </w:rPr>
        <w:t>绑定的块级审核和多轮修正机制，形成可追溯的质量闭环。</w:t>
      </w:r>
    </w:p>
    <w:p w14:paraId="4E529554" w14:textId="77777777" w:rsidR="006A2390" w:rsidRDefault="00000000">
      <w:pPr>
        <w:jc w:val="both"/>
        <w:rPr>
          <w:lang w:eastAsia="zh-CN"/>
        </w:rPr>
      </w:pPr>
      <w:r>
        <w:rPr>
          <w:lang w:eastAsia="zh-CN"/>
        </w:rPr>
        <w:t>本作品针对大模型微调与推理部署这一垂直工程技能领域，构建了</w:t>
      </w:r>
      <w:r>
        <w:rPr>
          <w:lang w:eastAsia="zh-CN"/>
        </w:rPr>
        <w:t>"</w:t>
      </w:r>
      <w:r>
        <w:rPr>
          <w:lang w:eastAsia="zh-CN"/>
        </w:rPr>
        <w:t>学情诊断与阶段规划、个性化资源生成、专业知识与教学质量审核、学情评估与动态决策</w:t>
      </w:r>
      <w:r>
        <w:rPr>
          <w:lang w:eastAsia="zh-CN"/>
        </w:rPr>
        <w:t>"</w:t>
      </w:r>
      <w:r>
        <w:rPr>
          <w:lang w:eastAsia="zh-CN"/>
        </w:rPr>
        <w:t>四个职责明确的运行时</w:t>
      </w:r>
      <w:r>
        <w:rPr>
          <w:lang w:eastAsia="zh-CN"/>
        </w:rPr>
        <w:t>Agent</w:t>
      </w:r>
      <w:r>
        <w:rPr>
          <w:lang w:eastAsia="zh-CN"/>
        </w:rPr>
        <w:t>，通过知识图谱约束、块级生成审核辩论和多级容错机制，在个性化与专业质量之间取得平衡。系统采用通用能力层与领域数据层分离的架构设计，当前已覆盖</w:t>
      </w:r>
      <w:r>
        <w:rPr>
          <w:lang w:eastAsia="zh-CN"/>
        </w:rPr>
        <w:t>15</w:t>
      </w:r>
      <w:r>
        <w:rPr>
          <w:lang w:eastAsia="zh-CN"/>
        </w:rPr>
        <w:t>个核心知识板块和</w:t>
      </w:r>
      <w:r>
        <w:rPr>
          <w:lang w:eastAsia="zh-CN"/>
        </w:rPr>
        <w:t>73</w:t>
      </w:r>
      <w:r>
        <w:rPr>
          <w:lang w:eastAsia="zh-CN"/>
        </w:rPr>
        <w:t>个原子知识点，具备向软件开发、智能制造等其他垂直领域迁移的能力。</w:t>
      </w:r>
    </w:p>
    <w:p w14:paraId="51379B78" w14:textId="77777777" w:rsidR="006A2390" w:rsidRDefault="00000000">
      <w:pPr>
        <w:pStyle w:val="1"/>
        <w:ind w:firstLine="0"/>
        <w:rPr>
          <w:lang w:eastAsia="zh-CN"/>
        </w:rPr>
      </w:pPr>
      <w:bookmarkStart w:id="5" w:name="_Toc239344363"/>
      <w:r>
        <w:rPr>
          <w:rFonts w:ascii="Times New Roman" w:eastAsia="宋体" w:hAnsi="Times New Roman"/>
          <w:lang w:eastAsia="zh-CN"/>
        </w:rPr>
        <w:lastRenderedPageBreak/>
        <w:t>二、需求分析与总体设计</w:t>
      </w:r>
      <w:bookmarkEnd w:id="5"/>
    </w:p>
    <w:p w14:paraId="5D543045" w14:textId="77777777" w:rsidR="006A2390" w:rsidRDefault="00000000">
      <w:pPr>
        <w:pStyle w:val="2"/>
        <w:ind w:firstLine="0"/>
        <w:rPr>
          <w:lang w:eastAsia="zh-CN"/>
        </w:rPr>
      </w:pPr>
      <w:bookmarkStart w:id="6" w:name="_Toc239344364"/>
      <w:r>
        <w:rPr>
          <w:rFonts w:ascii="Times New Roman" w:eastAsia="宋体" w:hAnsi="Times New Roman"/>
          <w:lang w:eastAsia="zh-CN"/>
        </w:rPr>
        <w:t xml:space="preserve">2.1 </w:t>
      </w:r>
      <w:r>
        <w:rPr>
          <w:rFonts w:ascii="Times New Roman" w:eastAsia="宋体" w:hAnsi="Times New Roman"/>
          <w:lang w:eastAsia="zh-CN"/>
        </w:rPr>
        <w:t>需求分析与总体目标</w:t>
      </w:r>
      <w:bookmarkEnd w:id="6"/>
    </w:p>
    <w:p w14:paraId="01CCB391" w14:textId="77777777" w:rsidR="006A2390" w:rsidRDefault="00000000">
      <w:pPr>
        <w:pStyle w:val="3"/>
        <w:ind w:firstLine="0"/>
        <w:rPr>
          <w:lang w:eastAsia="zh-CN"/>
        </w:rPr>
      </w:pPr>
      <w:bookmarkStart w:id="7" w:name="_Toc239344365"/>
      <w:r>
        <w:rPr>
          <w:rFonts w:ascii="Times New Roman" w:eastAsia="宋体" w:hAnsi="Times New Roman"/>
          <w:lang w:eastAsia="zh-CN"/>
        </w:rPr>
        <w:t xml:space="preserve">2.1.1 </w:t>
      </w:r>
      <w:r>
        <w:rPr>
          <w:rFonts w:ascii="Times New Roman" w:eastAsia="宋体" w:hAnsi="Times New Roman"/>
          <w:lang w:eastAsia="zh-CN"/>
        </w:rPr>
        <w:t>功能需求</w:t>
      </w:r>
      <w:bookmarkEnd w:id="7"/>
    </w:p>
    <w:p w14:paraId="251175C1" w14:textId="77777777" w:rsidR="006A2390" w:rsidRDefault="00000000">
      <w:pPr>
        <w:jc w:val="both"/>
        <w:rPr>
          <w:lang w:eastAsia="zh-CN"/>
        </w:rPr>
      </w:pPr>
      <w:r>
        <w:rPr>
          <w:lang w:eastAsia="zh-CN"/>
        </w:rPr>
        <w:t>围绕大模型微调与推理部署的个性化实训场景，系统需要实现以下核心功能：</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3D8F5C00" w14:textId="77777777">
        <w:trPr>
          <w:tblHeader/>
          <w:jc w:val="center"/>
        </w:trPr>
        <w:tc>
          <w:tcPr>
            <w:tcW w:w="1800" w:type="dxa"/>
            <w:shd w:val="clear" w:color="auto" w:fill="FFFFFF"/>
            <w:tcMar>
              <w:top w:w="90" w:type="dxa"/>
              <w:left w:w="120" w:type="dxa"/>
              <w:bottom w:w="90" w:type="dxa"/>
              <w:right w:w="120" w:type="dxa"/>
            </w:tcMar>
            <w:vAlign w:val="center"/>
          </w:tcPr>
          <w:p w14:paraId="29DF29CF" w14:textId="77777777" w:rsidR="006A2390" w:rsidRDefault="00000000">
            <w:pPr>
              <w:spacing w:after="0" w:line="276" w:lineRule="auto"/>
              <w:ind w:firstLine="0"/>
              <w:jc w:val="center"/>
            </w:pPr>
            <w:r>
              <w:rPr>
                <w:b/>
                <w:sz w:val="20"/>
              </w:rPr>
              <w:t>编号</w:t>
            </w:r>
          </w:p>
        </w:tc>
        <w:tc>
          <w:tcPr>
            <w:tcW w:w="3500" w:type="dxa"/>
            <w:shd w:val="clear" w:color="auto" w:fill="FFFFFF"/>
            <w:tcMar>
              <w:top w:w="90" w:type="dxa"/>
              <w:left w:w="120" w:type="dxa"/>
              <w:bottom w:w="90" w:type="dxa"/>
              <w:right w:w="120" w:type="dxa"/>
            </w:tcMar>
            <w:vAlign w:val="center"/>
          </w:tcPr>
          <w:p w14:paraId="7153B99F" w14:textId="77777777" w:rsidR="006A2390" w:rsidRDefault="00000000">
            <w:pPr>
              <w:spacing w:after="0" w:line="276" w:lineRule="auto"/>
              <w:ind w:firstLine="0"/>
              <w:jc w:val="center"/>
            </w:pPr>
            <w:r>
              <w:rPr>
                <w:b/>
                <w:sz w:val="20"/>
              </w:rPr>
              <w:t>需求名称</w:t>
            </w:r>
          </w:p>
        </w:tc>
        <w:tc>
          <w:tcPr>
            <w:tcW w:w="4060" w:type="dxa"/>
            <w:shd w:val="clear" w:color="auto" w:fill="FFFFFF"/>
            <w:tcMar>
              <w:top w:w="90" w:type="dxa"/>
              <w:left w:w="120" w:type="dxa"/>
              <w:bottom w:w="90" w:type="dxa"/>
              <w:right w:w="120" w:type="dxa"/>
            </w:tcMar>
            <w:vAlign w:val="center"/>
          </w:tcPr>
          <w:p w14:paraId="3404F748" w14:textId="77777777" w:rsidR="006A2390" w:rsidRDefault="00000000">
            <w:pPr>
              <w:spacing w:after="0" w:line="276" w:lineRule="auto"/>
              <w:ind w:firstLine="0"/>
              <w:jc w:val="center"/>
            </w:pPr>
            <w:r>
              <w:rPr>
                <w:b/>
                <w:sz w:val="20"/>
              </w:rPr>
              <w:t>需求描述</w:t>
            </w:r>
          </w:p>
        </w:tc>
      </w:tr>
      <w:tr w:rsidR="006A2390" w14:paraId="4FD7CF1F" w14:textId="77777777">
        <w:trPr>
          <w:jc w:val="center"/>
        </w:trPr>
        <w:tc>
          <w:tcPr>
            <w:tcW w:w="1800" w:type="dxa"/>
            <w:shd w:val="clear" w:color="auto" w:fill="FFFFFF"/>
            <w:tcMar>
              <w:top w:w="90" w:type="dxa"/>
              <w:left w:w="120" w:type="dxa"/>
              <w:bottom w:w="90" w:type="dxa"/>
              <w:right w:w="120" w:type="dxa"/>
            </w:tcMar>
            <w:vAlign w:val="center"/>
          </w:tcPr>
          <w:p w14:paraId="3FC9337B" w14:textId="77777777" w:rsidR="006A2390" w:rsidRDefault="00000000">
            <w:pPr>
              <w:spacing w:after="0" w:line="276" w:lineRule="auto"/>
              <w:ind w:firstLine="0"/>
            </w:pPr>
            <w:r>
              <w:rPr>
                <w:sz w:val="20"/>
              </w:rPr>
              <w:t>FR-01</w:t>
            </w:r>
          </w:p>
        </w:tc>
        <w:tc>
          <w:tcPr>
            <w:tcW w:w="3500" w:type="dxa"/>
            <w:shd w:val="clear" w:color="auto" w:fill="FFFFFF"/>
            <w:tcMar>
              <w:top w:w="90" w:type="dxa"/>
              <w:left w:w="120" w:type="dxa"/>
              <w:bottom w:w="90" w:type="dxa"/>
              <w:right w:w="120" w:type="dxa"/>
            </w:tcMar>
            <w:vAlign w:val="center"/>
          </w:tcPr>
          <w:p w14:paraId="24C8DA77" w14:textId="77777777" w:rsidR="006A2390" w:rsidRDefault="00000000">
            <w:pPr>
              <w:spacing w:after="0" w:line="276" w:lineRule="auto"/>
              <w:ind w:firstLine="0"/>
            </w:pPr>
            <w:r>
              <w:rPr>
                <w:sz w:val="20"/>
              </w:rPr>
              <w:t>学习者画像构建</w:t>
            </w:r>
          </w:p>
        </w:tc>
        <w:tc>
          <w:tcPr>
            <w:tcW w:w="4060" w:type="dxa"/>
            <w:shd w:val="clear" w:color="auto" w:fill="FFFFFF"/>
            <w:tcMar>
              <w:top w:w="90" w:type="dxa"/>
              <w:left w:w="120" w:type="dxa"/>
              <w:bottom w:w="90" w:type="dxa"/>
              <w:right w:w="120" w:type="dxa"/>
            </w:tcMar>
            <w:vAlign w:val="center"/>
          </w:tcPr>
          <w:p w14:paraId="4871C678" w14:textId="77777777" w:rsidR="006A2390" w:rsidRDefault="00000000">
            <w:pPr>
              <w:spacing w:after="0" w:line="276" w:lineRule="auto"/>
              <w:ind w:firstLine="0"/>
              <w:rPr>
                <w:lang w:eastAsia="zh-CN"/>
              </w:rPr>
            </w:pPr>
            <w:r>
              <w:rPr>
                <w:sz w:val="20"/>
                <w:lang w:eastAsia="zh-CN"/>
              </w:rPr>
              <w:t>通过结构化采集学习者基础、目标、时长、风格和硬件条件，生成可解释的学情画像与置信度评估</w:t>
            </w:r>
          </w:p>
        </w:tc>
      </w:tr>
      <w:tr w:rsidR="006A2390" w14:paraId="367FC2E2" w14:textId="77777777">
        <w:trPr>
          <w:jc w:val="center"/>
        </w:trPr>
        <w:tc>
          <w:tcPr>
            <w:tcW w:w="1800" w:type="dxa"/>
            <w:shd w:val="clear" w:color="auto" w:fill="FFFFFF"/>
            <w:tcMar>
              <w:top w:w="90" w:type="dxa"/>
              <w:left w:w="120" w:type="dxa"/>
              <w:bottom w:w="90" w:type="dxa"/>
              <w:right w:w="120" w:type="dxa"/>
            </w:tcMar>
            <w:vAlign w:val="center"/>
          </w:tcPr>
          <w:p w14:paraId="2531B6D3" w14:textId="77777777" w:rsidR="006A2390" w:rsidRDefault="00000000">
            <w:pPr>
              <w:spacing w:after="0" w:line="276" w:lineRule="auto"/>
              <w:ind w:firstLine="0"/>
            </w:pPr>
            <w:r>
              <w:rPr>
                <w:sz w:val="20"/>
              </w:rPr>
              <w:t>FR-02</w:t>
            </w:r>
          </w:p>
        </w:tc>
        <w:tc>
          <w:tcPr>
            <w:tcW w:w="3500" w:type="dxa"/>
            <w:shd w:val="clear" w:color="auto" w:fill="FFFFFF"/>
            <w:tcMar>
              <w:top w:w="90" w:type="dxa"/>
              <w:left w:w="120" w:type="dxa"/>
              <w:bottom w:w="90" w:type="dxa"/>
              <w:right w:w="120" w:type="dxa"/>
            </w:tcMar>
            <w:vAlign w:val="center"/>
          </w:tcPr>
          <w:p w14:paraId="7F3F78F7" w14:textId="77777777" w:rsidR="006A2390" w:rsidRDefault="00000000">
            <w:pPr>
              <w:spacing w:after="0" w:line="276" w:lineRule="auto"/>
              <w:ind w:firstLine="0"/>
            </w:pPr>
            <w:r>
              <w:rPr>
                <w:sz w:val="20"/>
              </w:rPr>
              <w:t>学情诊断与盲区定位</w:t>
            </w:r>
          </w:p>
        </w:tc>
        <w:tc>
          <w:tcPr>
            <w:tcW w:w="4060" w:type="dxa"/>
            <w:shd w:val="clear" w:color="auto" w:fill="FFFFFF"/>
            <w:tcMar>
              <w:top w:w="90" w:type="dxa"/>
              <w:left w:w="120" w:type="dxa"/>
              <w:bottom w:w="90" w:type="dxa"/>
              <w:right w:w="120" w:type="dxa"/>
            </w:tcMar>
            <w:vAlign w:val="center"/>
          </w:tcPr>
          <w:p w14:paraId="4110A466" w14:textId="77777777" w:rsidR="006A2390" w:rsidRDefault="00000000">
            <w:pPr>
              <w:spacing w:after="0" w:line="276" w:lineRule="auto"/>
              <w:ind w:firstLine="0"/>
              <w:rPr>
                <w:lang w:eastAsia="zh-CN"/>
              </w:rPr>
            </w:pPr>
            <w:r>
              <w:rPr>
                <w:sz w:val="20"/>
                <w:lang w:eastAsia="zh-CN"/>
              </w:rPr>
              <w:t>基于知识目录、别名匹配和语义召回，定位学习者知识盲区，低置信度时支持追问确认</w:t>
            </w:r>
          </w:p>
        </w:tc>
      </w:tr>
      <w:tr w:rsidR="006A2390" w14:paraId="6CD55DB1" w14:textId="77777777">
        <w:trPr>
          <w:jc w:val="center"/>
        </w:trPr>
        <w:tc>
          <w:tcPr>
            <w:tcW w:w="1800" w:type="dxa"/>
            <w:shd w:val="clear" w:color="auto" w:fill="FFFFFF"/>
            <w:tcMar>
              <w:top w:w="90" w:type="dxa"/>
              <w:left w:w="120" w:type="dxa"/>
              <w:bottom w:w="90" w:type="dxa"/>
              <w:right w:w="120" w:type="dxa"/>
            </w:tcMar>
            <w:vAlign w:val="center"/>
          </w:tcPr>
          <w:p w14:paraId="5E642C2B" w14:textId="77777777" w:rsidR="006A2390" w:rsidRDefault="00000000">
            <w:pPr>
              <w:spacing w:after="0" w:line="276" w:lineRule="auto"/>
              <w:ind w:firstLine="0"/>
            </w:pPr>
            <w:r>
              <w:rPr>
                <w:sz w:val="20"/>
              </w:rPr>
              <w:t>FR-03</w:t>
            </w:r>
          </w:p>
        </w:tc>
        <w:tc>
          <w:tcPr>
            <w:tcW w:w="3500" w:type="dxa"/>
            <w:shd w:val="clear" w:color="auto" w:fill="FFFFFF"/>
            <w:tcMar>
              <w:top w:w="90" w:type="dxa"/>
              <w:left w:w="120" w:type="dxa"/>
              <w:bottom w:w="90" w:type="dxa"/>
              <w:right w:w="120" w:type="dxa"/>
            </w:tcMar>
            <w:vAlign w:val="center"/>
          </w:tcPr>
          <w:p w14:paraId="43FF662E" w14:textId="77777777" w:rsidR="006A2390" w:rsidRDefault="00000000">
            <w:pPr>
              <w:spacing w:after="0" w:line="276" w:lineRule="auto"/>
              <w:ind w:firstLine="0"/>
            </w:pPr>
            <w:r>
              <w:rPr>
                <w:sz w:val="20"/>
              </w:rPr>
              <w:t>知识点级阶段规划</w:t>
            </w:r>
          </w:p>
        </w:tc>
        <w:tc>
          <w:tcPr>
            <w:tcW w:w="4060" w:type="dxa"/>
            <w:shd w:val="clear" w:color="auto" w:fill="FFFFFF"/>
            <w:tcMar>
              <w:top w:w="90" w:type="dxa"/>
              <w:left w:w="120" w:type="dxa"/>
              <w:bottom w:w="90" w:type="dxa"/>
              <w:right w:w="120" w:type="dxa"/>
            </w:tcMar>
            <w:vAlign w:val="center"/>
          </w:tcPr>
          <w:p w14:paraId="37FFD684" w14:textId="77777777" w:rsidR="006A2390" w:rsidRDefault="00000000">
            <w:pPr>
              <w:spacing w:after="0" w:line="276" w:lineRule="auto"/>
              <w:ind w:firstLine="0"/>
              <w:rPr>
                <w:lang w:eastAsia="zh-CN"/>
              </w:rPr>
            </w:pPr>
            <w:r>
              <w:rPr>
                <w:sz w:val="20"/>
                <w:lang w:eastAsia="zh-CN"/>
              </w:rPr>
              <w:t>基于知识图谱先修关系和掌握状态，动态生成当前学习阶段，包含阶段主题、预计时长和规划理由</w:t>
            </w:r>
          </w:p>
        </w:tc>
      </w:tr>
      <w:tr w:rsidR="006A2390" w14:paraId="5DE775E0" w14:textId="77777777">
        <w:trPr>
          <w:jc w:val="center"/>
        </w:trPr>
        <w:tc>
          <w:tcPr>
            <w:tcW w:w="1800" w:type="dxa"/>
            <w:shd w:val="clear" w:color="auto" w:fill="FFFFFF"/>
            <w:tcMar>
              <w:top w:w="90" w:type="dxa"/>
              <w:left w:w="120" w:type="dxa"/>
              <w:bottom w:w="90" w:type="dxa"/>
              <w:right w:w="120" w:type="dxa"/>
            </w:tcMar>
            <w:vAlign w:val="center"/>
          </w:tcPr>
          <w:p w14:paraId="5078440A" w14:textId="77777777" w:rsidR="006A2390" w:rsidRDefault="00000000">
            <w:pPr>
              <w:spacing w:after="0" w:line="276" w:lineRule="auto"/>
              <w:ind w:firstLine="0"/>
            </w:pPr>
            <w:r>
              <w:rPr>
                <w:sz w:val="20"/>
              </w:rPr>
              <w:t>FR-04</w:t>
            </w:r>
          </w:p>
        </w:tc>
        <w:tc>
          <w:tcPr>
            <w:tcW w:w="3500" w:type="dxa"/>
            <w:shd w:val="clear" w:color="auto" w:fill="FFFFFF"/>
            <w:tcMar>
              <w:top w:w="90" w:type="dxa"/>
              <w:left w:w="120" w:type="dxa"/>
              <w:bottom w:w="90" w:type="dxa"/>
              <w:right w:w="120" w:type="dxa"/>
            </w:tcMar>
            <w:vAlign w:val="center"/>
          </w:tcPr>
          <w:p w14:paraId="30D70D79" w14:textId="77777777" w:rsidR="006A2390" w:rsidRDefault="00000000">
            <w:pPr>
              <w:spacing w:after="0" w:line="276" w:lineRule="auto"/>
              <w:ind w:firstLine="0"/>
            </w:pPr>
            <w:r>
              <w:rPr>
                <w:sz w:val="20"/>
              </w:rPr>
              <w:t>个性化资源生成</w:t>
            </w:r>
          </w:p>
        </w:tc>
        <w:tc>
          <w:tcPr>
            <w:tcW w:w="4060" w:type="dxa"/>
            <w:shd w:val="clear" w:color="auto" w:fill="FFFFFF"/>
            <w:tcMar>
              <w:top w:w="90" w:type="dxa"/>
              <w:left w:w="120" w:type="dxa"/>
              <w:bottom w:w="90" w:type="dxa"/>
              <w:right w:w="120" w:type="dxa"/>
            </w:tcMar>
            <w:vAlign w:val="center"/>
          </w:tcPr>
          <w:p w14:paraId="452CACA1" w14:textId="77777777" w:rsidR="006A2390" w:rsidRDefault="00000000">
            <w:pPr>
              <w:spacing w:after="0" w:line="276" w:lineRule="auto"/>
              <w:ind w:firstLine="0"/>
              <w:rPr>
                <w:lang w:eastAsia="zh-CN"/>
              </w:rPr>
            </w:pPr>
            <w:r>
              <w:rPr>
                <w:sz w:val="20"/>
                <w:lang w:eastAsia="zh-CN"/>
              </w:rPr>
              <w:t>根据画像、知识点和实训元数据，生成教程、实训代码、分阶实操指南和阶段测试题四种资源形态</w:t>
            </w:r>
          </w:p>
        </w:tc>
      </w:tr>
      <w:tr w:rsidR="006A2390" w14:paraId="17A2A911" w14:textId="77777777">
        <w:trPr>
          <w:jc w:val="center"/>
        </w:trPr>
        <w:tc>
          <w:tcPr>
            <w:tcW w:w="1800" w:type="dxa"/>
            <w:shd w:val="clear" w:color="auto" w:fill="FFFFFF"/>
            <w:tcMar>
              <w:top w:w="90" w:type="dxa"/>
              <w:left w:w="120" w:type="dxa"/>
              <w:bottom w:w="90" w:type="dxa"/>
              <w:right w:w="120" w:type="dxa"/>
            </w:tcMar>
            <w:vAlign w:val="center"/>
          </w:tcPr>
          <w:p w14:paraId="13A206F7" w14:textId="77777777" w:rsidR="006A2390" w:rsidRDefault="00000000">
            <w:pPr>
              <w:spacing w:after="0" w:line="276" w:lineRule="auto"/>
              <w:ind w:firstLine="0"/>
            </w:pPr>
            <w:r>
              <w:rPr>
                <w:sz w:val="20"/>
              </w:rPr>
              <w:t>FR-05</w:t>
            </w:r>
          </w:p>
        </w:tc>
        <w:tc>
          <w:tcPr>
            <w:tcW w:w="3500" w:type="dxa"/>
            <w:shd w:val="clear" w:color="auto" w:fill="FFFFFF"/>
            <w:tcMar>
              <w:top w:w="90" w:type="dxa"/>
              <w:left w:w="120" w:type="dxa"/>
              <w:bottom w:w="90" w:type="dxa"/>
              <w:right w:w="120" w:type="dxa"/>
            </w:tcMar>
            <w:vAlign w:val="center"/>
          </w:tcPr>
          <w:p w14:paraId="49F1FD7C" w14:textId="77777777" w:rsidR="006A2390" w:rsidRDefault="00000000">
            <w:pPr>
              <w:spacing w:after="0" w:line="276" w:lineRule="auto"/>
              <w:ind w:firstLine="0"/>
            </w:pPr>
            <w:r>
              <w:rPr>
                <w:sz w:val="20"/>
              </w:rPr>
              <w:t>专业知识审核</w:t>
            </w:r>
          </w:p>
        </w:tc>
        <w:tc>
          <w:tcPr>
            <w:tcW w:w="4060" w:type="dxa"/>
            <w:shd w:val="clear" w:color="auto" w:fill="FFFFFF"/>
            <w:tcMar>
              <w:top w:w="90" w:type="dxa"/>
              <w:left w:w="120" w:type="dxa"/>
              <w:bottom w:w="90" w:type="dxa"/>
              <w:right w:w="120" w:type="dxa"/>
            </w:tcMar>
            <w:vAlign w:val="center"/>
          </w:tcPr>
          <w:p w14:paraId="63964A06" w14:textId="77777777" w:rsidR="006A2390" w:rsidRDefault="00000000">
            <w:pPr>
              <w:spacing w:after="0" w:line="276" w:lineRule="auto"/>
              <w:ind w:firstLine="0"/>
              <w:rPr>
                <w:lang w:eastAsia="zh-CN"/>
              </w:rPr>
            </w:pPr>
            <w:r>
              <w:rPr>
                <w:sz w:val="20"/>
                <w:lang w:eastAsia="zh-CN"/>
              </w:rPr>
              <w:t>对生成内容进行技术事实、代码质量、行业规范、难度适配和认知负荷的结构化审核，支持多轮修订</w:t>
            </w:r>
          </w:p>
        </w:tc>
      </w:tr>
      <w:tr w:rsidR="006A2390" w14:paraId="0579AC9F" w14:textId="77777777">
        <w:trPr>
          <w:jc w:val="center"/>
        </w:trPr>
        <w:tc>
          <w:tcPr>
            <w:tcW w:w="1800" w:type="dxa"/>
            <w:shd w:val="clear" w:color="auto" w:fill="FFFFFF"/>
            <w:tcMar>
              <w:top w:w="90" w:type="dxa"/>
              <w:left w:w="120" w:type="dxa"/>
              <w:bottom w:w="90" w:type="dxa"/>
              <w:right w:w="120" w:type="dxa"/>
            </w:tcMar>
            <w:vAlign w:val="center"/>
          </w:tcPr>
          <w:p w14:paraId="563C9F55" w14:textId="77777777" w:rsidR="006A2390" w:rsidRDefault="00000000">
            <w:pPr>
              <w:spacing w:after="0" w:line="276" w:lineRule="auto"/>
              <w:ind w:firstLine="0"/>
            </w:pPr>
            <w:r>
              <w:rPr>
                <w:sz w:val="20"/>
              </w:rPr>
              <w:t>FR-06</w:t>
            </w:r>
          </w:p>
        </w:tc>
        <w:tc>
          <w:tcPr>
            <w:tcW w:w="3500" w:type="dxa"/>
            <w:shd w:val="clear" w:color="auto" w:fill="FFFFFF"/>
            <w:tcMar>
              <w:top w:w="90" w:type="dxa"/>
              <w:left w:w="120" w:type="dxa"/>
              <w:bottom w:w="90" w:type="dxa"/>
              <w:right w:w="120" w:type="dxa"/>
            </w:tcMar>
            <w:vAlign w:val="center"/>
          </w:tcPr>
          <w:p w14:paraId="6EB95585" w14:textId="77777777" w:rsidR="006A2390" w:rsidRDefault="00000000">
            <w:pPr>
              <w:spacing w:after="0" w:line="276" w:lineRule="auto"/>
              <w:ind w:firstLine="0"/>
            </w:pPr>
            <w:r>
              <w:rPr>
                <w:sz w:val="20"/>
              </w:rPr>
              <w:t>实时答疑</w:t>
            </w:r>
          </w:p>
        </w:tc>
        <w:tc>
          <w:tcPr>
            <w:tcW w:w="4060" w:type="dxa"/>
            <w:shd w:val="clear" w:color="auto" w:fill="FFFFFF"/>
            <w:tcMar>
              <w:top w:w="90" w:type="dxa"/>
              <w:left w:w="120" w:type="dxa"/>
              <w:bottom w:w="90" w:type="dxa"/>
              <w:right w:w="120" w:type="dxa"/>
            </w:tcMar>
            <w:vAlign w:val="center"/>
          </w:tcPr>
          <w:p w14:paraId="5712C0C2" w14:textId="77777777" w:rsidR="006A2390" w:rsidRDefault="00000000">
            <w:pPr>
              <w:spacing w:after="0" w:line="276" w:lineRule="auto"/>
              <w:ind w:firstLine="0"/>
              <w:rPr>
                <w:lang w:eastAsia="zh-CN"/>
              </w:rPr>
            </w:pPr>
            <w:r>
              <w:rPr>
                <w:sz w:val="20"/>
                <w:lang w:eastAsia="zh-CN"/>
              </w:rPr>
              <w:t>学习过程中随时提问，系统结合当前阶段上下文生成回答并经过专业审核</w:t>
            </w:r>
          </w:p>
        </w:tc>
      </w:tr>
      <w:tr w:rsidR="006A2390" w14:paraId="7221F14D" w14:textId="77777777">
        <w:trPr>
          <w:jc w:val="center"/>
        </w:trPr>
        <w:tc>
          <w:tcPr>
            <w:tcW w:w="1800" w:type="dxa"/>
            <w:shd w:val="clear" w:color="auto" w:fill="FFFFFF"/>
            <w:tcMar>
              <w:top w:w="90" w:type="dxa"/>
              <w:left w:w="120" w:type="dxa"/>
              <w:bottom w:w="90" w:type="dxa"/>
              <w:right w:w="120" w:type="dxa"/>
            </w:tcMar>
            <w:vAlign w:val="center"/>
          </w:tcPr>
          <w:p w14:paraId="27DFF095" w14:textId="77777777" w:rsidR="006A2390" w:rsidRDefault="00000000">
            <w:pPr>
              <w:spacing w:after="0" w:line="276" w:lineRule="auto"/>
              <w:ind w:firstLine="0"/>
            </w:pPr>
            <w:r>
              <w:rPr>
                <w:sz w:val="20"/>
              </w:rPr>
              <w:t>FR-07</w:t>
            </w:r>
          </w:p>
        </w:tc>
        <w:tc>
          <w:tcPr>
            <w:tcW w:w="3500" w:type="dxa"/>
            <w:shd w:val="clear" w:color="auto" w:fill="FFFFFF"/>
            <w:tcMar>
              <w:top w:w="90" w:type="dxa"/>
              <w:left w:w="120" w:type="dxa"/>
              <w:bottom w:w="90" w:type="dxa"/>
              <w:right w:w="120" w:type="dxa"/>
            </w:tcMar>
            <w:vAlign w:val="center"/>
          </w:tcPr>
          <w:p w14:paraId="551D4D08" w14:textId="77777777" w:rsidR="006A2390" w:rsidRDefault="00000000">
            <w:pPr>
              <w:spacing w:after="0" w:line="276" w:lineRule="auto"/>
              <w:ind w:firstLine="0"/>
            </w:pPr>
            <w:r>
              <w:rPr>
                <w:sz w:val="20"/>
              </w:rPr>
              <w:t>阶段测试与判分</w:t>
            </w:r>
          </w:p>
        </w:tc>
        <w:tc>
          <w:tcPr>
            <w:tcW w:w="4060" w:type="dxa"/>
            <w:shd w:val="clear" w:color="auto" w:fill="FFFFFF"/>
            <w:tcMar>
              <w:top w:w="90" w:type="dxa"/>
              <w:left w:w="120" w:type="dxa"/>
              <w:bottom w:w="90" w:type="dxa"/>
              <w:right w:w="120" w:type="dxa"/>
            </w:tcMar>
            <w:vAlign w:val="center"/>
          </w:tcPr>
          <w:p w14:paraId="602121FE" w14:textId="77777777" w:rsidR="006A2390" w:rsidRDefault="00000000">
            <w:pPr>
              <w:spacing w:after="0" w:line="276" w:lineRule="auto"/>
              <w:ind w:firstLine="0"/>
              <w:rPr>
                <w:lang w:eastAsia="zh-CN"/>
              </w:rPr>
            </w:pPr>
            <w:r>
              <w:rPr>
                <w:sz w:val="20"/>
                <w:lang w:eastAsia="zh-CN"/>
              </w:rPr>
              <w:t>从题库中按知识点抽取测试题，支持客观题自动判分</w:t>
            </w:r>
          </w:p>
        </w:tc>
      </w:tr>
      <w:tr w:rsidR="006A2390" w14:paraId="7E1DE656" w14:textId="77777777">
        <w:trPr>
          <w:jc w:val="center"/>
        </w:trPr>
        <w:tc>
          <w:tcPr>
            <w:tcW w:w="1800" w:type="dxa"/>
            <w:shd w:val="clear" w:color="auto" w:fill="FFFFFF"/>
            <w:tcMar>
              <w:top w:w="90" w:type="dxa"/>
              <w:left w:w="120" w:type="dxa"/>
              <w:bottom w:w="90" w:type="dxa"/>
              <w:right w:w="120" w:type="dxa"/>
            </w:tcMar>
            <w:vAlign w:val="center"/>
          </w:tcPr>
          <w:p w14:paraId="1B33039F" w14:textId="77777777" w:rsidR="006A2390" w:rsidRDefault="00000000">
            <w:pPr>
              <w:spacing w:after="0" w:line="276" w:lineRule="auto"/>
              <w:ind w:firstLine="0"/>
            </w:pPr>
            <w:r>
              <w:rPr>
                <w:sz w:val="20"/>
              </w:rPr>
              <w:t>FR-08</w:t>
            </w:r>
          </w:p>
        </w:tc>
        <w:tc>
          <w:tcPr>
            <w:tcW w:w="3500" w:type="dxa"/>
            <w:shd w:val="clear" w:color="auto" w:fill="FFFFFF"/>
            <w:tcMar>
              <w:top w:w="90" w:type="dxa"/>
              <w:left w:w="120" w:type="dxa"/>
              <w:bottom w:w="90" w:type="dxa"/>
              <w:right w:w="120" w:type="dxa"/>
            </w:tcMar>
            <w:vAlign w:val="center"/>
          </w:tcPr>
          <w:p w14:paraId="0F1EACED" w14:textId="77777777" w:rsidR="006A2390" w:rsidRDefault="00000000">
            <w:pPr>
              <w:spacing w:after="0" w:line="276" w:lineRule="auto"/>
              <w:ind w:firstLine="0"/>
            </w:pPr>
            <w:r>
              <w:rPr>
                <w:sz w:val="20"/>
              </w:rPr>
              <w:t>学情评估与动态决策</w:t>
            </w:r>
          </w:p>
        </w:tc>
        <w:tc>
          <w:tcPr>
            <w:tcW w:w="4060" w:type="dxa"/>
            <w:shd w:val="clear" w:color="auto" w:fill="FFFFFF"/>
            <w:tcMar>
              <w:top w:w="90" w:type="dxa"/>
              <w:left w:w="120" w:type="dxa"/>
              <w:bottom w:w="90" w:type="dxa"/>
              <w:right w:w="120" w:type="dxa"/>
            </w:tcMar>
            <w:vAlign w:val="center"/>
          </w:tcPr>
          <w:p w14:paraId="26DCC27C" w14:textId="77777777" w:rsidR="006A2390" w:rsidRDefault="00000000">
            <w:pPr>
              <w:spacing w:after="0" w:line="276" w:lineRule="auto"/>
              <w:ind w:firstLine="0"/>
              <w:rPr>
                <w:lang w:eastAsia="zh-CN"/>
              </w:rPr>
            </w:pPr>
            <w:r>
              <w:rPr>
                <w:sz w:val="20"/>
                <w:lang w:eastAsia="zh-CN"/>
              </w:rPr>
              <w:t>综合测试结果、问答历史和学习行为，评估掌握状态并选择下一阶段策略</w:t>
            </w:r>
          </w:p>
        </w:tc>
      </w:tr>
      <w:tr w:rsidR="006A2390" w14:paraId="13F62AA1" w14:textId="77777777">
        <w:trPr>
          <w:jc w:val="center"/>
        </w:trPr>
        <w:tc>
          <w:tcPr>
            <w:tcW w:w="1800" w:type="dxa"/>
            <w:shd w:val="clear" w:color="auto" w:fill="FFFFFF"/>
            <w:tcMar>
              <w:top w:w="90" w:type="dxa"/>
              <w:left w:w="120" w:type="dxa"/>
              <w:bottom w:w="90" w:type="dxa"/>
              <w:right w:w="120" w:type="dxa"/>
            </w:tcMar>
            <w:vAlign w:val="center"/>
          </w:tcPr>
          <w:p w14:paraId="5C1A6288" w14:textId="77777777" w:rsidR="006A2390" w:rsidRDefault="00000000">
            <w:pPr>
              <w:spacing w:after="0" w:line="276" w:lineRule="auto"/>
              <w:ind w:firstLine="0"/>
            </w:pPr>
            <w:r>
              <w:rPr>
                <w:sz w:val="20"/>
              </w:rPr>
              <w:t>FR-09</w:t>
            </w:r>
          </w:p>
        </w:tc>
        <w:tc>
          <w:tcPr>
            <w:tcW w:w="3500" w:type="dxa"/>
            <w:shd w:val="clear" w:color="auto" w:fill="FFFFFF"/>
            <w:tcMar>
              <w:top w:w="90" w:type="dxa"/>
              <w:left w:w="120" w:type="dxa"/>
              <w:bottom w:w="90" w:type="dxa"/>
              <w:right w:w="120" w:type="dxa"/>
            </w:tcMar>
            <w:vAlign w:val="center"/>
          </w:tcPr>
          <w:p w14:paraId="7B42EDD2" w14:textId="77777777" w:rsidR="006A2390" w:rsidRDefault="00000000">
            <w:pPr>
              <w:spacing w:after="0" w:line="276" w:lineRule="auto"/>
              <w:ind w:firstLine="0"/>
            </w:pPr>
            <w:r>
              <w:rPr>
                <w:sz w:val="20"/>
              </w:rPr>
              <w:t>知识图谱可视化</w:t>
            </w:r>
          </w:p>
        </w:tc>
        <w:tc>
          <w:tcPr>
            <w:tcW w:w="4060" w:type="dxa"/>
            <w:shd w:val="clear" w:color="auto" w:fill="FFFFFF"/>
            <w:tcMar>
              <w:top w:w="90" w:type="dxa"/>
              <w:left w:w="120" w:type="dxa"/>
              <w:bottom w:w="90" w:type="dxa"/>
              <w:right w:w="120" w:type="dxa"/>
            </w:tcMar>
            <w:vAlign w:val="center"/>
          </w:tcPr>
          <w:p w14:paraId="51AA7924" w14:textId="77777777" w:rsidR="006A2390" w:rsidRDefault="00000000">
            <w:pPr>
              <w:spacing w:after="0" w:line="276" w:lineRule="auto"/>
              <w:ind w:firstLine="0"/>
              <w:rPr>
                <w:lang w:eastAsia="zh-CN"/>
              </w:rPr>
            </w:pPr>
            <w:r>
              <w:rPr>
                <w:sz w:val="20"/>
                <w:lang w:eastAsia="zh-CN"/>
              </w:rPr>
              <w:t>展示知识网络、掌握状态和当前阶段位置，辅助理解整体学习路径</w:t>
            </w:r>
          </w:p>
        </w:tc>
      </w:tr>
      <w:tr w:rsidR="006A2390" w14:paraId="402FECCC" w14:textId="77777777">
        <w:trPr>
          <w:jc w:val="center"/>
        </w:trPr>
        <w:tc>
          <w:tcPr>
            <w:tcW w:w="1800" w:type="dxa"/>
            <w:shd w:val="clear" w:color="auto" w:fill="FFFFFF"/>
            <w:tcMar>
              <w:top w:w="90" w:type="dxa"/>
              <w:left w:w="120" w:type="dxa"/>
              <w:bottom w:w="90" w:type="dxa"/>
              <w:right w:w="120" w:type="dxa"/>
            </w:tcMar>
            <w:vAlign w:val="center"/>
          </w:tcPr>
          <w:p w14:paraId="65CE2014" w14:textId="77777777" w:rsidR="006A2390" w:rsidRDefault="00000000">
            <w:pPr>
              <w:spacing w:after="0" w:line="276" w:lineRule="auto"/>
              <w:ind w:firstLine="0"/>
            </w:pPr>
            <w:r>
              <w:rPr>
                <w:sz w:val="20"/>
              </w:rPr>
              <w:t>FR-10</w:t>
            </w:r>
          </w:p>
        </w:tc>
        <w:tc>
          <w:tcPr>
            <w:tcW w:w="3500" w:type="dxa"/>
            <w:shd w:val="clear" w:color="auto" w:fill="FFFFFF"/>
            <w:tcMar>
              <w:top w:w="90" w:type="dxa"/>
              <w:left w:w="120" w:type="dxa"/>
              <w:bottom w:w="90" w:type="dxa"/>
              <w:right w:w="120" w:type="dxa"/>
            </w:tcMar>
            <w:vAlign w:val="center"/>
          </w:tcPr>
          <w:p w14:paraId="2FB184F2" w14:textId="77777777" w:rsidR="006A2390" w:rsidRDefault="00000000">
            <w:pPr>
              <w:spacing w:after="0" w:line="276" w:lineRule="auto"/>
              <w:ind w:firstLine="0"/>
            </w:pPr>
            <w:r>
              <w:rPr>
                <w:sz w:val="20"/>
              </w:rPr>
              <w:t>结业报告生成</w:t>
            </w:r>
          </w:p>
        </w:tc>
        <w:tc>
          <w:tcPr>
            <w:tcW w:w="4060" w:type="dxa"/>
            <w:shd w:val="clear" w:color="auto" w:fill="FFFFFF"/>
            <w:tcMar>
              <w:top w:w="90" w:type="dxa"/>
              <w:left w:w="120" w:type="dxa"/>
              <w:bottom w:w="90" w:type="dxa"/>
              <w:right w:w="120" w:type="dxa"/>
            </w:tcMar>
            <w:vAlign w:val="center"/>
          </w:tcPr>
          <w:p w14:paraId="4845FE0C" w14:textId="77777777" w:rsidR="006A2390" w:rsidRDefault="00000000">
            <w:pPr>
              <w:spacing w:after="0" w:line="276" w:lineRule="auto"/>
              <w:ind w:firstLine="0"/>
              <w:rPr>
                <w:lang w:eastAsia="zh-CN"/>
              </w:rPr>
            </w:pPr>
            <w:r>
              <w:rPr>
                <w:sz w:val="20"/>
                <w:lang w:eastAsia="zh-CN"/>
              </w:rPr>
              <w:t>所有目标知识点完成后，生成掌握度变化、学习时长和后续建议的结业报告</w:t>
            </w:r>
          </w:p>
        </w:tc>
      </w:tr>
    </w:tbl>
    <w:p w14:paraId="099C312B" w14:textId="77777777" w:rsidR="006A2390" w:rsidRDefault="006A2390">
      <w:pPr>
        <w:spacing w:after="40"/>
        <w:ind w:firstLine="0"/>
        <w:rPr>
          <w:lang w:eastAsia="zh-CN"/>
        </w:rPr>
      </w:pPr>
    </w:p>
    <w:p w14:paraId="4816F70B" w14:textId="77777777" w:rsidR="006A2390" w:rsidRDefault="00000000">
      <w:pPr>
        <w:pStyle w:val="3"/>
        <w:ind w:firstLine="0"/>
      </w:pPr>
      <w:bookmarkStart w:id="8" w:name="_Toc239344366"/>
      <w:r>
        <w:rPr>
          <w:rFonts w:ascii="Times New Roman" w:eastAsia="宋体" w:hAnsi="Times New Roman"/>
        </w:rPr>
        <w:t xml:space="preserve">2.1.2 </w:t>
      </w:r>
      <w:r>
        <w:rPr>
          <w:rFonts w:ascii="Times New Roman" w:eastAsia="宋体" w:hAnsi="Times New Roman"/>
        </w:rPr>
        <w:t>非功能需求</w:t>
      </w:r>
      <w:bookmarkEnd w:id="8"/>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138F8A9D" w14:textId="77777777">
        <w:trPr>
          <w:tblHeader/>
          <w:jc w:val="center"/>
        </w:trPr>
        <w:tc>
          <w:tcPr>
            <w:tcW w:w="1800" w:type="dxa"/>
            <w:shd w:val="clear" w:color="auto" w:fill="FFFFFF"/>
            <w:tcMar>
              <w:top w:w="90" w:type="dxa"/>
              <w:left w:w="120" w:type="dxa"/>
              <w:bottom w:w="90" w:type="dxa"/>
              <w:right w:w="120" w:type="dxa"/>
            </w:tcMar>
            <w:vAlign w:val="center"/>
          </w:tcPr>
          <w:p w14:paraId="34103238" w14:textId="77777777" w:rsidR="006A2390" w:rsidRDefault="00000000">
            <w:pPr>
              <w:spacing w:after="0" w:line="276" w:lineRule="auto"/>
              <w:ind w:firstLine="0"/>
              <w:jc w:val="center"/>
            </w:pPr>
            <w:r>
              <w:rPr>
                <w:b/>
                <w:sz w:val="20"/>
              </w:rPr>
              <w:t>编号</w:t>
            </w:r>
          </w:p>
        </w:tc>
        <w:tc>
          <w:tcPr>
            <w:tcW w:w="3500" w:type="dxa"/>
            <w:shd w:val="clear" w:color="auto" w:fill="FFFFFF"/>
            <w:tcMar>
              <w:top w:w="90" w:type="dxa"/>
              <w:left w:w="120" w:type="dxa"/>
              <w:bottom w:w="90" w:type="dxa"/>
              <w:right w:w="120" w:type="dxa"/>
            </w:tcMar>
            <w:vAlign w:val="center"/>
          </w:tcPr>
          <w:p w14:paraId="6C636449" w14:textId="77777777" w:rsidR="006A2390" w:rsidRDefault="00000000">
            <w:pPr>
              <w:spacing w:after="0" w:line="276" w:lineRule="auto"/>
              <w:ind w:firstLine="0"/>
              <w:jc w:val="center"/>
            </w:pPr>
            <w:r>
              <w:rPr>
                <w:b/>
                <w:sz w:val="20"/>
              </w:rPr>
              <w:t>需求名称</w:t>
            </w:r>
          </w:p>
        </w:tc>
        <w:tc>
          <w:tcPr>
            <w:tcW w:w="4060" w:type="dxa"/>
            <w:shd w:val="clear" w:color="auto" w:fill="FFFFFF"/>
            <w:tcMar>
              <w:top w:w="90" w:type="dxa"/>
              <w:left w:w="120" w:type="dxa"/>
              <w:bottom w:w="90" w:type="dxa"/>
              <w:right w:w="120" w:type="dxa"/>
            </w:tcMar>
            <w:vAlign w:val="center"/>
          </w:tcPr>
          <w:p w14:paraId="3C0B2B79" w14:textId="77777777" w:rsidR="006A2390" w:rsidRDefault="00000000">
            <w:pPr>
              <w:spacing w:after="0" w:line="276" w:lineRule="auto"/>
              <w:ind w:firstLine="0"/>
              <w:jc w:val="center"/>
            </w:pPr>
            <w:r>
              <w:rPr>
                <w:b/>
                <w:sz w:val="20"/>
              </w:rPr>
              <w:t>需求描述</w:t>
            </w:r>
          </w:p>
        </w:tc>
      </w:tr>
      <w:tr w:rsidR="006A2390" w14:paraId="27A40B8B" w14:textId="77777777">
        <w:trPr>
          <w:jc w:val="center"/>
        </w:trPr>
        <w:tc>
          <w:tcPr>
            <w:tcW w:w="1800" w:type="dxa"/>
            <w:shd w:val="clear" w:color="auto" w:fill="FFFFFF"/>
            <w:tcMar>
              <w:top w:w="90" w:type="dxa"/>
              <w:left w:w="120" w:type="dxa"/>
              <w:bottom w:w="90" w:type="dxa"/>
              <w:right w:w="120" w:type="dxa"/>
            </w:tcMar>
            <w:vAlign w:val="center"/>
          </w:tcPr>
          <w:p w14:paraId="04C571B8" w14:textId="77777777" w:rsidR="006A2390" w:rsidRDefault="00000000">
            <w:pPr>
              <w:spacing w:after="0" w:line="276" w:lineRule="auto"/>
              <w:ind w:firstLine="0"/>
            </w:pPr>
            <w:r>
              <w:rPr>
                <w:sz w:val="20"/>
              </w:rPr>
              <w:lastRenderedPageBreak/>
              <w:t>NFR-01</w:t>
            </w:r>
          </w:p>
        </w:tc>
        <w:tc>
          <w:tcPr>
            <w:tcW w:w="3500" w:type="dxa"/>
            <w:shd w:val="clear" w:color="auto" w:fill="FFFFFF"/>
            <w:tcMar>
              <w:top w:w="90" w:type="dxa"/>
              <w:left w:w="120" w:type="dxa"/>
              <w:bottom w:w="90" w:type="dxa"/>
              <w:right w:w="120" w:type="dxa"/>
            </w:tcMar>
            <w:vAlign w:val="center"/>
          </w:tcPr>
          <w:p w14:paraId="25A85AAA" w14:textId="77777777" w:rsidR="006A2390" w:rsidRDefault="00000000">
            <w:pPr>
              <w:spacing w:after="0" w:line="276" w:lineRule="auto"/>
              <w:ind w:firstLine="0"/>
            </w:pPr>
            <w:r>
              <w:rPr>
                <w:sz w:val="20"/>
              </w:rPr>
              <w:t>专业准确性</w:t>
            </w:r>
          </w:p>
        </w:tc>
        <w:tc>
          <w:tcPr>
            <w:tcW w:w="4060" w:type="dxa"/>
            <w:shd w:val="clear" w:color="auto" w:fill="FFFFFF"/>
            <w:tcMar>
              <w:top w:w="90" w:type="dxa"/>
              <w:left w:w="120" w:type="dxa"/>
              <w:bottom w:w="90" w:type="dxa"/>
              <w:right w:w="120" w:type="dxa"/>
            </w:tcMar>
            <w:vAlign w:val="center"/>
          </w:tcPr>
          <w:p w14:paraId="46AAF5C9" w14:textId="77777777" w:rsidR="006A2390" w:rsidRDefault="00000000">
            <w:pPr>
              <w:spacing w:after="0" w:line="276" w:lineRule="auto"/>
              <w:ind w:firstLine="0"/>
              <w:rPr>
                <w:lang w:eastAsia="zh-CN"/>
              </w:rPr>
            </w:pPr>
            <w:r>
              <w:rPr>
                <w:sz w:val="20"/>
                <w:lang w:eastAsia="zh-CN"/>
              </w:rPr>
              <w:t>最终生成资源中专业知识谬误率低于</w:t>
            </w:r>
            <w:r>
              <w:rPr>
                <w:sz w:val="20"/>
                <w:lang w:eastAsia="zh-CN"/>
              </w:rPr>
              <w:t>5%</w:t>
            </w:r>
            <w:r>
              <w:rPr>
                <w:sz w:val="20"/>
                <w:lang w:eastAsia="zh-CN"/>
              </w:rPr>
              <w:t>，关键技术陈述均可溯源</w:t>
            </w:r>
          </w:p>
        </w:tc>
      </w:tr>
      <w:tr w:rsidR="006A2390" w14:paraId="5C815A64" w14:textId="77777777">
        <w:trPr>
          <w:jc w:val="center"/>
        </w:trPr>
        <w:tc>
          <w:tcPr>
            <w:tcW w:w="1800" w:type="dxa"/>
            <w:shd w:val="clear" w:color="auto" w:fill="FFFFFF"/>
            <w:tcMar>
              <w:top w:w="90" w:type="dxa"/>
              <w:left w:w="120" w:type="dxa"/>
              <w:bottom w:w="90" w:type="dxa"/>
              <w:right w:w="120" w:type="dxa"/>
            </w:tcMar>
            <w:vAlign w:val="center"/>
          </w:tcPr>
          <w:p w14:paraId="5B5BA012" w14:textId="77777777" w:rsidR="006A2390" w:rsidRDefault="00000000">
            <w:pPr>
              <w:spacing w:after="0" w:line="276" w:lineRule="auto"/>
              <w:ind w:firstLine="0"/>
            </w:pPr>
            <w:r>
              <w:rPr>
                <w:sz w:val="20"/>
              </w:rPr>
              <w:t>NFR-02</w:t>
            </w:r>
          </w:p>
        </w:tc>
        <w:tc>
          <w:tcPr>
            <w:tcW w:w="3500" w:type="dxa"/>
            <w:shd w:val="clear" w:color="auto" w:fill="FFFFFF"/>
            <w:tcMar>
              <w:top w:w="90" w:type="dxa"/>
              <w:left w:w="120" w:type="dxa"/>
              <w:bottom w:w="90" w:type="dxa"/>
              <w:right w:w="120" w:type="dxa"/>
            </w:tcMar>
            <w:vAlign w:val="center"/>
          </w:tcPr>
          <w:p w14:paraId="6518C4CE" w14:textId="77777777" w:rsidR="006A2390" w:rsidRDefault="00000000">
            <w:pPr>
              <w:spacing w:after="0" w:line="276" w:lineRule="auto"/>
              <w:ind w:firstLine="0"/>
            </w:pPr>
            <w:r>
              <w:rPr>
                <w:sz w:val="20"/>
              </w:rPr>
              <w:t>个性化适配</w:t>
            </w:r>
          </w:p>
        </w:tc>
        <w:tc>
          <w:tcPr>
            <w:tcW w:w="4060" w:type="dxa"/>
            <w:shd w:val="clear" w:color="auto" w:fill="FFFFFF"/>
            <w:tcMar>
              <w:top w:w="90" w:type="dxa"/>
              <w:left w:w="120" w:type="dxa"/>
              <w:bottom w:w="90" w:type="dxa"/>
              <w:right w:w="120" w:type="dxa"/>
            </w:tcMar>
            <w:vAlign w:val="center"/>
          </w:tcPr>
          <w:p w14:paraId="0242ECC1" w14:textId="77777777" w:rsidR="006A2390" w:rsidRDefault="00000000">
            <w:pPr>
              <w:spacing w:after="0" w:line="276" w:lineRule="auto"/>
              <w:ind w:firstLine="0"/>
              <w:rPr>
                <w:lang w:eastAsia="zh-CN"/>
              </w:rPr>
            </w:pPr>
            <w:r>
              <w:rPr>
                <w:sz w:val="20"/>
                <w:lang w:eastAsia="zh-CN"/>
              </w:rPr>
              <w:t>画像</w:t>
            </w:r>
            <w:r>
              <w:rPr>
                <w:sz w:val="20"/>
                <w:lang w:eastAsia="zh-CN"/>
              </w:rPr>
              <w:t>-</w:t>
            </w:r>
            <w:r>
              <w:rPr>
                <w:sz w:val="20"/>
                <w:lang w:eastAsia="zh-CN"/>
              </w:rPr>
              <w:t>资源难度适配准确率不低于</w:t>
            </w:r>
            <w:r>
              <w:rPr>
                <w:sz w:val="20"/>
                <w:lang w:eastAsia="zh-CN"/>
              </w:rPr>
              <w:t>85%</w:t>
            </w:r>
            <w:r>
              <w:rPr>
                <w:sz w:val="20"/>
                <w:lang w:eastAsia="zh-CN"/>
              </w:rPr>
              <w:t>，核心知识点覆盖率不低于</w:t>
            </w:r>
            <w:r>
              <w:rPr>
                <w:sz w:val="20"/>
                <w:lang w:eastAsia="zh-CN"/>
              </w:rPr>
              <w:t>90%</w:t>
            </w:r>
          </w:p>
        </w:tc>
      </w:tr>
      <w:tr w:rsidR="006A2390" w14:paraId="6C8D5C81" w14:textId="77777777">
        <w:trPr>
          <w:jc w:val="center"/>
        </w:trPr>
        <w:tc>
          <w:tcPr>
            <w:tcW w:w="1800" w:type="dxa"/>
            <w:shd w:val="clear" w:color="auto" w:fill="FFFFFF"/>
            <w:tcMar>
              <w:top w:w="90" w:type="dxa"/>
              <w:left w:w="120" w:type="dxa"/>
              <w:bottom w:w="90" w:type="dxa"/>
              <w:right w:w="120" w:type="dxa"/>
            </w:tcMar>
            <w:vAlign w:val="center"/>
          </w:tcPr>
          <w:p w14:paraId="69758399" w14:textId="77777777" w:rsidR="006A2390" w:rsidRDefault="00000000">
            <w:pPr>
              <w:spacing w:after="0" w:line="276" w:lineRule="auto"/>
              <w:ind w:firstLine="0"/>
            </w:pPr>
            <w:r>
              <w:rPr>
                <w:sz w:val="20"/>
              </w:rPr>
              <w:t>NFR-03</w:t>
            </w:r>
          </w:p>
        </w:tc>
        <w:tc>
          <w:tcPr>
            <w:tcW w:w="3500" w:type="dxa"/>
            <w:shd w:val="clear" w:color="auto" w:fill="FFFFFF"/>
            <w:tcMar>
              <w:top w:w="90" w:type="dxa"/>
              <w:left w:w="120" w:type="dxa"/>
              <w:bottom w:w="90" w:type="dxa"/>
              <w:right w:w="120" w:type="dxa"/>
            </w:tcMar>
            <w:vAlign w:val="center"/>
          </w:tcPr>
          <w:p w14:paraId="5C466A2F" w14:textId="77777777" w:rsidR="006A2390" w:rsidRDefault="00000000">
            <w:pPr>
              <w:spacing w:after="0" w:line="276" w:lineRule="auto"/>
              <w:ind w:firstLine="0"/>
            </w:pPr>
            <w:r>
              <w:rPr>
                <w:sz w:val="20"/>
              </w:rPr>
              <w:t>系统容错</w:t>
            </w:r>
          </w:p>
        </w:tc>
        <w:tc>
          <w:tcPr>
            <w:tcW w:w="4060" w:type="dxa"/>
            <w:shd w:val="clear" w:color="auto" w:fill="FFFFFF"/>
            <w:tcMar>
              <w:top w:w="90" w:type="dxa"/>
              <w:left w:w="120" w:type="dxa"/>
              <w:bottom w:w="90" w:type="dxa"/>
              <w:right w:w="120" w:type="dxa"/>
            </w:tcMar>
            <w:vAlign w:val="center"/>
          </w:tcPr>
          <w:p w14:paraId="1464729B" w14:textId="77777777" w:rsidR="006A2390" w:rsidRDefault="00000000">
            <w:pPr>
              <w:spacing w:after="0" w:line="276" w:lineRule="auto"/>
              <w:ind w:firstLine="0"/>
              <w:rPr>
                <w:lang w:eastAsia="zh-CN"/>
              </w:rPr>
            </w:pPr>
            <w:r>
              <w:rPr>
                <w:sz w:val="20"/>
                <w:lang w:eastAsia="zh-CN"/>
              </w:rPr>
              <w:t>云端模型异常时自动回退至本地模型，保持会话状态和审核轨迹连续</w:t>
            </w:r>
          </w:p>
        </w:tc>
      </w:tr>
      <w:tr w:rsidR="006A2390" w14:paraId="638642EE" w14:textId="77777777">
        <w:trPr>
          <w:jc w:val="center"/>
        </w:trPr>
        <w:tc>
          <w:tcPr>
            <w:tcW w:w="1800" w:type="dxa"/>
            <w:shd w:val="clear" w:color="auto" w:fill="FFFFFF"/>
            <w:tcMar>
              <w:top w:w="90" w:type="dxa"/>
              <w:left w:w="120" w:type="dxa"/>
              <w:bottom w:w="90" w:type="dxa"/>
              <w:right w:w="120" w:type="dxa"/>
            </w:tcMar>
            <w:vAlign w:val="center"/>
          </w:tcPr>
          <w:p w14:paraId="0622A38C" w14:textId="77777777" w:rsidR="006A2390" w:rsidRDefault="00000000">
            <w:pPr>
              <w:spacing w:after="0" w:line="276" w:lineRule="auto"/>
              <w:ind w:firstLine="0"/>
            </w:pPr>
            <w:r>
              <w:rPr>
                <w:sz w:val="20"/>
              </w:rPr>
              <w:t>NFR-04</w:t>
            </w:r>
          </w:p>
        </w:tc>
        <w:tc>
          <w:tcPr>
            <w:tcW w:w="3500" w:type="dxa"/>
            <w:shd w:val="clear" w:color="auto" w:fill="FFFFFF"/>
            <w:tcMar>
              <w:top w:w="90" w:type="dxa"/>
              <w:left w:w="120" w:type="dxa"/>
              <w:bottom w:w="90" w:type="dxa"/>
              <w:right w:w="120" w:type="dxa"/>
            </w:tcMar>
            <w:vAlign w:val="center"/>
          </w:tcPr>
          <w:p w14:paraId="79E8EDE0" w14:textId="77777777" w:rsidR="006A2390" w:rsidRDefault="00000000">
            <w:pPr>
              <w:spacing w:after="0" w:line="276" w:lineRule="auto"/>
              <w:ind w:firstLine="0"/>
            </w:pPr>
            <w:r>
              <w:rPr>
                <w:sz w:val="20"/>
              </w:rPr>
              <w:t>数据安全与隐私</w:t>
            </w:r>
          </w:p>
        </w:tc>
        <w:tc>
          <w:tcPr>
            <w:tcW w:w="4060" w:type="dxa"/>
            <w:shd w:val="clear" w:color="auto" w:fill="FFFFFF"/>
            <w:tcMar>
              <w:top w:w="90" w:type="dxa"/>
              <w:left w:w="120" w:type="dxa"/>
              <w:bottom w:w="90" w:type="dxa"/>
              <w:right w:w="120" w:type="dxa"/>
            </w:tcMar>
            <w:vAlign w:val="center"/>
          </w:tcPr>
          <w:p w14:paraId="77FA972B" w14:textId="77777777" w:rsidR="006A2390" w:rsidRDefault="00000000">
            <w:pPr>
              <w:spacing w:after="0" w:line="276" w:lineRule="auto"/>
              <w:ind w:firstLine="0"/>
              <w:rPr>
                <w:lang w:eastAsia="zh-CN"/>
              </w:rPr>
            </w:pPr>
            <w:r>
              <w:rPr>
                <w:sz w:val="20"/>
                <w:lang w:eastAsia="zh-CN"/>
              </w:rPr>
              <w:t>用户画像和交互数据脱敏存储，</w:t>
            </w:r>
            <w:r>
              <w:rPr>
                <w:sz w:val="20"/>
                <w:lang w:eastAsia="zh-CN"/>
              </w:rPr>
              <w:t>API Key</w:t>
            </w:r>
            <w:r>
              <w:rPr>
                <w:sz w:val="20"/>
                <w:lang w:eastAsia="zh-CN"/>
              </w:rPr>
              <w:t>仅保存在环境变量中，不进入代码或日志</w:t>
            </w:r>
          </w:p>
        </w:tc>
      </w:tr>
      <w:tr w:rsidR="006A2390" w14:paraId="4E1F2F74" w14:textId="77777777">
        <w:trPr>
          <w:jc w:val="center"/>
        </w:trPr>
        <w:tc>
          <w:tcPr>
            <w:tcW w:w="1800" w:type="dxa"/>
            <w:shd w:val="clear" w:color="auto" w:fill="FFFFFF"/>
            <w:tcMar>
              <w:top w:w="90" w:type="dxa"/>
              <w:left w:w="120" w:type="dxa"/>
              <w:bottom w:w="90" w:type="dxa"/>
              <w:right w:w="120" w:type="dxa"/>
            </w:tcMar>
            <w:vAlign w:val="center"/>
          </w:tcPr>
          <w:p w14:paraId="30C29D79" w14:textId="77777777" w:rsidR="006A2390" w:rsidRDefault="00000000">
            <w:pPr>
              <w:spacing w:after="0" w:line="276" w:lineRule="auto"/>
              <w:ind w:firstLine="0"/>
            </w:pPr>
            <w:r>
              <w:rPr>
                <w:sz w:val="20"/>
              </w:rPr>
              <w:t>NFR-05</w:t>
            </w:r>
          </w:p>
        </w:tc>
        <w:tc>
          <w:tcPr>
            <w:tcW w:w="3500" w:type="dxa"/>
            <w:shd w:val="clear" w:color="auto" w:fill="FFFFFF"/>
            <w:tcMar>
              <w:top w:w="90" w:type="dxa"/>
              <w:left w:w="120" w:type="dxa"/>
              <w:bottom w:w="90" w:type="dxa"/>
              <w:right w:w="120" w:type="dxa"/>
            </w:tcMar>
            <w:vAlign w:val="center"/>
          </w:tcPr>
          <w:p w14:paraId="351FEBD9" w14:textId="77777777" w:rsidR="006A2390" w:rsidRDefault="00000000">
            <w:pPr>
              <w:spacing w:after="0" w:line="276" w:lineRule="auto"/>
              <w:ind w:firstLine="0"/>
            </w:pPr>
            <w:r>
              <w:rPr>
                <w:sz w:val="20"/>
              </w:rPr>
              <w:t>可部署性</w:t>
            </w:r>
          </w:p>
        </w:tc>
        <w:tc>
          <w:tcPr>
            <w:tcW w:w="4060" w:type="dxa"/>
            <w:shd w:val="clear" w:color="auto" w:fill="FFFFFF"/>
            <w:tcMar>
              <w:top w:w="90" w:type="dxa"/>
              <w:left w:w="120" w:type="dxa"/>
              <w:bottom w:w="90" w:type="dxa"/>
              <w:right w:w="120" w:type="dxa"/>
            </w:tcMar>
            <w:vAlign w:val="center"/>
          </w:tcPr>
          <w:p w14:paraId="24A7A2D9" w14:textId="77777777" w:rsidR="006A2390" w:rsidRDefault="00000000">
            <w:pPr>
              <w:spacing w:after="0" w:line="276" w:lineRule="auto"/>
              <w:ind w:firstLine="0"/>
              <w:rPr>
                <w:lang w:eastAsia="zh-CN"/>
              </w:rPr>
            </w:pPr>
            <w:r>
              <w:rPr>
                <w:sz w:val="20"/>
                <w:lang w:eastAsia="zh-CN"/>
              </w:rPr>
              <w:t>支持本地隐私模式、云端增强模式和混合容错模式三种部署方式</w:t>
            </w:r>
          </w:p>
        </w:tc>
      </w:tr>
      <w:tr w:rsidR="006A2390" w14:paraId="53D74CBB" w14:textId="77777777">
        <w:trPr>
          <w:jc w:val="center"/>
        </w:trPr>
        <w:tc>
          <w:tcPr>
            <w:tcW w:w="1800" w:type="dxa"/>
            <w:shd w:val="clear" w:color="auto" w:fill="FFFFFF"/>
            <w:tcMar>
              <w:top w:w="90" w:type="dxa"/>
              <w:left w:w="120" w:type="dxa"/>
              <w:bottom w:w="90" w:type="dxa"/>
              <w:right w:w="120" w:type="dxa"/>
            </w:tcMar>
            <w:vAlign w:val="center"/>
          </w:tcPr>
          <w:p w14:paraId="1D6C6011" w14:textId="77777777" w:rsidR="006A2390" w:rsidRDefault="00000000">
            <w:pPr>
              <w:spacing w:after="0" w:line="276" w:lineRule="auto"/>
              <w:ind w:firstLine="0"/>
            </w:pPr>
            <w:r>
              <w:rPr>
                <w:sz w:val="20"/>
              </w:rPr>
              <w:t>NFR-06</w:t>
            </w:r>
          </w:p>
        </w:tc>
        <w:tc>
          <w:tcPr>
            <w:tcW w:w="3500" w:type="dxa"/>
            <w:shd w:val="clear" w:color="auto" w:fill="FFFFFF"/>
            <w:tcMar>
              <w:top w:w="90" w:type="dxa"/>
              <w:left w:w="120" w:type="dxa"/>
              <w:bottom w:w="90" w:type="dxa"/>
              <w:right w:w="120" w:type="dxa"/>
            </w:tcMar>
            <w:vAlign w:val="center"/>
          </w:tcPr>
          <w:p w14:paraId="61AE275E" w14:textId="77777777" w:rsidR="006A2390" w:rsidRDefault="00000000">
            <w:pPr>
              <w:spacing w:after="0" w:line="276" w:lineRule="auto"/>
              <w:ind w:firstLine="0"/>
            </w:pPr>
            <w:r>
              <w:rPr>
                <w:sz w:val="20"/>
              </w:rPr>
              <w:t>领域可迁移性</w:t>
            </w:r>
          </w:p>
        </w:tc>
        <w:tc>
          <w:tcPr>
            <w:tcW w:w="4060" w:type="dxa"/>
            <w:shd w:val="clear" w:color="auto" w:fill="FFFFFF"/>
            <w:tcMar>
              <w:top w:w="90" w:type="dxa"/>
              <w:left w:w="120" w:type="dxa"/>
              <w:bottom w:w="90" w:type="dxa"/>
              <w:right w:w="120" w:type="dxa"/>
            </w:tcMar>
            <w:vAlign w:val="center"/>
          </w:tcPr>
          <w:p w14:paraId="71292E04" w14:textId="77777777" w:rsidR="006A2390" w:rsidRDefault="00000000">
            <w:pPr>
              <w:spacing w:after="0" w:line="276" w:lineRule="auto"/>
              <w:ind w:firstLine="0"/>
            </w:pPr>
            <w:r>
              <w:rPr>
                <w:sz w:val="20"/>
              </w:rPr>
              <w:t>Orchestrator</w:t>
            </w:r>
            <w:r>
              <w:rPr>
                <w:sz w:val="20"/>
              </w:rPr>
              <w:t>、审核追踪框架和前端工作台等通用能力可复用于其他垂直领域</w:t>
            </w:r>
          </w:p>
        </w:tc>
      </w:tr>
      <w:tr w:rsidR="006A2390" w14:paraId="3AA81F77" w14:textId="77777777">
        <w:trPr>
          <w:jc w:val="center"/>
        </w:trPr>
        <w:tc>
          <w:tcPr>
            <w:tcW w:w="1800" w:type="dxa"/>
            <w:shd w:val="clear" w:color="auto" w:fill="FFFFFF"/>
            <w:tcMar>
              <w:top w:w="90" w:type="dxa"/>
              <w:left w:w="120" w:type="dxa"/>
              <w:bottom w:w="90" w:type="dxa"/>
              <w:right w:w="120" w:type="dxa"/>
            </w:tcMar>
            <w:vAlign w:val="center"/>
          </w:tcPr>
          <w:p w14:paraId="05A796C0" w14:textId="77777777" w:rsidR="006A2390" w:rsidRDefault="00000000">
            <w:pPr>
              <w:spacing w:after="0" w:line="276" w:lineRule="auto"/>
              <w:ind w:firstLine="0"/>
            </w:pPr>
            <w:r>
              <w:rPr>
                <w:sz w:val="20"/>
              </w:rPr>
              <w:t>NFR-07</w:t>
            </w:r>
          </w:p>
        </w:tc>
        <w:tc>
          <w:tcPr>
            <w:tcW w:w="3500" w:type="dxa"/>
            <w:shd w:val="clear" w:color="auto" w:fill="FFFFFF"/>
            <w:tcMar>
              <w:top w:w="90" w:type="dxa"/>
              <w:left w:w="120" w:type="dxa"/>
              <w:bottom w:w="90" w:type="dxa"/>
              <w:right w:w="120" w:type="dxa"/>
            </w:tcMar>
            <w:vAlign w:val="center"/>
          </w:tcPr>
          <w:p w14:paraId="094EFE0C" w14:textId="77777777" w:rsidR="006A2390" w:rsidRDefault="00000000">
            <w:pPr>
              <w:spacing w:after="0" w:line="276" w:lineRule="auto"/>
              <w:ind w:firstLine="0"/>
            </w:pPr>
            <w:r>
              <w:rPr>
                <w:sz w:val="20"/>
              </w:rPr>
              <w:t>可追溯性</w:t>
            </w:r>
          </w:p>
        </w:tc>
        <w:tc>
          <w:tcPr>
            <w:tcW w:w="4060" w:type="dxa"/>
            <w:shd w:val="clear" w:color="auto" w:fill="FFFFFF"/>
            <w:tcMar>
              <w:top w:w="90" w:type="dxa"/>
              <w:left w:w="120" w:type="dxa"/>
              <w:bottom w:w="90" w:type="dxa"/>
              <w:right w:w="120" w:type="dxa"/>
            </w:tcMar>
            <w:vAlign w:val="center"/>
          </w:tcPr>
          <w:p w14:paraId="3674D1F9" w14:textId="77777777" w:rsidR="006A2390" w:rsidRDefault="00000000">
            <w:pPr>
              <w:spacing w:after="0" w:line="276" w:lineRule="auto"/>
              <w:ind w:firstLine="0"/>
              <w:rPr>
                <w:lang w:eastAsia="zh-CN"/>
              </w:rPr>
            </w:pPr>
            <w:r>
              <w:rPr>
                <w:sz w:val="20"/>
                <w:lang w:eastAsia="zh-CN"/>
              </w:rPr>
              <w:t>所有生成内容、审核意见和决策结果均保留完整</w:t>
            </w:r>
            <w:r>
              <w:rPr>
                <w:sz w:val="20"/>
                <w:lang w:eastAsia="zh-CN"/>
              </w:rPr>
              <w:t>Trace</w:t>
            </w:r>
            <w:r>
              <w:rPr>
                <w:sz w:val="20"/>
                <w:lang w:eastAsia="zh-CN"/>
              </w:rPr>
              <w:t>，支持回溯审计</w:t>
            </w:r>
          </w:p>
        </w:tc>
      </w:tr>
    </w:tbl>
    <w:p w14:paraId="5ECBE22F" w14:textId="77777777" w:rsidR="006A2390" w:rsidRDefault="006A2390">
      <w:pPr>
        <w:spacing w:after="40"/>
        <w:ind w:firstLine="0"/>
        <w:rPr>
          <w:lang w:eastAsia="zh-CN"/>
        </w:rPr>
      </w:pPr>
    </w:p>
    <w:p w14:paraId="4EB109A1" w14:textId="77777777" w:rsidR="006A2390" w:rsidRDefault="00000000">
      <w:pPr>
        <w:pStyle w:val="3"/>
        <w:ind w:firstLine="0"/>
        <w:rPr>
          <w:lang w:eastAsia="zh-CN"/>
        </w:rPr>
      </w:pPr>
      <w:bookmarkStart w:id="9" w:name="_Toc239344367"/>
      <w:r>
        <w:rPr>
          <w:rFonts w:ascii="Times New Roman" w:eastAsia="宋体" w:hAnsi="Times New Roman"/>
          <w:lang w:eastAsia="zh-CN"/>
        </w:rPr>
        <w:t xml:space="preserve">2.1.3 </w:t>
      </w:r>
      <w:r>
        <w:rPr>
          <w:rFonts w:ascii="Times New Roman" w:eastAsia="宋体" w:hAnsi="Times New Roman"/>
          <w:lang w:eastAsia="zh-CN"/>
        </w:rPr>
        <w:t>总体目标</w:t>
      </w:r>
      <w:bookmarkEnd w:id="9"/>
    </w:p>
    <w:p w14:paraId="78CB362F" w14:textId="77777777" w:rsidR="006A2390" w:rsidRDefault="00000000">
      <w:pPr>
        <w:jc w:val="both"/>
        <w:rPr>
          <w:lang w:eastAsia="zh-CN"/>
        </w:rPr>
      </w:pPr>
      <w:r>
        <w:rPr>
          <w:lang w:eastAsia="zh-CN"/>
        </w:rPr>
        <w:t>作品的总体目标是将大模型从一次性问答工具，转化为能够理解学习者、规划学习路径、生成实训资源、把控专业质量并依据反馈持续调整的个性化实训基础设施。具体包括三个层面：</w:t>
      </w:r>
    </w:p>
    <w:p w14:paraId="26EA9AF8" w14:textId="77777777" w:rsidR="006A2390" w:rsidRDefault="00000000">
      <w:pPr>
        <w:jc w:val="both"/>
        <w:rPr>
          <w:lang w:eastAsia="zh-CN"/>
        </w:rPr>
      </w:pPr>
      <w:r>
        <w:rPr>
          <w:b/>
          <w:lang w:eastAsia="zh-CN"/>
        </w:rPr>
        <w:t>个性化层面</w:t>
      </w:r>
      <w:r>
        <w:rPr>
          <w:lang w:eastAsia="zh-CN"/>
        </w:rPr>
        <w:t>，实现精准的学情诊断和动态路径规划</w:t>
      </w:r>
      <w:r>
        <w:rPr>
          <w:lang w:eastAsia="zh-CN"/>
        </w:rPr>
        <w:t>--</w:t>
      </w:r>
      <w:r>
        <w:rPr>
          <w:lang w:eastAsia="zh-CN"/>
        </w:rPr>
        <w:t>综合学习基础、学习目标、每日时长、学习风格和硬件条件，形成可解释的学习画像，并基于知识点级先修关系和实时掌握状态动态生成学习阶段。</w:t>
      </w:r>
    </w:p>
    <w:p w14:paraId="1147D32B" w14:textId="77777777" w:rsidR="006A2390" w:rsidRDefault="00000000">
      <w:pPr>
        <w:jc w:val="both"/>
        <w:rPr>
          <w:lang w:eastAsia="zh-CN"/>
        </w:rPr>
      </w:pPr>
      <w:r>
        <w:rPr>
          <w:lang w:eastAsia="zh-CN"/>
        </w:rPr>
        <w:t>质量保障层面，实现高保真资源生成和独立审核纠偏</w:t>
      </w:r>
      <w:r>
        <w:rPr>
          <w:lang w:eastAsia="zh-CN"/>
        </w:rPr>
        <w:t>--</w:t>
      </w:r>
      <w:r>
        <w:rPr>
          <w:lang w:eastAsia="zh-CN"/>
        </w:rPr>
        <w:t>结合专业知识库和实训元数据生成教程、代码、操作指南和测试资源，通过独立专业知识与教学质量审核</w:t>
      </w:r>
      <w:r>
        <w:rPr>
          <w:lang w:eastAsia="zh-CN"/>
        </w:rPr>
        <w:t xml:space="preserve"> Agent</w:t>
      </w:r>
      <w:r>
        <w:rPr>
          <w:lang w:eastAsia="zh-CN"/>
        </w:rPr>
        <w:t>对技术事实、代码质量、行业规范、难度和教学适配性进行多轮结构化审核。</w:t>
      </w:r>
    </w:p>
    <w:p w14:paraId="0B7CDF82" w14:textId="77777777" w:rsidR="006A2390" w:rsidRDefault="00000000">
      <w:pPr>
        <w:jc w:val="both"/>
        <w:rPr>
          <w:lang w:eastAsia="zh-CN"/>
        </w:rPr>
      </w:pPr>
      <w:r>
        <w:rPr>
          <w:b/>
          <w:lang w:eastAsia="zh-CN"/>
        </w:rPr>
        <w:t>系统能力层面</w:t>
      </w:r>
      <w:r>
        <w:rPr>
          <w:lang w:eastAsia="zh-CN"/>
        </w:rPr>
        <w:t>，实现反馈驱动的阶段迭代和可容错运行</w:t>
      </w:r>
      <w:r>
        <w:rPr>
          <w:lang w:eastAsia="zh-CN"/>
        </w:rPr>
        <w:t>--</w:t>
      </w:r>
      <w:r>
        <w:rPr>
          <w:lang w:eastAsia="zh-CN"/>
        </w:rPr>
        <w:t>根据测试、问答和学习行为更新掌握状态并选择策略，同时支持云端模型、本地模型和确定性逻辑的多级容错，避免模型服务异常导致会话中断。</w:t>
      </w:r>
    </w:p>
    <w:p w14:paraId="50972B42" w14:textId="77777777" w:rsidR="006A2390" w:rsidRDefault="00000000">
      <w:pPr>
        <w:pStyle w:val="2"/>
        <w:ind w:firstLine="0"/>
        <w:rPr>
          <w:lang w:eastAsia="zh-CN"/>
        </w:rPr>
      </w:pPr>
      <w:bookmarkStart w:id="10" w:name="_Toc239344368"/>
      <w:r>
        <w:rPr>
          <w:rFonts w:ascii="Times New Roman" w:eastAsia="宋体" w:hAnsi="Times New Roman"/>
          <w:lang w:eastAsia="zh-CN"/>
        </w:rPr>
        <w:lastRenderedPageBreak/>
        <w:t xml:space="preserve">2.2 </w:t>
      </w:r>
      <w:r>
        <w:rPr>
          <w:rFonts w:ascii="Times New Roman" w:eastAsia="宋体" w:hAnsi="Times New Roman"/>
          <w:lang w:eastAsia="zh-CN"/>
        </w:rPr>
        <w:t>核心思路与设计原则</w:t>
      </w:r>
      <w:bookmarkEnd w:id="10"/>
    </w:p>
    <w:p w14:paraId="5263632F" w14:textId="77777777" w:rsidR="006A2390" w:rsidRDefault="00000000">
      <w:pPr>
        <w:pStyle w:val="3"/>
        <w:ind w:firstLine="0"/>
        <w:rPr>
          <w:lang w:eastAsia="zh-CN"/>
        </w:rPr>
      </w:pPr>
      <w:bookmarkStart w:id="11" w:name="_Toc239344369"/>
      <w:r>
        <w:rPr>
          <w:rFonts w:ascii="Times New Roman" w:eastAsia="宋体" w:hAnsi="Times New Roman"/>
          <w:lang w:eastAsia="zh-CN"/>
        </w:rPr>
        <w:t xml:space="preserve">2.2.1 </w:t>
      </w:r>
      <w:r>
        <w:rPr>
          <w:rFonts w:ascii="Times New Roman" w:eastAsia="宋体" w:hAnsi="Times New Roman"/>
          <w:lang w:eastAsia="zh-CN"/>
        </w:rPr>
        <w:t>核心思路</w:t>
      </w:r>
      <w:bookmarkEnd w:id="11"/>
    </w:p>
    <w:p w14:paraId="49E0E49B" w14:textId="77777777" w:rsidR="006A2390" w:rsidRDefault="00000000">
      <w:pPr>
        <w:spacing w:after="60"/>
        <w:ind w:firstLine="0"/>
        <w:jc w:val="both"/>
        <w:rPr>
          <w:lang w:eastAsia="zh-CN"/>
        </w:rPr>
      </w:pPr>
      <w:r>
        <w:rPr>
          <w:lang w:eastAsia="zh-CN"/>
        </w:rPr>
        <w:t>系统将复杂的个性化实训任务拆解为多个相互协作、职责边界清晰的</w:t>
      </w:r>
      <w:r>
        <w:rPr>
          <w:lang w:eastAsia="zh-CN"/>
        </w:rPr>
        <w:t>Agent</w:t>
      </w:r>
      <w:r>
        <w:rPr>
          <w:lang w:eastAsia="zh-CN"/>
        </w:rPr>
        <w:t>，分别回答学习过程中的四个核心问题：</w:t>
      </w:r>
    </w:p>
    <w:p w14:paraId="53AEE2AD" w14:textId="77777777" w:rsidR="006A2390" w:rsidRDefault="00000000">
      <w:pPr>
        <w:spacing w:after="60" w:line="300" w:lineRule="auto"/>
        <w:ind w:left="839" w:hanging="283"/>
        <w:rPr>
          <w:lang w:eastAsia="zh-CN"/>
        </w:rPr>
      </w:pPr>
      <w:r>
        <w:rPr>
          <w:lang w:eastAsia="zh-CN"/>
        </w:rPr>
        <w:t xml:space="preserve">• </w:t>
      </w:r>
      <w:r>
        <w:rPr>
          <w:lang w:eastAsia="zh-CN"/>
        </w:rPr>
        <w:t>学情诊断与阶段规划</w:t>
      </w:r>
      <w:r>
        <w:rPr>
          <w:lang w:eastAsia="zh-CN"/>
        </w:rPr>
        <w:t xml:space="preserve"> Agent </w:t>
      </w:r>
      <w:r>
        <w:rPr>
          <w:lang w:eastAsia="zh-CN"/>
        </w:rPr>
        <w:t>回答</w:t>
      </w:r>
      <w:r>
        <w:rPr>
          <w:lang w:eastAsia="zh-CN"/>
        </w:rPr>
        <w:t>"</w:t>
      </w:r>
      <w:r>
        <w:rPr>
          <w:lang w:eastAsia="zh-CN"/>
        </w:rPr>
        <w:t>学习者是谁、缺什么、当前应该学什么</w:t>
      </w:r>
      <w:r>
        <w:rPr>
          <w:lang w:eastAsia="zh-CN"/>
        </w:rPr>
        <w:t>"</w:t>
      </w:r>
      <w:r>
        <w:rPr>
          <w:lang w:eastAsia="zh-CN"/>
        </w:rPr>
        <w:t>；</w:t>
      </w:r>
    </w:p>
    <w:p w14:paraId="773AF4EA" w14:textId="77777777" w:rsidR="006A2390" w:rsidRDefault="00000000">
      <w:pPr>
        <w:spacing w:after="60" w:line="300" w:lineRule="auto"/>
        <w:ind w:left="839" w:hanging="283"/>
        <w:rPr>
          <w:lang w:eastAsia="zh-CN"/>
        </w:rPr>
      </w:pPr>
      <w:r>
        <w:rPr>
          <w:lang w:eastAsia="zh-CN"/>
        </w:rPr>
        <w:t xml:space="preserve">• </w:t>
      </w:r>
      <w:r>
        <w:rPr>
          <w:lang w:eastAsia="zh-CN"/>
        </w:rPr>
        <w:t>个性化学习资源生成</w:t>
      </w:r>
      <w:r>
        <w:rPr>
          <w:lang w:eastAsia="zh-CN"/>
        </w:rPr>
        <w:t xml:space="preserve"> Agent </w:t>
      </w:r>
      <w:r>
        <w:rPr>
          <w:lang w:eastAsia="zh-CN"/>
        </w:rPr>
        <w:t>回答</w:t>
      </w:r>
      <w:r>
        <w:rPr>
          <w:lang w:eastAsia="zh-CN"/>
        </w:rPr>
        <w:t>"</w:t>
      </w:r>
      <w:r>
        <w:rPr>
          <w:lang w:eastAsia="zh-CN"/>
        </w:rPr>
        <w:t>应该给学习者什么内容、代码和练习</w:t>
      </w:r>
      <w:r>
        <w:rPr>
          <w:lang w:eastAsia="zh-CN"/>
        </w:rPr>
        <w:t>"</w:t>
      </w:r>
      <w:r>
        <w:rPr>
          <w:lang w:eastAsia="zh-CN"/>
        </w:rPr>
        <w:t>；</w:t>
      </w:r>
    </w:p>
    <w:p w14:paraId="2BD2AEB1" w14:textId="77777777" w:rsidR="006A2390" w:rsidRDefault="00000000">
      <w:pPr>
        <w:spacing w:after="60" w:line="300" w:lineRule="auto"/>
        <w:ind w:left="839" w:hanging="283"/>
        <w:rPr>
          <w:lang w:eastAsia="zh-CN"/>
        </w:rPr>
      </w:pPr>
      <w:r>
        <w:rPr>
          <w:lang w:eastAsia="zh-CN"/>
        </w:rPr>
        <w:t xml:space="preserve">• </w:t>
      </w:r>
      <w:r>
        <w:rPr>
          <w:lang w:eastAsia="zh-CN"/>
        </w:rPr>
        <w:t>专业知识与教学质量审核</w:t>
      </w:r>
      <w:r>
        <w:rPr>
          <w:lang w:eastAsia="zh-CN"/>
        </w:rPr>
        <w:t xml:space="preserve"> Agent </w:t>
      </w:r>
      <w:r>
        <w:rPr>
          <w:lang w:eastAsia="zh-CN"/>
        </w:rPr>
        <w:t>回答</w:t>
      </w:r>
      <w:r>
        <w:rPr>
          <w:lang w:eastAsia="zh-CN"/>
        </w:rPr>
        <w:t>"</w:t>
      </w:r>
      <w:r>
        <w:rPr>
          <w:lang w:eastAsia="zh-CN"/>
        </w:rPr>
        <w:t>生成内容是否专业、可用、适配</w:t>
      </w:r>
      <w:r>
        <w:rPr>
          <w:lang w:eastAsia="zh-CN"/>
        </w:rPr>
        <w:t>"</w:t>
      </w:r>
      <w:r>
        <w:rPr>
          <w:lang w:eastAsia="zh-CN"/>
        </w:rPr>
        <w:t>；</w:t>
      </w:r>
    </w:p>
    <w:p w14:paraId="4C84958A" w14:textId="77777777" w:rsidR="006A2390" w:rsidRDefault="00000000">
      <w:pPr>
        <w:spacing w:after="60" w:line="300" w:lineRule="auto"/>
        <w:ind w:left="839" w:hanging="283"/>
        <w:rPr>
          <w:lang w:eastAsia="zh-CN"/>
        </w:rPr>
      </w:pPr>
      <w:r>
        <w:rPr>
          <w:lang w:eastAsia="zh-CN"/>
        </w:rPr>
        <w:t xml:space="preserve">• </w:t>
      </w:r>
      <w:r>
        <w:rPr>
          <w:lang w:eastAsia="zh-CN"/>
        </w:rPr>
        <w:t>学情评估与动态决策</w:t>
      </w:r>
      <w:r>
        <w:rPr>
          <w:lang w:eastAsia="zh-CN"/>
        </w:rPr>
        <w:t xml:space="preserve"> Agent </w:t>
      </w:r>
      <w:r>
        <w:rPr>
          <w:lang w:eastAsia="zh-CN"/>
        </w:rPr>
        <w:t>回答</w:t>
      </w:r>
      <w:r>
        <w:rPr>
          <w:lang w:eastAsia="zh-CN"/>
        </w:rPr>
        <w:t>"</w:t>
      </w:r>
      <w:r>
        <w:rPr>
          <w:lang w:eastAsia="zh-CN"/>
        </w:rPr>
        <w:t>学习结果如何、下一步怎么调整</w:t>
      </w:r>
      <w:r>
        <w:rPr>
          <w:lang w:eastAsia="zh-CN"/>
        </w:rPr>
        <w:t>"</w:t>
      </w:r>
      <w:r>
        <w:rPr>
          <w:lang w:eastAsia="zh-CN"/>
        </w:rPr>
        <w:t>。</w:t>
      </w:r>
    </w:p>
    <w:p w14:paraId="1569B5CA" w14:textId="77777777" w:rsidR="006A2390" w:rsidRDefault="00000000">
      <w:pPr>
        <w:jc w:val="both"/>
        <w:rPr>
          <w:lang w:eastAsia="zh-CN"/>
        </w:rPr>
      </w:pPr>
      <w:r>
        <w:rPr>
          <w:lang w:eastAsia="zh-CN"/>
        </w:rPr>
        <w:t>Orchestrator</w:t>
      </w:r>
      <w:r>
        <w:rPr>
          <w:lang w:eastAsia="zh-CN"/>
        </w:rPr>
        <w:t>作为协同编排中枢，将四个</w:t>
      </w:r>
      <w:r>
        <w:rPr>
          <w:lang w:eastAsia="zh-CN"/>
        </w:rPr>
        <w:t>Agent</w:t>
      </w:r>
      <w:r>
        <w:rPr>
          <w:lang w:eastAsia="zh-CN"/>
        </w:rPr>
        <w:t>串联成一个可恢复、可追踪的业务闭环，并将每个阶段的画像、知识点、资源、审核结果、测试结果和决策结果持久化存储。</w:t>
      </w:r>
    </w:p>
    <w:p w14:paraId="136FB404" w14:textId="77777777" w:rsidR="006A2390" w:rsidRDefault="00000000">
      <w:pPr>
        <w:jc w:val="both"/>
        <w:rPr>
          <w:lang w:eastAsia="zh-CN"/>
        </w:rPr>
      </w:pPr>
      <w:r>
        <w:rPr>
          <w:lang w:eastAsia="zh-CN"/>
        </w:rPr>
        <w:t>这种职责切分的设计源于一个基本判断：生成与审核必须分离，避免</w:t>
      </w:r>
      <w:r>
        <w:rPr>
          <w:lang w:eastAsia="zh-CN"/>
        </w:rPr>
        <w:t>"</w:t>
      </w:r>
      <w:r>
        <w:rPr>
          <w:lang w:eastAsia="zh-CN"/>
        </w:rPr>
        <w:t>自审自证</w:t>
      </w:r>
      <w:r>
        <w:rPr>
          <w:lang w:eastAsia="zh-CN"/>
        </w:rPr>
        <w:t>"</w:t>
      </w:r>
      <w:r>
        <w:rPr>
          <w:lang w:eastAsia="zh-CN"/>
        </w:rPr>
        <w:t>；评估决策与生成分离，保证阶段推进依据的独立性。而诊断规划与评估决策分别负责学习的起点和终点，前者建立初始画像并规划路径，后者评估结果并调整方向，二者解耦使各自的输入输出更加清晰。</w:t>
      </w:r>
    </w:p>
    <w:p w14:paraId="3F59C8AE" w14:textId="77777777" w:rsidR="006A2390" w:rsidRDefault="00000000">
      <w:pPr>
        <w:pStyle w:val="3"/>
        <w:ind w:firstLine="0"/>
        <w:rPr>
          <w:lang w:eastAsia="zh-CN"/>
        </w:rPr>
      </w:pPr>
      <w:bookmarkStart w:id="12" w:name="_Toc239344370"/>
      <w:r>
        <w:rPr>
          <w:rFonts w:ascii="Times New Roman" w:eastAsia="宋体" w:hAnsi="Times New Roman"/>
          <w:lang w:eastAsia="zh-CN"/>
        </w:rPr>
        <w:t xml:space="preserve">2.2.2 </w:t>
      </w:r>
      <w:r>
        <w:rPr>
          <w:rFonts w:ascii="Times New Roman" w:eastAsia="宋体" w:hAnsi="Times New Roman"/>
          <w:lang w:eastAsia="zh-CN"/>
        </w:rPr>
        <w:t>设计原则</w:t>
      </w:r>
      <w:bookmarkEnd w:id="12"/>
    </w:p>
    <w:p w14:paraId="7274A322" w14:textId="77777777" w:rsidR="006A2390" w:rsidRDefault="00000000">
      <w:pPr>
        <w:jc w:val="both"/>
        <w:rPr>
          <w:lang w:eastAsia="zh-CN"/>
        </w:rPr>
      </w:pPr>
      <w:r>
        <w:rPr>
          <w:b/>
          <w:lang w:eastAsia="zh-CN"/>
        </w:rPr>
        <w:t>事实源优先，生成受约束。</w:t>
      </w:r>
      <w:r>
        <w:rPr>
          <w:lang w:eastAsia="zh-CN"/>
        </w:rPr>
        <w:t xml:space="preserve"> </w:t>
      </w:r>
      <w:r>
        <w:rPr>
          <w:lang w:eastAsia="zh-CN"/>
        </w:rPr>
        <w:t>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14:paraId="7FA34D14" w14:textId="77777777" w:rsidR="006A2390" w:rsidRDefault="00000000">
      <w:pPr>
        <w:jc w:val="both"/>
        <w:rPr>
          <w:lang w:eastAsia="zh-CN"/>
        </w:rPr>
      </w:pPr>
      <w:r>
        <w:rPr>
          <w:b/>
          <w:lang w:eastAsia="zh-CN"/>
        </w:rPr>
        <w:t>关键结论可追溯，决策过程可解释。</w:t>
      </w:r>
      <w:r>
        <w:rPr>
          <w:lang w:eastAsia="zh-CN"/>
        </w:rPr>
        <w:t xml:space="preserve"> </w:t>
      </w:r>
      <w:r>
        <w:rPr>
          <w:lang w:eastAsia="zh-CN"/>
        </w:rPr>
        <w:t>重要技术陈述通过</w:t>
      </w:r>
      <w:r>
        <w:rPr>
          <w:lang w:eastAsia="zh-CN"/>
        </w:rPr>
        <w:t>Claim</w:t>
      </w:r>
      <w:r>
        <w:rPr>
          <w:lang w:eastAsia="zh-CN"/>
        </w:rPr>
        <w:t>绑定</w:t>
      </w:r>
      <w:r>
        <w:rPr>
          <w:lang w:eastAsia="zh-CN"/>
        </w:rPr>
        <w:t>Source</w:t>
      </w:r>
      <w:r>
        <w:rPr>
          <w:lang w:eastAsia="zh-CN"/>
        </w:rPr>
        <w:t>，并保留内容块、章节路径和原文位置。每个阶段返回阶段理由、前置条件、预计时长和策略说明，学习者能够理解为什么当前学习这个知识点，以及测试后为什么调整路线。</w:t>
      </w:r>
    </w:p>
    <w:p w14:paraId="36D0F0AD" w14:textId="77777777" w:rsidR="006A2390" w:rsidRDefault="00000000">
      <w:pPr>
        <w:jc w:val="both"/>
        <w:rPr>
          <w:lang w:eastAsia="zh-CN"/>
        </w:rPr>
      </w:pPr>
      <w:r>
        <w:rPr>
          <w:b/>
          <w:lang w:eastAsia="zh-CN"/>
        </w:rPr>
        <w:t>异常不伪造，降级有保障。</w:t>
      </w:r>
      <w:r>
        <w:rPr>
          <w:lang w:eastAsia="zh-CN"/>
        </w:rPr>
        <w:t xml:space="preserve"> </w:t>
      </w:r>
      <w:r>
        <w:rPr>
          <w:lang w:eastAsia="zh-CN"/>
        </w:rPr>
        <w:t>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14:paraId="08ADF2CB" w14:textId="77777777" w:rsidR="006A2390" w:rsidRDefault="00000000">
      <w:pPr>
        <w:pStyle w:val="1"/>
        <w:ind w:firstLine="0"/>
        <w:rPr>
          <w:lang w:eastAsia="zh-CN"/>
        </w:rPr>
      </w:pPr>
      <w:bookmarkStart w:id="13" w:name="_Toc239344371"/>
      <w:r>
        <w:rPr>
          <w:rFonts w:ascii="Times New Roman" w:eastAsia="宋体" w:hAnsi="Times New Roman"/>
          <w:lang w:eastAsia="zh-CN"/>
        </w:rPr>
        <w:lastRenderedPageBreak/>
        <w:t>三、系统总体架构</w:t>
      </w:r>
      <w:bookmarkEnd w:id="13"/>
    </w:p>
    <w:p w14:paraId="14481656" w14:textId="77777777" w:rsidR="006A2390" w:rsidRDefault="00000000">
      <w:pPr>
        <w:pStyle w:val="2"/>
        <w:ind w:firstLine="0"/>
        <w:rPr>
          <w:lang w:eastAsia="zh-CN"/>
        </w:rPr>
      </w:pPr>
      <w:bookmarkStart w:id="14" w:name="_Toc239344372"/>
      <w:r>
        <w:rPr>
          <w:rFonts w:ascii="Times New Roman" w:eastAsia="宋体" w:hAnsi="Times New Roman"/>
          <w:lang w:eastAsia="zh-CN"/>
        </w:rPr>
        <w:t xml:space="preserve">3.1 </w:t>
      </w:r>
      <w:r>
        <w:rPr>
          <w:rFonts w:ascii="Times New Roman" w:eastAsia="宋体" w:hAnsi="Times New Roman"/>
          <w:lang w:eastAsia="zh-CN"/>
        </w:rPr>
        <w:t>五层技术架构</w:t>
      </w:r>
      <w:bookmarkEnd w:id="14"/>
    </w:p>
    <w:p w14:paraId="2C8DAAC0" w14:textId="77777777" w:rsidR="006A2390" w:rsidRDefault="00000000">
      <w:pPr>
        <w:jc w:val="both"/>
        <w:rPr>
          <w:lang w:eastAsia="zh-CN"/>
        </w:rPr>
      </w:pPr>
      <w:r>
        <w:rPr>
          <w:lang w:eastAsia="zh-CN"/>
        </w:rPr>
        <w:t>系统采用分层架构设计，从下到上依次为数据与模型层、</w:t>
      </w:r>
      <w:r>
        <w:rPr>
          <w:lang w:eastAsia="zh-CN"/>
        </w:rPr>
        <w:t>Skill</w:t>
      </w:r>
      <w:r>
        <w:rPr>
          <w:lang w:eastAsia="zh-CN"/>
        </w:rPr>
        <w:t>与</w:t>
      </w:r>
      <w:r>
        <w:rPr>
          <w:lang w:eastAsia="zh-CN"/>
        </w:rPr>
        <w:t>Tool</w:t>
      </w:r>
      <w:r>
        <w:rPr>
          <w:lang w:eastAsia="zh-CN"/>
        </w:rPr>
        <w:t>能力层、多</w:t>
      </w:r>
      <w:r>
        <w:rPr>
          <w:lang w:eastAsia="zh-CN"/>
        </w:rPr>
        <w:t>Agent</w:t>
      </w:r>
      <w:r>
        <w:rPr>
          <w:lang w:eastAsia="zh-CN"/>
        </w:rPr>
        <w:t>编排层、业务服务层和用户交互层。各层职责明确、松耦合协作，既保证了系统的可维护性，也为领域迁移预留了空间。</w:t>
      </w:r>
    </w:p>
    <w:p w14:paraId="51DC427E" w14:textId="77777777" w:rsidR="006A2390" w:rsidRDefault="00000000">
      <w:pPr>
        <w:pStyle w:val="af7"/>
      </w:pPr>
      <w:r>
        <w:rPr>
          <w:b w:val="0"/>
        </w:rPr>
        <w:t>图</w:t>
      </w:r>
      <w:r>
        <w:rPr>
          <w:b w:val="0"/>
        </w:rPr>
        <w:t xml:space="preserve">3-1 </w:t>
      </w:r>
      <w:r>
        <w:rPr>
          <w:b w:val="0"/>
        </w:rPr>
        <w:t>系统五层技术架构</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6760"/>
      </w:tblGrid>
      <w:tr w:rsidR="006A2390" w14:paraId="46781767" w14:textId="77777777">
        <w:trPr>
          <w:tblHeader/>
          <w:jc w:val="center"/>
        </w:trPr>
        <w:tc>
          <w:tcPr>
            <w:tcW w:w="2600" w:type="dxa"/>
            <w:shd w:val="clear" w:color="auto" w:fill="FFFFFF"/>
            <w:tcMar>
              <w:top w:w="90" w:type="dxa"/>
              <w:left w:w="120" w:type="dxa"/>
              <w:bottom w:w="90" w:type="dxa"/>
              <w:right w:w="120" w:type="dxa"/>
            </w:tcMar>
            <w:vAlign w:val="center"/>
          </w:tcPr>
          <w:p w14:paraId="09EFC533" w14:textId="77777777" w:rsidR="006A2390" w:rsidRDefault="00000000">
            <w:pPr>
              <w:spacing w:after="0" w:line="276" w:lineRule="auto"/>
              <w:ind w:firstLine="0"/>
              <w:jc w:val="center"/>
            </w:pPr>
            <w:r>
              <w:rPr>
                <w:b/>
                <w:sz w:val="20"/>
              </w:rPr>
              <w:t>层级</w:t>
            </w:r>
          </w:p>
        </w:tc>
        <w:tc>
          <w:tcPr>
            <w:tcW w:w="6760" w:type="dxa"/>
            <w:shd w:val="clear" w:color="auto" w:fill="FFFFFF"/>
            <w:tcMar>
              <w:top w:w="90" w:type="dxa"/>
              <w:left w:w="120" w:type="dxa"/>
              <w:bottom w:w="90" w:type="dxa"/>
              <w:right w:w="120" w:type="dxa"/>
            </w:tcMar>
            <w:vAlign w:val="center"/>
          </w:tcPr>
          <w:p w14:paraId="4E6CFECF" w14:textId="77777777" w:rsidR="006A2390" w:rsidRDefault="00000000">
            <w:pPr>
              <w:spacing w:after="0" w:line="276" w:lineRule="auto"/>
              <w:ind w:firstLine="0"/>
              <w:jc w:val="center"/>
            </w:pPr>
            <w:r>
              <w:rPr>
                <w:b/>
                <w:sz w:val="20"/>
              </w:rPr>
              <w:t>主要组成与职责</w:t>
            </w:r>
          </w:p>
        </w:tc>
      </w:tr>
      <w:tr w:rsidR="006A2390" w14:paraId="3A72BFE5" w14:textId="77777777">
        <w:trPr>
          <w:jc w:val="center"/>
        </w:trPr>
        <w:tc>
          <w:tcPr>
            <w:tcW w:w="2600" w:type="dxa"/>
            <w:shd w:val="clear" w:color="auto" w:fill="FFFFFF"/>
            <w:tcMar>
              <w:top w:w="90" w:type="dxa"/>
              <w:left w:w="120" w:type="dxa"/>
              <w:bottom w:w="90" w:type="dxa"/>
              <w:right w:w="120" w:type="dxa"/>
            </w:tcMar>
            <w:vAlign w:val="center"/>
          </w:tcPr>
          <w:p w14:paraId="082699D8" w14:textId="77777777" w:rsidR="006A2390" w:rsidRDefault="00000000">
            <w:pPr>
              <w:spacing w:after="0" w:line="276" w:lineRule="auto"/>
              <w:ind w:firstLine="0"/>
            </w:pPr>
            <w:r>
              <w:rPr>
                <w:sz w:val="20"/>
              </w:rPr>
              <w:t>用户交互层</w:t>
            </w:r>
          </w:p>
        </w:tc>
        <w:tc>
          <w:tcPr>
            <w:tcW w:w="6760" w:type="dxa"/>
            <w:shd w:val="clear" w:color="auto" w:fill="FFFFFF"/>
            <w:tcMar>
              <w:top w:w="90" w:type="dxa"/>
              <w:left w:w="120" w:type="dxa"/>
              <w:bottom w:w="90" w:type="dxa"/>
              <w:right w:w="120" w:type="dxa"/>
            </w:tcMar>
            <w:vAlign w:val="center"/>
          </w:tcPr>
          <w:p w14:paraId="4BE8BBA0" w14:textId="77777777" w:rsidR="006A2390" w:rsidRDefault="00000000">
            <w:pPr>
              <w:spacing w:after="0" w:line="276" w:lineRule="auto"/>
              <w:ind w:firstLine="0"/>
              <w:rPr>
                <w:lang w:eastAsia="zh-CN"/>
              </w:rPr>
            </w:pPr>
            <w:r>
              <w:rPr>
                <w:sz w:val="20"/>
                <w:lang w:eastAsia="zh-CN"/>
              </w:rPr>
              <w:t>学习画像、知识网络、学习包、实时答疑、阶段测试与结业报告展示。</w:t>
            </w:r>
          </w:p>
        </w:tc>
      </w:tr>
      <w:tr w:rsidR="006A2390" w14:paraId="61182A1C" w14:textId="77777777">
        <w:trPr>
          <w:jc w:val="center"/>
        </w:trPr>
        <w:tc>
          <w:tcPr>
            <w:tcW w:w="2600" w:type="dxa"/>
            <w:shd w:val="clear" w:color="auto" w:fill="FFFFFF"/>
            <w:tcMar>
              <w:top w:w="90" w:type="dxa"/>
              <w:left w:w="120" w:type="dxa"/>
              <w:bottom w:w="90" w:type="dxa"/>
              <w:right w:w="120" w:type="dxa"/>
            </w:tcMar>
            <w:vAlign w:val="center"/>
          </w:tcPr>
          <w:p w14:paraId="5F3874B4" w14:textId="77777777" w:rsidR="006A2390" w:rsidRDefault="00000000">
            <w:pPr>
              <w:spacing w:after="0" w:line="276" w:lineRule="auto"/>
              <w:ind w:firstLine="0"/>
            </w:pPr>
            <w:proofErr w:type="spellStart"/>
            <w:r>
              <w:rPr>
                <w:sz w:val="20"/>
              </w:rPr>
              <w:t>业务服务层</w:t>
            </w:r>
            <w:proofErr w:type="spellEnd"/>
          </w:p>
        </w:tc>
        <w:tc>
          <w:tcPr>
            <w:tcW w:w="6760" w:type="dxa"/>
            <w:shd w:val="clear" w:color="auto" w:fill="FFFFFF"/>
            <w:tcMar>
              <w:top w:w="90" w:type="dxa"/>
              <w:left w:w="120" w:type="dxa"/>
              <w:bottom w:w="90" w:type="dxa"/>
              <w:right w:w="120" w:type="dxa"/>
            </w:tcMar>
            <w:vAlign w:val="center"/>
          </w:tcPr>
          <w:p w14:paraId="13E2064B" w14:textId="77777777" w:rsidR="006A2390" w:rsidRDefault="00000000">
            <w:pPr>
              <w:spacing w:after="0" w:line="276" w:lineRule="auto"/>
              <w:ind w:firstLine="0"/>
              <w:rPr>
                <w:lang w:eastAsia="zh-CN"/>
              </w:rPr>
            </w:pPr>
            <w:r>
              <w:rPr>
                <w:sz w:val="20"/>
                <w:lang w:eastAsia="zh-CN"/>
              </w:rPr>
              <w:t xml:space="preserve">React </w:t>
            </w:r>
            <w:r>
              <w:rPr>
                <w:sz w:val="20"/>
                <w:lang w:eastAsia="zh-CN"/>
              </w:rPr>
              <w:t>前端、</w:t>
            </w:r>
            <w:r>
              <w:rPr>
                <w:sz w:val="20"/>
                <w:lang w:eastAsia="zh-CN"/>
              </w:rPr>
              <w:t xml:space="preserve">FastAPI </w:t>
            </w:r>
            <w:r>
              <w:rPr>
                <w:sz w:val="20"/>
                <w:lang w:eastAsia="zh-CN"/>
              </w:rPr>
              <w:t>接口、会话服务、阶段服务、问答服务与可视化服务。</w:t>
            </w:r>
          </w:p>
        </w:tc>
      </w:tr>
      <w:tr w:rsidR="006A2390" w14:paraId="0770FC1D" w14:textId="77777777">
        <w:trPr>
          <w:jc w:val="center"/>
        </w:trPr>
        <w:tc>
          <w:tcPr>
            <w:tcW w:w="2600" w:type="dxa"/>
            <w:shd w:val="clear" w:color="auto" w:fill="FFFFFF"/>
            <w:tcMar>
              <w:top w:w="90" w:type="dxa"/>
              <w:left w:w="120" w:type="dxa"/>
              <w:bottom w:w="90" w:type="dxa"/>
              <w:right w:w="120" w:type="dxa"/>
            </w:tcMar>
            <w:vAlign w:val="center"/>
          </w:tcPr>
          <w:p w14:paraId="77145D38" w14:textId="77777777" w:rsidR="006A2390" w:rsidRDefault="00000000">
            <w:pPr>
              <w:spacing w:after="0" w:line="276" w:lineRule="auto"/>
              <w:ind w:firstLine="0"/>
            </w:pPr>
            <w:proofErr w:type="spellStart"/>
            <w:r>
              <w:rPr>
                <w:sz w:val="20"/>
              </w:rPr>
              <w:t>多智能体编排层</w:t>
            </w:r>
            <w:proofErr w:type="spellEnd"/>
          </w:p>
        </w:tc>
        <w:tc>
          <w:tcPr>
            <w:tcW w:w="6760" w:type="dxa"/>
            <w:shd w:val="clear" w:color="auto" w:fill="FFFFFF"/>
            <w:tcMar>
              <w:top w:w="90" w:type="dxa"/>
              <w:left w:w="120" w:type="dxa"/>
              <w:bottom w:w="90" w:type="dxa"/>
              <w:right w:w="120" w:type="dxa"/>
            </w:tcMar>
            <w:vAlign w:val="center"/>
          </w:tcPr>
          <w:p w14:paraId="63492082" w14:textId="77777777" w:rsidR="006A2390" w:rsidRDefault="00000000">
            <w:pPr>
              <w:spacing w:after="0" w:line="276" w:lineRule="auto"/>
              <w:ind w:firstLine="0"/>
            </w:pPr>
            <w:r>
              <w:rPr>
                <w:sz w:val="20"/>
              </w:rPr>
              <w:t>Orchestrator</w:t>
            </w:r>
            <w:r>
              <w:rPr>
                <w:sz w:val="20"/>
              </w:rPr>
              <w:t>、状态管理、</w:t>
            </w:r>
            <w:r>
              <w:rPr>
                <w:sz w:val="20"/>
              </w:rPr>
              <w:t xml:space="preserve">Agent </w:t>
            </w:r>
            <w:r>
              <w:rPr>
                <w:sz w:val="20"/>
              </w:rPr>
              <w:t>调度、并发控制、审核轮次控制与回退处理。</w:t>
            </w:r>
          </w:p>
        </w:tc>
      </w:tr>
      <w:tr w:rsidR="006A2390" w14:paraId="39DFBFFE" w14:textId="77777777">
        <w:trPr>
          <w:jc w:val="center"/>
        </w:trPr>
        <w:tc>
          <w:tcPr>
            <w:tcW w:w="2600" w:type="dxa"/>
            <w:shd w:val="clear" w:color="auto" w:fill="FFFFFF"/>
            <w:tcMar>
              <w:top w:w="90" w:type="dxa"/>
              <w:left w:w="120" w:type="dxa"/>
              <w:bottom w:w="90" w:type="dxa"/>
              <w:right w:w="120" w:type="dxa"/>
            </w:tcMar>
            <w:vAlign w:val="center"/>
          </w:tcPr>
          <w:p w14:paraId="148492B2" w14:textId="77777777" w:rsidR="006A2390" w:rsidRDefault="00000000">
            <w:pPr>
              <w:spacing w:after="0" w:line="276" w:lineRule="auto"/>
              <w:ind w:firstLine="0"/>
            </w:pPr>
            <w:r>
              <w:rPr>
                <w:sz w:val="20"/>
              </w:rPr>
              <w:t xml:space="preserve">Skill </w:t>
            </w:r>
            <w:r>
              <w:rPr>
                <w:sz w:val="20"/>
              </w:rPr>
              <w:t>与</w:t>
            </w:r>
            <w:r>
              <w:rPr>
                <w:sz w:val="20"/>
              </w:rPr>
              <w:t xml:space="preserve"> Tool </w:t>
            </w:r>
            <w:r>
              <w:rPr>
                <w:sz w:val="20"/>
              </w:rPr>
              <w:t>能力层</w:t>
            </w:r>
          </w:p>
        </w:tc>
        <w:tc>
          <w:tcPr>
            <w:tcW w:w="6760" w:type="dxa"/>
            <w:shd w:val="clear" w:color="auto" w:fill="FFFFFF"/>
            <w:tcMar>
              <w:top w:w="90" w:type="dxa"/>
              <w:left w:w="120" w:type="dxa"/>
              <w:bottom w:w="90" w:type="dxa"/>
              <w:right w:w="120" w:type="dxa"/>
            </w:tcMar>
            <w:vAlign w:val="center"/>
          </w:tcPr>
          <w:p w14:paraId="3CFC65F2" w14:textId="77777777" w:rsidR="006A2390" w:rsidRDefault="00000000">
            <w:pPr>
              <w:spacing w:after="0" w:line="276" w:lineRule="auto"/>
              <w:ind w:firstLine="0"/>
              <w:rPr>
                <w:lang w:eastAsia="zh-CN"/>
              </w:rPr>
            </w:pPr>
            <w:r>
              <w:rPr>
                <w:sz w:val="20"/>
                <w:lang w:eastAsia="zh-CN"/>
              </w:rPr>
              <w:t>语义召回、图谱查询、知识检索、代码解析与执行、知识核验、难度分析和画像更新。</w:t>
            </w:r>
          </w:p>
        </w:tc>
      </w:tr>
      <w:tr w:rsidR="006A2390" w14:paraId="3C6C556D" w14:textId="77777777">
        <w:trPr>
          <w:jc w:val="center"/>
        </w:trPr>
        <w:tc>
          <w:tcPr>
            <w:tcW w:w="2600" w:type="dxa"/>
            <w:shd w:val="clear" w:color="auto" w:fill="FFFFFF"/>
            <w:tcMar>
              <w:top w:w="90" w:type="dxa"/>
              <w:left w:w="120" w:type="dxa"/>
              <w:bottom w:w="90" w:type="dxa"/>
              <w:right w:w="120" w:type="dxa"/>
            </w:tcMar>
            <w:vAlign w:val="center"/>
          </w:tcPr>
          <w:p w14:paraId="57D54D43" w14:textId="77777777" w:rsidR="006A2390" w:rsidRDefault="00000000">
            <w:pPr>
              <w:spacing w:after="0" w:line="276" w:lineRule="auto"/>
              <w:ind w:firstLine="0"/>
            </w:pPr>
            <w:proofErr w:type="spellStart"/>
            <w:r>
              <w:rPr>
                <w:sz w:val="20"/>
              </w:rPr>
              <w:t>数据与模型层</w:t>
            </w:r>
            <w:proofErr w:type="spellEnd"/>
          </w:p>
        </w:tc>
        <w:tc>
          <w:tcPr>
            <w:tcW w:w="6760" w:type="dxa"/>
            <w:shd w:val="clear" w:color="auto" w:fill="FFFFFF"/>
            <w:tcMar>
              <w:top w:w="90" w:type="dxa"/>
              <w:left w:w="120" w:type="dxa"/>
              <w:bottom w:w="90" w:type="dxa"/>
              <w:right w:w="120" w:type="dxa"/>
            </w:tcMar>
            <w:vAlign w:val="center"/>
          </w:tcPr>
          <w:p w14:paraId="2D01E2F3" w14:textId="77777777" w:rsidR="006A2390" w:rsidRDefault="00000000">
            <w:pPr>
              <w:spacing w:after="0" w:line="276" w:lineRule="auto"/>
              <w:ind w:firstLine="0"/>
            </w:pPr>
            <w:r>
              <w:rPr>
                <w:sz w:val="20"/>
              </w:rPr>
              <w:t>SQLite</w:t>
            </w:r>
            <w:r>
              <w:rPr>
                <w:sz w:val="20"/>
              </w:rPr>
              <w:t>、</w:t>
            </w:r>
            <w:r>
              <w:rPr>
                <w:sz w:val="20"/>
              </w:rPr>
              <w:t>ChromaDB</w:t>
            </w:r>
            <w:r>
              <w:rPr>
                <w:sz w:val="20"/>
              </w:rPr>
              <w:t>、</w:t>
            </w:r>
            <w:r>
              <w:rPr>
                <w:sz w:val="20"/>
              </w:rPr>
              <w:t xml:space="preserve">NetworkX </w:t>
            </w:r>
            <w:r>
              <w:rPr>
                <w:sz w:val="20"/>
              </w:rPr>
              <w:t>知识图谱、云端模型服务、本地模型服务与确定性回退逻辑。</w:t>
            </w:r>
          </w:p>
        </w:tc>
      </w:tr>
    </w:tbl>
    <w:p w14:paraId="23160593" w14:textId="77777777" w:rsidR="006A2390" w:rsidRDefault="006A2390">
      <w:pPr>
        <w:spacing w:after="40"/>
        <w:ind w:firstLine="0"/>
      </w:pPr>
    </w:p>
    <w:p w14:paraId="1EE09D1D" w14:textId="77777777" w:rsidR="006A2390" w:rsidRDefault="00000000">
      <w:pPr>
        <w:jc w:val="both"/>
        <w:rPr>
          <w:lang w:eastAsia="zh-CN"/>
        </w:rPr>
      </w:pPr>
      <w:r>
        <w:rPr>
          <w:lang w:eastAsia="zh-CN"/>
        </w:rPr>
        <w:t>五层架构的设计遵循</w:t>
      </w:r>
      <w:r>
        <w:rPr>
          <w:lang w:eastAsia="zh-CN"/>
        </w:rPr>
        <w:t>"</w:t>
      </w:r>
      <w:r>
        <w:rPr>
          <w:lang w:eastAsia="zh-CN"/>
        </w:rPr>
        <w:t>能力下沉、业务上浮</w:t>
      </w:r>
      <w:r>
        <w:rPr>
          <w:lang w:eastAsia="zh-CN"/>
        </w:rPr>
        <w:t>"</w:t>
      </w:r>
      <w:r>
        <w:rPr>
          <w:lang w:eastAsia="zh-CN"/>
        </w:rPr>
        <w:t>的原则：越底层的能力越通用、越稳定，越上层的逻辑越贴近用户场景、越灵活可调。数据与模型层提供最基础的存储和计算能力；</w:t>
      </w:r>
      <w:r>
        <w:rPr>
          <w:lang w:eastAsia="zh-CN"/>
        </w:rPr>
        <w:t>Skill</w:t>
      </w:r>
      <w:r>
        <w:rPr>
          <w:lang w:eastAsia="zh-CN"/>
        </w:rPr>
        <w:t>与</w:t>
      </w:r>
      <w:r>
        <w:rPr>
          <w:lang w:eastAsia="zh-CN"/>
        </w:rPr>
        <w:t>Tool</w:t>
      </w:r>
      <w:r>
        <w:rPr>
          <w:lang w:eastAsia="zh-CN"/>
        </w:rPr>
        <w:t>能力层封装了可复用的原子能力；多</w:t>
      </w:r>
      <w:r>
        <w:rPr>
          <w:lang w:eastAsia="zh-CN"/>
        </w:rPr>
        <w:t>Agent</w:t>
      </w:r>
      <w:r>
        <w:rPr>
          <w:lang w:eastAsia="zh-CN"/>
        </w:rPr>
        <w:t>编排层负责</w:t>
      </w:r>
      <w:r>
        <w:rPr>
          <w:lang w:eastAsia="zh-CN"/>
        </w:rPr>
        <w:t>Agent</w:t>
      </w:r>
      <w:r>
        <w:rPr>
          <w:lang w:eastAsia="zh-CN"/>
        </w:rPr>
        <w:t>之间的协同和流程控制；业务服务层面向具体业务场景提供</w:t>
      </w:r>
      <w:r>
        <w:rPr>
          <w:lang w:eastAsia="zh-CN"/>
        </w:rPr>
        <w:t>API</w:t>
      </w:r>
      <w:r>
        <w:rPr>
          <w:lang w:eastAsia="zh-CN"/>
        </w:rPr>
        <w:t>；用户交互层直接面向学习者。</w:t>
      </w:r>
    </w:p>
    <w:p w14:paraId="29F82AAB" w14:textId="77777777" w:rsidR="006A2390" w:rsidRDefault="00000000">
      <w:pPr>
        <w:pStyle w:val="2"/>
        <w:ind w:firstLine="0"/>
        <w:rPr>
          <w:lang w:eastAsia="zh-CN"/>
        </w:rPr>
      </w:pPr>
      <w:bookmarkStart w:id="15" w:name="_Toc239344373"/>
      <w:r>
        <w:rPr>
          <w:rFonts w:ascii="Times New Roman" w:eastAsia="宋体" w:hAnsi="Times New Roman"/>
          <w:lang w:eastAsia="zh-CN"/>
        </w:rPr>
        <w:t xml:space="preserve">3.2 </w:t>
      </w:r>
      <w:r>
        <w:rPr>
          <w:rFonts w:ascii="Times New Roman" w:eastAsia="宋体" w:hAnsi="Times New Roman"/>
          <w:lang w:eastAsia="zh-CN"/>
        </w:rPr>
        <w:t>核心组件说明</w:t>
      </w:r>
      <w:bookmarkEnd w:id="15"/>
    </w:p>
    <w:p w14:paraId="3089A063" w14:textId="77777777" w:rsidR="006A2390" w:rsidRDefault="00000000">
      <w:pPr>
        <w:pStyle w:val="3"/>
        <w:ind w:firstLine="0"/>
        <w:rPr>
          <w:lang w:eastAsia="zh-CN"/>
        </w:rPr>
      </w:pPr>
      <w:bookmarkStart w:id="16" w:name="_Toc239344374"/>
      <w:r>
        <w:rPr>
          <w:rFonts w:ascii="Times New Roman" w:eastAsia="宋体" w:hAnsi="Times New Roman"/>
          <w:lang w:eastAsia="zh-CN"/>
        </w:rPr>
        <w:t>用户交互层</w:t>
      </w:r>
      <w:bookmarkEnd w:id="16"/>
    </w:p>
    <w:p w14:paraId="2ADACDA2" w14:textId="77777777" w:rsidR="006A2390" w:rsidRDefault="00000000">
      <w:pPr>
        <w:jc w:val="both"/>
        <w:rPr>
          <w:lang w:eastAsia="zh-CN"/>
        </w:rPr>
      </w:pPr>
      <w:r>
        <w:rPr>
          <w:lang w:eastAsia="zh-CN"/>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w:t>
      </w:r>
      <w:r>
        <w:rPr>
          <w:lang w:eastAsia="zh-CN"/>
        </w:rPr>
        <w:t>"</w:t>
      </w:r>
      <w:r>
        <w:rPr>
          <w:lang w:eastAsia="zh-CN"/>
        </w:rPr>
        <w:t>过程可见</w:t>
      </w:r>
      <w:r>
        <w:rPr>
          <w:lang w:eastAsia="zh-CN"/>
        </w:rPr>
        <w:t>"--Agent</w:t>
      </w:r>
      <w:r>
        <w:rPr>
          <w:lang w:eastAsia="zh-CN"/>
        </w:rPr>
        <w:t>的运行状态、审核的进度、学习的推进都以可视化方式呈现，避免学习者面对黑盒式的等待。</w:t>
      </w:r>
    </w:p>
    <w:p w14:paraId="270F8743" w14:textId="77777777" w:rsidR="006A2390" w:rsidRDefault="00000000">
      <w:pPr>
        <w:pStyle w:val="3"/>
        <w:ind w:firstLine="0"/>
        <w:rPr>
          <w:lang w:eastAsia="zh-CN"/>
        </w:rPr>
      </w:pPr>
      <w:bookmarkStart w:id="17" w:name="_Toc239344375"/>
      <w:r>
        <w:rPr>
          <w:rFonts w:ascii="Times New Roman" w:eastAsia="宋体" w:hAnsi="Times New Roman"/>
          <w:lang w:eastAsia="zh-CN"/>
        </w:rPr>
        <w:lastRenderedPageBreak/>
        <w:t>业务服务层</w:t>
      </w:r>
      <w:bookmarkEnd w:id="17"/>
    </w:p>
    <w:p w14:paraId="19C4CCCA" w14:textId="77777777" w:rsidR="006A2390" w:rsidRDefault="00000000">
      <w:pPr>
        <w:jc w:val="both"/>
        <w:rPr>
          <w:lang w:eastAsia="zh-CN"/>
        </w:rPr>
      </w:pPr>
      <w:r>
        <w:rPr>
          <w:lang w:eastAsia="zh-CN"/>
        </w:rPr>
        <w:t>后端采用</w:t>
      </w:r>
      <w:r>
        <w:rPr>
          <w:lang w:eastAsia="zh-CN"/>
        </w:rPr>
        <w:t>FastAPI</w:t>
      </w:r>
      <w:r>
        <w:rPr>
          <w:lang w:eastAsia="zh-CN"/>
        </w:rPr>
        <w:t>提供会话、画像、阶段、学习包、答疑、测试和可视化等接口。业务服务层不将复杂逻辑散落在前端或直接调用模型，而是统一通过</w:t>
      </w:r>
      <w:r>
        <w:rPr>
          <w:lang w:eastAsia="zh-CN"/>
        </w:rPr>
        <w:t>Orchestrator</w:t>
      </w:r>
      <w:r>
        <w:rPr>
          <w:lang w:eastAsia="zh-CN"/>
        </w:rPr>
        <w:t>调度</w:t>
      </w:r>
      <w:r>
        <w:rPr>
          <w:lang w:eastAsia="zh-CN"/>
        </w:rPr>
        <w:t>Agent</w:t>
      </w:r>
      <w:r>
        <w:rPr>
          <w:lang w:eastAsia="zh-CN"/>
        </w:rPr>
        <w:t>并持久化结果，确保业务逻辑的集中管理和数据一致性。</w:t>
      </w:r>
    </w:p>
    <w:p w14:paraId="2DF124BF" w14:textId="77777777" w:rsidR="006A2390" w:rsidRDefault="00000000">
      <w:pPr>
        <w:pStyle w:val="3"/>
        <w:ind w:firstLine="0"/>
        <w:rPr>
          <w:lang w:eastAsia="zh-CN"/>
        </w:rPr>
      </w:pPr>
      <w:bookmarkStart w:id="18" w:name="_Toc239344376"/>
      <w:r>
        <w:rPr>
          <w:rFonts w:ascii="Times New Roman" w:eastAsia="宋体" w:hAnsi="Times New Roman"/>
          <w:lang w:eastAsia="zh-CN"/>
        </w:rPr>
        <w:t>多</w:t>
      </w:r>
      <w:r>
        <w:rPr>
          <w:rFonts w:ascii="Times New Roman" w:eastAsia="宋体" w:hAnsi="Times New Roman"/>
          <w:lang w:eastAsia="zh-CN"/>
        </w:rPr>
        <w:t>Agent</w:t>
      </w:r>
      <w:r>
        <w:rPr>
          <w:rFonts w:ascii="Times New Roman" w:eastAsia="宋体" w:hAnsi="Times New Roman"/>
          <w:lang w:eastAsia="zh-CN"/>
        </w:rPr>
        <w:t>编排层</w:t>
      </w:r>
      <w:bookmarkEnd w:id="18"/>
    </w:p>
    <w:p w14:paraId="171B722E" w14:textId="77777777" w:rsidR="006A2390" w:rsidRDefault="00000000">
      <w:pPr>
        <w:jc w:val="both"/>
        <w:rPr>
          <w:lang w:eastAsia="zh-CN"/>
        </w:rPr>
      </w:pPr>
      <w:r>
        <w:rPr>
          <w:lang w:eastAsia="zh-CN"/>
        </w:rPr>
        <w:t>Orchestrator</w:t>
      </w:r>
      <w:r>
        <w:rPr>
          <w:lang w:eastAsia="zh-CN"/>
        </w:rPr>
        <w:t>是系统的调度和状态中枢，负责建立和恢复学习会话、依次调用四个运行时</w:t>
      </w:r>
      <w:r>
        <w:rPr>
          <w:lang w:eastAsia="zh-CN"/>
        </w:rPr>
        <w:t>Agent</w:t>
      </w:r>
      <w:r>
        <w:rPr>
          <w:lang w:eastAsia="zh-CN"/>
        </w:rPr>
        <w:t>、维护当前阶段和下一阶段状态、管理内容块级并行生成和审核、控制审核最大轮次、处理模型回退和人工复核标记、以及将中间结果写入数据库。</w:t>
      </w:r>
      <w:r>
        <w:rPr>
          <w:lang w:eastAsia="zh-CN"/>
        </w:rPr>
        <w:t>Orchestrator</w:t>
      </w:r>
      <w:r>
        <w:rPr>
          <w:lang w:eastAsia="zh-CN"/>
        </w:rPr>
        <w:t>不作为第五个业务</w:t>
      </w:r>
      <w:r>
        <w:rPr>
          <w:lang w:eastAsia="zh-CN"/>
        </w:rPr>
        <w:t>Agent</w:t>
      </w:r>
      <w:r>
        <w:rPr>
          <w:lang w:eastAsia="zh-CN"/>
        </w:rPr>
        <w:t>，而是保证多</w:t>
      </w:r>
      <w:r>
        <w:rPr>
          <w:lang w:eastAsia="zh-CN"/>
        </w:rPr>
        <w:t>Agent</w:t>
      </w:r>
      <w:r>
        <w:rPr>
          <w:lang w:eastAsia="zh-CN"/>
        </w:rPr>
        <w:t>协同有序运转的基础设施。</w:t>
      </w:r>
    </w:p>
    <w:p w14:paraId="12F80A6F" w14:textId="77777777" w:rsidR="006A2390" w:rsidRDefault="00000000">
      <w:pPr>
        <w:pStyle w:val="3"/>
        <w:ind w:firstLine="0"/>
        <w:rPr>
          <w:lang w:eastAsia="zh-CN"/>
        </w:rPr>
      </w:pPr>
      <w:bookmarkStart w:id="19" w:name="_Toc239344377"/>
      <w:r>
        <w:rPr>
          <w:rFonts w:ascii="Times New Roman" w:eastAsia="宋体" w:hAnsi="Times New Roman"/>
          <w:lang w:eastAsia="zh-CN"/>
        </w:rPr>
        <w:t>Skill</w:t>
      </w:r>
      <w:r>
        <w:rPr>
          <w:rFonts w:ascii="Times New Roman" w:eastAsia="宋体" w:hAnsi="Times New Roman"/>
          <w:lang w:eastAsia="zh-CN"/>
        </w:rPr>
        <w:t>与</w:t>
      </w:r>
      <w:r>
        <w:rPr>
          <w:rFonts w:ascii="Times New Roman" w:eastAsia="宋体" w:hAnsi="Times New Roman"/>
          <w:lang w:eastAsia="zh-CN"/>
        </w:rPr>
        <w:t>Tool</w:t>
      </w:r>
      <w:r>
        <w:rPr>
          <w:rFonts w:ascii="Times New Roman" w:eastAsia="宋体" w:hAnsi="Times New Roman"/>
          <w:lang w:eastAsia="zh-CN"/>
        </w:rPr>
        <w:t>能力层</w:t>
      </w:r>
      <w:bookmarkEnd w:id="19"/>
    </w:p>
    <w:p w14:paraId="50B4EEE2" w14:textId="77777777" w:rsidR="006A2390" w:rsidRDefault="00000000">
      <w:pPr>
        <w:jc w:val="both"/>
        <w:rPr>
          <w:lang w:eastAsia="zh-CN"/>
        </w:rPr>
      </w:pPr>
      <w:r>
        <w:rPr>
          <w:lang w:eastAsia="zh-CN"/>
        </w:rPr>
        <w:t>工具层按照</w:t>
      </w:r>
      <w:r>
        <w:rPr>
          <w:lang w:eastAsia="zh-CN"/>
        </w:rPr>
        <w:t>Agent</w:t>
      </w:r>
      <w:r>
        <w:rPr>
          <w:lang w:eastAsia="zh-CN"/>
        </w:rPr>
        <w:t>职责进行组织，不将所有工具暴露给所有</w:t>
      </w:r>
      <w:r>
        <w:rPr>
          <w:lang w:eastAsia="zh-CN"/>
        </w:rPr>
        <w:t>Agent</w:t>
      </w:r>
      <w:r>
        <w:rPr>
          <w:lang w:eastAsia="zh-CN"/>
        </w:rPr>
        <w:t>。诊断规划</w:t>
      </w:r>
      <w:r>
        <w:rPr>
          <w:lang w:eastAsia="zh-CN"/>
        </w:rPr>
        <w:t>Agent</w:t>
      </w:r>
      <w:r>
        <w:rPr>
          <w:lang w:eastAsia="zh-CN"/>
        </w:rPr>
        <w:t>使用知识目录、语义召回和图谱查询工具；个性化学习资源生成</w:t>
      </w:r>
      <w:r>
        <w:rPr>
          <w:lang w:eastAsia="zh-CN"/>
        </w:rPr>
        <w:t xml:space="preserve"> Agent</w:t>
      </w:r>
      <w:r>
        <w:rPr>
          <w:lang w:eastAsia="zh-CN"/>
        </w:rPr>
        <w:t>使用向量检索、内容生成、代码生成、题目抽取和格式转换工具；专业知识与教学质量审核</w:t>
      </w:r>
      <w:r>
        <w:rPr>
          <w:lang w:eastAsia="zh-CN"/>
        </w:rPr>
        <w:t xml:space="preserve"> Agent</w:t>
      </w:r>
      <w:r>
        <w:rPr>
          <w:lang w:eastAsia="zh-CN"/>
        </w:rPr>
        <w:t>使用代码解析、代码执行、知识核验、规则检查、难度分析、认知负荷和风格匹配工具；学情评估与动态决策</w:t>
      </w:r>
      <w:r>
        <w:rPr>
          <w:lang w:eastAsia="zh-CN"/>
        </w:rPr>
        <w:t xml:space="preserve"> Agent</w:t>
      </w:r>
      <w:r>
        <w:rPr>
          <w:lang w:eastAsia="zh-CN"/>
        </w:rPr>
        <w:t>使用正确率计算、画像更新、策略选择和阶段总结工具。</w:t>
      </w:r>
    </w:p>
    <w:p w14:paraId="483D3489" w14:textId="77777777" w:rsidR="006A2390" w:rsidRDefault="00000000">
      <w:pPr>
        <w:pStyle w:val="3"/>
        <w:ind w:firstLine="0"/>
        <w:rPr>
          <w:lang w:eastAsia="zh-CN"/>
        </w:rPr>
      </w:pPr>
      <w:bookmarkStart w:id="20" w:name="_Toc239344378"/>
      <w:r>
        <w:rPr>
          <w:rFonts w:ascii="Times New Roman" w:eastAsia="宋体" w:hAnsi="Times New Roman"/>
          <w:lang w:eastAsia="zh-CN"/>
        </w:rPr>
        <w:t>数据与模型层</w:t>
      </w:r>
      <w:bookmarkEnd w:id="20"/>
    </w:p>
    <w:p w14:paraId="6F153CD7" w14:textId="77777777" w:rsidR="006A2390" w:rsidRDefault="00000000">
      <w:pPr>
        <w:jc w:val="both"/>
        <w:rPr>
          <w:lang w:eastAsia="zh-CN"/>
        </w:rPr>
      </w:pPr>
      <w:r>
        <w:rPr>
          <w:lang w:eastAsia="zh-CN"/>
        </w:rPr>
        <w:t>SQLite</w:t>
      </w:r>
      <w:r>
        <w:rPr>
          <w:lang w:eastAsia="zh-CN"/>
        </w:rPr>
        <w:t>保存结构化业务状态和审核轨迹，是运行时的权威真相源；</w:t>
      </w:r>
      <w:r>
        <w:rPr>
          <w:lang w:eastAsia="zh-CN"/>
        </w:rPr>
        <w:t>ChromaDB</w:t>
      </w:r>
      <w:r>
        <w:rPr>
          <w:lang w:eastAsia="zh-CN"/>
        </w:rPr>
        <w:t>保存知识内容向量索引，支撑语义检索；</w:t>
      </w:r>
      <w:r>
        <w:rPr>
          <w:lang w:eastAsia="zh-CN"/>
        </w:rPr>
        <w:t>NetworkX</w:t>
      </w:r>
      <w:r>
        <w:rPr>
          <w:lang w:eastAsia="zh-CN"/>
        </w:rPr>
        <w:t>知识图谱保存知识点先修和关联关系，支撑动态路径规划；</w:t>
      </w:r>
      <w:r>
        <w:rPr>
          <w:lang w:eastAsia="zh-CN"/>
        </w:rPr>
        <w:t>DeepSeek</w:t>
      </w:r>
      <w:r>
        <w:rPr>
          <w:lang w:eastAsia="zh-CN"/>
        </w:rPr>
        <w:t>提供云端主生成模型服务；</w:t>
      </w:r>
      <w:r>
        <w:rPr>
          <w:lang w:eastAsia="zh-CN"/>
        </w:rPr>
        <w:t>Ollama</w:t>
      </w:r>
      <w:r>
        <w:rPr>
          <w:lang w:eastAsia="zh-CN"/>
        </w:rPr>
        <w:t>提供本地模型和云端异常时的回退能力；确定性逻辑在模型不可用时提供流程级兜底，保障状态一致性。</w:t>
      </w:r>
    </w:p>
    <w:p w14:paraId="1CCBF27A" w14:textId="77777777" w:rsidR="006A2390" w:rsidRDefault="00000000">
      <w:pPr>
        <w:pStyle w:val="1"/>
        <w:ind w:firstLine="0"/>
        <w:rPr>
          <w:lang w:eastAsia="zh-CN"/>
        </w:rPr>
      </w:pPr>
      <w:bookmarkStart w:id="21" w:name="_Toc239344379"/>
      <w:r>
        <w:rPr>
          <w:rFonts w:ascii="Times New Roman" w:eastAsia="宋体" w:hAnsi="Times New Roman"/>
          <w:lang w:eastAsia="zh-CN"/>
        </w:rPr>
        <w:t>四、知识底座与数据架构</w:t>
      </w:r>
      <w:bookmarkEnd w:id="21"/>
    </w:p>
    <w:p w14:paraId="5721FB39" w14:textId="77777777" w:rsidR="006A2390" w:rsidRDefault="00000000">
      <w:pPr>
        <w:jc w:val="both"/>
        <w:rPr>
          <w:lang w:eastAsia="zh-CN"/>
        </w:rPr>
      </w:pPr>
      <w:r>
        <w:rPr>
          <w:lang w:eastAsia="zh-CN"/>
        </w:rPr>
        <w:t>知识底座是个性化实训系统的基础支撑，不仅为内容生成提供专业素材，也为路径规划、学情诊断和质量审核提供结构化依据。系统采用</w:t>
      </w:r>
      <w:r>
        <w:rPr>
          <w:lang w:eastAsia="zh-CN"/>
        </w:rPr>
        <w:t>"</w:t>
      </w:r>
      <w:r>
        <w:rPr>
          <w:lang w:eastAsia="zh-CN"/>
        </w:rPr>
        <w:t>结构化数据库</w:t>
      </w:r>
      <w:r>
        <w:rPr>
          <w:lang w:eastAsia="zh-CN"/>
        </w:rPr>
        <w:t xml:space="preserve"> + </w:t>
      </w:r>
      <w:r>
        <w:rPr>
          <w:lang w:eastAsia="zh-CN"/>
        </w:rPr>
        <w:t>向量数据库</w:t>
      </w:r>
      <w:r>
        <w:rPr>
          <w:lang w:eastAsia="zh-CN"/>
        </w:rPr>
        <w:t xml:space="preserve"> + </w:t>
      </w:r>
      <w:r>
        <w:rPr>
          <w:lang w:eastAsia="zh-CN"/>
        </w:rPr>
        <w:t>知识图谱</w:t>
      </w:r>
      <w:r>
        <w:rPr>
          <w:lang w:eastAsia="zh-CN"/>
        </w:rPr>
        <w:t>"</w:t>
      </w:r>
      <w:r>
        <w:rPr>
          <w:lang w:eastAsia="zh-CN"/>
        </w:rPr>
        <w:t>的混合数据架构，既保证了知识关系的精确性，又支持语义检索的灵活性。</w:t>
      </w:r>
    </w:p>
    <w:p w14:paraId="4DAFAFCB" w14:textId="77777777" w:rsidR="006A2390" w:rsidRDefault="00000000">
      <w:pPr>
        <w:pStyle w:val="2"/>
        <w:ind w:firstLine="0"/>
        <w:rPr>
          <w:lang w:eastAsia="zh-CN"/>
        </w:rPr>
      </w:pPr>
      <w:bookmarkStart w:id="22" w:name="_Toc239344380"/>
      <w:r>
        <w:rPr>
          <w:rFonts w:ascii="Times New Roman" w:eastAsia="宋体" w:hAnsi="Times New Roman"/>
          <w:lang w:eastAsia="zh-CN"/>
        </w:rPr>
        <w:lastRenderedPageBreak/>
        <w:t xml:space="preserve">4.1 </w:t>
      </w:r>
      <w:r>
        <w:rPr>
          <w:rFonts w:ascii="Times New Roman" w:eastAsia="宋体" w:hAnsi="Times New Roman"/>
          <w:lang w:eastAsia="zh-CN"/>
        </w:rPr>
        <w:t>领域知识体系</w:t>
      </w:r>
      <w:bookmarkEnd w:id="22"/>
    </w:p>
    <w:p w14:paraId="67F7E2C6" w14:textId="77777777" w:rsidR="006A2390" w:rsidRDefault="00000000">
      <w:pPr>
        <w:jc w:val="both"/>
        <w:rPr>
          <w:lang w:eastAsia="zh-CN"/>
        </w:rPr>
      </w:pPr>
      <w:r>
        <w:rPr>
          <w:lang w:eastAsia="zh-CN"/>
        </w:rPr>
        <w:t>系统围绕大模型微调与推理部署建立了分层知识体系，覆盖从基础环境操作到生产级部署的完整技能链条。当前包含</w:t>
      </w:r>
      <w:r>
        <w:rPr>
          <w:lang w:eastAsia="zh-CN"/>
        </w:rPr>
        <w:t>15</w:t>
      </w:r>
      <w:r>
        <w:rPr>
          <w:lang w:eastAsia="zh-CN"/>
        </w:rPr>
        <w:t>个知识板块和</w:t>
      </w:r>
      <w:r>
        <w:rPr>
          <w:lang w:eastAsia="zh-CN"/>
        </w:rPr>
        <w:t>73</w:t>
      </w:r>
      <w:r>
        <w:rPr>
          <w:lang w:eastAsia="zh-CN"/>
        </w:rPr>
        <w:t>个原子知识点，按照</w:t>
      </w:r>
      <w:r>
        <w:rPr>
          <w:lang w:eastAsia="zh-CN"/>
        </w:rPr>
        <w:t>"</w:t>
      </w:r>
      <w:r>
        <w:rPr>
          <w:lang w:eastAsia="zh-CN"/>
        </w:rPr>
        <w:t>基础层</w:t>
      </w:r>
      <w:r>
        <w:rPr>
          <w:lang w:eastAsia="zh-CN"/>
        </w:rPr>
        <w:t>-</w:t>
      </w:r>
      <w:r>
        <w:rPr>
          <w:lang w:eastAsia="zh-CN"/>
        </w:rPr>
        <w:t>核心层</w:t>
      </w:r>
      <w:r>
        <w:rPr>
          <w:lang w:eastAsia="zh-CN"/>
        </w:rPr>
        <w:t>-</w:t>
      </w:r>
      <w:r>
        <w:rPr>
          <w:lang w:eastAsia="zh-CN"/>
        </w:rPr>
        <w:t>应用层</w:t>
      </w:r>
      <w:r>
        <w:rPr>
          <w:lang w:eastAsia="zh-CN"/>
        </w:rPr>
        <w:t>"</w:t>
      </w:r>
      <w:r>
        <w:rPr>
          <w:lang w:eastAsia="zh-CN"/>
        </w:rPr>
        <w:t>三层组织。</w:t>
      </w:r>
    </w:p>
    <w:p w14:paraId="2BC3B294" w14:textId="77777777" w:rsidR="006A2390" w:rsidRDefault="00000000">
      <w:pPr>
        <w:jc w:val="both"/>
        <w:rPr>
          <w:lang w:eastAsia="zh-CN"/>
        </w:rPr>
      </w:pPr>
      <w:r>
        <w:rPr>
          <w:b/>
          <w:lang w:eastAsia="zh-CN"/>
        </w:rPr>
        <w:t>基础层（</w:t>
      </w:r>
      <w:r>
        <w:rPr>
          <w:b/>
          <w:lang w:eastAsia="zh-CN"/>
        </w:rPr>
        <w:t>5</w:t>
      </w:r>
      <w:r>
        <w:rPr>
          <w:b/>
          <w:lang w:eastAsia="zh-CN"/>
        </w:rPr>
        <w:t>个板块）</w:t>
      </w:r>
      <w:r>
        <w:rPr>
          <w:lang w:eastAsia="zh-CN"/>
        </w:rPr>
        <w:t xml:space="preserve"> </w:t>
      </w:r>
      <w:r>
        <w:rPr>
          <w:lang w:eastAsia="zh-CN"/>
        </w:rPr>
        <w:t>为学习者提供必备的工程基础：</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63252B25" w14:textId="77777777">
        <w:trPr>
          <w:tblHeader/>
          <w:jc w:val="center"/>
        </w:trPr>
        <w:tc>
          <w:tcPr>
            <w:tcW w:w="1800" w:type="dxa"/>
            <w:shd w:val="clear" w:color="auto" w:fill="FFFFFF"/>
            <w:tcMar>
              <w:top w:w="90" w:type="dxa"/>
              <w:left w:w="120" w:type="dxa"/>
              <w:bottom w:w="90" w:type="dxa"/>
              <w:right w:w="120" w:type="dxa"/>
            </w:tcMar>
            <w:vAlign w:val="center"/>
          </w:tcPr>
          <w:p w14:paraId="0DA699C8" w14:textId="77777777" w:rsidR="006A2390" w:rsidRDefault="00000000">
            <w:pPr>
              <w:spacing w:after="0" w:line="276" w:lineRule="auto"/>
              <w:ind w:firstLine="0"/>
              <w:jc w:val="center"/>
            </w:pPr>
            <w:r>
              <w:rPr>
                <w:b/>
                <w:sz w:val="20"/>
              </w:rPr>
              <w:t>板块编号</w:t>
            </w:r>
          </w:p>
        </w:tc>
        <w:tc>
          <w:tcPr>
            <w:tcW w:w="3500" w:type="dxa"/>
            <w:shd w:val="clear" w:color="auto" w:fill="FFFFFF"/>
            <w:tcMar>
              <w:top w:w="90" w:type="dxa"/>
              <w:left w:w="120" w:type="dxa"/>
              <w:bottom w:w="90" w:type="dxa"/>
              <w:right w:w="120" w:type="dxa"/>
            </w:tcMar>
            <w:vAlign w:val="center"/>
          </w:tcPr>
          <w:p w14:paraId="4B66421B" w14:textId="77777777" w:rsidR="006A2390" w:rsidRDefault="00000000">
            <w:pPr>
              <w:spacing w:after="0" w:line="276" w:lineRule="auto"/>
              <w:ind w:firstLine="0"/>
              <w:jc w:val="center"/>
            </w:pPr>
            <w:r>
              <w:rPr>
                <w:b/>
                <w:sz w:val="20"/>
              </w:rPr>
              <w:t>板块名称</w:t>
            </w:r>
          </w:p>
        </w:tc>
        <w:tc>
          <w:tcPr>
            <w:tcW w:w="4060" w:type="dxa"/>
            <w:shd w:val="clear" w:color="auto" w:fill="FFFFFF"/>
            <w:tcMar>
              <w:top w:w="90" w:type="dxa"/>
              <w:left w:w="120" w:type="dxa"/>
              <w:bottom w:w="90" w:type="dxa"/>
              <w:right w:w="120" w:type="dxa"/>
            </w:tcMar>
            <w:vAlign w:val="center"/>
          </w:tcPr>
          <w:p w14:paraId="2D02E558" w14:textId="77777777" w:rsidR="006A2390" w:rsidRDefault="00000000">
            <w:pPr>
              <w:spacing w:after="0" w:line="276" w:lineRule="auto"/>
              <w:ind w:firstLine="0"/>
              <w:jc w:val="center"/>
            </w:pPr>
            <w:r>
              <w:rPr>
                <w:b/>
                <w:sz w:val="20"/>
              </w:rPr>
              <w:t>核心内容</w:t>
            </w:r>
          </w:p>
        </w:tc>
      </w:tr>
      <w:tr w:rsidR="006A2390" w14:paraId="4C72C693" w14:textId="77777777">
        <w:trPr>
          <w:jc w:val="center"/>
        </w:trPr>
        <w:tc>
          <w:tcPr>
            <w:tcW w:w="1800" w:type="dxa"/>
            <w:shd w:val="clear" w:color="auto" w:fill="FFFFFF"/>
            <w:tcMar>
              <w:top w:w="90" w:type="dxa"/>
              <w:left w:w="120" w:type="dxa"/>
              <w:bottom w:w="90" w:type="dxa"/>
              <w:right w:w="120" w:type="dxa"/>
            </w:tcMar>
            <w:vAlign w:val="center"/>
          </w:tcPr>
          <w:p w14:paraId="23F523E7" w14:textId="77777777" w:rsidR="006A2390" w:rsidRDefault="00000000">
            <w:pPr>
              <w:spacing w:after="0" w:line="276" w:lineRule="auto"/>
              <w:ind w:firstLine="0"/>
            </w:pPr>
            <w:r>
              <w:rPr>
                <w:sz w:val="20"/>
              </w:rPr>
              <w:t>KB-01</w:t>
            </w:r>
          </w:p>
        </w:tc>
        <w:tc>
          <w:tcPr>
            <w:tcW w:w="3500" w:type="dxa"/>
            <w:shd w:val="clear" w:color="auto" w:fill="FFFFFF"/>
            <w:tcMar>
              <w:top w:w="90" w:type="dxa"/>
              <w:left w:w="120" w:type="dxa"/>
              <w:bottom w:w="90" w:type="dxa"/>
              <w:right w:w="120" w:type="dxa"/>
            </w:tcMar>
            <w:vAlign w:val="center"/>
          </w:tcPr>
          <w:p w14:paraId="0E6F1942" w14:textId="77777777" w:rsidR="006A2390" w:rsidRDefault="00000000">
            <w:pPr>
              <w:spacing w:after="0" w:line="276" w:lineRule="auto"/>
              <w:ind w:firstLine="0"/>
            </w:pPr>
            <w:r>
              <w:rPr>
                <w:sz w:val="20"/>
              </w:rPr>
              <w:t>Linux</w:t>
            </w:r>
            <w:r>
              <w:rPr>
                <w:sz w:val="20"/>
              </w:rPr>
              <w:t>环境与命令行操作</w:t>
            </w:r>
          </w:p>
        </w:tc>
        <w:tc>
          <w:tcPr>
            <w:tcW w:w="4060" w:type="dxa"/>
            <w:shd w:val="clear" w:color="auto" w:fill="FFFFFF"/>
            <w:tcMar>
              <w:top w:w="90" w:type="dxa"/>
              <w:left w:w="120" w:type="dxa"/>
              <w:bottom w:w="90" w:type="dxa"/>
              <w:right w:w="120" w:type="dxa"/>
            </w:tcMar>
            <w:vAlign w:val="center"/>
          </w:tcPr>
          <w:p w14:paraId="57289F44" w14:textId="77777777" w:rsidR="006A2390" w:rsidRDefault="00000000">
            <w:pPr>
              <w:spacing w:after="0" w:line="276" w:lineRule="auto"/>
              <w:ind w:firstLine="0"/>
              <w:rPr>
                <w:lang w:eastAsia="zh-CN"/>
              </w:rPr>
            </w:pPr>
            <w:r>
              <w:rPr>
                <w:sz w:val="20"/>
                <w:lang w:eastAsia="zh-CN"/>
              </w:rPr>
              <w:t>Shell</w:t>
            </w:r>
            <w:r>
              <w:rPr>
                <w:sz w:val="20"/>
                <w:lang w:eastAsia="zh-CN"/>
              </w:rPr>
              <w:t>命令、环境变量、虚拟环境管理、显存监控</w:t>
            </w:r>
          </w:p>
        </w:tc>
      </w:tr>
      <w:tr w:rsidR="006A2390" w14:paraId="5132CCDC" w14:textId="77777777">
        <w:trPr>
          <w:jc w:val="center"/>
        </w:trPr>
        <w:tc>
          <w:tcPr>
            <w:tcW w:w="1800" w:type="dxa"/>
            <w:shd w:val="clear" w:color="auto" w:fill="FFFFFF"/>
            <w:tcMar>
              <w:top w:w="90" w:type="dxa"/>
              <w:left w:w="120" w:type="dxa"/>
              <w:bottom w:w="90" w:type="dxa"/>
              <w:right w:w="120" w:type="dxa"/>
            </w:tcMar>
            <w:vAlign w:val="center"/>
          </w:tcPr>
          <w:p w14:paraId="6A38CB31" w14:textId="77777777" w:rsidR="006A2390" w:rsidRDefault="00000000">
            <w:pPr>
              <w:spacing w:after="0" w:line="276" w:lineRule="auto"/>
              <w:ind w:firstLine="0"/>
            </w:pPr>
            <w:r>
              <w:rPr>
                <w:sz w:val="20"/>
              </w:rPr>
              <w:t>KB-02</w:t>
            </w:r>
          </w:p>
        </w:tc>
        <w:tc>
          <w:tcPr>
            <w:tcW w:w="3500" w:type="dxa"/>
            <w:shd w:val="clear" w:color="auto" w:fill="FFFFFF"/>
            <w:tcMar>
              <w:top w:w="90" w:type="dxa"/>
              <w:left w:w="120" w:type="dxa"/>
              <w:bottom w:w="90" w:type="dxa"/>
              <w:right w:w="120" w:type="dxa"/>
            </w:tcMar>
            <w:vAlign w:val="center"/>
          </w:tcPr>
          <w:p w14:paraId="1FD8162E" w14:textId="77777777" w:rsidR="006A2390" w:rsidRDefault="00000000">
            <w:pPr>
              <w:spacing w:after="0" w:line="276" w:lineRule="auto"/>
              <w:ind w:firstLine="0"/>
            </w:pPr>
            <w:r>
              <w:rPr>
                <w:sz w:val="20"/>
              </w:rPr>
              <w:t>Python</w:t>
            </w:r>
            <w:r>
              <w:rPr>
                <w:sz w:val="20"/>
              </w:rPr>
              <w:t>编程基础</w:t>
            </w:r>
          </w:p>
        </w:tc>
        <w:tc>
          <w:tcPr>
            <w:tcW w:w="4060" w:type="dxa"/>
            <w:shd w:val="clear" w:color="auto" w:fill="FFFFFF"/>
            <w:tcMar>
              <w:top w:w="90" w:type="dxa"/>
              <w:left w:w="120" w:type="dxa"/>
              <w:bottom w:w="90" w:type="dxa"/>
              <w:right w:w="120" w:type="dxa"/>
            </w:tcMar>
            <w:vAlign w:val="center"/>
          </w:tcPr>
          <w:p w14:paraId="3FD7B475" w14:textId="77777777" w:rsidR="006A2390" w:rsidRDefault="00000000">
            <w:pPr>
              <w:spacing w:after="0" w:line="276" w:lineRule="auto"/>
              <w:ind w:firstLine="0"/>
              <w:rPr>
                <w:lang w:eastAsia="zh-CN"/>
              </w:rPr>
            </w:pPr>
            <w:r>
              <w:rPr>
                <w:sz w:val="20"/>
                <w:lang w:eastAsia="zh-CN"/>
              </w:rPr>
              <w:t>语法、数据结构、函数与类、文件与异常、装饰器与生成器</w:t>
            </w:r>
          </w:p>
        </w:tc>
      </w:tr>
      <w:tr w:rsidR="006A2390" w14:paraId="503ED5A5" w14:textId="77777777">
        <w:trPr>
          <w:jc w:val="center"/>
        </w:trPr>
        <w:tc>
          <w:tcPr>
            <w:tcW w:w="1800" w:type="dxa"/>
            <w:shd w:val="clear" w:color="auto" w:fill="FFFFFF"/>
            <w:tcMar>
              <w:top w:w="90" w:type="dxa"/>
              <w:left w:w="120" w:type="dxa"/>
              <w:bottom w:w="90" w:type="dxa"/>
              <w:right w:w="120" w:type="dxa"/>
            </w:tcMar>
            <w:vAlign w:val="center"/>
          </w:tcPr>
          <w:p w14:paraId="24EA0464" w14:textId="77777777" w:rsidR="006A2390" w:rsidRDefault="00000000">
            <w:pPr>
              <w:spacing w:after="0" w:line="276" w:lineRule="auto"/>
              <w:ind w:firstLine="0"/>
            </w:pPr>
            <w:r>
              <w:rPr>
                <w:sz w:val="20"/>
              </w:rPr>
              <w:t>KB-03</w:t>
            </w:r>
          </w:p>
        </w:tc>
        <w:tc>
          <w:tcPr>
            <w:tcW w:w="3500" w:type="dxa"/>
            <w:shd w:val="clear" w:color="auto" w:fill="FFFFFF"/>
            <w:tcMar>
              <w:top w:w="90" w:type="dxa"/>
              <w:left w:w="120" w:type="dxa"/>
              <w:bottom w:w="90" w:type="dxa"/>
              <w:right w:w="120" w:type="dxa"/>
            </w:tcMar>
            <w:vAlign w:val="center"/>
          </w:tcPr>
          <w:p w14:paraId="40B73C75" w14:textId="77777777" w:rsidR="006A2390" w:rsidRDefault="00000000">
            <w:pPr>
              <w:spacing w:after="0" w:line="276" w:lineRule="auto"/>
              <w:ind w:firstLine="0"/>
            </w:pPr>
            <w:r>
              <w:rPr>
                <w:sz w:val="20"/>
              </w:rPr>
              <w:t>数据处理基础</w:t>
            </w:r>
          </w:p>
        </w:tc>
        <w:tc>
          <w:tcPr>
            <w:tcW w:w="4060" w:type="dxa"/>
            <w:shd w:val="clear" w:color="auto" w:fill="FFFFFF"/>
            <w:tcMar>
              <w:top w:w="90" w:type="dxa"/>
              <w:left w:w="120" w:type="dxa"/>
              <w:bottom w:w="90" w:type="dxa"/>
              <w:right w:w="120" w:type="dxa"/>
            </w:tcMar>
            <w:vAlign w:val="center"/>
          </w:tcPr>
          <w:p w14:paraId="50971CF5" w14:textId="77777777" w:rsidR="006A2390" w:rsidRDefault="00000000">
            <w:pPr>
              <w:spacing w:after="0" w:line="276" w:lineRule="auto"/>
              <w:ind w:firstLine="0"/>
              <w:rPr>
                <w:lang w:eastAsia="zh-CN"/>
              </w:rPr>
            </w:pPr>
            <w:r>
              <w:rPr>
                <w:sz w:val="20"/>
                <w:lang w:eastAsia="zh-CN"/>
              </w:rPr>
              <w:t>Pandas</w:t>
            </w:r>
            <w:r>
              <w:rPr>
                <w:sz w:val="20"/>
                <w:lang w:eastAsia="zh-CN"/>
              </w:rPr>
              <w:t>数据清洗、</w:t>
            </w:r>
            <w:r>
              <w:rPr>
                <w:sz w:val="20"/>
                <w:lang w:eastAsia="zh-CN"/>
              </w:rPr>
              <w:t>JSON/CSV</w:t>
            </w:r>
            <w:r>
              <w:rPr>
                <w:sz w:val="20"/>
                <w:lang w:eastAsia="zh-CN"/>
              </w:rPr>
              <w:t>格式转换、</w:t>
            </w:r>
            <w:r>
              <w:rPr>
                <w:sz w:val="20"/>
                <w:lang w:eastAsia="zh-CN"/>
              </w:rPr>
              <w:t>NumPy</w:t>
            </w:r>
            <w:r>
              <w:rPr>
                <w:sz w:val="20"/>
                <w:lang w:eastAsia="zh-CN"/>
              </w:rPr>
              <w:t>数组运算、正则表达式</w:t>
            </w:r>
          </w:p>
        </w:tc>
      </w:tr>
      <w:tr w:rsidR="006A2390" w14:paraId="3A7DDA2E" w14:textId="77777777">
        <w:trPr>
          <w:jc w:val="center"/>
        </w:trPr>
        <w:tc>
          <w:tcPr>
            <w:tcW w:w="1800" w:type="dxa"/>
            <w:shd w:val="clear" w:color="auto" w:fill="FFFFFF"/>
            <w:tcMar>
              <w:top w:w="90" w:type="dxa"/>
              <w:left w:w="120" w:type="dxa"/>
              <w:bottom w:w="90" w:type="dxa"/>
              <w:right w:w="120" w:type="dxa"/>
            </w:tcMar>
            <w:vAlign w:val="center"/>
          </w:tcPr>
          <w:p w14:paraId="1596F156" w14:textId="77777777" w:rsidR="006A2390" w:rsidRDefault="00000000">
            <w:pPr>
              <w:spacing w:after="0" w:line="276" w:lineRule="auto"/>
              <w:ind w:firstLine="0"/>
            </w:pPr>
            <w:r>
              <w:rPr>
                <w:sz w:val="20"/>
              </w:rPr>
              <w:t>KB-04</w:t>
            </w:r>
          </w:p>
        </w:tc>
        <w:tc>
          <w:tcPr>
            <w:tcW w:w="3500" w:type="dxa"/>
            <w:shd w:val="clear" w:color="auto" w:fill="FFFFFF"/>
            <w:tcMar>
              <w:top w:w="90" w:type="dxa"/>
              <w:left w:w="120" w:type="dxa"/>
              <w:bottom w:w="90" w:type="dxa"/>
              <w:right w:w="120" w:type="dxa"/>
            </w:tcMar>
            <w:vAlign w:val="center"/>
          </w:tcPr>
          <w:p w14:paraId="5AB53447" w14:textId="77777777" w:rsidR="006A2390" w:rsidRDefault="00000000">
            <w:pPr>
              <w:spacing w:after="0" w:line="276" w:lineRule="auto"/>
              <w:ind w:firstLine="0"/>
              <w:rPr>
                <w:lang w:eastAsia="zh-CN"/>
              </w:rPr>
            </w:pPr>
            <w:r>
              <w:rPr>
                <w:sz w:val="20"/>
                <w:lang w:eastAsia="zh-CN"/>
              </w:rPr>
              <w:t>深度学习框架</w:t>
            </w:r>
            <w:r>
              <w:rPr>
                <w:sz w:val="20"/>
                <w:lang w:eastAsia="zh-CN"/>
              </w:rPr>
              <w:t>PyTorch</w:t>
            </w:r>
            <w:r>
              <w:rPr>
                <w:sz w:val="20"/>
                <w:lang w:eastAsia="zh-CN"/>
              </w:rPr>
              <w:t>基础</w:t>
            </w:r>
          </w:p>
        </w:tc>
        <w:tc>
          <w:tcPr>
            <w:tcW w:w="4060" w:type="dxa"/>
            <w:shd w:val="clear" w:color="auto" w:fill="FFFFFF"/>
            <w:tcMar>
              <w:top w:w="90" w:type="dxa"/>
              <w:left w:w="120" w:type="dxa"/>
              <w:bottom w:w="90" w:type="dxa"/>
              <w:right w:w="120" w:type="dxa"/>
            </w:tcMar>
            <w:vAlign w:val="center"/>
          </w:tcPr>
          <w:p w14:paraId="74A35EEF" w14:textId="77777777" w:rsidR="006A2390" w:rsidRDefault="00000000">
            <w:pPr>
              <w:spacing w:after="0" w:line="276" w:lineRule="auto"/>
              <w:ind w:firstLine="0"/>
            </w:pPr>
            <w:r>
              <w:rPr>
                <w:sz w:val="20"/>
              </w:rPr>
              <w:t>张量操作、自动求导、</w:t>
            </w:r>
            <w:r>
              <w:rPr>
                <w:sz w:val="20"/>
              </w:rPr>
              <w:t>torch.nn</w:t>
            </w:r>
            <w:r>
              <w:rPr>
                <w:sz w:val="20"/>
              </w:rPr>
              <w:t>模块、</w:t>
            </w:r>
            <w:r>
              <w:rPr>
                <w:sz w:val="20"/>
              </w:rPr>
              <w:t>Dataset</w:t>
            </w:r>
            <w:r>
              <w:rPr>
                <w:sz w:val="20"/>
              </w:rPr>
              <w:t>与</w:t>
            </w:r>
            <w:r>
              <w:rPr>
                <w:sz w:val="20"/>
              </w:rPr>
              <w:t>DataLoader</w:t>
            </w:r>
            <w:r>
              <w:rPr>
                <w:sz w:val="20"/>
              </w:rPr>
              <w:t>、训练循环</w:t>
            </w:r>
          </w:p>
        </w:tc>
      </w:tr>
      <w:tr w:rsidR="006A2390" w14:paraId="2AA387C2" w14:textId="77777777">
        <w:trPr>
          <w:jc w:val="center"/>
        </w:trPr>
        <w:tc>
          <w:tcPr>
            <w:tcW w:w="1800" w:type="dxa"/>
            <w:shd w:val="clear" w:color="auto" w:fill="FFFFFF"/>
            <w:tcMar>
              <w:top w:w="90" w:type="dxa"/>
              <w:left w:w="120" w:type="dxa"/>
              <w:bottom w:w="90" w:type="dxa"/>
              <w:right w:w="120" w:type="dxa"/>
            </w:tcMar>
            <w:vAlign w:val="center"/>
          </w:tcPr>
          <w:p w14:paraId="0927EB29" w14:textId="77777777" w:rsidR="006A2390" w:rsidRDefault="00000000">
            <w:pPr>
              <w:spacing w:after="0" w:line="276" w:lineRule="auto"/>
              <w:ind w:firstLine="0"/>
            </w:pPr>
            <w:r>
              <w:rPr>
                <w:sz w:val="20"/>
              </w:rPr>
              <w:t>KB-05</w:t>
            </w:r>
          </w:p>
        </w:tc>
        <w:tc>
          <w:tcPr>
            <w:tcW w:w="3500" w:type="dxa"/>
            <w:shd w:val="clear" w:color="auto" w:fill="FFFFFF"/>
            <w:tcMar>
              <w:top w:w="90" w:type="dxa"/>
              <w:left w:w="120" w:type="dxa"/>
              <w:bottom w:w="90" w:type="dxa"/>
              <w:right w:w="120" w:type="dxa"/>
            </w:tcMar>
            <w:vAlign w:val="center"/>
          </w:tcPr>
          <w:p w14:paraId="5B752C34" w14:textId="77777777" w:rsidR="006A2390" w:rsidRDefault="00000000">
            <w:pPr>
              <w:spacing w:after="0" w:line="276" w:lineRule="auto"/>
              <w:ind w:firstLine="0"/>
              <w:rPr>
                <w:lang w:eastAsia="zh-CN"/>
              </w:rPr>
            </w:pPr>
            <w:r>
              <w:rPr>
                <w:sz w:val="20"/>
                <w:lang w:eastAsia="zh-CN"/>
              </w:rPr>
              <w:t>自然语言处理基础概念</w:t>
            </w:r>
          </w:p>
        </w:tc>
        <w:tc>
          <w:tcPr>
            <w:tcW w:w="4060" w:type="dxa"/>
            <w:shd w:val="clear" w:color="auto" w:fill="FFFFFF"/>
            <w:tcMar>
              <w:top w:w="90" w:type="dxa"/>
              <w:left w:w="120" w:type="dxa"/>
              <w:bottom w:w="90" w:type="dxa"/>
              <w:right w:w="120" w:type="dxa"/>
            </w:tcMar>
            <w:vAlign w:val="center"/>
          </w:tcPr>
          <w:p w14:paraId="392DBC74" w14:textId="77777777" w:rsidR="006A2390" w:rsidRDefault="00000000">
            <w:pPr>
              <w:spacing w:after="0" w:line="276" w:lineRule="auto"/>
              <w:ind w:firstLine="0"/>
            </w:pPr>
            <w:r>
              <w:rPr>
                <w:sz w:val="20"/>
              </w:rPr>
              <w:t>分词与</w:t>
            </w:r>
            <w:r>
              <w:rPr>
                <w:sz w:val="20"/>
              </w:rPr>
              <w:t>NER</w:t>
            </w:r>
            <w:r>
              <w:rPr>
                <w:sz w:val="20"/>
              </w:rPr>
              <w:t>基础、文本数值化表示（</w:t>
            </w:r>
            <w:r>
              <w:rPr>
                <w:sz w:val="20"/>
              </w:rPr>
              <w:t>BoW</w:t>
            </w:r>
            <w:r>
              <w:rPr>
                <w:sz w:val="20"/>
              </w:rPr>
              <w:t>、</w:t>
            </w:r>
            <w:r>
              <w:rPr>
                <w:sz w:val="20"/>
              </w:rPr>
              <w:t>TF-IDF</w:t>
            </w:r>
            <w:r>
              <w:rPr>
                <w:sz w:val="20"/>
              </w:rPr>
              <w:t>、</w:t>
            </w:r>
            <w:r>
              <w:rPr>
                <w:sz w:val="20"/>
              </w:rPr>
              <w:t>Word2Vec</w:t>
            </w:r>
            <w:r>
              <w:rPr>
                <w:sz w:val="20"/>
              </w:rPr>
              <w:t>）</w:t>
            </w:r>
          </w:p>
        </w:tc>
      </w:tr>
    </w:tbl>
    <w:p w14:paraId="5E9BDA3E" w14:textId="77777777" w:rsidR="006A2390" w:rsidRDefault="006A2390">
      <w:pPr>
        <w:spacing w:after="40"/>
        <w:ind w:firstLine="0"/>
      </w:pPr>
    </w:p>
    <w:p w14:paraId="1C106247" w14:textId="77777777" w:rsidR="006A2390" w:rsidRDefault="00000000">
      <w:pPr>
        <w:jc w:val="both"/>
        <w:rPr>
          <w:lang w:eastAsia="zh-CN"/>
        </w:rPr>
      </w:pPr>
      <w:r>
        <w:rPr>
          <w:b/>
          <w:lang w:eastAsia="zh-CN"/>
        </w:rPr>
        <w:t>核心层（</w:t>
      </w:r>
      <w:r>
        <w:rPr>
          <w:b/>
          <w:lang w:eastAsia="zh-CN"/>
        </w:rPr>
        <w:t>6</w:t>
      </w:r>
      <w:r>
        <w:rPr>
          <w:b/>
          <w:lang w:eastAsia="zh-CN"/>
        </w:rPr>
        <w:t>个板块）</w:t>
      </w:r>
      <w:r>
        <w:rPr>
          <w:lang w:eastAsia="zh-CN"/>
        </w:rPr>
        <w:t xml:space="preserve"> </w:t>
      </w:r>
      <w:r>
        <w:rPr>
          <w:lang w:eastAsia="zh-CN"/>
        </w:rPr>
        <w:t>聚焦大模型核心原理与工具链：</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6C6FFF4B" w14:textId="77777777">
        <w:trPr>
          <w:tblHeader/>
          <w:jc w:val="center"/>
        </w:trPr>
        <w:tc>
          <w:tcPr>
            <w:tcW w:w="1800" w:type="dxa"/>
            <w:shd w:val="clear" w:color="auto" w:fill="FFFFFF"/>
            <w:tcMar>
              <w:top w:w="90" w:type="dxa"/>
              <w:left w:w="120" w:type="dxa"/>
              <w:bottom w:w="90" w:type="dxa"/>
              <w:right w:w="120" w:type="dxa"/>
            </w:tcMar>
            <w:vAlign w:val="center"/>
          </w:tcPr>
          <w:p w14:paraId="3B970AE5" w14:textId="77777777" w:rsidR="006A2390" w:rsidRDefault="00000000">
            <w:pPr>
              <w:spacing w:after="0" w:line="276" w:lineRule="auto"/>
              <w:ind w:firstLine="0"/>
              <w:jc w:val="center"/>
            </w:pPr>
            <w:r>
              <w:rPr>
                <w:b/>
                <w:sz w:val="20"/>
              </w:rPr>
              <w:t>板块编号</w:t>
            </w:r>
          </w:p>
        </w:tc>
        <w:tc>
          <w:tcPr>
            <w:tcW w:w="3500" w:type="dxa"/>
            <w:shd w:val="clear" w:color="auto" w:fill="FFFFFF"/>
            <w:tcMar>
              <w:top w:w="90" w:type="dxa"/>
              <w:left w:w="120" w:type="dxa"/>
              <w:bottom w:w="90" w:type="dxa"/>
              <w:right w:w="120" w:type="dxa"/>
            </w:tcMar>
            <w:vAlign w:val="center"/>
          </w:tcPr>
          <w:p w14:paraId="2C89C983" w14:textId="77777777" w:rsidR="006A2390" w:rsidRDefault="00000000">
            <w:pPr>
              <w:spacing w:after="0" w:line="276" w:lineRule="auto"/>
              <w:ind w:firstLine="0"/>
              <w:jc w:val="center"/>
            </w:pPr>
            <w:r>
              <w:rPr>
                <w:b/>
                <w:sz w:val="20"/>
              </w:rPr>
              <w:t>板块名称</w:t>
            </w:r>
          </w:p>
        </w:tc>
        <w:tc>
          <w:tcPr>
            <w:tcW w:w="4060" w:type="dxa"/>
            <w:shd w:val="clear" w:color="auto" w:fill="FFFFFF"/>
            <w:tcMar>
              <w:top w:w="90" w:type="dxa"/>
              <w:left w:w="120" w:type="dxa"/>
              <w:bottom w:w="90" w:type="dxa"/>
              <w:right w:w="120" w:type="dxa"/>
            </w:tcMar>
            <w:vAlign w:val="center"/>
          </w:tcPr>
          <w:p w14:paraId="3D0463A8" w14:textId="77777777" w:rsidR="006A2390" w:rsidRDefault="00000000">
            <w:pPr>
              <w:spacing w:after="0" w:line="276" w:lineRule="auto"/>
              <w:ind w:firstLine="0"/>
              <w:jc w:val="center"/>
            </w:pPr>
            <w:r>
              <w:rPr>
                <w:b/>
                <w:sz w:val="20"/>
              </w:rPr>
              <w:t>核心内容</w:t>
            </w:r>
          </w:p>
        </w:tc>
      </w:tr>
      <w:tr w:rsidR="006A2390" w14:paraId="367DB0A9" w14:textId="77777777">
        <w:trPr>
          <w:jc w:val="center"/>
        </w:trPr>
        <w:tc>
          <w:tcPr>
            <w:tcW w:w="1800" w:type="dxa"/>
            <w:shd w:val="clear" w:color="auto" w:fill="FFFFFF"/>
            <w:tcMar>
              <w:top w:w="90" w:type="dxa"/>
              <w:left w:w="120" w:type="dxa"/>
              <w:bottom w:w="90" w:type="dxa"/>
              <w:right w:w="120" w:type="dxa"/>
            </w:tcMar>
            <w:vAlign w:val="center"/>
          </w:tcPr>
          <w:p w14:paraId="1FA1C33B" w14:textId="77777777" w:rsidR="006A2390" w:rsidRDefault="00000000">
            <w:pPr>
              <w:spacing w:after="0" w:line="276" w:lineRule="auto"/>
              <w:ind w:firstLine="0"/>
            </w:pPr>
            <w:r>
              <w:rPr>
                <w:sz w:val="20"/>
              </w:rPr>
              <w:t>KB-06</w:t>
            </w:r>
          </w:p>
        </w:tc>
        <w:tc>
          <w:tcPr>
            <w:tcW w:w="3500" w:type="dxa"/>
            <w:shd w:val="clear" w:color="auto" w:fill="FFFFFF"/>
            <w:tcMar>
              <w:top w:w="90" w:type="dxa"/>
              <w:left w:w="120" w:type="dxa"/>
              <w:bottom w:w="90" w:type="dxa"/>
              <w:right w:w="120" w:type="dxa"/>
            </w:tcMar>
            <w:vAlign w:val="center"/>
          </w:tcPr>
          <w:p w14:paraId="1BCB5FF7" w14:textId="77777777" w:rsidR="006A2390" w:rsidRDefault="00000000">
            <w:pPr>
              <w:spacing w:after="0" w:line="276" w:lineRule="auto"/>
              <w:ind w:firstLine="0"/>
            </w:pPr>
            <w:r>
              <w:rPr>
                <w:sz w:val="20"/>
              </w:rPr>
              <w:t>注意力机制</w:t>
            </w:r>
          </w:p>
        </w:tc>
        <w:tc>
          <w:tcPr>
            <w:tcW w:w="4060" w:type="dxa"/>
            <w:shd w:val="clear" w:color="auto" w:fill="FFFFFF"/>
            <w:tcMar>
              <w:top w:w="90" w:type="dxa"/>
              <w:left w:w="120" w:type="dxa"/>
              <w:bottom w:w="90" w:type="dxa"/>
              <w:right w:w="120" w:type="dxa"/>
            </w:tcMar>
            <w:vAlign w:val="center"/>
          </w:tcPr>
          <w:p w14:paraId="642D3CAD" w14:textId="77777777" w:rsidR="006A2390" w:rsidRDefault="00000000">
            <w:pPr>
              <w:spacing w:after="0" w:line="276" w:lineRule="auto"/>
              <w:ind w:firstLine="0"/>
            </w:pPr>
            <w:r>
              <w:rPr>
                <w:sz w:val="20"/>
              </w:rPr>
              <w:t>Query/Key/Value</w:t>
            </w:r>
            <w:r>
              <w:rPr>
                <w:sz w:val="20"/>
              </w:rPr>
              <w:t>核心概念、</w:t>
            </w:r>
            <w:r>
              <w:rPr>
                <w:sz w:val="20"/>
              </w:rPr>
              <w:t>Self-Attention</w:t>
            </w:r>
            <w:r>
              <w:rPr>
                <w:sz w:val="20"/>
              </w:rPr>
              <w:t>与</w:t>
            </w:r>
            <w:r>
              <w:rPr>
                <w:sz w:val="20"/>
              </w:rPr>
              <w:t>Multi-Head Attention</w:t>
            </w:r>
            <w:r>
              <w:rPr>
                <w:sz w:val="20"/>
              </w:rPr>
              <w:t>计算原理</w:t>
            </w:r>
          </w:p>
        </w:tc>
      </w:tr>
      <w:tr w:rsidR="006A2390" w14:paraId="2C2E63FD" w14:textId="77777777">
        <w:trPr>
          <w:jc w:val="center"/>
        </w:trPr>
        <w:tc>
          <w:tcPr>
            <w:tcW w:w="1800" w:type="dxa"/>
            <w:shd w:val="clear" w:color="auto" w:fill="FFFFFF"/>
            <w:tcMar>
              <w:top w:w="90" w:type="dxa"/>
              <w:left w:w="120" w:type="dxa"/>
              <w:bottom w:w="90" w:type="dxa"/>
              <w:right w:w="120" w:type="dxa"/>
            </w:tcMar>
            <w:vAlign w:val="center"/>
          </w:tcPr>
          <w:p w14:paraId="0EEF07E2" w14:textId="77777777" w:rsidR="006A2390" w:rsidRDefault="00000000">
            <w:pPr>
              <w:spacing w:after="0" w:line="276" w:lineRule="auto"/>
              <w:ind w:firstLine="0"/>
            </w:pPr>
            <w:r>
              <w:rPr>
                <w:sz w:val="20"/>
              </w:rPr>
              <w:t>KB-07</w:t>
            </w:r>
          </w:p>
        </w:tc>
        <w:tc>
          <w:tcPr>
            <w:tcW w:w="3500" w:type="dxa"/>
            <w:shd w:val="clear" w:color="auto" w:fill="FFFFFF"/>
            <w:tcMar>
              <w:top w:w="90" w:type="dxa"/>
              <w:left w:w="120" w:type="dxa"/>
              <w:bottom w:w="90" w:type="dxa"/>
              <w:right w:w="120" w:type="dxa"/>
            </w:tcMar>
            <w:vAlign w:val="center"/>
          </w:tcPr>
          <w:p w14:paraId="030E1D55" w14:textId="77777777" w:rsidR="006A2390" w:rsidRDefault="00000000">
            <w:pPr>
              <w:spacing w:after="0" w:line="276" w:lineRule="auto"/>
              <w:ind w:firstLine="0"/>
            </w:pPr>
            <w:r>
              <w:rPr>
                <w:sz w:val="20"/>
              </w:rPr>
              <w:t>子词切分与</w:t>
            </w:r>
            <w:r>
              <w:rPr>
                <w:sz w:val="20"/>
              </w:rPr>
              <w:t>Tokenizer</w:t>
            </w:r>
          </w:p>
        </w:tc>
        <w:tc>
          <w:tcPr>
            <w:tcW w:w="4060" w:type="dxa"/>
            <w:shd w:val="clear" w:color="auto" w:fill="FFFFFF"/>
            <w:tcMar>
              <w:top w:w="90" w:type="dxa"/>
              <w:left w:w="120" w:type="dxa"/>
              <w:bottom w:w="90" w:type="dxa"/>
              <w:right w:w="120" w:type="dxa"/>
            </w:tcMar>
            <w:vAlign w:val="center"/>
          </w:tcPr>
          <w:p w14:paraId="4F87EA25" w14:textId="77777777" w:rsidR="006A2390" w:rsidRDefault="00000000">
            <w:pPr>
              <w:spacing w:after="0" w:line="276" w:lineRule="auto"/>
              <w:ind w:firstLine="0"/>
            </w:pPr>
            <w:r>
              <w:rPr>
                <w:sz w:val="20"/>
              </w:rPr>
              <w:t>BPE/WordPiece/SentencePiece</w:t>
            </w:r>
            <w:r>
              <w:rPr>
                <w:sz w:val="20"/>
              </w:rPr>
              <w:t>算法、</w:t>
            </w:r>
            <w:r>
              <w:rPr>
                <w:sz w:val="20"/>
              </w:rPr>
              <w:t>HuggingFace Tokenizer</w:t>
            </w:r>
            <w:r>
              <w:rPr>
                <w:sz w:val="20"/>
              </w:rPr>
              <w:t>使用</w:t>
            </w:r>
          </w:p>
        </w:tc>
      </w:tr>
      <w:tr w:rsidR="006A2390" w14:paraId="7BA3C27D" w14:textId="77777777">
        <w:trPr>
          <w:jc w:val="center"/>
        </w:trPr>
        <w:tc>
          <w:tcPr>
            <w:tcW w:w="1800" w:type="dxa"/>
            <w:shd w:val="clear" w:color="auto" w:fill="FFFFFF"/>
            <w:tcMar>
              <w:top w:w="90" w:type="dxa"/>
              <w:left w:w="120" w:type="dxa"/>
              <w:bottom w:w="90" w:type="dxa"/>
              <w:right w:w="120" w:type="dxa"/>
            </w:tcMar>
            <w:vAlign w:val="center"/>
          </w:tcPr>
          <w:p w14:paraId="0ABEA386" w14:textId="77777777" w:rsidR="006A2390" w:rsidRDefault="00000000">
            <w:pPr>
              <w:spacing w:after="0" w:line="276" w:lineRule="auto"/>
              <w:ind w:firstLine="0"/>
            </w:pPr>
            <w:r>
              <w:rPr>
                <w:sz w:val="20"/>
              </w:rPr>
              <w:t>KB-08</w:t>
            </w:r>
          </w:p>
        </w:tc>
        <w:tc>
          <w:tcPr>
            <w:tcW w:w="3500" w:type="dxa"/>
            <w:shd w:val="clear" w:color="auto" w:fill="FFFFFF"/>
            <w:tcMar>
              <w:top w:w="90" w:type="dxa"/>
              <w:left w:w="120" w:type="dxa"/>
              <w:bottom w:w="90" w:type="dxa"/>
              <w:right w:w="120" w:type="dxa"/>
            </w:tcMar>
            <w:vAlign w:val="center"/>
          </w:tcPr>
          <w:p w14:paraId="4E941183" w14:textId="77777777" w:rsidR="006A2390" w:rsidRDefault="00000000">
            <w:pPr>
              <w:spacing w:after="0" w:line="276" w:lineRule="auto"/>
              <w:ind w:firstLine="0"/>
            </w:pPr>
            <w:r>
              <w:rPr>
                <w:sz w:val="20"/>
              </w:rPr>
              <w:t>Transformer</w:t>
            </w:r>
            <w:r>
              <w:rPr>
                <w:sz w:val="20"/>
              </w:rPr>
              <w:t>架构（</w:t>
            </w:r>
            <w:r>
              <w:rPr>
                <w:sz w:val="20"/>
              </w:rPr>
              <w:t>Decoder-Only</w:t>
            </w:r>
            <w:r>
              <w:rPr>
                <w:sz w:val="20"/>
              </w:rPr>
              <w:t>）</w:t>
            </w:r>
          </w:p>
        </w:tc>
        <w:tc>
          <w:tcPr>
            <w:tcW w:w="4060" w:type="dxa"/>
            <w:shd w:val="clear" w:color="auto" w:fill="FFFFFF"/>
            <w:tcMar>
              <w:top w:w="90" w:type="dxa"/>
              <w:left w:w="120" w:type="dxa"/>
              <w:bottom w:w="90" w:type="dxa"/>
              <w:right w:w="120" w:type="dxa"/>
            </w:tcMar>
            <w:vAlign w:val="center"/>
          </w:tcPr>
          <w:p w14:paraId="2170B385" w14:textId="77777777" w:rsidR="006A2390" w:rsidRDefault="00000000">
            <w:pPr>
              <w:spacing w:after="0" w:line="276" w:lineRule="auto"/>
              <w:ind w:firstLine="0"/>
            </w:pPr>
            <w:r>
              <w:rPr>
                <w:sz w:val="20"/>
              </w:rPr>
              <w:t>Encoder-Decoder</w:t>
            </w:r>
            <w:r>
              <w:rPr>
                <w:sz w:val="20"/>
              </w:rPr>
              <w:t>结构、</w:t>
            </w:r>
            <w:r>
              <w:rPr>
                <w:sz w:val="20"/>
              </w:rPr>
              <w:t>Decoder-Only</w:t>
            </w:r>
            <w:r>
              <w:rPr>
                <w:sz w:val="20"/>
              </w:rPr>
              <w:t>架构、</w:t>
            </w:r>
            <w:r>
              <w:rPr>
                <w:sz w:val="20"/>
              </w:rPr>
              <w:t>RMSNorm</w:t>
            </w:r>
            <w:r>
              <w:rPr>
                <w:sz w:val="20"/>
              </w:rPr>
              <w:t>、</w:t>
            </w:r>
            <w:r>
              <w:rPr>
                <w:sz w:val="20"/>
              </w:rPr>
              <w:t>SwiGLU</w:t>
            </w:r>
            <w:r>
              <w:rPr>
                <w:sz w:val="20"/>
              </w:rPr>
              <w:t>、</w:t>
            </w:r>
            <w:r>
              <w:rPr>
                <w:sz w:val="20"/>
              </w:rPr>
              <w:t>RoPE</w:t>
            </w:r>
            <w:r>
              <w:rPr>
                <w:sz w:val="20"/>
              </w:rPr>
              <w:t>、</w:t>
            </w:r>
            <w:r>
              <w:rPr>
                <w:sz w:val="20"/>
              </w:rPr>
              <w:t>KV Cache</w:t>
            </w:r>
          </w:p>
        </w:tc>
      </w:tr>
      <w:tr w:rsidR="006A2390" w14:paraId="4081C2E2" w14:textId="77777777">
        <w:trPr>
          <w:jc w:val="center"/>
        </w:trPr>
        <w:tc>
          <w:tcPr>
            <w:tcW w:w="1800" w:type="dxa"/>
            <w:shd w:val="clear" w:color="auto" w:fill="FFFFFF"/>
            <w:tcMar>
              <w:top w:w="90" w:type="dxa"/>
              <w:left w:w="120" w:type="dxa"/>
              <w:bottom w:w="90" w:type="dxa"/>
              <w:right w:w="120" w:type="dxa"/>
            </w:tcMar>
            <w:vAlign w:val="center"/>
          </w:tcPr>
          <w:p w14:paraId="5469390F" w14:textId="77777777" w:rsidR="006A2390" w:rsidRDefault="00000000">
            <w:pPr>
              <w:spacing w:after="0" w:line="276" w:lineRule="auto"/>
              <w:ind w:firstLine="0"/>
            </w:pPr>
            <w:r>
              <w:rPr>
                <w:sz w:val="20"/>
              </w:rPr>
              <w:t>KB-09</w:t>
            </w:r>
          </w:p>
        </w:tc>
        <w:tc>
          <w:tcPr>
            <w:tcW w:w="3500" w:type="dxa"/>
            <w:shd w:val="clear" w:color="auto" w:fill="FFFFFF"/>
            <w:tcMar>
              <w:top w:w="90" w:type="dxa"/>
              <w:left w:w="120" w:type="dxa"/>
              <w:bottom w:w="90" w:type="dxa"/>
              <w:right w:w="120" w:type="dxa"/>
            </w:tcMar>
            <w:vAlign w:val="center"/>
          </w:tcPr>
          <w:p w14:paraId="63BED3D5" w14:textId="77777777" w:rsidR="006A2390" w:rsidRDefault="00000000">
            <w:pPr>
              <w:spacing w:after="0" w:line="276" w:lineRule="auto"/>
              <w:ind w:firstLine="0"/>
            </w:pPr>
            <w:r>
              <w:rPr>
                <w:sz w:val="20"/>
              </w:rPr>
              <w:t>LLM</w:t>
            </w:r>
            <w:r>
              <w:rPr>
                <w:sz w:val="20"/>
              </w:rPr>
              <w:t>核心特性</w:t>
            </w:r>
          </w:p>
        </w:tc>
        <w:tc>
          <w:tcPr>
            <w:tcW w:w="4060" w:type="dxa"/>
            <w:shd w:val="clear" w:color="auto" w:fill="FFFFFF"/>
            <w:tcMar>
              <w:top w:w="90" w:type="dxa"/>
              <w:left w:w="120" w:type="dxa"/>
              <w:bottom w:w="90" w:type="dxa"/>
              <w:right w:w="120" w:type="dxa"/>
            </w:tcMar>
            <w:vAlign w:val="center"/>
          </w:tcPr>
          <w:p w14:paraId="2AD174FC" w14:textId="77777777" w:rsidR="006A2390" w:rsidRDefault="00000000">
            <w:pPr>
              <w:spacing w:after="0" w:line="276" w:lineRule="auto"/>
              <w:ind w:firstLine="0"/>
              <w:rPr>
                <w:lang w:eastAsia="zh-CN"/>
              </w:rPr>
            </w:pPr>
            <w:r>
              <w:rPr>
                <w:sz w:val="20"/>
                <w:lang w:eastAsia="zh-CN"/>
              </w:rPr>
              <w:t>涌现能力、上下文学习、指令遵循、逐步推理、幻觉问题</w:t>
            </w:r>
          </w:p>
        </w:tc>
      </w:tr>
      <w:tr w:rsidR="006A2390" w14:paraId="2982D8E7" w14:textId="77777777">
        <w:trPr>
          <w:jc w:val="center"/>
        </w:trPr>
        <w:tc>
          <w:tcPr>
            <w:tcW w:w="1800" w:type="dxa"/>
            <w:shd w:val="clear" w:color="auto" w:fill="FFFFFF"/>
            <w:tcMar>
              <w:top w:w="90" w:type="dxa"/>
              <w:left w:w="120" w:type="dxa"/>
              <w:bottom w:w="90" w:type="dxa"/>
              <w:right w:w="120" w:type="dxa"/>
            </w:tcMar>
            <w:vAlign w:val="center"/>
          </w:tcPr>
          <w:p w14:paraId="4D1E420D" w14:textId="77777777" w:rsidR="006A2390" w:rsidRDefault="00000000">
            <w:pPr>
              <w:spacing w:after="0" w:line="276" w:lineRule="auto"/>
              <w:ind w:firstLine="0"/>
            </w:pPr>
            <w:r>
              <w:rPr>
                <w:sz w:val="20"/>
              </w:rPr>
              <w:t>KB-10</w:t>
            </w:r>
          </w:p>
        </w:tc>
        <w:tc>
          <w:tcPr>
            <w:tcW w:w="3500" w:type="dxa"/>
            <w:shd w:val="clear" w:color="auto" w:fill="FFFFFF"/>
            <w:tcMar>
              <w:top w:w="90" w:type="dxa"/>
              <w:left w:w="120" w:type="dxa"/>
              <w:bottom w:w="90" w:type="dxa"/>
              <w:right w:w="120" w:type="dxa"/>
            </w:tcMar>
            <w:vAlign w:val="center"/>
          </w:tcPr>
          <w:p w14:paraId="1CD8C06C" w14:textId="77777777" w:rsidR="006A2390" w:rsidRDefault="00000000">
            <w:pPr>
              <w:spacing w:after="0" w:line="276" w:lineRule="auto"/>
              <w:ind w:firstLine="0"/>
              <w:rPr>
                <w:lang w:eastAsia="zh-CN"/>
              </w:rPr>
            </w:pPr>
            <w:r>
              <w:rPr>
                <w:sz w:val="20"/>
                <w:lang w:eastAsia="zh-CN"/>
              </w:rPr>
              <w:t>LLM</w:t>
            </w:r>
            <w:r>
              <w:rPr>
                <w:sz w:val="20"/>
                <w:lang w:eastAsia="zh-CN"/>
              </w:rPr>
              <w:t>三阶段训练流程</w:t>
            </w:r>
          </w:p>
        </w:tc>
        <w:tc>
          <w:tcPr>
            <w:tcW w:w="4060" w:type="dxa"/>
            <w:shd w:val="clear" w:color="auto" w:fill="FFFFFF"/>
            <w:tcMar>
              <w:top w:w="90" w:type="dxa"/>
              <w:left w:w="120" w:type="dxa"/>
              <w:bottom w:w="90" w:type="dxa"/>
              <w:right w:w="120" w:type="dxa"/>
            </w:tcMar>
            <w:vAlign w:val="center"/>
          </w:tcPr>
          <w:p w14:paraId="425A9E97" w14:textId="77777777" w:rsidR="006A2390" w:rsidRDefault="00000000">
            <w:pPr>
              <w:spacing w:after="0" w:line="276" w:lineRule="auto"/>
              <w:ind w:firstLine="0"/>
              <w:rPr>
                <w:lang w:eastAsia="zh-CN"/>
              </w:rPr>
            </w:pPr>
            <w:r>
              <w:rPr>
                <w:sz w:val="20"/>
                <w:lang w:eastAsia="zh-CN"/>
              </w:rPr>
              <w:t>预训练、有监督微调（</w:t>
            </w:r>
            <w:r>
              <w:rPr>
                <w:sz w:val="20"/>
                <w:lang w:eastAsia="zh-CN"/>
              </w:rPr>
              <w:t>SFT</w:t>
            </w:r>
            <w:r>
              <w:rPr>
                <w:sz w:val="20"/>
                <w:lang w:eastAsia="zh-CN"/>
              </w:rPr>
              <w:t>）、基于人类反馈的强化学习（</w:t>
            </w:r>
            <w:r>
              <w:rPr>
                <w:sz w:val="20"/>
                <w:lang w:eastAsia="zh-CN"/>
              </w:rPr>
              <w:t>RLHF</w:t>
            </w:r>
            <w:r>
              <w:rPr>
                <w:sz w:val="20"/>
                <w:lang w:eastAsia="zh-CN"/>
              </w:rPr>
              <w:t>）</w:t>
            </w:r>
          </w:p>
        </w:tc>
      </w:tr>
      <w:tr w:rsidR="006A2390" w14:paraId="1A7DDFA5" w14:textId="77777777">
        <w:trPr>
          <w:jc w:val="center"/>
        </w:trPr>
        <w:tc>
          <w:tcPr>
            <w:tcW w:w="1800" w:type="dxa"/>
            <w:shd w:val="clear" w:color="auto" w:fill="FFFFFF"/>
            <w:tcMar>
              <w:top w:w="90" w:type="dxa"/>
              <w:left w:w="120" w:type="dxa"/>
              <w:bottom w:w="90" w:type="dxa"/>
              <w:right w:w="120" w:type="dxa"/>
            </w:tcMar>
            <w:vAlign w:val="center"/>
          </w:tcPr>
          <w:p w14:paraId="1BC7EBCA" w14:textId="77777777" w:rsidR="006A2390" w:rsidRDefault="00000000">
            <w:pPr>
              <w:spacing w:after="0" w:line="276" w:lineRule="auto"/>
              <w:ind w:firstLine="0"/>
            </w:pPr>
            <w:r>
              <w:rPr>
                <w:sz w:val="20"/>
              </w:rPr>
              <w:t>KB-11</w:t>
            </w:r>
          </w:p>
        </w:tc>
        <w:tc>
          <w:tcPr>
            <w:tcW w:w="3500" w:type="dxa"/>
            <w:shd w:val="clear" w:color="auto" w:fill="FFFFFF"/>
            <w:tcMar>
              <w:top w:w="90" w:type="dxa"/>
              <w:left w:w="120" w:type="dxa"/>
              <w:bottom w:w="90" w:type="dxa"/>
              <w:right w:w="120" w:type="dxa"/>
            </w:tcMar>
            <w:vAlign w:val="center"/>
          </w:tcPr>
          <w:p w14:paraId="5FAD5E00" w14:textId="77777777" w:rsidR="006A2390" w:rsidRDefault="00000000">
            <w:pPr>
              <w:spacing w:after="0" w:line="276" w:lineRule="auto"/>
              <w:ind w:firstLine="0"/>
            </w:pPr>
            <w:r>
              <w:rPr>
                <w:sz w:val="20"/>
              </w:rPr>
              <w:t>HuggingFace</w:t>
            </w:r>
            <w:r>
              <w:rPr>
                <w:sz w:val="20"/>
              </w:rPr>
              <w:t>生态工具链</w:t>
            </w:r>
          </w:p>
        </w:tc>
        <w:tc>
          <w:tcPr>
            <w:tcW w:w="4060" w:type="dxa"/>
            <w:shd w:val="clear" w:color="auto" w:fill="FFFFFF"/>
            <w:tcMar>
              <w:top w:w="90" w:type="dxa"/>
              <w:left w:w="120" w:type="dxa"/>
              <w:bottom w:w="90" w:type="dxa"/>
              <w:right w:w="120" w:type="dxa"/>
            </w:tcMar>
            <w:vAlign w:val="center"/>
          </w:tcPr>
          <w:p w14:paraId="18FC19FE" w14:textId="77777777" w:rsidR="006A2390" w:rsidRDefault="00000000">
            <w:pPr>
              <w:spacing w:after="0" w:line="276" w:lineRule="auto"/>
              <w:ind w:firstLine="0"/>
            </w:pPr>
            <w:r>
              <w:rPr>
                <w:sz w:val="20"/>
              </w:rPr>
              <w:t>transformers</w:t>
            </w:r>
            <w:r>
              <w:rPr>
                <w:sz w:val="20"/>
              </w:rPr>
              <w:t>库、</w:t>
            </w:r>
            <w:r>
              <w:rPr>
                <w:sz w:val="20"/>
              </w:rPr>
              <w:t>datasets</w:t>
            </w:r>
            <w:r>
              <w:rPr>
                <w:sz w:val="20"/>
              </w:rPr>
              <w:t>库、</w:t>
            </w:r>
            <w:r>
              <w:rPr>
                <w:sz w:val="20"/>
              </w:rPr>
              <w:t>Trainer</w:t>
            </w:r>
            <w:r>
              <w:rPr>
                <w:sz w:val="20"/>
              </w:rPr>
              <w:t>训练器与配置</w:t>
            </w:r>
          </w:p>
        </w:tc>
      </w:tr>
    </w:tbl>
    <w:p w14:paraId="69F98386" w14:textId="77777777" w:rsidR="006A2390" w:rsidRDefault="006A2390">
      <w:pPr>
        <w:spacing w:after="40"/>
        <w:ind w:firstLine="0"/>
      </w:pPr>
    </w:p>
    <w:p w14:paraId="24378991" w14:textId="77777777" w:rsidR="006A2390" w:rsidRDefault="00000000">
      <w:pPr>
        <w:jc w:val="both"/>
        <w:rPr>
          <w:lang w:eastAsia="zh-CN"/>
        </w:rPr>
      </w:pPr>
      <w:r>
        <w:rPr>
          <w:b/>
          <w:lang w:eastAsia="zh-CN"/>
        </w:rPr>
        <w:lastRenderedPageBreak/>
        <w:t>应用层（</w:t>
      </w:r>
      <w:r>
        <w:rPr>
          <w:b/>
          <w:lang w:eastAsia="zh-CN"/>
        </w:rPr>
        <w:t>4</w:t>
      </w:r>
      <w:r>
        <w:rPr>
          <w:b/>
          <w:lang w:eastAsia="zh-CN"/>
        </w:rPr>
        <w:t>个板块）</w:t>
      </w:r>
      <w:r>
        <w:rPr>
          <w:lang w:eastAsia="zh-CN"/>
        </w:rPr>
        <w:t xml:space="preserve"> </w:t>
      </w:r>
      <w:r>
        <w:rPr>
          <w:lang w:eastAsia="zh-CN"/>
        </w:rPr>
        <w:t>面向真实工程场景的专项技能：</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596E4CAB" w14:textId="77777777">
        <w:trPr>
          <w:tblHeader/>
          <w:jc w:val="center"/>
        </w:trPr>
        <w:tc>
          <w:tcPr>
            <w:tcW w:w="1800" w:type="dxa"/>
            <w:shd w:val="clear" w:color="auto" w:fill="FFFFFF"/>
            <w:tcMar>
              <w:top w:w="90" w:type="dxa"/>
              <w:left w:w="120" w:type="dxa"/>
              <w:bottom w:w="90" w:type="dxa"/>
              <w:right w:w="120" w:type="dxa"/>
            </w:tcMar>
            <w:vAlign w:val="center"/>
          </w:tcPr>
          <w:p w14:paraId="01A54A02" w14:textId="77777777" w:rsidR="006A2390" w:rsidRDefault="00000000">
            <w:pPr>
              <w:spacing w:after="0" w:line="276" w:lineRule="auto"/>
              <w:ind w:firstLine="0"/>
              <w:jc w:val="center"/>
            </w:pPr>
            <w:r>
              <w:rPr>
                <w:b/>
                <w:sz w:val="20"/>
              </w:rPr>
              <w:t>板块编号</w:t>
            </w:r>
          </w:p>
        </w:tc>
        <w:tc>
          <w:tcPr>
            <w:tcW w:w="3500" w:type="dxa"/>
            <w:shd w:val="clear" w:color="auto" w:fill="FFFFFF"/>
            <w:tcMar>
              <w:top w:w="90" w:type="dxa"/>
              <w:left w:w="120" w:type="dxa"/>
              <w:bottom w:w="90" w:type="dxa"/>
              <w:right w:w="120" w:type="dxa"/>
            </w:tcMar>
            <w:vAlign w:val="center"/>
          </w:tcPr>
          <w:p w14:paraId="3D14E965" w14:textId="77777777" w:rsidR="006A2390" w:rsidRDefault="00000000">
            <w:pPr>
              <w:spacing w:after="0" w:line="276" w:lineRule="auto"/>
              <w:ind w:firstLine="0"/>
              <w:jc w:val="center"/>
            </w:pPr>
            <w:r>
              <w:rPr>
                <w:b/>
                <w:sz w:val="20"/>
              </w:rPr>
              <w:t>板块名称</w:t>
            </w:r>
          </w:p>
        </w:tc>
        <w:tc>
          <w:tcPr>
            <w:tcW w:w="4060" w:type="dxa"/>
            <w:shd w:val="clear" w:color="auto" w:fill="FFFFFF"/>
            <w:tcMar>
              <w:top w:w="90" w:type="dxa"/>
              <w:left w:w="120" w:type="dxa"/>
              <w:bottom w:w="90" w:type="dxa"/>
              <w:right w:w="120" w:type="dxa"/>
            </w:tcMar>
            <w:vAlign w:val="center"/>
          </w:tcPr>
          <w:p w14:paraId="664AAA25" w14:textId="77777777" w:rsidR="006A2390" w:rsidRDefault="00000000">
            <w:pPr>
              <w:spacing w:after="0" w:line="276" w:lineRule="auto"/>
              <w:ind w:firstLine="0"/>
              <w:jc w:val="center"/>
            </w:pPr>
            <w:r>
              <w:rPr>
                <w:b/>
                <w:sz w:val="20"/>
              </w:rPr>
              <w:t>核心内容</w:t>
            </w:r>
          </w:p>
        </w:tc>
      </w:tr>
      <w:tr w:rsidR="006A2390" w14:paraId="2D94259C" w14:textId="77777777">
        <w:trPr>
          <w:jc w:val="center"/>
        </w:trPr>
        <w:tc>
          <w:tcPr>
            <w:tcW w:w="1800" w:type="dxa"/>
            <w:shd w:val="clear" w:color="auto" w:fill="FFFFFF"/>
            <w:tcMar>
              <w:top w:w="90" w:type="dxa"/>
              <w:left w:w="120" w:type="dxa"/>
              <w:bottom w:w="90" w:type="dxa"/>
              <w:right w:w="120" w:type="dxa"/>
            </w:tcMar>
            <w:vAlign w:val="center"/>
          </w:tcPr>
          <w:p w14:paraId="7780264B" w14:textId="77777777" w:rsidR="006A2390" w:rsidRDefault="00000000">
            <w:pPr>
              <w:spacing w:after="0" w:line="276" w:lineRule="auto"/>
              <w:ind w:firstLine="0"/>
            </w:pPr>
            <w:r>
              <w:rPr>
                <w:sz w:val="20"/>
              </w:rPr>
              <w:t>KB-12</w:t>
            </w:r>
          </w:p>
        </w:tc>
        <w:tc>
          <w:tcPr>
            <w:tcW w:w="3500" w:type="dxa"/>
            <w:shd w:val="clear" w:color="auto" w:fill="FFFFFF"/>
            <w:tcMar>
              <w:top w:w="90" w:type="dxa"/>
              <w:left w:w="120" w:type="dxa"/>
              <w:bottom w:w="90" w:type="dxa"/>
              <w:right w:w="120" w:type="dxa"/>
            </w:tcMar>
            <w:vAlign w:val="center"/>
          </w:tcPr>
          <w:p w14:paraId="0A49F3D9" w14:textId="77777777" w:rsidR="006A2390" w:rsidRDefault="00000000">
            <w:pPr>
              <w:spacing w:after="0" w:line="276" w:lineRule="auto"/>
              <w:ind w:firstLine="0"/>
              <w:rPr>
                <w:lang w:eastAsia="zh-CN"/>
              </w:rPr>
            </w:pPr>
            <w:r>
              <w:rPr>
                <w:sz w:val="20"/>
                <w:lang w:eastAsia="zh-CN"/>
              </w:rPr>
              <w:t>参数高效微调（</w:t>
            </w:r>
            <w:r>
              <w:rPr>
                <w:sz w:val="20"/>
                <w:lang w:eastAsia="zh-CN"/>
              </w:rPr>
              <w:t>LoRA</w:t>
            </w:r>
            <w:r>
              <w:rPr>
                <w:sz w:val="20"/>
                <w:lang w:eastAsia="zh-CN"/>
              </w:rPr>
              <w:t>与</w:t>
            </w:r>
            <w:r>
              <w:rPr>
                <w:sz w:val="20"/>
                <w:lang w:eastAsia="zh-CN"/>
              </w:rPr>
              <w:t>QLoRA</w:t>
            </w:r>
            <w:r>
              <w:rPr>
                <w:sz w:val="20"/>
                <w:lang w:eastAsia="zh-CN"/>
              </w:rPr>
              <w:t>）</w:t>
            </w:r>
          </w:p>
        </w:tc>
        <w:tc>
          <w:tcPr>
            <w:tcW w:w="4060" w:type="dxa"/>
            <w:shd w:val="clear" w:color="auto" w:fill="FFFFFF"/>
            <w:tcMar>
              <w:top w:w="90" w:type="dxa"/>
              <w:left w:w="120" w:type="dxa"/>
              <w:bottom w:w="90" w:type="dxa"/>
              <w:right w:w="120" w:type="dxa"/>
            </w:tcMar>
            <w:vAlign w:val="center"/>
          </w:tcPr>
          <w:p w14:paraId="521C9530" w14:textId="77777777" w:rsidR="006A2390" w:rsidRDefault="00000000">
            <w:pPr>
              <w:spacing w:after="0" w:line="276" w:lineRule="auto"/>
              <w:ind w:firstLine="0"/>
            </w:pPr>
            <w:r>
              <w:rPr>
                <w:sz w:val="20"/>
              </w:rPr>
              <w:t>LoRA</w:t>
            </w:r>
            <w:r>
              <w:rPr>
                <w:sz w:val="20"/>
              </w:rPr>
              <w:t>低秩分解原理、</w:t>
            </w:r>
            <w:r>
              <w:rPr>
                <w:sz w:val="20"/>
              </w:rPr>
              <w:t>Rank/Alpha</w:t>
            </w:r>
            <w:r>
              <w:rPr>
                <w:sz w:val="20"/>
              </w:rPr>
              <w:t>参数、</w:t>
            </w:r>
            <w:r>
              <w:rPr>
                <w:sz w:val="20"/>
              </w:rPr>
              <w:t>PEFT</w:t>
            </w:r>
            <w:r>
              <w:rPr>
                <w:sz w:val="20"/>
              </w:rPr>
              <w:t>配置、</w:t>
            </w:r>
            <w:r>
              <w:rPr>
                <w:sz w:val="20"/>
              </w:rPr>
              <w:t>QLoRA 4-bit</w:t>
            </w:r>
            <w:r>
              <w:rPr>
                <w:sz w:val="20"/>
              </w:rPr>
              <w:t>量化</w:t>
            </w:r>
          </w:p>
        </w:tc>
      </w:tr>
      <w:tr w:rsidR="006A2390" w14:paraId="7A9225D2" w14:textId="77777777">
        <w:trPr>
          <w:jc w:val="center"/>
        </w:trPr>
        <w:tc>
          <w:tcPr>
            <w:tcW w:w="1800" w:type="dxa"/>
            <w:shd w:val="clear" w:color="auto" w:fill="FFFFFF"/>
            <w:tcMar>
              <w:top w:w="90" w:type="dxa"/>
              <w:left w:w="120" w:type="dxa"/>
              <w:bottom w:w="90" w:type="dxa"/>
              <w:right w:w="120" w:type="dxa"/>
            </w:tcMar>
            <w:vAlign w:val="center"/>
          </w:tcPr>
          <w:p w14:paraId="27739CFA" w14:textId="77777777" w:rsidR="006A2390" w:rsidRDefault="00000000">
            <w:pPr>
              <w:spacing w:after="0" w:line="276" w:lineRule="auto"/>
              <w:ind w:firstLine="0"/>
            </w:pPr>
            <w:r>
              <w:rPr>
                <w:sz w:val="20"/>
              </w:rPr>
              <w:t>KB-13</w:t>
            </w:r>
          </w:p>
        </w:tc>
        <w:tc>
          <w:tcPr>
            <w:tcW w:w="3500" w:type="dxa"/>
            <w:shd w:val="clear" w:color="auto" w:fill="FFFFFF"/>
            <w:tcMar>
              <w:top w:w="90" w:type="dxa"/>
              <w:left w:w="120" w:type="dxa"/>
              <w:bottom w:w="90" w:type="dxa"/>
              <w:right w:w="120" w:type="dxa"/>
            </w:tcMar>
            <w:vAlign w:val="center"/>
          </w:tcPr>
          <w:p w14:paraId="1959EB5B" w14:textId="77777777" w:rsidR="006A2390" w:rsidRDefault="00000000">
            <w:pPr>
              <w:spacing w:after="0" w:line="276" w:lineRule="auto"/>
              <w:ind w:firstLine="0"/>
              <w:rPr>
                <w:lang w:eastAsia="zh-CN"/>
              </w:rPr>
            </w:pPr>
            <w:r>
              <w:rPr>
                <w:sz w:val="20"/>
                <w:lang w:eastAsia="zh-CN"/>
              </w:rPr>
              <w:t>PyTorch</w:t>
            </w:r>
            <w:r>
              <w:rPr>
                <w:sz w:val="20"/>
                <w:lang w:eastAsia="zh-CN"/>
              </w:rPr>
              <w:t>进阶训练技巧</w:t>
            </w:r>
          </w:p>
        </w:tc>
        <w:tc>
          <w:tcPr>
            <w:tcW w:w="4060" w:type="dxa"/>
            <w:shd w:val="clear" w:color="auto" w:fill="FFFFFF"/>
            <w:tcMar>
              <w:top w:w="90" w:type="dxa"/>
              <w:left w:w="120" w:type="dxa"/>
              <w:bottom w:w="90" w:type="dxa"/>
              <w:right w:w="120" w:type="dxa"/>
            </w:tcMar>
            <w:vAlign w:val="center"/>
          </w:tcPr>
          <w:p w14:paraId="29A6AEF1" w14:textId="77777777" w:rsidR="006A2390" w:rsidRDefault="00000000">
            <w:pPr>
              <w:spacing w:after="0" w:line="276" w:lineRule="auto"/>
              <w:ind w:firstLine="0"/>
              <w:rPr>
                <w:lang w:eastAsia="zh-CN"/>
              </w:rPr>
            </w:pPr>
            <w:r>
              <w:rPr>
                <w:sz w:val="20"/>
                <w:lang w:eastAsia="zh-CN"/>
              </w:rPr>
              <w:t>梯度累积、混合精度训练、梯度检查点、学习率调度</w:t>
            </w:r>
          </w:p>
        </w:tc>
      </w:tr>
      <w:tr w:rsidR="006A2390" w14:paraId="11400AF7" w14:textId="77777777">
        <w:trPr>
          <w:jc w:val="center"/>
        </w:trPr>
        <w:tc>
          <w:tcPr>
            <w:tcW w:w="1800" w:type="dxa"/>
            <w:shd w:val="clear" w:color="auto" w:fill="FFFFFF"/>
            <w:tcMar>
              <w:top w:w="90" w:type="dxa"/>
              <w:left w:w="120" w:type="dxa"/>
              <w:bottom w:w="90" w:type="dxa"/>
              <w:right w:w="120" w:type="dxa"/>
            </w:tcMar>
            <w:vAlign w:val="center"/>
          </w:tcPr>
          <w:p w14:paraId="53C1D410" w14:textId="77777777" w:rsidR="006A2390" w:rsidRDefault="00000000">
            <w:pPr>
              <w:spacing w:after="0" w:line="276" w:lineRule="auto"/>
              <w:ind w:firstLine="0"/>
            </w:pPr>
            <w:r>
              <w:rPr>
                <w:sz w:val="20"/>
              </w:rPr>
              <w:t>KB-14</w:t>
            </w:r>
          </w:p>
        </w:tc>
        <w:tc>
          <w:tcPr>
            <w:tcW w:w="3500" w:type="dxa"/>
            <w:shd w:val="clear" w:color="auto" w:fill="FFFFFF"/>
            <w:tcMar>
              <w:top w:w="90" w:type="dxa"/>
              <w:left w:w="120" w:type="dxa"/>
              <w:bottom w:w="90" w:type="dxa"/>
              <w:right w:w="120" w:type="dxa"/>
            </w:tcMar>
            <w:vAlign w:val="center"/>
          </w:tcPr>
          <w:p w14:paraId="4DF13D82" w14:textId="77777777" w:rsidR="006A2390" w:rsidRDefault="00000000">
            <w:pPr>
              <w:spacing w:after="0" w:line="276" w:lineRule="auto"/>
              <w:ind w:firstLine="0"/>
            </w:pPr>
            <w:r>
              <w:rPr>
                <w:sz w:val="20"/>
              </w:rPr>
              <w:t>分布式训练（</w:t>
            </w:r>
            <w:r>
              <w:rPr>
                <w:sz w:val="20"/>
              </w:rPr>
              <w:t>DeepSpeed</w:t>
            </w:r>
            <w:r>
              <w:rPr>
                <w:sz w:val="20"/>
              </w:rPr>
              <w:t>）</w:t>
            </w:r>
          </w:p>
        </w:tc>
        <w:tc>
          <w:tcPr>
            <w:tcW w:w="4060" w:type="dxa"/>
            <w:shd w:val="clear" w:color="auto" w:fill="FFFFFF"/>
            <w:tcMar>
              <w:top w:w="90" w:type="dxa"/>
              <w:left w:w="120" w:type="dxa"/>
              <w:bottom w:w="90" w:type="dxa"/>
              <w:right w:w="120" w:type="dxa"/>
            </w:tcMar>
            <w:vAlign w:val="center"/>
          </w:tcPr>
          <w:p w14:paraId="3AD179F2" w14:textId="77777777" w:rsidR="006A2390" w:rsidRDefault="00000000">
            <w:pPr>
              <w:spacing w:after="0" w:line="276" w:lineRule="auto"/>
              <w:ind w:firstLine="0"/>
            </w:pPr>
            <w:r>
              <w:rPr>
                <w:sz w:val="20"/>
              </w:rPr>
              <w:t>ZeRO</w:t>
            </w:r>
            <w:r>
              <w:rPr>
                <w:sz w:val="20"/>
              </w:rPr>
              <w:t>优化策略、数据并行与模型并行、</w:t>
            </w:r>
            <w:r>
              <w:rPr>
                <w:sz w:val="20"/>
              </w:rPr>
              <w:t>ds_config</w:t>
            </w:r>
            <w:r>
              <w:rPr>
                <w:sz w:val="20"/>
              </w:rPr>
              <w:t>配置</w:t>
            </w:r>
          </w:p>
        </w:tc>
      </w:tr>
      <w:tr w:rsidR="006A2390" w14:paraId="1C77C6E4" w14:textId="77777777">
        <w:trPr>
          <w:jc w:val="center"/>
        </w:trPr>
        <w:tc>
          <w:tcPr>
            <w:tcW w:w="1800" w:type="dxa"/>
            <w:shd w:val="clear" w:color="auto" w:fill="FFFFFF"/>
            <w:tcMar>
              <w:top w:w="90" w:type="dxa"/>
              <w:left w:w="120" w:type="dxa"/>
              <w:bottom w:w="90" w:type="dxa"/>
              <w:right w:w="120" w:type="dxa"/>
            </w:tcMar>
            <w:vAlign w:val="center"/>
          </w:tcPr>
          <w:p w14:paraId="60F1553C" w14:textId="77777777" w:rsidR="006A2390" w:rsidRDefault="00000000">
            <w:pPr>
              <w:spacing w:after="0" w:line="276" w:lineRule="auto"/>
              <w:ind w:firstLine="0"/>
            </w:pPr>
            <w:r>
              <w:rPr>
                <w:sz w:val="20"/>
              </w:rPr>
              <w:t>KB-15</w:t>
            </w:r>
          </w:p>
        </w:tc>
        <w:tc>
          <w:tcPr>
            <w:tcW w:w="3500" w:type="dxa"/>
            <w:shd w:val="clear" w:color="auto" w:fill="FFFFFF"/>
            <w:tcMar>
              <w:top w:w="90" w:type="dxa"/>
              <w:left w:w="120" w:type="dxa"/>
              <w:bottom w:w="90" w:type="dxa"/>
              <w:right w:w="120" w:type="dxa"/>
            </w:tcMar>
            <w:vAlign w:val="center"/>
          </w:tcPr>
          <w:p w14:paraId="255FBEC8" w14:textId="77777777" w:rsidR="006A2390" w:rsidRDefault="00000000">
            <w:pPr>
              <w:spacing w:after="0" w:line="276" w:lineRule="auto"/>
              <w:ind w:firstLine="0"/>
            </w:pPr>
            <w:r>
              <w:rPr>
                <w:sz w:val="20"/>
              </w:rPr>
              <w:t>模型推理部署（</w:t>
            </w:r>
            <w:r>
              <w:rPr>
                <w:sz w:val="20"/>
              </w:rPr>
              <w:t>vLLM</w:t>
            </w:r>
            <w:r>
              <w:rPr>
                <w:sz w:val="20"/>
              </w:rPr>
              <w:t>）</w:t>
            </w:r>
          </w:p>
        </w:tc>
        <w:tc>
          <w:tcPr>
            <w:tcW w:w="4060" w:type="dxa"/>
            <w:shd w:val="clear" w:color="auto" w:fill="FFFFFF"/>
            <w:tcMar>
              <w:top w:w="90" w:type="dxa"/>
              <w:left w:w="120" w:type="dxa"/>
              <w:bottom w:w="90" w:type="dxa"/>
              <w:right w:w="120" w:type="dxa"/>
            </w:tcMar>
            <w:vAlign w:val="center"/>
          </w:tcPr>
          <w:p w14:paraId="6526CC48" w14:textId="77777777" w:rsidR="006A2390" w:rsidRDefault="00000000">
            <w:pPr>
              <w:spacing w:after="0" w:line="276" w:lineRule="auto"/>
              <w:ind w:firstLine="0"/>
            </w:pPr>
            <w:r>
              <w:rPr>
                <w:sz w:val="20"/>
              </w:rPr>
              <w:t>生成策略、采样参数、</w:t>
            </w:r>
            <w:r>
              <w:rPr>
                <w:sz w:val="20"/>
              </w:rPr>
              <w:t>PagedAttention</w:t>
            </w:r>
            <w:r>
              <w:rPr>
                <w:sz w:val="20"/>
              </w:rPr>
              <w:t>、</w:t>
            </w:r>
            <w:r>
              <w:rPr>
                <w:sz w:val="20"/>
              </w:rPr>
              <w:t>vLLM</w:t>
            </w:r>
            <w:r>
              <w:rPr>
                <w:sz w:val="20"/>
              </w:rPr>
              <w:t>部署与配置</w:t>
            </w:r>
          </w:p>
        </w:tc>
      </w:tr>
    </w:tbl>
    <w:p w14:paraId="3A15DF69" w14:textId="77777777" w:rsidR="006A2390" w:rsidRDefault="006A2390">
      <w:pPr>
        <w:spacing w:after="40"/>
        <w:ind w:firstLine="0"/>
      </w:pPr>
    </w:p>
    <w:p w14:paraId="74289D07" w14:textId="77777777" w:rsidR="006A2390" w:rsidRDefault="00000000">
      <w:pPr>
        <w:jc w:val="both"/>
        <w:rPr>
          <w:lang w:eastAsia="zh-CN"/>
        </w:rPr>
      </w:pPr>
      <w:r>
        <w:rPr>
          <w:lang w:eastAsia="zh-CN"/>
        </w:rPr>
        <w:t>知识体系的设计遵循</w:t>
      </w:r>
      <w:r>
        <w:rPr>
          <w:lang w:eastAsia="zh-CN"/>
        </w:rPr>
        <w:t>"</w:t>
      </w:r>
      <w:r>
        <w:rPr>
          <w:lang w:eastAsia="zh-CN"/>
        </w:rPr>
        <w:t>能力导向</w:t>
      </w:r>
      <w:r>
        <w:rPr>
          <w:lang w:eastAsia="zh-CN"/>
        </w:rPr>
        <w:t>"</w:t>
      </w:r>
      <w:r>
        <w:rPr>
          <w:lang w:eastAsia="zh-CN"/>
        </w:rPr>
        <w:t>而非</w:t>
      </w:r>
      <w:r>
        <w:rPr>
          <w:lang w:eastAsia="zh-CN"/>
        </w:rPr>
        <w:t>"</w:t>
      </w:r>
      <w:r>
        <w:rPr>
          <w:lang w:eastAsia="zh-CN"/>
        </w:rPr>
        <w:t>学科导向</w:t>
      </w:r>
      <w:r>
        <w:rPr>
          <w:lang w:eastAsia="zh-CN"/>
        </w:rPr>
        <w:t>"--</w:t>
      </w:r>
      <w:r>
        <w:rPr>
          <w:lang w:eastAsia="zh-CN"/>
        </w:rPr>
        <w:t>不是按照学术分类罗列知识点，而是按照大模型微调与部署工程师的真实能力成长路径来组织内容。每个板块下的子知识点按照学习顺序排列，并标注预计学习时长，为后续的阶段规划提供时间预算基础。</w:t>
      </w:r>
    </w:p>
    <w:p w14:paraId="551D063C" w14:textId="77777777" w:rsidR="006A2390" w:rsidRDefault="00000000">
      <w:pPr>
        <w:jc w:val="both"/>
        <w:rPr>
          <w:lang w:eastAsia="zh-CN"/>
        </w:rPr>
      </w:pPr>
      <w:r>
        <w:rPr>
          <w:lang w:eastAsia="zh-CN"/>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14:paraId="55850CD4" w14:textId="77777777" w:rsidR="006A2390" w:rsidRDefault="00000000">
      <w:pPr>
        <w:pStyle w:val="2"/>
        <w:ind w:firstLine="0"/>
        <w:rPr>
          <w:lang w:eastAsia="zh-CN"/>
        </w:rPr>
      </w:pPr>
      <w:bookmarkStart w:id="23" w:name="_Toc239344381"/>
      <w:r>
        <w:rPr>
          <w:rFonts w:ascii="Times New Roman" w:eastAsia="宋体" w:hAnsi="Times New Roman"/>
          <w:lang w:eastAsia="zh-CN"/>
        </w:rPr>
        <w:t xml:space="preserve">4.2 </w:t>
      </w:r>
      <w:r>
        <w:rPr>
          <w:rFonts w:ascii="Times New Roman" w:eastAsia="宋体" w:hAnsi="Times New Roman"/>
          <w:lang w:eastAsia="zh-CN"/>
        </w:rPr>
        <w:t>知识图谱建模</w:t>
      </w:r>
      <w:bookmarkEnd w:id="23"/>
    </w:p>
    <w:p w14:paraId="6C4A0378" w14:textId="77777777" w:rsidR="006A2390" w:rsidRDefault="00000000">
      <w:pPr>
        <w:jc w:val="both"/>
        <w:rPr>
          <w:lang w:eastAsia="zh-CN"/>
        </w:rPr>
      </w:pPr>
      <w:r>
        <w:rPr>
          <w:lang w:eastAsia="zh-CN"/>
        </w:rPr>
        <w:t>知识图谱是系统实现</w:t>
      </w:r>
      <w:r>
        <w:rPr>
          <w:lang w:eastAsia="zh-CN"/>
        </w:rPr>
        <w:t>"</w:t>
      </w:r>
      <w:r>
        <w:rPr>
          <w:lang w:eastAsia="zh-CN"/>
        </w:rPr>
        <w:t>动态路径规划</w:t>
      </w:r>
      <w:r>
        <w:rPr>
          <w:lang w:eastAsia="zh-CN"/>
        </w:rPr>
        <w:t>"</w:t>
      </w:r>
      <w:r>
        <w:rPr>
          <w:lang w:eastAsia="zh-CN"/>
        </w:rPr>
        <w:t>的核心基础设施。如果说知识文档和内容块回答了</w:t>
      </w:r>
      <w:r>
        <w:rPr>
          <w:lang w:eastAsia="zh-CN"/>
        </w:rPr>
        <w:t>"</w:t>
      </w:r>
      <w:r>
        <w:rPr>
          <w:lang w:eastAsia="zh-CN"/>
        </w:rPr>
        <w:t>学什么内容</w:t>
      </w:r>
      <w:r>
        <w:rPr>
          <w:lang w:eastAsia="zh-CN"/>
        </w:rPr>
        <w:t>"</w:t>
      </w:r>
      <w:r>
        <w:rPr>
          <w:lang w:eastAsia="zh-CN"/>
        </w:rPr>
        <w:t>，知识图谱则回答了</w:t>
      </w:r>
      <w:r>
        <w:rPr>
          <w:lang w:eastAsia="zh-CN"/>
        </w:rPr>
        <w:t>"</w:t>
      </w:r>
      <w:r>
        <w:rPr>
          <w:lang w:eastAsia="zh-CN"/>
        </w:rPr>
        <w:t>按什么顺序学</w:t>
      </w:r>
      <w:r>
        <w:rPr>
          <w:lang w:eastAsia="zh-CN"/>
        </w:rPr>
        <w:t>"</w:t>
      </w:r>
      <w:r>
        <w:rPr>
          <w:lang w:eastAsia="zh-CN"/>
        </w:rPr>
        <w:t>和</w:t>
      </w:r>
      <w:r>
        <w:rPr>
          <w:lang w:eastAsia="zh-CN"/>
        </w:rPr>
        <w:t>"</w:t>
      </w:r>
      <w:r>
        <w:rPr>
          <w:lang w:eastAsia="zh-CN"/>
        </w:rPr>
        <w:t>能不能学</w:t>
      </w:r>
      <w:r>
        <w:rPr>
          <w:lang w:eastAsia="zh-CN"/>
        </w:rPr>
        <w:t>"</w:t>
      </w:r>
      <w:r>
        <w:rPr>
          <w:lang w:eastAsia="zh-CN"/>
        </w:rPr>
        <w:t>。</w:t>
      </w:r>
    </w:p>
    <w:p w14:paraId="6E74065B" w14:textId="77777777" w:rsidR="006A2390" w:rsidRDefault="00000000">
      <w:pPr>
        <w:pStyle w:val="3"/>
        <w:ind w:firstLine="0"/>
        <w:rPr>
          <w:lang w:eastAsia="zh-CN"/>
        </w:rPr>
      </w:pPr>
      <w:bookmarkStart w:id="24" w:name="_Toc239344382"/>
      <w:r>
        <w:rPr>
          <w:rFonts w:ascii="Times New Roman" w:eastAsia="宋体" w:hAnsi="Times New Roman"/>
          <w:lang w:eastAsia="zh-CN"/>
        </w:rPr>
        <w:t xml:space="preserve">4.2.1 </w:t>
      </w:r>
      <w:r>
        <w:rPr>
          <w:rFonts w:ascii="Times New Roman" w:eastAsia="宋体" w:hAnsi="Times New Roman"/>
          <w:lang w:eastAsia="zh-CN"/>
        </w:rPr>
        <w:t>节点与关系类型</w:t>
      </w:r>
      <w:bookmarkEnd w:id="24"/>
    </w:p>
    <w:p w14:paraId="7424C352" w14:textId="77777777" w:rsidR="006A2390" w:rsidRDefault="00000000">
      <w:pPr>
        <w:jc w:val="both"/>
        <w:rPr>
          <w:lang w:eastAsia="zh-CN"/>
        </w:rPr>
      </w:pPr>
      <w:r>
        <w:rPr>
          <w:lang w:eastAsia="zh-CN"/>
        </w:rPr>
        <w:t>知识图谱以板块和知识点为主要节点，使用不同类型的边表达知识关系：</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752B5ADB" w14:textId="77777777">
        <w:trPr>
          <w:tblHeader/>
          <w:jc w:val="center"/>
        </w:trPr>
        <w:tc>
          <w:tcPr>
            <w:tcW w:w="1800" w:type="dxa"/>
            <w:shd w:val="clear" w:color="auto" w:fill="FFFFFF"/>
            <w:tcMar>
              <w:top w:w="90" w:type="dxa"/>
              <w:left w:w="120" w:type="dxa"/>
              <w:bottom w:w="90" w:type="dxa"/>
              <w:right w:w="120" w:type="dxa"/>
            </w:tcMar>
            <w:vAlign w:val="center"/>
          </w:tcPr>
          <w:p w14:paraId="41662124" w14:textId="77777777" w:rsidR="006A2390" w:rsidRDefault="00000000">
            <w:pPr>
              <w:spacing w:after="0" w:line="276" w:lineRule="auto"/>
              <w:ind w:firstLine="0"/>
              <w:jc w:val="center"/>
            </w:pPr>
            <w:r>
              <w:rPr>
                <w:b/>
                <w:sz w:val="20"/>
              </w:rPr>
              <w:t>关系类型</w:t>
            </w:r>
          </w:p>
        </w:tc>
        <w:tc>
          <w:tcPr>
            <w:tcW w:w="3500" w:type="dxa"/>
            <w:shd w:val="clear" w:color="auto" w:fill="FFFFFF"/>
            <w:tcMar>
              <w:top w:w="90" w:type="dxa"/>
              <w:left w:w="120" w:type="dxa"/>
              <w:bottom w:w="90" w:type="dxa"/>
              <w:right w:w="120" w:type="dxa"/>
            </w:tcMar>
            <w:vAlign w:val="center"/>
          </w:tcPr>
          <w:p w14:paraId="061241C4" w14:textId="77777777" w:rsidR="006A2390" w:rsidRDefault="00000000">
            <w:pPr>
              <w:spacing w:after="0" w:line="276" w:lineRule="auto"/>
              <w:ind w:firstLine="0"/>
              <w:jc w:val="center"/>
            </w:pPr>
            <w:r>
              <w:rPr>
                <w:b/>
                <w:sz w:val="20"/>
              </w:rPr>
              <w:t>含义</w:t>
            </w:r>
          </w:p>
        </w:tc>
        <w:tc>
          <w:tcPr>
            <w:tcW w:w="4060" w:type="dxa"/>
            <w:shd w:val="clear" w:color="auto" w:fill="FFFFFF"/>
            <w:tcMar>
              <w:top w:w="90" w:type="dxa"/>
              <w:left w:w="120" w:type="dxa"/>
              <w:bottom w:w="90" w:type="dxa"/>
              <w:right w:w="120" w:type="dxa"/>
            </w:tcMar>
            <w:vAlign w:val="center"/>
          </w:tcPr>
          <w:p w14:paraId="0571ADF6" w14:textId="77777777" w:rsidR="006A2390" w:rsidRDefault="00000000">
            <w:pPr>
              <w:spacing w:after="0" w:line="276" w:lineRule="auto"/>
              <w:ind w:firstLine="0"/>
              <w:jc w:val="center"/>
            </w:pPr>
            <w:r>
              <w:rPr>
                <w:b/>
                <w:sz w:val="20"/>
              </w:rPr>
              <w:t>对阶段规划的影响</w:t>
            </w:r>
          </w:p>
        </w:tc>
      </w:tr>
      <w:tr w:rsidR="006A2390" w14:paraId="5640322C" w14:textId="77777777">
        <w:trPr>
          <w:jc w:val="center"/>
        </w:trPr>
        <w:tc>
          <w:tcPr>
            <w:tcW w:w="1800" w:type="dxa"/>
            <w:shd w:val="clear" w:color="auto" w:fill="FFFFFF"/>
            <w:tcMar>
              <w:top w:w="90" w:type="dxa"/>
              <w:left w:w="120" w:type="dxa"/>
              <w:bottom w:w="90" w:type="dxa"/>
              <w:right w:w="120" w:type="dxa"/>
            </w:tcMar>
            <w:vAlign w:val="center"/>
          </w:tcPr>
          <w:p w14:paraId="1B496F02" w14:textId="77777777" w:rsidR="006A2390" w:rsidRDefault="00000000">
            <w:pPr>
              <w:spacing w:after="0" w:line="276" w:lineRule="auto"/>
              <w:ind w:firstLine="0"/>
            </w:pPr>
            <w:r>
              <w:rPr>
                <w:rFonts w:eastAsia="等线"/>
                <w:sz w:val="19"/>
              </w:rPr>
              <w:t>hard_prerequisite</w:t>
            </w:r>
            <w:r>
              <w:rPr>
                <w:sz w:val="20"/>
              </w:rPr>
              <w:t>（硬前置）</w:t>
            </w:r>
          </w:p>
        </w:tc>
        <w:tc>
          <w:tcPr>
            <w:tcW w:w="3500" w:type="dxa"/>
            <w:shd w:val="clear" w:color="auto" w:fill="FFFFFF"/>
            <w:tcMar>
              <w:top w:w="90" w:type="dxa"/>
              <w:left w:w="120" w:type="dxa"/>
              <w:bottom w:w="90" w:type="dxa"/>
              <w:right w:w="120" w:type="dxa"/>
            </w:tcMar>
            <w:vAlign w:val="center"/>
          </w:tcPr>
          <w:p w14:paraId="6B34657C" w14:textId="77777777" w:rsidR="006A2390" w:rsidRDefault="00000000">
            <w:pPr>
              <w:spacing w:after="0" w:line="276" w:lineRule="auto"/>
              <w:ind w:firstLine="0"/>
              <w:rPr>
                <w:lang w:eastAsia="zh-CN"/>
              </w:rPr>
            </w:pPr>
            <w:r>
              <w:rPr>
                <w:sz w:val="20"/>
                <w:lang w:eastAsia="zh-CN"/>
              </w:rPr>
              <w:t>必须先掌握的前置知识</w:t>
            </w:r>
          </w:p>
        </w:tc>
        <w:tc>
          <w:tcPr>
            <w:tcW w:w="4060" w:type="dxa"/>
            <w:shd w:val="clear" w:color="auto" w:fill="FFFFFF"/>
            <w:tcMar>
              <w:top w:w="90" w:type="dxa"/>
              <w:left w:w="120" w:type="dxa"/>
              <w:bottom w:w="90" w:type="dxa"/>
              <w:right w:w="120" w:type="dxa"/>
            </w:tcMar>
            <w:vAlign w:val="center"/>
          </w:tcPr>
          <w:p w14:paraId="54262402" w14:textId="77777777" w:rsidR="006A2390" w:rsidRDefault="00000000">
            <w:pPr>
              <w:spacing w:after="0" w:line="276" w:lineRule="auto"/>
              <w:ind w:firstLine="0"/>
              <w:rPr>
                <w:lang w:eastAsia="zh-CN"/>
              </w:rPr>
            </w:pPr>
            <w:r>
              <w:rPr>
                <w:sz w:val="20"/>
                <w:lang w:eastAsia="zh-CN"/>
              </w:rPr>
              <w:t>阻塞当前知识点的学习，前置未掌握时不能解锁</w:t>
            </w:r>
          </w:p>
        </w:tc>
      </w:tr>
      <w:tr w:rsidR="006A2390" w14:paraId="2E991C9F" w14:textId="77777777">
        <w:trPr>
          <w:jc w:val="center"/>
        </w:trPr>
        <w:tc>
          <w:tcPr>
            <w:tcW w:w="1800" w:type="dxa"/>
            <w:shd w:val="clear" w:color="auto" w:fill="FFFFFF"/>
            <w:tcMar>
              <w:top w:w="90" w:type="dxa"/>
              <w:left w:w="120" w:type="dxa"/>
              <w:bottom w:w="90" w:type="dxa"/>
              <w:right w:w="120" w:type="dxa"/>
            </w:tcMar>
            <w:vAlign w:val="center"/>
          </w:tcPr>
          <w:p w14:paraId="77D1ACD4" w14:textId="77777777" w:rsidR="006A2390" w:rsidRDefault="00000000">
            <w:pPr>
              <w:spacing w:after="0" w:line="276" w:lineRule="auto"/>
              <w:ind w:firstLine="0"/>
            </w:pPr>
            <w:proofErr w:type="spellStart"/>
            <w:r>
              <w:rPr>
                <w:rFonts w:eastAsia="等线"/>
                <w:sz w:val="19"/>
              </w:rPr>
              <w:t>recommended_prerequisite</w:t>
            </w:r>
            <w:r>
              <w:rPr>
                <w:sz w:val="20"/>
              </w:rPr>
              <w:t>（推荐前置</w:t>
            </w:r>
            <w:proofErr w:type="spellEnd"/>
            <w:r>
              <w:rPr>
                <w:sz w:val="20"/>
              </w:rPr>
              <w:t>）</w:t>
            </w:r>
          </w:p>
        </w:tc>
        <w:tc>
          <w:tcPr>
            <w:tcW w:w="3500" w:type="dxa"/>
            <w:shd w:val="clear" w:color="auto" w:fill="FFFFFF"/>
            <w:tcMar>
              <w:top w:w="90" w:type="dxa"/>
              <w:left w:w="120" w:type="dxa"/>
              <w:bottom w:w="90" w:type="dxa"/>
              <w:right w:w="120" w:type="dxa"/>
            </w:tcMar>
            <w:vAlign w:val="center"/>
          </w:tcPr>
          <w:p w14:paraId="41E041F8" w14:textId="77777777" w:rsidR="006A2390" w:rsidRDefault="00000000">
            <w:pPr>
              <w:spacing w:after="0" w:line="276" w:lineRule="auto"/>
              <w:ind w:firstLine="0"/>
            </w:pPr>
            <w:r>
              <w:rPr>
                <w:sz w:val="20"/>
              </w:rPr>
              <w:t>建议先学但不强制</w:t>
            </w:r>
          </w:p>
        </w:tc>
        <w:tc>
          <w:tcPr>
            <w:tcW w:w="4060" w:type="dxa"/>
            <w:shd w:val="clear" w:color="auto" w:fill="FFFFFF"/>
            <w:tcMar>
              <w:top w:w="90" w:type="dxa"/>
              <w:left w:w="120" w:type="dxa"/>
              <w:bottom w:w="90" w:type="dxa"/>
              <w:right w:w="120" w:type="dxa"/>
            </w:tcMar>
            <w:vAlign w:val="center"/>
          </w:tcPr>
          <w:p w14:paraId="534F91CC" w14:textId="77777777" w:rsidR="006A2390" w:rsidRDefault="00000000">
            <w:pPr>
              <w:spacing w:after="0" w:line="276" w:lineRule="auto"/>
              <w:ind w:firstLine="0"/>
              <w:rPr>
                <w:lang w:eastAsia="zh-CN"/>
              </w:rPr>
            </w:pPr>
            <w:r>
              <w:rPr>
                <w:sz w:val="20"/>
                <w:lang w:eastAsia="zh-CN"/>
              </w:rPr>
              <w:t>不阻塞阶段生成，但会在规划理由中提示</w:t>
            </w:r>
          </w:p>
        </w:tc>
      </w:tr>
      <w:tr w:rsidR="006A2390" w14:paraId="6904AB3D" w14:textId="77777777">
        <w:trPr>
          <w:jc w:val="center"/>
        </w:trPr>
        <w:tc>
          <w:tcPr>
            <w:tcW w:w="1800" w:type="dxa"/>
            <w:shd w:val="clear" w:color="auto" w:fill="FFFFFF"/>
            <w:tcMar>
              <w:top w:w="90" w:type="dxa"/>
              <w:left w:w="120" w:type="dxa"/>
              <w:bottom w:w="90" w:type="dxa"/>
              <w:right w:w="120" w:type="dxa"/>
            </w:tcMar>
            <w:vAlign w:val="center"/>
          </w:tcPr>
          <w:p w14:paraId="42EBCD9D" w14:textId="77777777" w:rsidR="006A2390" w:rsidRDefault="00000000">
            <w:pPr>
              <w:spacing w:after="0" w:line="276" w:lineRule="auto"/>
              <w:ind w:firstLine="0"/>
            </w:pPr>
            <w:proofErr w:type="spellStart"/>
            <w:r>
              <w:rPr>
                <w:rFonts w:eastAsia="等线"/>
                <w:sz w:val="19"/>
              </w:rPr>
              <w:lastRenderedPageBreak/>
              <w:t>related</w:t>
            </w:r>
            <w:r>
              <w:rPr>
                <w:sz w:val="20"/>
              </w:rPr>
              <w:t>（关联</w:t>
            </w:r>
            <w:proofErr w:type="spellEnd"/>
            <w:r>
              <w:rPr>
                <w:sz w:val="20"/>
              </w:rPr>
              <w:t>）</w:t>
            </w:r>
          </w:p>
        </w:tc>
        <w:tc>
          <w:tcPr>
            <w:tcW w:w="3500" w:type="dxa"/>
            <w:shd w:val="clear" w:color="auto" w:fill="FFFFFF"/>
            <w:tcMar>
              <w:top w:w="90" w:type="dxa"/>
              <w:left w:w="120" w:type="dxa"/>
              <w:bottom w:w="90" w:type="dxa"/>
              <w:right w:w="120" w:type="dxa"/>
            </w:tcMar>
            <w:vAlign w:val="center"/>
          </w:tcPr>
          <w:p w14:paraId="6B3BCF4F" w14:textId="77777777" w:rsidR="006A2390" w:rsidRDefault="00000000">
            <w:pPr>
              <w:spacing w:after="0" w:line="276" w:lineRule="auto"/>
              <w:ind w:firstLine="0"/>
            </w:pPr>
            <w:r>
              <w:rPr>
                <w:sz w:val="20"/>
              </w:rPr>
              <w:t>相关联的知识</w:t>
            </w:r>
          </w:p>
        </w:tc>
        <w:tc>
          <w:tcPr>
            <w:tcW w:w="4060" w:type="dxa"/>
            <w:shd w:val="clear" w:color="auto" w:fill="FFFFFF"/>
            <w:tcMar>
              <w:top w:w="90" w:type="dxa"/>
              <w:left w:w="120" w:type="dxa"/>
              <w:bottom w:w="90" w:type="dxa"/>
              <w:right w:w="120" w:type="dxa"/>
            </w:tcMar>
            <w:vAlign w:val="center"/>
          </w:tcPr>
          <w:p w14:paraId="708CEA47" w14:textId="77777777" w:rsidR="006A2390" w:rsidRDefault="00000000">
            <w:pPr>
              <w:spacing w:after="0" w:line="276" w:lineRule="auto"/>
              <w:ind w:firstLine="0"/>
              <w:rPr>
                <w:lang w:eastAsia="zh-CN"/>
              </w:rPr>
            </w:pPr>
            <w:r>
              <w:rPr>
                <w:sz w:val="20"/>
                <w:lang w:eastAsia="zh-CN"/>
              </w:rPr>
              <w:t>用于拓展学习和交叉引用</w:t>
            </w:r>
          </w:p>
        </w:tc>
      </w:tr>
    </w:tbl>
    <w:p w14:paraId="732A3054" w14:textId="77777777" w:rsidR="006A2390" w:rsidRDefault="006A2390">
      <w:pPr>
        <w:spacing w:after="40"/>
        <w:ind w:firstLine="0"/>
        <w:rPr>
          <w:lang w:eastAsia="zh-CN"/>
        </w:rPr>
      </w:pPr>
    </w:p>
    <w:p w14:paraId="348CF94F" w14:textId="77777777" w:rsidR="006A2390" w:rsidRDefault="00000000">
      <w:pPr>
        <w:jc w:val="both"/>
        <w:rPr>
          <w:lang w:eastAsia="zh-CN"/>
        </w:rPr>
      </w:pPr>
      <w:r>
        <w:rPr>
          <w:lang w:eastAsia="zh-CN"/>
        </w:rPr>
        <w:t>例如，学习</w:t>
      </w:r>
      <w:r>
        <w:rPr>
          <w:lang w:eastAsia="zh-CN"/>
        </w:rPr>
        <w:t>LoRA</w:t>
      </w:r>
      <w:r>
        <w:rPr>
          <w:lang w:eastAsia="zh-CN"/>
        </w:rPr>
        <w:t>微调的硬前置链条如下：</w:t>
      </w:r>
    </w:p>
    <w:p w14:paraId="1F4509AB" w14:textId="77777777" w:rsidR="006A2390" w:rsidRDefault="00000000">
      <w:pPr>
        <w:pStyle w:val="3"/>
        <w:ind w:firstLine="0"/>
        <w:rPr>
          <w:lang w:eastAsia="zh-CN"/>
        </w:rPr>
      </w:pPr>
      <w:bookmarkStart w:id="25" w:name="_Toc239344383"/>
      <w:r>
        <w:rPr>
          <w:rFonts w:ascii="Times New Roman" w:eastAsia="宋体" w:hAnsi="Times New Roman"/>
          <w:lang w:eastAsia="zh-CN"/>
        </w:rPr>
        <w:t xml:space="preserve">4.2.2 </w:t>
      </w:r>
      <w:r>
        <w:rPr>
          <w:rFonts w:ascii="Times New Roman" w:eastAsia="宋体" w:hAnsi="Times New Roman"/>
          <w:lang w:eastAsia="zh-CN"/>
        </w:rPr>
        <w:t>知识点掌握状态</w:t>
      </w:r>
      <w:bookmarkEnd w:id="25"/>
    </w:p>
    <w:p w14:paraId="3690A0EA" w14:textId="77777777" w:rsidR="006A2390" w:rsidRDefault="00000000">
      <w:pPr>
        <w:jc w:val="both"/>
        <w:rPr>
          <w:lang w:eastAsia="zh-CN"/>
        </w:rPr>
      </w:pPr>
      <w:r>
        <w:rPr>
          <w:lang w:eastAsia="zh-CN"/>
        </w:rPr>
        <w:t>运行时以知识点级状态作为阶段推进的主要依据，每个子知识点对应一个掌握状态：</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7123D490" w14:textId="77777777">
        <w:trPr>
          <w:tblHeader/>
          <w:jc w:val="center"/>
        </w:trPr>
        <w:tc>
          <w:tcPr>
            <w:tcW w:w="1800" w:type="dxa"/>
            <w:shd w:val="clear" w:color="auto" w:fill="FFFFFF"/>
            <w:tcMar>
              <w:top w:w="90" w:type="dxa"/>
              <w:left w:w="120" w:type="dxa"/>
              <w:bottom w:w="90" w:type="dxa"/>
              <w:right w:w="120" w:type="dxa"/>
            </w:tcMar>
            <w:vAlign w:val="center"/>
          </w:tcPr>
          <w:p w14:paraId="657A08E6" w14:textId="77777777" w:rsidR="006A2390" w:rsidRDefault="00000000">
            <w:pPr>
              <w:spacing w:after="0" w:line="276" w:lineRule="auto"/>
              <w:ind w:firstLine="0"/>
              <w:jc w:val="center"/>
            </w:pPr>
            <w:r>
              <w:rPr>
                <w:b/>
                <w:sz w:val="20"/>
              </w:rPr>
              <w:t>状态值</w:t>
            </w:r>
          </w:p>
        </w:tc>
        <w:tc>
          <w:tcPr>
            <w:tcW w:w="3500" w:type="dxa"/>
            <w:shd w:val="clear" w:color="auto" w:fill="FFFFFF"/>
            <w:tcMar>
              <w:top w:w="90" w:type="dxa"/>
              <w:left w:w="120" w:type="dxa"/>
              <w:bottom w:w="90" w:type="dxa"/>
              <w:right w:w="120" w:type="dxa"/>
            </w:tcMar>
            <w:vAlign w:val="center"/>
          </w:tcPr>
          <w:p w14:paraId="15B43BDF" w14:textId="77777777" w:rsidR="006A2390" w:rsidRDefault="00000000">
            <w:pPr>
              <w:spacing w:after="0" w:line="276" w:lineRule="auto"/>
              <w:ind w:firstLine="0"/>
              <w:jc w:val="center"/>
            </w:pPr>
            <w:r>
              <w:rPr>
                <w:b/>
                <w:sz w:val="20"/>
              </w:rPr>
              <w:t>含义</w:t>
            </w:r>
          </w:p>
        </w:tc>
        <w:tc>
          <w:tcPr>
            <w:tcW w:w="4060" w:type="dxa"/>
            <w:shd w:val="clear" w:color="auto" w:fill="FFFFFF"/>
            <w:tcMar>
              <w:top w:w="90" w:type="dxa"/>
              <w:left w:w="120" w:type="dxa"/>
              <w:bottom w:w="90" w:type="dxa"/>
              <w:right w:w="120" w:type="dxa"/>
            </w:tcMar>
            <w:vAlign w:val="center"/>
          </w:tcPr>
          <w:p w14:paraId="3E698519" w14:textId="77777777" w:rsidR="006A2390" w:rsidRDefault="00000000">
            <w:pPr>
              <w:spacing w:after="0" w:line="276" w:lineRule="auto"/>
              <w:ind w:firstLine="0"/>
              <w:jc w:val="center"/>
            </w:pPr>
            <w:r>
              <w:rPr>
                <w:b/>
                <w:sz w:val="20"/>
              </w:rPr>
              <w:t>说明</w:t>
            </w:r>
          </w:p>
        </w:tc>
      </w:tr>
      <w:tr w:rsidR="006A2390" w14:paraId="527AE219" w14:textId="77777777">
        <w:trPr>
          <w:jc w:val="center"/>
        </w:trPr>
        <w:tc>
          <w:tcPr>
            <w:tcW w:w="1800" w:type="dxa"/>
            <w:shd w:val="clear" w:color="auto" w:fill="FFFFFF"/>
            <w:tcMar>
              <w:top w:w="90" w:type="dxa"/>
              <w:left w:w="120" w:type="dxa"/>
              <w:bottom w:w="90" w:type="dxa"/>
              <w:right w:w="120" w:type="dxa"/>
            </w:tcMar>
            <w:vAlign w:val="center"/>
          </w:tcPr>
          <w:p w14:paraId="069E9945" w14:textId="77777777" w:rsidR="006A2390" w:rsidRDefault="00000000">
            <w:pPr>
              <w:spacing w:after="0" w:line="276" w:lineRule="auto"/>
              <w:ind w:firstLine="0"/>
            </w:pPr>
            <w:r>
              <w:rPr>
                <w:rFonts w:eastAsia="等线"/>
                <w:sz w:val="19"/>
              </w:rPr>
              <w:t>-1</w:t>
            </w:r>
          </w:p>
        </w:tc>
        <w:tc>
          <w:tcPr>
            <w:tcW w:w="3500" w:type="dxa"/>
            <w:shd w:val="clear" w:color="auto" w:fill="FFFFFF"/>
            <w:tcMar>
              <w:top w:w="90" w:type="dxa"/>
              <w:left w:w="120" w:type="dxa"/>
              <w:bottom w:w="90" w:type="dxa"/>
              <w:right w:w="120" w:type="dxa"/>
            </w:tcMar>
            <w:vAlign w:val="center"/>
          </w:tcPr>
          <w:p w14:paraId="0D6A9069" w14:textId="77777777" w:rsidR="006A2390" w:rsidRDefault="00000000">
            <w:pPr>
              <w:spacing w:after="0" w:line="276" w:lineRule="auto"/>
              <w:ind w:firstLine="0"/>
            </w:pPr>
            <w:r>
              <w:rPr>
                <w:sz w:val="20"/>
              </w:rPr>
              <w:t>未掌握</w:t>
            </w:r>
          </w:p>
        </w:tc>
        <w:tc>
          <w:tcPr>
            <w:tcW w:w="4060" w:type="dxa"/>
            <w:shd w:val="clear" w:color="auto" w:fill="FFFFFF"/>
            <w:tcMar>
              <w:top w:w="90" w:type="dxa"/>
              <w:left w:w="120" w:type="dxa"/>
              <w:bottom w:w="90" w:type="dxa"/>
              <w:right w:w="120" w:type="dxa"/>
            </w:tcMar>
            <w:vAlign w:val="center"/>
          </w:tcPr>
          <w:p w14:paraId="4C32C34B" w14:textId="77777777" w:rsidR="006A2390" w:rsidRDefault="00000000">
            <w:pPr>
              <w:spacing w:after="0" w:line="276" w:lineRule="auto"/>
              <w:ind w:firstLine="0"/>
              <w:rPr>
                <w:lang w:eastAsia="zh-CN"/>
              </w:rPr>
            </w:pPr>
            <w:r>
              <w:rPr>
                <w:sz w:val="20"/>
                <w:lang w:eastAsia="zh-CN"/>
              </w:rPr>
              <w:t>该知识点尚未学习，是潜在的学习目标</w:t>
            </w:r>
          </w:p>
        </w:tc>
      </w:tr>
      <w:tr w:rsidR="006A2390" w14:paraId="25B4ED9F" w14:textId="77777777">
        <w:trPr>
          <w:jc w:val="center"/>
        </w:trPr>
        <w:tc>
          <w:tcPr>
            <w:tcW w:w="1800" w:type="dxa"/>
            <w:shd w:val="clear" w:color="auto" w:fill="FFFFFF"/>
            <w:tcMar>
              <w:top w:w="90" w:type="dxa"/>
              <w:left w:w="120" w:type="dxa"/>
              <w:bottom w:w="90" w:type="dxa"/>
              <w:right w:w="120" w:type="dxa"/>
            </w:tcMar>
            <w:vAlign w:val="center"/>
          </w:tcPr>
          <w:p w14:paraId="4F40A85B" w14:textId="77777777" w:rsidR="006A2390" w:rsidRDefault="00000000">
            <w:pPr>
              <w:spacing w:after="0" w:line="276" w:lineRule="auto"/>
              <w:ind w:firstLine="0"/>
            </w:pPr>
            <w:r>
              <w:rPr>
                <w:rFonts w:eastAsia="等线"/>
                <w:sz w:val="19"/>
              </w:rPr>
              <w:t>0</w:t>
            </w:r>
          </w:p>
        </w:tc>
        <w:tc>
          <w:tcPr>
            <w:tcW w:w="3500" w:type="dxa"/>
            <w:shd w:val="clear" w:color="auto" w:fill="FFFFFF"/>
            <w:tcMar>
              <w:top w:w="90" w:type="dxa"/>
              <w:left w:w="120" w:type="dxa"/>
              <w:bottom w:w="90" w:type="dxa"/>
              <w:right w:w="120" w:type="dxa"/>
            </w:tcMar>
            <w:vAlign w:val="center"/>
          </w:tcPr>
          <w:p w14:paraId="7E878BA3" w14:textId="77777777" w:rsidR="006A2390" w:rsidRDefault="00000000">
            <w:pPr>
              <w:spacing w:after="0" w:line="276" w:lineRule="auto"/>
              <w:ind w:firstLine="0"/>
            </w:pPr>
            <w:r>
              <w:rPr>
                <w:sz w:val="20"/>
              </w:rPr>
              <w:t>学习中</w:t>
            </w:r>
          </w:p>
        </w:tc>
        <w:tc>
          <w:tcPr>
            <w:tcW w:w="4060" w:type="dxa"/>
            <w:shd w:val="clear" w:color="auto" w:fill="FFFFFF"/>
            <w:tcMar>
              <w:top w:w="90" w:type="dxa"/>
              <w:left w:w="120" w:type="dxa"/>
              <w:bottom w:w="90" w:type="dxa"/>
              <w:right w:w="120" w:type="dxa"/>
            </w:tcMar>
            <w:vAlign w:val="center"/>
          </w:tcPr>
          <w:p w14:paraId="3104F197" w14:textId="77777777" w:rsidR="006A2390" w:rsidRDefault="00000000">
            <w:pPr>
              <w:spacing w:after="0" w:line="276" w:lineRule="auto"/>
              <w:ind w:firstLine="0"/>
              <w:rPr>
                <w:lang w:eastAsia="zh-CN"/>
              </w:rPr>
            </w:pPr>
            <w:r>
              <w:rPr>
                <w:sz w:val="20"/>
                <w:lang w:eastAsia="zh-CN"/>
              </w:rPr>
              <w:t>当前正在学习该知识点，阶段测试完成后更新</w:t>
            </w:r>
          </w:p>
        </w:tc>
      </w:tr>
      <w:tr w:rsidR="006A2390" w14:paraId="3BD3709C" w14:textId="77777777">
        <w:trPr>
          <w:jc w:val="center"/>
        </w:trPr>
        <w:tc>
          <w:tcPr>
            <w:tcW w:w="1800" w:type="dxa"/>
            <w:shd w:val="clear" w:color="auto" w:fill="FFFFFF"/>
            <w:tcMar>
              <w:top w:w="90" w:type="dxa"/>
              <w:left w:w="120" w:type="dxa"/>
              <w:bottom w:w="90" w:type="dxa"/>
              <w:right w:w="120" w:type="dxa"/>
            </w:tcMar>
            <w:vAlign w:val="center"/>
          </w:tcPr>
          <w:p w14:paraId="290CB658" w14:textId="77777777" w:rsidR="006A2390" w:rsidRDefault="00000000">
            <w:pPr>
              <w:spacing w:after="0" w:line="276" w:lineRule="auto"/>
              <w:ind w:firstLine="0"/>
            </w:pPr>
            <w:r>
              <w:rPr>
                <w:rFonts w:eastAsia="等线"/>
                <w:sz w:val="19"/>
              </w:rPr>
              <w:t>1</w:t>
            </w:r>
          </w:p>
        </w:tc>
        <w:tc>
          <w:tcPr>
            <w:tcW w:w="3500" w:type="dxa"/>
            <w:shd w:val="clear" w:color="auto" w:fill="FFFFFF"/>
            <w:tcMar>
              <w:top w:w="90" w:type="dxa"/>
              <w:left w:w="120" w:type="dxa"/>
              <w:bottom w:w="90" w:type="dxa"/>
              <w:right w:w="120" w:type="dxa"/>
            </w:tcMar>
            <w:vAlign w:val="center"/>
          </w:tcPr>
          <w:p w14:paraId="67BC0FAE" w14:textId="77777777" w:rsidR="006A2390" w:rsidRDefault="00000000">
            <w:pPr>
              <w:spacing w:after="0" w:line="276" w:lineRule="auto"/>
              <w:ind w:firstLine="0"/>
            </w:pPr>
            <w:r>
              <w:rPr>
                <w:sz w:val="20"/>
              </w:rPr>
              <w:t>已掌握</w:t>
            </w:r>
          </w:p>
        </w:tc>
        <w:tc>
          <w:tcPr>
            <w:tcW w:w="4060" w:type="dxa"/>
            <w:shd w:val="clear" w:color="auto" w:fill="FFFFFF"/>
            <w:tcMar>
              <w:top w:w="90" w:type="dxa"/>
              <w:left w:w="120" w:type="dxa"/>
              <w:bottom w:w="90" w:type="dxa"/>
              <w:right w:w="120" w:type="dxa"/>
            </w:tcMar>
            <w:vAlign w:val="center"/>
          </w:tcPr>
          <w:p w14:paraId="34B26B84" w14:textId="77777777" w:rsidR="006A2390" w:rsidRDefault="00000000">
            <w:pPr>
              <w:spacing w:after="0" w:line="276" w:lineRule="auto"/>
              <w:ind w:firstLine="0"/>
              <w:rPr>
                <w:lang w:eastAsia="zh-CN"/>
              </w:rPr>
            </w:pPr>
            <w:r>
              <w:rPr>
                <w:sz w:val="20"/>
                <w:lang w:eastAsia="zh-CN"/>
              </w:rPr>
              <w:t>阶段测试达标，该知识点标记为已掌握</w:t>
            </w:r>
          </w:p>
        </w:tc>
      </w:tr>
    </w:tbl>
    <w:p w14:paraId="3993D95A" w14:textId="77777777" w:rsidR="006A2390" w:rsidRDefault="006A2390">
      <w:pPr>
        <w:spacing w:after="40"/>
        <w:ind w:firstLine="0"/>
        <w:rPr>
          <w:lang w:eastAsia="zh-CN"/>
        </w:rPr>
      </w:pPr>
    </w:p>
    <w:p w14:paraId="780632E0" w14:textId="77777777" w:rsidR="006A2390" w:rsidRDefault="00000000">
      <w:pPr>
        <w:jc w:val="both"/>
        <w:rPr>
          <w:lang w:eastAsia="zh-CN"/>
        </w:rPr>
      </w:pPr>
      <w:r>
        <w:rPr>
          <w:lang w:eastAsia="zh-CN"/>
        </w:rPr>
        <w:t>板块级</w:t>
      </w:r>
      <w:r>
        <w:rPr>
          <w:rFonts w:eastAsia="等线"/>
          <w:sz w:val="23"/>
          <w:lang w:eastAsia="zh-CN"/>
        </w:rPr>
        <w:t>knowledge_gaps</w:t>
      </w:r>
      <w:r>
        <w:rPr>
          <w:lang w:eastAsia="zh-CN"/>
        </w:rPr>
        <w:t>用于画像展示和宏观报告；子知识点状态</w:t>
      </w:r>
      <w:r>
        <w:rPr>
          <w:rFonts w:eastAsia="等线"/>
          <w:sz w:val="23"/>
          <w:lang w:eastAsia="zh-CN"/>
        </w:rPr>
        <w:t>subtopic_status</w:t>
      </w:r>
      <w:r>
        <w:rPr>
          <w:lang w:eastAsia="zh-CN"/>
        </w:rPr>
        <w:t>用于实际阶段解锁和推进。系统不以板块序号代替真实掌握状态，而是根据</w:t>
      </w:r>
      <w:r>
        <w:rPr>
          <w:lang w:eastAsia="zh-CN"/>
        </w:rPr>
        <w:t>DAG</w:t>
      </w:r>
      <w:r>
        <w:rPr>
          <w:lang w:eastAsia="zh-CN"/>
        </w:rPr>
        <w:t>（有向无环图）先修关系和掌握状态动态计算下一个可学习的知识点。</w:t>
      </w:r>
    </w:p>
    <w:p w14:paraId="20DAABC5" w14:textId="77777777" w:rsidR="006A2390" w:rsidRDefault="00000000">
      <w:pPr>
        <w:jc w:val="both"/>
        <w:rPr>
          <w:lang w:eastAsia="zh-CN"/>
        </w:rPr>
      </w:pPr>
      <w:r>
        <w:rPr>
          <w:lang w:eastAsia="zh-CN"/>
        </w:rPr>
        <w:t>这种设计带来两个重要价值：第一，学习路径从静态目录变成了由掌握状态驱动的动态决策过程，已掌握的知识自动跳过，未满足前置的知识点不会提前出现；第二，每个学习者的路径都是独特的</w:t>
      </w:r>
      <w:r>
        <w:rPr>
          <w:lang w:eastAsia="zh-CN"/>
        </w:rPr>
        <w:t>--</w:t>
      </w:r>
      <w:r>
        <w:rPr>
          <w:lang w:eastAsia="zh-CN"/>
        </w:rPr>
        <w:t>取决于其初始基础、每日时间和每阶段的测试结果。</w:t>
      </w:r>
    </w:p>
    <w:p w14:paraId="7FFC69B9" w14:textId="77777777" w:rsidR="006A2390" w:rsidRDefault="00000000">
      <w:pPr>
        <w:pStyle w:val="2"/>
        <w:ind w:firstLine="0"/>
        <w:rPr>
          <w:lang w:eastAsia="zh-CN"/>
        </w:rPr>
      </w:pPr>
      <w:bookmarkStart w:id="26" w:name="_Toc239344384"/>
      <w:r>
        <w:rPr>
          <w:rFonts w:ascii="Times New Roman" w:eastAsia="宋体" w:hAnsi="Times New Roman"/>
          <w:lang w:eastAsia="zh-CN"/>
        </w:rPr>
        <w:t xml:space="preserve">4.3 </w:t>
      </w:r>
      <w:r>
        <w:rPr>
          <w:rFonts w:ascii="Times New Roman" w:eastAsia="宋体" w:hAnsi="Times New Roman"/>
          <w:lang w:eastAsia="zh-CN"/>
        </w:rPr>
        <w:t>数据分层架构</w:t>
      </w:r>
      <w:bookmarkEnd w:id="26"/>
    </w:p>
    <w:p w14:paraId="1170D126" w14:textId="77777777" w:rsidR="006A2390" w:rsidRDefault="00000000">
      <w:pPr>
        <w:jc w:val="both"/>
        <w:rPr>
          <w:lang w:eastAsia="zh-CN"/>
        </w:rPr>
      </w:pPr>
      <w:r>
        <w:rPr>
          <w:lang w:eastAsia="zh-CN"/>
        </w:rPr>
        <w:t>系统采用结构化数据库、向量数据库和知识图谱组合的混合数据架构，共分为六个数据层：</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2600"/>
        <w:gridCol w:w="2600"/>
        <w:gridCol w:w="2660"/>
      </w:tblGrid>
      <w:tr w:rsidR="006A2390" w14:paraId="391A6483" w14:textId="77777777">
        <w:trPr>
          <w:tblHeader/>
          <w:jc w:val="center"/>
        </w:trPr>
        <w:tc>
          <w:tcPr>
            <w:tcW w:w="1500" w:type="dxa"/>
            <w:shd w:val="clear" w:color="auto" w:fill="FFFFFF"/>
            <w:tcMar>
              <w:top w:w="90" w:type="dxa"/>
              <w:left w:w="120" w:type="dxa"/>
              <w:bottom w:w="90" w:type="dxa"/>
              <w:right w:w="120" w:type="dxa"/>
            </w:tcMar>
            <w:vAlign w:val="center"/>
          </w:tcPr>
          <w:p w14:paraId="30146ADC" w14:textId="77777777" w:rsidR="006A2390" w:rsidRDefault="00000000">
            <w:pPr>
              <w:spacing w:after="0" w:line="276" w:lineRule="auto"/>
              <w:ind w:firstLine="0"/>
              <w:jc w:val="center"/>
            </w:pPr>
            <w:r>
              <w:rPr>
                <w:b/>
                <w:sz w:val="19"/>
              </w:rPr>
              <w:t>数据层</w:t>
            </w:r>
          </w:p>
        </w:tc>
        <w:tc>
          <w:tcPr>
            <w:tcW w:w="2600" w:type="dxa"/>
            <w:shd w:val="clear" w:color="auto" w:fill="FFFFFF"/>
            <w:tcMar>
              <w:top w:w="90" w:type="dxa"/>
              <w:left w:w="120" w:type="dxa"/>
              <w:bottom w:w="90" w:type="dxa"/>
              <w:right w:w="120" w:type="dxa"/>
            </w:tcMar>
            <w:vAlign w:val="center"/>
          </w:tcPr>
          <w:p w14:paraId="1A543B69" w14:textId="77777777" w:rsidR="006A2390" w:rsidRDefault="00000000">
            <w:pPr>
              <w:spacing w:after="0" w:line="276" w:lineRule="auto"/>
              <w:ind w:firstLine="0"/>
              <w:jc w:val="center"/>
            </w:pPr>
            <w:r>
              <w:rPr>
                <w:b/>
                <w:sz w:val="19"/>
              </w:rPr>
              <w:t>主要内容</w:t>
            </w:r>
          </w:p>
        </w:tc>
        <w:tc>
          <w:tcPr>
            <w:tcW w:w="2600" w:type="dxa"/>
            <w:shd w:val="clear" w:color="auto" w:fill="FFFFFF"/>
            <w:tcMar>
              <w:top w:w="90" w:type="dxa"/>
              <w:left w:w="120" w:type="dxa"/>
              <w:bottom w:w="90" w:type="dxa"/>
              <w:right w:w="120" w:type="dxa"/>
            </w:tcMar>
            <w:vAlign w:val="center"/>
          </w:tcPr>
          <w:p w14:paraId="2C77FB8B" w14:textId="77777777" w:rsidR="006A2390" w:rsidRDefault="00000000">
            <w:pPr>
              <w:spacing w:after="0" w:line="276" w:lineRule="auto"/>
              <w:ind w:firstLine="0"/>
              <w:jc w:val="center"/>
            </w:pPr>
            <w:r>
              <w:rPr>
                <w:b/>
                <w:sz w:val="19"/>
              </w:rPr>
              <w:t>存储方式</w:t>
            </w:r>
          </w:p>
        </w:tc>
        <w:tc>
          <w:tcPr>
            <w:tcW w:w="2660" w:type="dxa"/>
            <w:shd w:val="clear" w:color="auto" w:fill="FFFFFF"/>
            <w:tcMar>
              <w:top w:w="90" w:type="dxa"/>
              <w:left w:w="120" w:type="dxa"/>
              <w:bottom w:w="90" w:type="dxa"/>
              <w:right w:w="120" w:type="dxa"/>
            </w:tcMar>
            <w:vAlign w:val="center"/>
          </w:tcPr>
          <w:p w14:paraId="11F9D984" w14:textId="77777777" w:rsidR="006A2390" w:rsidRDefault="00000000">
            <w:pPr>
              <w:spacing w:after="0" w:line="276" w:lineRule="auto"/>
              <w:ind w:firstLine="0"/>
              <w:jc w:val="center"/>
            </w:pPr>
            <w:r>
              <w:rPr>
                <w:b/>
                <w:sz w:val="19"/>
              </w:rPr>
              <w:t>核心作用</w:t>
            </w:r>
          </w:p>
        </w:tc>
      </w:tr>
      <w:tr w:rsidR="006A2390" w14:paraId="719B3DC4" w14:textId="77777777">
        <w:trPr>
          <w:jc w:val="center"/>
        </w:trPr>
        <w:tc>
          <w:tcPr>
            <w:tcW w:w="1500" w:type="dxa"/>
            <w:shd w:val="clear" w:color="auto" w:fill="FFFFFF"/>
            <w:tcMar>
              <w:top w:w="90" w:type="dxa"/>
              <w:left w:w="120" w:type="dxa"/>
              <w:bottom w:w="90" w:type="dxa"/>
              <w:right w:w="120" w:type="dxa"/>
            </w:tcMar>
            <w:vAlign w:val="center"/>
          </w:tcPr>
          <w:p w14:paraId="448EBAF9" w14:textId="77777777" w:rsidR="006A2390" w:rsidRDefault="00000000">
            <w:pPr>
              <w:spacing w:after="0" w:line="276" w:lineRule="auto"/>
              <w:ind w:firstLine="0"/>
            </w:pPr>
            <w:r>
              <w:rPr>
                <w:sz w:val="19"/>
              </w:rPr>
              <w:t>领域知识层</w:t>
            </w:r>
          </w:p>
        </w:tc>
        <w:tc>
          <w:tcPr>
            <w:tcW w:w="2600" w:type="dxa"/>
            <w:shd w:val="clear" w:color="auto" w:fill="FFFFFF"/>
            <w:tcMar>
              <w:top w:w="90" w:type="dxa"/>
              <w:left w:w="120" w:type="dxa"/>
              <w:bottom w:w="90" w:type="dxa"/>
              <w:right w:w="120" w:type="dxa"/>
            </w:tcMar>
            <w:vAlign w:val="center"/>
          </w:tcPr>
          <w:p w14:paraId="32A7C3F1" w14:textId="77777777" w:rsidR="006A2390" w:rsidRDefault="00000000">
            <w:pPr>
              <w:spacing w:after="0" w:line="276" w:lineRule="auto"/>
              <w:ind w:firstLine="0"/>
              <w:rPr>
                <w:lang w:eastAsia="zh-CN"/>
              </w:rPr>
            </w:pPr>
            <w:r>
              <w:rPr>
                <w:sz w:val="19"/>
                <w:lang w:eastAsia="zh-CN"/>
              </w:rPr>
              <w:t>知识板块、子知识点、文档、内容块、题库、学习资源</w:t>
            </w:r>
          </w:p>
        </w:tc>
        <w:tc>
          <w:tcPr>
            <w:tcW w:w="2600" w:type="dxa"/>
            <w:shd w:val="clear" w:color="auto" w:fill="FFFFFF"/>
            <w:tcMar>
              <w:top w:w="90" w:type="dxa"/>
              <w:left w:w="120" w:type="dxa"/>
              <w:bottom w:w="90" w:type="dxa"/>
              <w:right w:w="120" w:type="dxa"/>
            </w:tcMar>
            <w:vAlign w:val="center"/>
          </w:tcPr>
          <w:p w14:paraId="6914B416" w14:textId="77777777" w:rsidR="006A2390" w:rsidRDefault="00000000">
            <w:pPr>
              <w:spacing w:after="0" w:line="276" w:lineRule="auto"/>
              <w:ind w:firstLine="0"/>
            </w:pPr>
            <w:r>
              <w:rPr>
                <w:sz w:val="19"/>
              </w:rPr>
              <w:t>SQLite + ChromaDB</w:t>
            </w:r>
          </w:p>
        </w:tc>
        <w:tc>
          <w:tcPr>
            <w:tcW w:w="2660" w:type="dxa"/>
            <w:shd w:val="clear" w:color="auto" w:fill="FFFFFF"/>
            <w:tcMar>
              <w:top w:w="90" w:type="dxa"/>
              <w:left w:w="120" w:type="dxa"/>
              <w:bottom w:w="90" w:type="dxa"/>
              <w:right w:w="120" w:type="dxa"/>
            </w:tcMar>
            <w:vAlign w:val="center"/>
          </w:tcPr>
          <w:p w14:paraId="5A4DB164" w14:textId="77777777" w:rsidR="006A2390" w:rsidRDefault="00000000">
            <w:pPr>
              <w:spacing w:after="0" w:line="276" w:lineRule="auto"/>
              <w:ind w:firstLine="0"/>
              <w:rPr>
                <w:lang w:eastAsia="zh-CN"/>
              </w:rPr>
            </w:pPr>
            <w:r>
              <w:rPr>
                <w:sz w:val="19"/>
                <w:lang w:eastAsia="zh-CN"/>
              </w:rPr>
              <w:t>提供专业知识事实源和检索能力</w:t>
            </w:r>
          </w:p>
        </w:tc>
      </w:tr>
      <w:tr w:rsidR="006A2390" w14:paraId="216A99B2" w14:textId="77777777">
        <w:trPr>
          <w:jc w:val="center"/>
        </w:trPr>
        <w:tc>
          <w:tcPr>
            <w:tcW w:w="1500" w:type="dxa"/>
            <w:shd w:val="clear" w:color="auto" w:fill="FFFFFF"/>
            <w:tcMar>
              <w:top w:w="90" w:type="dxa"/>
              <w:left w:w="120" w:type="dxa"/>
              <w:bottom w:w="90" w:type="dxa"/>
              <w:right w:w="120" w:type="dxa"/>
            </w:tcMar>
            <w:vAlign w:val="center"/>
          </w:tcPr>
          <w:p w14:paraId="6B9D6C61" w14:textId="77777777" w:rsidR="006A2390" w:rsidRDefault="00000000">
            <w:pPr>
              <w:spacing w:after="0" w:line="276" w:lineRule="auto"/>
              <w:ind w:firstLine="0"/>
            </w:pPr>
            <w:proofErr w:type="spellStart"/>
            <w:r>
              <w:rPr>
                <w:sz w:val="19"/>
              </w:rPr>
              <w:t>知识关系层</w:t>
            </w:r>
            <w:proofErr w:type="spellEnd"/>
          </w:p>
        </w:tc>
        <w:tc>
          <w:tcPr>
            <w:tcW w:w="2600" w:type="dxa"/>
            <w:shd w:val="clear" w:color="auto" w:fill="FFFFFF"/>
            <w:tcMar>
              <w:top w:w="90" w:type="dxa"/>
              <w:left w:w="120" w:type="dxa"/>
              <w:bottom w:w="90" w:type="dxa"/>
              <w:right w:w="120" w:type="dxa"/>
            </w:tcMar>
            <w:vAlign w:val="center"/>
          </w:tcPr>
          <w:p w14:paraId="1153BFE6" w14:textId="77777777" w:rsidR="006A2390" w:rsidRDefault="00000000">
            <w:pPr>
              <w:spacing w:after="0" w:line="276" w:lineRule="auto"/>
              <w:ind w:firstLine="0"/>
              <w:rPr>
                <w:lang w:eastAsia="zh-CN"/>
              </w:rPr>
            </w:pPr>
            <w:r>
              <w:rPr>
                <w:sz w:val="19"/>
                <w:lang w:eastAsia="zh-CN"/>
              </w:rPr>
              <w:t>硬前置、推荐前置、关联关系</w:t>
            </w:r>
          </w:p>
        </w:tc>
        <w:tc>
          <w:tcPr>
            <w:tcW w:w="2600" w:type="dxa"/>
            <w:shd w:val="clear" w:color="auto" w:fill="FFFFFF"/>
            <w:tcMar>
              <w:top w:w="90" w:type="dxa"/>
              <w:left w:w="120" w:type="dxa"/>
              <w:bottom w:w="90" w:type="dxa"/>
              <w:right w:w="120" w:type="dxa"/>
            </w:tcMar>
            <w:vAlign w:val="center"/>
          </w:tcPr>
          <w:p w14:paraId="54F59B5E" w14:textId="77777777" w:rsidR="006A2390" w:rsidRDefault="00000000">
            <w:pPr>
              <w:spacing w:after="0" w:line="276" w:lineRule="auto"/>
              <w:ind w:firstLine="0"/>
            </w:pPr>
            <w:r>
              <w:rPr>
                <w:sz w:val="19"/>
              </w:rPr>
              <w:t>NetworkX</w:t>
            </w:r>
            <w:r>
              <w:rPr>
                <w:sz w:val="19"/>
              </w:rPr>
              <w:t>图谱</w:t>
            </w:r>
            <w:r>
              <w:rPr>
                <w:sz w:val="19"/>
              </w:rPr>
              <w:t xml:space="preserve"> + SQLite</w:t>
            </w:r>
            <w:r>
              <w:rPr>
                <w:sz w:val="19"/>
              </w:rPr>
              <w:t>元数据</w:t>
            </w:r>
          </w:p>
        </w:tc>
        <w:tc>
          <w:tcPr>
            <w:tcW w:w="2660" w:type="dxa"/>
            <w:shd w:val="clear" w:color="auto" w:fill="FFFFFF"/>
            <w:tcMar>
              <w:top w:w="90" w:type="dxa"/>
              <w:left w:w="120" w:type="dxa"/>
              <w:bottom w:w="90" w:type="dxa"/>
              <w:right w:w="120" w:type="dxa"/>
            </w:tcMar>
            <w:vAlign w:val="center"/>
          </w:tcPr>
          <w:p w14:paraId="6D56438E" w14:textId="77777777" w:rsidR="006A2390" w:rsidRDefault="00000000">
            <w:pPr>
              <w:spacing w:after="0" w:line="276" w:lineRule="auto"/>
              <w:ind w:firstLine="0"/>
              <w:rPr>
                <w:lang w:eastAsia="zh-CN"/>
              </w:rPr>
            </w:pPr>
            <w:r>
              <w:rPr>
                <w:sz w:val="19"/>
                <w:lang w:eastAsia="zh-CN"/>
              </w:rPr>
              <w:t>支撑动态路径规划和先修校验</w:t>
            </w:r>
          </w:p>
        </w:tc>
      </w:tr>
      <w:tr w:rsidR="006A2390" w14:paraId="1C705FBF" w14:textId="77777777">
        <w:trPr>
          <w:jc w:val="center"/>
        </w:trPr>
        <w:tc>
          <w:tcPr>
            <w:tcW w:w="1500" w:type="dxa"/>
            <w:shd w:val="clear" w:color="auto" w:fill="FFFFFF"/>
            <w:tcMar>
              <w:top w:w="90" w:type="dxa"/>
              <w:left w:w="120" w:type="dxa"/>
              <w:bottom w:w="90" w:type="dxa"/>
              <w:right w:w="120" w:type="dxa"/>
            </w:tcMar>
            <w:vAlign w:val="center"/>
          </w:tcPr>
          <w:p w14:paraId="119705ED" w14:textId="77777777" w:rsidR="006A2390" w:rsidRDefault="00000000">
            <w:pPr>
              <w:spacing w:after="0" w:line="276" w:lineRule="auto"/>
              <w:ind w:firstLine="0"/>
            </w:pPr>
            <w:proofErr w:type="spellStart"/>
            <w:r>
              <w:rPr>
                <w:sz w:val="19"/>
              </w:rPr>
              <w:t>学习者画像层</w:t>
            </w:r>
            <w:proofErr w:type="spellEnd"/>
          </w:p>
        </w:tc>
        <w:tc>
          <w:tcPr>
            <w:tcW w:w="2600" w:type="dxa"/>
            <w:shd w:val="clear" w:color="auto" w:fill="FFFFFF"/>
            <w:tcMar>
              <w:top w:w="90" w:type="dxa"/>
              <w:left w:w="120" w:type="dxa"/>
              <w:bottom w:w="90" w:type="dxa"/>
              <w:right w:w="120" w:type="dxa"/>
            </w:tcMar>
            <w:vAlign w:val="center"/>
          </w:tcPr>
          <w:p w14:paraId="69CB1AC7" w14:textId="77777777" w:rsidR="006A2390" w:rsidRDefault="00000000">
            <w:pPr>
              <w:spacing w:after="0" w:line="276" w:lineRule="auto"/>
              <w:ind w:firstLine="0"/>
              <w:rPr>
                <w:lang w:eastAsia="zh-CN"/>
              </w:rPr>
            </w:pPr>
            <w:r>
              <w:rPr>
                <w:sz w:val="19"/>
                <w:lang w:eastAsia="zh-CN"/>
              </w:rPr>
              <w:t>用户基础、目标、偏好、硬</w:t>
            </w:r>
            <w:r>
              <w:rPr>
                <w:sz w:val="19"/>
                <w:lang w:eastAsia="zh-CN"/>
              </w:rPr>
              <w:lastRenderedPageBreak/>
              <w:t>件、置信度</w:t>
            </w:r>
          </w:p>
        </w:tc>
        <w:tc>
          <w:tcPr>
            <w:tcW w:w="2600" w:type="dxa"/>
            <w:shd w:val="clear" w:color="auto" w:fill="FFFFFF"/>
            <w:tcMar>
              <w:top w:w="90" w:type="dxa"/>
              <w:left w:w="120" w:type="dxa"/>
              <w:bottom w:w="90" w:type="dxa"/>
              <w:right w:w="120" w:type="dxa"/>
            </w:tcMar>
            <w:vAlign w:val="center"/>
          </w:tcPr>
          <w:p w14:paraId="2FCF41A6" w14:textId="77777777" w:rsidR="006A2390" w:rsidRDefault="00000000">
            <w:pPr>
              <w:spacing w:after="0" w:line="276" w:lineRule="auto"/>
              <w:ind w:firstLine="0"/>
            </w:pPr>
            <w:r>
              <w:rPr>
                <w:sz w:val="19"/>
              </w:rPr>
              <w:lastRenderedPageBreak/>
              <w:t>SQLite</w:t>
            </w:r>
          </w:p>
        </w:tc>
        <w:tc>
          <w:tcPr>
            <w:tcW w:w="2660" w:type="dxa"/>
            <w:shd w:val="clear" w:color="auto" w:fill="FFFFFF"/>
            <w:tcMar>
              <w:top w:w="90" w:type="dxa"/>
              <w:left w:w="120" w:type="dxa"/>
              <w:bottom w:w="90" w:type="dxa"/>
              <w:right w:w="120" w:type="dxa"/>
            </w:tcMar>
            <w:vAlign w:val="center"/>
          </w:tcPr>
          <w:p w14:paraId="3D1652B9" w14:textId="77777777" w:rsidR="006A2390" w:rsidRDefault="00000000">
            <w:pPr>
              <w:spacing w:after="0" w:line="276" w:lineRule="auto"/>
              <w:ind w:firstLine="0"/>
            </w:pPr>
            <w:r>
              <w:rPr>
                <w:sz w:val="19"/>
              </w:rPr>
              <w:t>个性化适配的依据</w:t>
            </w:r>
          </w:p>
        </w:tc>
      </w:tr>
      <w:tr w:rsidR="006A2390" w14:paraId="2E4051BF" w14:textId="77777777">
        <w:trPr>
          <w:jc w:val="center"/>
        </w:trPr>
        <w:tc>
          <w:tcPr>
            <w:tcW w:w="1500" w:type="dxa"/>
            <w:shd w:val="clear" w:color="auto" w:fill="FFFFFF"/>
            <w:tcMar>
              <w:top w:w="90" w:type="dxa"/>
              <w:left w:w="120" w:type="dxa"/>
              <w:bottom w:w="90" w:type="dxa"/>
              <w:right w:w="120" w:type="dxa"/>
            </w:tcMar>
            <w:vAlign w:val="center"/>
          </w:tcPr>
          <w:p w14:paraId="1E15E261" w14:textId="77777777" w:rsidR="006A2390" w:rsidRDefault="00000000">
            <w:pPr>
              <w:spacing w:after="0" w:line="276" w:lineRule="auto"/>
              <w:ind w:firstLine="0"/>
            </w:pPr>
            <w:r>
              <w:rPr>
                <w:sz w:val="19"/>
              </w:rPr>
              <w:t>学习状态层</w:t>
            </w:r>
          </w:p>
        </w:tc>
        <w:tc>
          <w:tcPr>
            <w:tcW w:w="2600" w:type="dxa"/>
            <w:shd w:val="clear" w:color="auto" w:fill="FFFFFF"/>
            <w:tcMar>
              <w:top w:w="90" w:type="dxa"/>
              <w:left w:w="120" w:type="dxa"/>
              <w:bottom w:w="90" w:type="dxa"/>
              <w:right w:w="120" w:type="dxa"/>
            </w:tcMar>
            <w:vAlign w:val="center"/>
          </w:tcPr>
          <w:p w14:paraId="489A5B5C" w14:textId="77777777" w:rsidR="006A2390" w:rsidRDefault="00000000">
            <w:pPr>
              <w:spacing w:after="0" w:line="276" w:lineRule="auto"/>
              <w:ind w:firstLine="0"/>
              <w:rPr>
                <w:lang w:eastAsia="zh-CN"/>
              </w:rPr>
            </w:pPr>
            <w:r>
              <w:rPr>
                <w:sz w:val="19"/>
                <w:lang w:eastAsia="zh-CN"/>
              </w:rPr>
              <w:t>会话、阶段、子知识点掌握状态</w:t>
            </w:r>
          </w:p>
        </w:tc>
        <w:tc>
          <w:tcPr>
            <w:tcW w:w="2600" w:type="dxa"/>
            <w:shd w:val="clear" w:color="auto" w:fill="FFFFFF"/>
            <w:tcMar>
              <w:top w:w="90" w:type="dxa"/>
              <w:left w:w="120" w:type="dxa"/>
              <w:bottom w:w="90" w:type="dxa"/>
              <w:right w:w="120" w:type="dxa"/>
            </w:tcMar>
            <w:vAlign w:val="center"/>
          </w:tcPr>
          <w:p w14:paraId="64AFB422" w14:textId="77777777" w:rsidR="006A2390" w:rsidRDefault="00000000">
            <w:pPr>
              <w:spacing w:after="0" w:line="276" w:lineRule="auto"/>
              <w:ind w:firstLine="0"/>
            </w:pPr>
            <w:r>
              <w:rPr>
                <w:sz w:val="19"/>
              </w:rPr>
              <w:t>SQLite</w:t>
            </w:r>
          </w:p>
        </w:tc>
        <w:tc>
          <w:tcPr>
            <w:tcW w:w="2660" w:type="dxa"/>
            <w:shd w:val="clear" w:color="auto" w:fill="FFFFFF"/>
            <w:tcMar>
              <w:top w:w="90" w:type="dxa"/>
              <w:left w:w="120" w:type="dxa"/>
              <w:bottom w:w="90" w:type="dxa"/>
              <w:right w:w="120" w:type="dxa"/>
            </w:tcMar>
            <w:vAlign w:val="center"/>
          </w:tcPr>
          <w:p w14:paraId="439E62C7" w14:textId="77777777" w:rsidR="006A2390" w:rsidRDefault="00000000">
            <w:pPr>
              <w:spacing w:after="0" w:line="276" w:lineRule="auto"/>
              <w:ind w:firstLine="0"/>
              <w:rPr>
                <w:lang w:eastAsia="zh-CN"/>
              </w:rPr>
            </w:pPr>
            <w:r>
              <w:rPr>
                <w:sz w:val="19"/>
                <w:lang w:eastAsia="zh-CN"/>
              </w:rPr>
              <w:t>记录学习进度，驱动阶段推进</w:t>
            </w:r>
          </w:p>
        </w:tc>
      </w:tr>
      <w:tr w:rsidR="006A2390" w14:paraId="05645CFC" w14:textId="77777777">
        <w:trPr>
          <w:jc w:val="center"/>
        </w:trPr>
        <w:tc>
          <w:tcPr>
            <w:tcW w:w="1500" w:type="dxa"/>
            <w:shd w:val="clear" w:color="auto" w:fill="FFFFFF"/>
            <w:tcMar>
              <w:top w:w="90" w:type="dxa"/>
              <w:left w:w="120" w:type="dxa"/>
              <w:bottom w:w="90" w:type="dxa"/>
              <w:right w:w="120" w:type="dxa"/>
            </w:tcMar>
            <w:vAlign w:val="center"/>
          </w:tcPr>
          <w:p w14:paraId="748CE3FA" w14:textId="77777777" w:rsidR="006A2390" w:rsidRDefault="00000000">
            <w:pPr>
              <w:spacing w:after="0" w:line="276" w:lineRule="auto"/>
              <w:ind w:firstLine="0"/>
            </w:pPr>
            <w:proofErr w:type="spellStart"/>
            <w:r>
              <w:rPr>
                <w:sz w:val="19"/>
              </w:rPr>
              <w:t>交互记录层</w:t>
            </w:r>
            <w:proofErr w:type="spellEnd"/>
          </w:p>
        </w:tc>
        <w:tc>
          <w:tcPr>
            <w:tcW w:w="2600" w:type="dxa"/>
            <w:shd w:val="clear" w:color="auto" w:fill="FFFFFF"/>
            <w:tcMar>
              <w:top w:w="90" w:type="dxa"/>
              <w:left w:w="120" w:type="dxa"/>
              <w:bottom w:w="90" w:type="dxa"/>
              <w:right w:w="120" w:type="dxa"/>
            </w:tcMar>
            <w:vAlign w:val="center"/>
          </w:tcPr>
          <w:p w14:paraId="5C12D49F" w14:textId="77777777" w:rsidR="006A2390" w:rsidRDefault="00000000">
            <w:pPr>
              <w:spacing w:after="0" w:line="276" w:lineRule="auto"/>
              <w:ind w:firstLine="0"/>
              <w:rPr>
                <w:lang w:eastAsia="zh-CN"/>
              </w:rPr>
            </w:pPr>
            <w:r>
              <w:rPr>
                <w:sz w:val="19"/>
                <w:lang w:eastAsia="zh-CN"/>
              </w:rPr>
              <w:t>问答、答题、学习行为</w:t>
            </w:r>
          </w:p>
        </w:tc>
        <w:tc>
          <w:tcPr>
            <w:tcW w:w="2600" w:type="dxa"/>
            <w:shd w:val="clear" w:color="auto" w:fill="FFFFFF"/>
            <w:tcMar>
              <w:top w:w="90" w:type="dxa"/>
              <w:left w:w="120" w:type="dxa"/>
              <w:bottom w:w="90" w:type="dxa"/>
              <w:right w:w="120" w:type="dxa"/>
            </w:tcMar>
            <w:vAlign w:val="center"/>
          </w:tcPr>
          <w:p w14:paraId="5973B9B1" w14:textId="77777777" w:rsidR="006A2390" w:rsidRDefault="00000000">
            <w:pPr>
              <w:spacing w:after="0" w:line="276" w:lineRule="auto"/>
              <w:ind w:firstLine="0"/>
            </w:pPr>
            <w:r>
              <w:rPr>
                <w:sz w:val="19"/>
              </w:rPr>
              <w:t>SQLite</w:t>
            </w:r>
          </w:p>
        </w:tc>
        <w:tc>
          <w:tcPr>
            <w:tcW w:w="2660" w:type="dxa"/>
            <w:shd w:val="clear" w:color="auto" w:fill="FFFFFF"/>
            <w:tcMar>
              <w:top w:w="90" w:type="dxa"/>
              <w:left w:w="120" w:type="dxa"/>
              <w:bottom w:w="90" w:type="dxa"/>
              <w:right w:w="120" w:type="dxa"/>
            </w:tcMar>
            <w:vAlign w:val="center"/>
          </w:tcPr>
          <w:p w14:paraId="47A7A4A6" w14:textId="77777777" w:rsidR="006A2390" w:rsidRDefault="00000000">
            <w:pPr>
              <w:spacing w:after="0" w:line="276" w:lineRule="auto"/>
              <w:ind w:firstLine="0"/>
            </w:pPr>
            <w:r>
              <w:rPr>
                <w:sz w:val="19"/>
              </w:rPr>
              <w:t>学情分析的原始数据</w:t>
            </w:r>
          </w:p>
        </w:tc>
      </w:tr>
      <w:tr w:rsidR="006A2390" w14:paraId="74228291" w14:textId="77777777">
        <w:trPr>
          <w:jc w:val="center"/>
        </w:trPr>
        <w:tc>
          <w:tcPr>
            <w:tcW w:w="1500" w:type="dxa"/>
            <w:shd w:val="clear" w:color="auto" w:fill="FFFFFF"/>
            <w:tcMar>
              <w:top w:w="90" w:type="dxa"/>
              <w:left w:w="120" w:type="dxa"/>
              <w:bottom w:w="90" w:type="dxa"/>
              <w:right w:w="120" w:type="dxa"/>
            </w:tcMar>
            <w:vAlign w:val="center"/>
          </w:tcPr>
          <w:p w14:paraId="764FD981" w14:textId="77777777" w:rsidR="006A2390" w:rsidRDefault="00000000">
            <w:pPr>
              <w:spacing w:after="0" w:line="276" w:lineRule="auto"/>
              <w:ind w:firstLine="0"/>
            </w:pPr>
            <w:r>
              <w:rPr>
                <w:sz w:val="19"/>
              </w:rPr>
              <w:t>审核追踪层</w:t>
            </w:r>
          </w:p>
        </w:tc>
        <w:tc>
          <w:tcPr>
            <w:tcW w:w="2600" w:type="dxa"/>
            <w:shd w:val="clear" w:color="auto" w:fill="FFFFFF"/>
            <w:tcMar>
              <w:top w:w="90" w:type="dxa"/>
              <w:left w:w="120" w:type="dxa"/>
              <w:bottom w:w="90" w:type="dxa"/>
              <w:right w:w="120" w:type="dxa"/>
            </w:tcMar>
            <w:vAlign w:val="center"/>
          </w:tcPr>
          <w:p w14:paraId="70581F46" w14:textId="77777777" w:rsidR="006A2390" w:rsidRDefault="00000000">
            <w:pPr>
              <w:spacing w:after="0" w:line="276" w:lineRule="auto"/>
              <w:ind w:firstLine="0"/>
            </w:pPr>
            <w:r>
              <w:rPr>
                <w:sz w:val="19"/>
              </w:rPr>
              <w:t>Sources</w:t>
            </w:r>
            <w:r>
              <w:rPr>
                <w:sz w:val="19"/>
              </w:rPr>
              <w:t>、</w:t>
            </w:r>
            <w:r>
              <w:rPr>
                <w:sz w:val="19"/>
              </w:rPr>
              <w:t>Claims</w:t>
            </w:r>
            <w:r>
              <w:rPr>
                <w:sz w:val="19"/>
              </w:rPr>
              <w:t>、审核轮次、</w:t>
            </w:r>
            <w:r>
              <w:rPr>
                <w:sz w:val="19"/>
              </w:rPr>
              <w:t>Issue</w:t>
            </w:r>
            <w:r>
              <w:rPr>
                <w:sz w:val="19"/>
              </w:rPr>
              <w:t>、回复</w:t>
            </w:r>
          </w:p>
        </w:tc>
        <w:tc>
          <w:tcPr>
            <w:tcW w:w="2600" w:type="dxa"/>
            <w:shd w:val="clear" w:color="auto" w:fill="FFFFFF"/>
            <w:tcMar>
              <w:top w:w="90" w:type="dxa"/>
              <w:left w:w="120" w:type="dxa"/>
              <w:bottom w:w="90" w:type="dxa"/>
              <w:right w:w="120" w:type="dxa"/>
            </w:tcMar>
            <w:vAlign w:val="center"/>
          </w:tcPr>
          <w:p w14:paraId="7FB4B28B" w14:textId="77777777" w:rsidR="006A2390" w:rsidRDefault="00000000">
            <w:pPr>
              <w:spacing w:after="0" w:line="276" w:lineRule="auto"/>
              <w:ind w:firstLine="0"/>
            </w:pPr>
            <w:r>
              <w:rPr>
                <w:sz w:val="19"/>
              </w:rPr>
              <w:t>SQLite</w:t>
            </w:r>
          </w:p>
        </w:tc>
        <w:tc>
          <w:tcPr>
            <w:tcW w:w="2660" w:type="dxa"/>
            <w:shd w:val="clear" w:color="auto" w:fill="FFFFFF"/>
            <w:tcMar>
              <w:top w:w="90" w:type="dxa"/>
              <w:left w:w="120" w:type="dxa"/>
              <w:bottom w:w="90" w:type="dxa"/>
              <w:right w:w="120" w:type="dxa"/>
            </w:tcMar>
            <w:vAlign w:val="center"/>
          </w:tcPr>
          <w:p w14:paraId="523270E9" w14:textId="77777777" w:rsidR="006A2390" w:rsidRDefault="00000000">
            <w:pPr>
              <w:spacing w:after="0" w:line="276" w:lineRule="auto"/>
              <w:ind w:firstLine="0"/>
              <w:rPr>
                <w:lang w:eastAsia="zh-CN"/>
              </w:rPr>
            </w:pPr>
            <w:r>
              <w:rPr>
                <w:sz w:val="19"/>
                <w:lang w:eastAsia="zh-CN"/>
              </w:rPr>
              <w:t>质量管控和可追溯性保障</w:t>
            </w:r>
          </w:p>
        </w:tc>
      </w:tr>
    </w:tbl>
    <w:p w14:paraId="6AF7F267" w14:textId="77777777" w:rsidR="006A2390" w:rsidRDefault="006A2390">
      <w:pPr>
        <w:spacing w:after="40"/>
        <w:ind w:firstLine="0"/>
        <w:rPr>
          <w:lang w:eastAsia="zh-CN"/>
        </w:rPr>
      </w:pPr>
    </w:p>
    <w:p w14:paraId="451B51D4" w14:textId="77777777" w:rsidR="006A2390" w:rsidRDefault="00000000">
      <w:pPr>
        <w:jc w:val="both"/>
        <w:rPr>
          <w:lang w:eastAsia="zh-CN"/>
        </w:rPr>
      </w:pPr>
      <w:r>
        <w:rPr>
          <w:lang w:eastAsia="zh-CN"/>
        </w:rPr>
        <w:t>当前运行时统一使用</w:t>
      </w:r>
      <w:r>
        <w:rPr>
          <w:lang w:eastAsia="zh-CN"/>
        </w:rPr>
        <w:t>data/sqlite_data/project.db</w:t>
      </w:r>
      <w:r>
        <w:rPr>
          <w:lang w:eastAsia="zh-CN"/>
        </w:rPr>
        <w:t>作为主库，是结构化状态的权威真相源。主库保存知识、画像、会话、阶段、学习资源、测试、问答和审核轨迹等全部业务数据。</w:t>
      </w:r>
      <w:r>
        <w:rPr>
          <w:lang w:eastAsia="zh-CN"/>
        </w:rPr>
        <w:t>ChromaDB</w:t>
      </w:r>
      <w:r>
        <w:rPr>
          <w:lang w:eastAsia="zh-CN"/>
        </w:rPr>
        <w:t>提供向量相似度检索能力，分为两个独立集合：一个用于诊断规划</w:t>
      </w:r>
      <w:r>
        <w:rPr>
          <w:lang w:eastAsia="zh-CN"/>
        </w:rPr>
        <w:t>Agent</w:t>
      </w:r>
      <w:r>
        <w:rPr>
          <w:lang w:eastAsia="zh-CN"/>
        </w:rPr>
        <w:t>的知识文档语义召回，一个用于个性化学习资源生成</w:t>
      </w:r>
      <w:r>
        <w:rPr>
          <w:lang w:eastAsia="zh-CN"/>
        </w:rPr>
        <w:t xml:space="preserve"> Agent</w:t>
      </w:r>
      <w:r>
        <w:rPr>
          <w:lang w:eastAsia="zh-CN"/>
        </w:rPr>
        <w:t>和专业知识与教学质量审核</w:t>
      </w:r>
      <w:r>
        <w:rPr>
          <w:lang w:eastAsia="zh-CN"/>
        </w:rPr>
        <w:t xml:space="preserve"> Agent</w:t>
      </w:r>
      <w:r>
        <w:rPr>
          <w:lang w:eastAsia="zh-CN"/>
        </w:rPr>
        <w:t>的内容块检索。</w:t>
      </w:r>
      <w:r>
        <w:rPr>
          <w:lang w:eastAsia="zh-CN"/>
        </w:rPr>
        <w:t>NetworkX</w:t>
      </w:r>
      <w:r>
        <w:rPr>
          <w:lang w:eastAsia="zh-CN"/>
        </w:rPr>
        <w:t>知识图谱文件提供先修关系推理能力，支撑阶段选路逻辑。</w:t>
      </w:r>
    </w:p>
    <w:p w14:paraId="441F07F5" w14:textId="77777777" w:rsidR="006A2390" w:rsidRDefault="00000000">
      <w:pPr>
        <w:jc w:val="both"/>
        <w:rPr>
          <w:lang w:eastAsia="zh-CN"/>
        </w:rPr>
      </w:pPr>
      <w:r>
        <w:rPr>
          <w:lang w:eastAsia="zh-CN"/>
        </w:rPr>
        <w:t>核心实体关系可以概括为：学习者画像驱动会话，会话包含多个阶段，每个阶段对应若干子知识点，每个阶段生成一个学习包，学习包包含测试题和审核轨迹，审核轨迹关联来源（</w:t>
      </w:r>
      <w:r>
        <w:rPr>
          <w:lang w:eastAsia="zh-CN"/>
        </w:rPr>
        <w:t>Source</w:t>
      </w:r>
      <w:r>
        <w:rPr>
          <w:lang w:eastAsia="zh-CN"/>
        </w:rPr>
        <w:t>）和声明（</w:t>
      </w:r>
      <w:r>
        <w:rPr>
          <w:lang w:eastAsia="zh-CN"/>
        </w:rPr>
        <w:t>Claim</w:t>
      </w:r>
      <w:r>
        <w:rPr>
          <w:lang w:eastAsia="zh-CN"/>
        </w:rPr>
        <w:t>），</w:t>
      </w:r>
      <w:r>
        <w:rPr>
          <w:lang w:eastAsia="zh-CN"/>
        </w:rPr>
        <w:t>Claim</w:t>
      </w:r>
      <w:r>
        <w:rPr>
          <w:lang w:eastAsia="zh-CN"/>
        </w:rPr>
        <w:t>与</w:t>
      </w:r>
      <w:r>
        <w:rPr>
          <w:lang w:eastAsia="zh-CN"/>
        </w:rPr>
        <w:t>Source</w:t>
      </w:r>
      <w:r>
        <w:rPr>
          <w:lang w:eastAsia="zh-CN"/>
        </w:rPr>
        <w:t>绑定实现可追溯。</w:t>
      </w:r>
    </w:p>
    <w:p w14:paraId="758128F4" w14:textId="77777777" w:rsidR="006A2390" w:rsidRDefault="00000000">
      <w:pPr>
        <w:jc w:val="both"/>
        <w:rPr>
          <w:lang w:eastAsia="zh-CN"/>
        </w:rPr>
      </w:pPr>
      <w:r>
        <w:t>审核追踪层包含</w:t>
      </w:r>
      <w:r>
        <w:t>6</w:t>
      </w:r>
      <w:r>
        <w:t>张专用表，支撑审核辩论协议的完整落地：</w:t>
      </w:r>
      <w:r>
        <w:rPr>
          <w:rFonts w:eastAsia="等线"/>
          <w:sz w:val="23"/>
        </w:rPr>
        <w:t>review_traces</w:t>
      </w:r>
      <w:r>
        <w:t>记录一次审核的总生命周期，</w:t>
      </w:r>
      <w:r>
        <w:rPr>
          <w:rFonts w:eastAsia="等线"/>
          <w:sz w:val="23"/>
        </w:rPr>
        <w:t>learning_package_sources</w:t>
      </w:r>
      <w:r>
        <w:t>和</w:t>
      </w:r>
      <w:r>
        <w:rPr>
          <w:rFonts w:eastAsia="等线"/>
          <w:sz w:val="23"/>
        </w:rPr>
        <w:t>learning_package_claims</w:t>
      </w:r>
      <w:r>
        <w:t>分别记录来源清单和可核验技术陈述，</w:t>
      </w:r>
      <w:r>
        <w:rPr>
          <w:rFonts w:eastAsia="等线"/>
          <w:sz w:val="23"/>
        </w:rPr>
        <w:t>review_debate_issues</w:t>
      </w:r>
      <w:r>
        <w:t>、</w:t>
      </w:r>
      <w:r>
        <w:rPr>
          <w:rFonts w:eastAsia="等线"/>
          <w:sz w:val="23"/>
        </w:rPr>
        <w:t>review_debate_rounds</w:t>
      </w:r>
      <w:r>
        <w:t>和</w:t>
      </w:r>
      <w:r>
        <w:rPr>
          <w:rFonts w:eastAsia="等线"/>
          <w:sz w:val="23"/>
        </w:rPr>
        <w:t>review_debate_responses</w:t>
      </w:r>
      <w:r>
        <w:t>记录争议问题、答辩轮次和各方回复。</w:t>
      </w:r>
      <w:r>
        <w:rPr>
          <w:lang w:eastAsia="zh-CN"/>
        </w:rPr>
        <w:t>审核数据通过</w:t>
      </w:r>
      <w:r>
        <w:rPr>
          <w:rFonts w:eastAsia="等线"/>
          <w:sz w:val="23"/>
          <w:lang w:eastAsia="zh-CN"/>
        </w:rPr>
        <w:t>trace_id</w:t>
      </w:r>
      <w:r>
        <w:rPr>
          <w:lang w:eastAsia="zh-CN"/>
        </w:rPr>
        <w:t>维度组织，确保审核过程全程可回放、可审计。</w:t>
      </w:r>
    </w:p>
    <w:p w14:paraId="770D0881" w14:textId="77777777" w:rsidR="006A2390" w:rsidRDefault="00000000">
      <w:pPr>
        <w:jc w:val="both"/>
        <w:rPr>
          <w:lang w:eastAsia="zh-CN"/>
        </w:rPr>
      </w:pPr>
      <w:r>
        <w:rPr>
          <w:lang w:eastAsia="zh-CN"/>
        </w:rPr>
        <w:t>具体的数据库表结构和字段定义参见附录</w:t>
      </w:r>
      <w:r>
        <w:rPr>
          <w:lang w:eastAsia="zh-CN"/>
        </w:rPr>
        <w:t>D</w:t>
      </w:r>
      <w:r>
        <w:rPr>
          <w:lang w:eastAsia="zh-CN"/>
        </w:rPr>
        <w:t>。</w:t>
      </w:r>
    </w:p>
    <w:p w14:paraId="4A0C4469" w14:textId="77777777" w:rsidR="006A2390" w:rsidRDefault="00000000">
      <w:pPr>
        <w:pStyle w:val="2"/>
        <w:ind w:firstLine="0"/>
        <w:rPr>
          <w:lang w:eastAsia="zh-CN"/>
        </w:rPr>
      </w:pPr>
      <w:bookmarkStart w:id="27" w:name="_Toc239344385"/>
      <w:r>
        <w:rPr>
          <w:rFonts w:ascii="Times New Roman" w:eastAsia="宋体" w:hAnsi="Times New Roman"/>
          <w:lang w:eastAsia="zh-CN"/>
        </w:rPr>
        <w:t xml:space="preserve">4.4 </w:t>
      </w:r>
      <w:r>
        <w:rPr>
          <w:rFonts w:ascii="Times New Roman" w:eastAsia="宋体" w:hAnsi="Times New Roman"/>
          <w:lang w:eastAsia="zh-CN"/>
        </w:rPr>
        <w:t>知识底座规模</w:t>
      </w:r>
      <w:bookmarkEnd w:id="27"/>
    </w:p>
    <w:p w14:paraId="53A93A3F" w14:textId="77777777" w:rsidR="006A2390" w:rsidRDefault="00000000">
      <w:pPr>
        <w:jc w:val="both"/>
        <w:rPr>
          <w:lang w:eastAsia="zh-CN"/>
        </w:rPr>
      </w:pPr>
      <w:r>
        <w:rPr>
          <w:lang w:eastAsia="zh-CN"/>
        </w:rPr>
        <w:t>主体文章按标题层级、所属板块、知识点、来源清单和正文位置切分为</w:t>
      </w:r>
      <w:r>
        <w:rPr>
          <w:lang w:eastAsia="zh-CN"/>
        </w:rPr>
        <w:t xml:space="preserve"> knowledge_chunks</w:t>
      </w:r>
      <w:r>
        <w:rPr>
          <w:lang w:eastAsia="zh-CN"/>
        </w:rPr>
        <w:t>。每个内容块保留文档编号、板块编号、知识点编号、块序号、标题路径、正文内容、来源位置和内容类型，用于语义检索、个性化生成、</w:t>
      </w:r>
      <w:r>
        <w:rPr>
          <w:lang w:eastAsia="zh-CN"/>
        </w:rPr>
        <w:t xml:space="preserve">Claim-Source </w:t>
      </w:r>
      <w:r>
        <w:rPr>
          <w:lang w:eastAsia="zh-CN"/>
        </w:rPr>
        <w:t>绑定、逐块审核和有问题块的定点修订。当前主库中的</w:t>
      </w:r>
      <w:r>
        <w:rPr>
          <w:lang w:eastAsia="zh-CN"/>
        </w:rPr>
        <w:t xml:space="preserve"> 141 </w:t>
      </w:r>
      <w:r>
        <w:rPr>
          <w:lang w:eastAsia="zh-CN"/>
        </w:rPr>
        <w:t>篇</w:t>
      </w:r>
      <w:r>
        <w:rPr>
          <w:lang w:eastAsia="zh-CN"/>
        </w:rPr>
        <w:t xml:space="preserve"> knowledge_docs </w:t>
      </w:r>
      <w:r>
        <w:rPr>
          <w:lang w:eastAsia="zh-CN"/>
        </w:rPr>
        <w:t>是文章导入加工后的数据库记录，</w:t>
      </w:r>
      <w:r>
        <w:rPr>
          <w:lang w:eastAsia="zh-CN"/>
        </w:rPr>
        <w:t xml:space="preserve">1539 </w:t>
      </w:r>
      <w:r>
        <w:rPr>
          <w:lang w:eastAsia="zh-CN"/>
        </w:rPr>
        <w:t>个</w:t>
      </w:r>
      <w:r>
        <w:rPr>
          <w:lang w:eastAsia="zh-CN"/>
        </w:rPr>
        <w:t xml:space="preserve"> knowledge_chunks </w:t>
      </w:r>
      <w:r>
        <w:rPr>
          <w:lang w:eastAsia="zh-CN"/>
        </w:rPr>
        <w:t>是进一步切分后的运行时单元。</w:t>
      </w:r>
    </w:p>
    <w:p w14:paraId="1E2C7561" w14:textId="77777777" w:rsidR="006A2390" w:rsidRDefault="00000000">
      <w:pPr>
        <w:jc w:val="both"/>
        <w:rPr>
          <w:lang w:eastAsia="zh-CN"/>
        </w:rPr>
      </w:pPr>
      <w:r>
        <w:rPr>
          <w:lang w:eastAsia="zh-CN"/>
        </w:rPr>
        <w:lastRenderedPageBreak/>
        <w:t>本系统的知识底座不是单一文档集合，而是由知识板块、原子知识点、主体学习文章、结构化主库文档和内容块逐级组织。</w:t>
      </w:r>
      <w:r>
        <w:rPr>
          <w:lang w:eastAsia="zh-CN"/>
        </w:rPr>
        <w:t xml:space="preserve">15 </w:t>
      </w:r>
      <w:r>
        <w:rPr>
          <w:lang w:eastAsia="zh-CN"/>
        </w:rPr>
        <w:t>个知识板块是一级分类，</w:t>
      </w:r>
      <w:r>
        <w:rPr>
          <w:lang w:eastAsia="zh-CN"/>
        </w:rPr>
        <w:t xml:space="preserve">73 </w:t>
      </w:r>
      <w:r>
        <w:rPr>
          <w:lang w:eastAsia="zh-CN"/>
        </w:rPr>
        <w:t>个原子知识点是阶段规划和掌握状态的基本单元；</w:t>
      </w:r>
      <w:r>
        <w:rPr>
          <w:lang w:eastAsia="zh-CN"/>
        </w:rPr>
        <w:t xml:space="preserve">73 </w:t>
      </w:r>
      <w:r>
        <w:rPr>
          <w:lang w:eastAsia="zh-CN"/>
        </w:rPr>
        <w:t>篇主体</w:t>
      </w:r>
      <w:r>
        <w:rPr>
          <w:lang w:eastAsia="zh-CN"/>
        </w:rPr>
        <w:t xml:space="preserve"> Markdown </w:t>
      </w:r>
      <w:r>
        <w:rPr>
          <w:lang w:eastAsia="zh-CN"/>
        </w:rPr>
        <w:t>文章与</w:t>
      </w:r>
      <w:r>
        <w:rPr>
          <w:lang w:eastAsia="zh-CN"/>
        </w:rPr>
        <w:t xml:space="preserve"> 73 </w:t>
      </w:r>
      <w:r>
        <w:rPr>
          <w:lang w:eastAsia="zh-CN"/>
        </w:rPr>
        <w:t>个知识点一一对应。</w:t>
      </w:r>
    </w:p>
    <w:p w14:paraId="2A9FD2B2" w14:textId="77777777" w:rsidR="006A2390" w:rsidRDefault="00000000">
      <w:pPr>
        <w:jc w:val="both"/>
        <w:rPr>
          <w:lang w:eastAsia="zh-CN"/>
        </w:rPr>
      </w:pPr>
      <w:r>
        <w:rPr>
          <w:lang w:eastAsia="zh-CN"/>
        </w:rPr>
        <w:t>根据当前工程数据库统计，系统已具备以下数据规模：</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2C5E616C" w14:textId="77777777">
        <w:trPr>
          <w:tblHeader/>
          <w:jc w:val="center"/>
        </w:trPr>
        <w:tc>
          <w:tcPr>
            <w:tcW w:w="1800" w:type="dxa"/>
            <w:shd w:val="clear" w:color="auto" w:fill="FFFFFF"/>
            <w:tcMar>
              <w:top w:w="90" w:type="dxa"/>
              <w:left w:w="120" w:type="dxa"/>
              <w:bottom w:w="90" w:type="dxa"/>
              <w:right w:w="120" w:type="dxa"/>
            </w:tcMar>
            <w:vAlign w:val="center"/>
          </w:tcPr>
          <w:p w14:paraId="5062C2F1" w14:textId="77777777" w:rsidR="006A2390" w:rsidRDefault="00000000">
            <w:pPr>
              <w:spacing w:after="0" w:line="276" w:lineRule="auto"/>
              <w:ind w:firstLine="0"/>
              <w:jc w:val="center"/>
            </w:pPr>
            <w:r>
              <w:rPr>
                <w:b/>
                <w:sz w:val="20"/>
              </w:rPr>
              <w:t>数据对象</w:t>
            </w:r>
          </w:p>
        </w:tc>
        <w:tc>
          <w:tcPr>
            <w:tcW w:w="3500" w:type="dxa"/>
            <w:shd w:val="clear" w:color="auto" w:fill="FFFFFF"/>
            <w:tcMar>
              <w:top w:w="90" w:type="dxa"/>
              <w:left w:w="120" w:type="dxa"/>
              <w:bottom w:w="90" w:type="dxa"/>
              <w:right w:w="120" w:type="dxa"/>
            </w:tcMar>
            <w:vAlign w:val="center"/>
          </w:tcPr>
          <w:p w14:paraId="77DD6DF1" w14:textId="77777777" w:rsidR="006A2390" w:rsidRDefault="00000000">
            <w:pPr>
              <w:spacing w:after="0" w:line="276" w:lineRule="auto"/>
              <w:ind w:firstLine="0"/>
              <w:jc w:val="center"/>
            </w:pPr>
            <w:r>
              <w:rPr>
                <w:b/>
                <w:sz w:val="20"/>
              </w:rPr>
              <w:t>规模</w:t>
            </w:r>
          </w:p>
        </w:tc>
        <w:tc>
          <w:tcPr>
            <w:tcW w:w="4060" w:type="dxa"/>
            <w:shd w:val="clear" w:color="auto" w:fill="FFFFFF"/>
            <w:tcMar>
              <w:top w:w="90" w:type="dxa"/>
              <w:left w:w="120" w:type="dxa"/>
              <w:bottom w:w="90" w:type="dxa"/>
              <w:right w:w="120" w:type="dxa"/>
            </w:tcMar>
            <w:vAlign w:val="center"/>
          </w:tcPr>
          <w:p w14:paraId="04CFA0F4" w14:textId="77777777" w:rsidR="006A2390" w:rsidRDefault="00000000">
            <w:pPr>
              <w:spacing w:after="0" w:line="276" w:lineRule="auto"/>
              <w:ind w:firstLine="0"/>
              <w:jc w:val="center"/>
            </w:pPr>
            <w:r>
              <w:rPr>
                <w:b/>
                <w:sz w:val="20"/>
              </w:rPr>
              <w:t>主要用途</w:t>
            </w:r>
          </w:p>
        </w:tc>
      </w:tr>
      <w:tr w:rsidR="006A2390" w14:paraId="47CDD3E8" w14:textId="77777777">
        <w:trPr>
          <w:jc w:val="center"/>
        </w:trPr>
        <w:tc>
          <w:tcPr>
            <w:tcW w:w="1800" w:type="dxa"/>
            <w:shd w:val="clear" w:color="auto" w:fill="FFFFFF"/>
            <w:tcMar>
              <w:top w:w="90" w:type="dxa"/>
              <w:left w:w="120" w:type="dxa"/>
              <w:bottom w:w="90" w:type="dxa"/>
              <w:right w:w="120" w:type="dxa"/>
            </w:tcMar>
            <w:vAlign w:val="center"/>
          </w:tcPr>
          <w:p w14:paraId="3BCC293A" w14:textId="77777777" w:rsidR="006A2390" w:rsidRDefault="00000000">
            <w:pPr>
              <w:spacing w:after="0" w:line="276" w:lineRule="auto"/>
              <w:ind w:firstLine="0"/>
            </w:pPr>
            <w:r>
              <w:rPr>
                <w:sz w:val="20"/>
              </w:rPr>
              <w:t>知识板块</w:t>
            </w:r>
          </w:p>
        </w:tc>
        <w:tc>
          <w:tcPr>
            <w:tcW w:w="3500" w:type="dxa"/>
            <w:shd w:val="clear" w:color="auto" w:fill="FFFFFF"/>
            <w:tcMar>
              <w:top w:w="90" w:type="dxa"/>
              <w:left w:w="120" w:type="dxa"/>
              <w:bottom w:w="90" w:type="dxa"/>
              <w:right w:w="120" w:type="dxa"/>
            </w:tcMar>
            <w:vAlign w:val="center"/>
          </w:tcPr>
          <w:p w14:paraId="22566A5E" w14:textId="77777777" w:rsidR="006A2390" w:rsidRDefault="00000000">
            <w:pPr>
              <w:spacing w:after="0" w:line="276" w:lineRule="auto"/>
              <w:ind w:firstLine="0"/>
            </w:pPr>
            <w:r>
              <w:rPr>
                <w:sz w:val="20"/>
              </w:rPr>
              <w:t>15</w:t>
            </w:r>
            <w:r>
              <w:rPr>
                <w:sz w:val="20"/>
              </w:rPr>
              <w:t>个</w:t>
            </w:r>
          </w:p>
        </w:tc>
        <w:tc>
          <w:tcPr>
            <w:tcW w:w="4060" w:type="dxa"/>
            <w:shd w:val="clear" w:color="auto" w:fill="FFFFFF"/>
            <w:tcMar>
              <w:top w:w="90" w:type="dxa"/>
              <w:left w:w="120" w:type="dxa"/>
              <w:bottom w:w="90" w:type="dxa"/>
              <w:right w:w="120" w:type="dxa"/>
            </w:tcMar>
            <w:vAlign w:val="center"/>
          </w:tcPr>
          <w:p w14:paraId="683B58E2" w14:textId="77777777" w:rsidR="006A2390" w:rsidRDefault="00000000">
            <w:pPr>
              <w:spacing w:after="0" w:line="276" w:lineRule="auto"/>
              <w:ind w:firstLine="0"/>
            </w:pPr>
            <w:r>
              <w:rPr>
                <w:sz w:val="20"/>
              </w:rPr>
              <w:t>领域目录和宏观展示</w:t>
            </w:r>
          </w:p>
        </w:tc>
      </w:tr>
      <w:tr w:rsidR="006A2390" w14:paraId="7D3EBA91" w14:textId="77777777">
        <w:trPr>
          <w:jc w:val="center"/>
        </w:trPr>
        <w:tc>
          <w:tcPr>
            <w:tcW w:w="1800" w:type="dxa"/>
            <w:shd w:val="clear" w:color="auto" w:fill="FFFFFF"/>
            <w:tcMar>
              <w:top w:w="90" w:type="dxa"/>
              <w:left w:w="120" w:type="dxa"/>
              <w:bottom w:w="90" w:type="dxa"/>
              <w:right w:w="120" w:type="dxa"/>
            </w:tcMar>
            <w:vAlign w:val="center"/>
          </w:tcPr>
          <w:p w14:paraId="3E474426" w14:textId="77777777" w:rsidR="006A2390" w:rsidRDefault="00000000">
            <w:pPr>
              <w:spacing w:after="0" w:line="276" w:lineRule="auto"/>
              <w:ind w:firstLine="0"/>
            </w:pPr>
            <w:r>
              <w:rPr>
                <w:sz w:val="20"/>
              </w:rPr>
              <w:t>原子知识点</w:t>
            </w:r>
          </w:p>
        </w:tc>
        <w:tc>
          <w:tcPr>
            <w:tcW w:w="3500" w:type="dxa"/>
            <w:shd w:val="clear" w:color="auto" w:fill="FFFFFF"/>
            <w:tcMar>
              <w:top w:w="90" w:type="dxa"/>
              <w:left w:w="120" w:type="dxa"/>
              <w:bottom w:w="90" w:type="dxa"/>
              <w:right w:w="120" w:type="dxa"/>
            </w:tcMar>
            <w:vAlign w:val="center"/>
          </w:tcPr>
          <w:p w14:paraId="4F0E299D" w14:textId="77777777" w:rsidR="006A2390" w:rsidRDefault="00000000">
            <w:pPr>
              <w:spacing w:after="0" w:line="276" w:lineRule="auto"/>
              <w:ind w:firstLine="0"/>
            </w:pPr>
            <w:r>
              <w:rPr>
                <w:sz w:val="20"/>
              </w:rPr>
              <w:t>73</w:t>
            </w:r>
            <w:r>
              <w:rPr>
                <w:sz w:val="20"/>
              </w:rPr>
              <w:t>个</w:t>
            </w:r>
          </w:p>
        </w:tc>
        <w:tc>
          <w:tcPr>
            <w:tcW w:w="4060" w:type="dxa"/>
            <w:shd w:val="clear" w:color="auto" w:fill="FFFFFF"/>
            <w:tcMar>
              <w:top w:w="90" w:type="dxa"/>
              <w:left w:w="120" w:type="dxa"/>
              <w:bottom w:w="90" w:type="dxa"/>
              <w:right w:w="120" w:type="dxa"/>
            </w:tcMar>
            <w:vAlign w:val="center"/>
          </w:tcPr>
          <w:p w14:paraId="6D5F54A2" w14:textId="77777777" w:rsidR="006A2390" w:rsidRDefault="00000000">
            <w:pPr>
              <w:spacing w:after="0" w:line="276" w:lineRule="auto"/>
              <w:ind w:firstLine="0"/>
              <w:rPr>
                <w:lang w:eastAsia="zh-CN"/>
              </w:rPr>
            </w:pPr>
            <w:r>
              <w:rPr>
                <w:sz w:val="20"/>
                <w:lang w:eastAsia="zh-CN"/>
              </w:rPr>
              <w:t>阶段规划和掌握状态追踪</w:t>
            </w:r>
          </w:p>
        </w:tc>
      </w:tr>
      <w:tr w:rsidR="006A2390" w14:paraId="1C645C0B" w14:textId="77777777">
        <w:trPr>
          <w:jc w:val="center"/>
        </w:trPr>
        <w:tc>
          <w:tcPr>
            <w:tcW w:w="1800" w:type="dxa"/>
            <w:shd w:val="clear" w:color="auto" w:fill="FFFFFF"/>
            <w:tcMar>
              <w:top w:w="90" w:type="dxa"/>
              <w:left w:w="120" w:type="dxa"/>
              <w:bottom w:w="90" w:type="dxa"/>
              <w:right w:w="120" w:type="dxa"/>
            </w:tcMar>
            <w:vAlign w:val="center"/>
          </w:tcPr>
          <w:p w14:paraId="6A884648" w14:textId="77777777" w:rsidR="006A2390" w:rsidRDefault="00000000">
            <w:pPr>
              <w:spacing w:after="0" w:line="276" w:lineRule="auto"/>
              <w:ind w:firstLine="0"/>
            </w:pPr>
            <w:proofErr w:type="spellStart"/>
            <w:r>
              <w:rPr>
                <w:sz w:val="20"/>
              </w:rPr>
              <w:t>知识内容块（</w:t>
            </w:r>
            <w:r>
              <w:rPr>
                <w:rFonts w:eastAsia="等线"/>
                <w:sz w:val="19"/>
              </w:rPr>
              <w:t>knowledge_chunks</w:t>
            </w:r>
            <w:proofErr w:type="spellEnd"/>
            <w:r>
              <w:rPr>
                <w:sz w:val="20"/>
              </w:rPr>
              <w:t>）</w:t>
            </w:r>
          </w:p>
        </w:tc>
        <w:tc>
          <w:tcPr>
            <w:tcW w:w="3500" w:type="dxa"/>
            <w:shd w:val="clear" w:color="auto" w:fill="FFFFFF"/>
            <w:tcMar>
              <w:top w:w="90" w:type="dxa"/>
              <w:left w:w="120" w:type="dxa"/>
              <w:bottom w:w="90" w:type="dxa"/>
              <w:right w:w="120" w:type="dxa"/>
            </w:tcMar>
            <w:vAlign w:val="center"/>
          </w:tcPr>
          <w:p w14:paraId="08FD30DF" w14:textId="77777777" w:rsidR="006A2390" w:rsidRDefault="00000000">
            <w:pPr>
              <w:spacing w:after="0" w:line="276" w:lineRule="auto"/>
              <w:ind w:firstLine="0"/>
            </w:pPr>
            <w:r>
              <w:rPr>
                <w:sz w:val="20"/>
              </w:rPr>
              <w:t>1539</w:t>
            </w:r>
            <w:r>
              <w:rPr>
                <w:sz w:val="20"/>
              </w:rPr>
              <w:t>块</w:t>
            </w:r>
          </w:p>
        </w:tc>
        <w:tc>
          <w:tcPr>
            <w:tcW w:w="4060" w:type="dxa"/>
            <w:shd w:val="clear" w:color="auto" w:fill="FFFFFF"/>
            <w:tcMar>
              <w:top w:w="90" w:type="dxa"/>
              <w:left w:w="120" w:type="dxa"/>
              <w:bottom w:w="90" w:type="dxa"/>
              <w:right w:w="120" w:type="dxa"/>
            </w:tcMar>
            <w:vAlign w:val="center"/>
          </w:tcPr>
          <w:p w14:paraId="74488006" w14:textId="77777777" w:rsidR="006A2390" w:rsidRDefault="00000000">
            <w:pPr>
              <w:spacing w:after="0" w:line="276" w:lineRule="auto"/>
              <w:ind w:firstLine="0"/>
              <w:rPr>
                <w:lang w:eastAsia="zh-CN"/>
              </w:rPr>
            </w:pPr>
            <w:r>
              <w:rPr>
                <w:sz w:val="20"/>
                <w:lang w:eastAsia="zh-CN"/>
              </w:rPr>
              <w:t>语义检索、个性化生成和块级审核</w:t>
            </w:r>
          </w:p>
        </w:tc>
      </w:tr>
      <w:tr w:rsidR="006A2390" w14:paraId="515589FC" w14:textId="77777777">
        <w:trPr>
          <w:jc w:val="center"/>
        </w:trPr>
        <w:tc>
          <w:tcPr>
            <w:tcW w:w="1800" w:type="dxa"/>
            <w:shd w:val="clear" w:color="auto" w:fill="FFFFFF"/>
            <w:tcMar>
              <w:top w:w="90" w:type="dxa"/>
              <w:left w:w="120" w:type="dxa"/>
              <w:bottom w:w="90" w:type="dxa"/>
              <w:right w:w="120" w:type="dxa"/>
            </w:tcMar>
            <w:vAlign w:val="center"/>
          </w:tcPr>
          <w:p w14:paraId="512BE132" w14:textId="77777777" w:rsidR="006A2390" w:rsidRDefault="00000000">
            <w:pPr>
              <w:spacing w:after="0" w:line="276" w:lineRule="auto"/>
              <w:ind w:firstLine="0"/>
            </w:pPr>
            <w:proofErr w:type="spellStart"/>
            <w:r>
              <w:rPr>
                <w:sz w:val="20"/>
              </w:rPr>
              <w:t>测试题</w:t>
            </w:r>
            <w:proofErr w:type="spellEnd"/>
          </w:p>
        </w:tc>
        <w:tc>
          <w:tcPr>
            <w:tcW w:w="3500" w:type="dxa"/>
            <w:shd w:val="clear" w:color="auto" w:fill="FFFFFF"/>
            <w:tcMar>
              <w:top w:w="90" w:type="dxa"/>
              <w:left w:w="120" w:type="dxa"/>
              <w:bottom w:w="90" w:type="dxa"/>
              <w:right w:w="120" w:type="dxa"/>
            </w:tcMar>
            <w:vAlign w:val="center"/>
          </w:tcPr>
          <w:p w14:paraId="1B6B14C8" w14:textId="77777777" w:rsidR="006A2390" w:rsidRDefault="00000000">
            <w:pPr>
              <w:spacing w:after="0" w:line="276" w:lineRule="auto"/>
              <w:ind w:firstLine="0"/>
            </w:pPr>
            <w:r>
              <w:rPr>
                <w:sz w:val="20"/>
              </w:rPr>
              <w:t>323</w:t>
            </w:r>
            <w:r>
              <w:rPr>
                <w:sz w:val="20"/>
              </w:rPr>
              <w:t>道</w:t>
            </w:r>
          </w:p>
        </w:tc>
        <w:tc>
          <w:tcPr>
            <w:tcW w:w="4060" w:type="dxa"/>
            <w:shd w:val="clear" w:color="auto" w:fill="FFFFFF"/>
            <w:tcMar>
              <w:top w:w="90" w:type="dxa"/>
              <w:left w:w="120" w:type="dxa"/>
              <w:bottom w:w="90" w:type="dxa"/>
              <w:right w:w="120" w:type="dxa"/>
            </w:tcMar>
            <w:vAlign w:val="center"/>
          </w:tcPr>
          <w:p w14:paraId="7608F96C" w14:textId="77777777" w:rsidR="006A2390" w:rsidRDefault="00000000">
            <w:pPr>
              <w:spacing w:after="0" w:line="276" w:lineRule="auto"/>
              <w:ind w:firstLine="0"/>
              <w:rPr>
                <w:lang w:eastAsia="zh-CN"/>
              </w:rPr>
            </w:pPr>
            <w:r>
              <w:rPr>
                <w:sz w:val="20"/>
                <w:lang w:eastAsia="zh-CN"/>
              </w:rPr>
              <w:t>阶段测试和知识点覆盖</w:t>
            </w:r>
          </w:p>
        </w:tc>
      </w:tr>
      <w:tr w:rsidR="006A2390" w14:paraId="2538454A" w14:textId="77777777">
        <w:trPr>
          <w:jc w:val="center"/>
        </w:trPr>
        <w:tc>
          <w:tcPr>
            <w:tcW w:w="1800" w:type="dxa"/>
            <w:shd w:val="clear" w:color="auto" w:fill="FFFFFF"/>
            <w:tcMar>
              <w:top w:w="90" w:type="dxa"/>
              <w:left w:w="120" w:type="dxa"/>
              <w:bottom w:w="90" w:type="dxa"/>
              <w:right w:w="120" w:type="dxa"/>
            </w:tcMar>
            <w:vAlign w:val="center"/>
          </w:tcPr>
          <w:p w14:paraId="599B7C29" w14:textId="77777777" w:rsidR="006A2390" w:rsidRDefault="00000000">
            <w:pPr>
              <w:spacing w:after="0" w:line="276" w:lineRule="auto"/>
              <w:ind w:firstLine="0"/>
            </w:pPr>
            <w:proofErr w:type="spellStart"/>
            <w:r>
              <w:rPr>
                <w:sz w:val="20"/>
              </w:rPr>
              <w:t>向量索引</w:t>
            </w:r>
            <w:proofErr w:type="spellEnd"/>
          </w:p>
        </w:tc>
        <w:tc>
          <w:tcPr>
            <w:tcW w:w="3500" w:type="dxa"/>
            <w:shd w:val="clear" w:color="auto" w:fill="FFFFFF"/>
            <w:tcMar>
              <w:top w:w="90" w:type="dxa"/>
              <w:left w:w="120" w:type="dxa"/>
              <w:bottom w:w="90" w:type="dxa"/>
              <w:right w:w="120" w:type="dxa"/>
            </w:tcMar>
            <w:vAlign w:val="center"/>
          </w:tcPr>
          <w:p w14:paraId="3CF71526" w14:textId="77777777" w:rsidR="006A2390" w:rsidRDefault="00000000">
            <w:pPr>
              <w:spacing w:after="0" w:line="276" w:lineRule="auto"/>
              <w:ind w:firstLine="0"/>
            </w:pPr>
            <w:r>
              <w:rPr>
                <w:sz w:val="20"/>
              </w:rPr>
              <w:t>已建立</w:t>
            </w:r>
          </w:p>
        </w:tc>
        <w:tc>
          <w:tcPr>
            <w:tcW w:w="4060" w:type="dxa"/>
            <w:shd w:val="clear" w:color="auto" w:fill="FFFFFF"/>
            <w:tcMar>
              <w:top w:w="90" w:type="dxa"/>
              <w:left w:w="120" w:type="dxa"/>
              <w:bottom w:w="90" w:type="dxa"/>
              <w:right w:w="120" w:type="dxa"/>
            </w:tcMar>
            <w:vAlign w:val="center"/>
          </w:tcPr>
          <w:p w14:paraId="6DF32DFD" w14:textId="77777777" w:rsidR="006A2390" w:rsidRDefault="00000000">
            <w:pPr>
              <w:spacing w:after="0" w:line="276" w:lineRule="auto"/>
              <w:ind w:firstLine="0"/>
              <w:rPr>
                <w:lang w:eastAsia="zh-CN"/>
              </w:rPr>
            </w:pPr>
            <w:r>
              <w:rPr>
                <w:sz w:val="20"/>
                <w:lang w:eastAsia="zh-CN"/>
              </w:rPr>
              <w:t>支撑语义检索和内容召回</w:t>
            </w:r>
          </w:p>
        </w:tc>
      </w:tr>
      <w:tr w:rsidR="006A2390" w14:paraId="10A1E9D2" w14:textId="77777777">
        <w:trPr>
          <w:jc w:val="center"/>
        </w:trPr>
        <w:tc>
          <w:tcPr>
            <w:tcW w:w="1800" w:type="dxa"/>
            <w:shd w:val="clear" w:color="auto" w:fill="FFFFFF"/>
            <w:tcMar>
              <w:top w:w="90" w:type="dxa"/>
              <w:left w:w="120" w:type="dxa"/>
              <w:bottom w:w="90" w:type="dxa"/>
              <w:right w:w="120" w:type="dxa"/>
            </w:tcMar>
            <w:vAlign w:val="center"/>
          </w:tcPr>
          <w:p w14:paraId="7AC6DD74" w14:textId="77777777" w:rsidR="006A2390" w:rsidRDefault="00000000">
            <w:pPr>
              <w:spacing w:after="0" w:line="276" w:lineRule="auto"/>
              <w:ind w:firstLine="0"/>
            </w:pPr>
            <w:proofErr w:type="spellStart"/>
            <w:r>
              <w:rPr>
                <w:sz w:val="20"/>
              </w:rPr>
              <w:t>知识图谱</w:t>
            </w:r>
            <w:proofErr w:type="spellEnd"/>
          </w:p>
        </w:tc>
        <w:tc>
          <w:tcPr>
            <w:tcW w:w="3500" w:type="dxa"/>
            <w:shd w:val="clear" w:color="auto" w:fill="FFFFFF"/>
            <w:tcMar>
              <w:top w:w="90" w:type="dxa"/>
              <w:left w:w="120" w:type="dxa"/>
              <w:bottom w:w="90" w:type="dxa"/>
              <w:right w:w="120" w:type="dxa"/>
            </w:tcMar>
            <w:vAlign w:val="center"/>
          </w:tcPr>
          <w:p w14:paraId="3A2AA679" w14:textId="77777777" w:rsidR="006A2390" w:rsidRDefault="00000000">
            <w:pPr>
              <w:spacing w:after="0" w:line="276" w:lineRule="auto"/>
              <w:ind w:firstLine="0"/>
            </w:pPr>
            <w:r>
              <w:rPr>
                <w:sz w:val="20"/>
              </w:rPr>
              <w:t>已建立</w:t>
            </w:r>
          </w:p>
        </w:tc>
        <w:tc>
          <w:tcPr>
            <w:tcW w:w="4060" w:type="dxa"/>
            <w:shd w:val="clear" w:color="auto" w:fill="FFFFFF"/>
            <w:tcMar>
              <w:top w:w="90" w:type="dxa"/>
              <w:left w:w="120" w:type="dxa"/>
              <w:bottom w:w="90" w:type="dxa"/>
              <w:right w:w="120" w:type="dxa"/>
            </w:tcMar>
            <w:vAlign w:val="center"/>
          </w:tcPr>
          <w:p w14:paraId="11414933" w14:textId="77777777" w:rsidR="006A2390" w:rsidRDefault="00000000">
            <w:pPr>
              <w:spacing w:after="0" w:line="276" w:lineRule="auto"/>
              <w:ind w:firstLine="0"/>
              <w:rPr>
                <w:lang w:eastAsia="zh-CN"/>
              </w:rPr>
            </w:pPr>
            <w:r>
              <w:rPr>
                <w:sz w:val="20"/>
                <w:lang w:eastAsia="zh-CN"/>
              </w:rPr>
              <w:t>支撑先修关系校验和动态路径规划</w:t>
            </w:r>
          </w:p>
        </w:tc>
      </w:tr>
    </w:tbl>
    <w:p w14:paraId="2E93CAEC" w14:textId="77777777" w:rsidR="006A2390" w:rsidRDefault="006A2390">
      <w:pPr>
        <w:spacing w:after="40"/>
        <w:ind w:firstLine="0"/>
        <w:rPr>
          <w:lang w:eastAsia="zh-CN"/>
        </w:rPr>
      </w:pPr>
    </w:p>
    <w:p w14:paraId="76DC8AF6" w14:textId="77777777" w:rsidR="006A2390" w:rsidRDefault="00000000">
      <w:pPr>
        <w:jc w:val="both"/>
        <w:rPr>
          <w:lang w:eastAsia="zh-CN"/>
        </w:rPr>
      </w:pPr>
      <w:r>
        <w:rPr>
          <w:lang w:eastAsia="zh-CN"/>
        </w:rPr>
        <w:t>知识底座的规模是系统个性化能力和专业质量的基础保障。</w:t>
      </w:r>
      <w:r>
        <w:rPr>
          <w:lang w:eastAsia="zh-CN"/>
        </w:rPr>
        <w:t>15</w:t>
      </w:r>
      <w:r>
        <w:rPr>
          <w:lang w:eastAsia="zh-CN"/>
        </w:rPr>
        <w:t>个板块覆盖从基础环境到模型部署的技能链条，</w:t>
      </w:r>
      <w:r>
        <w:rPr>
          <w:lang w:eastAsia="zh-CN"/>
        </w:rPr>
        <w:t>73</w:t>
      </w:r>
      <w:r>
        <w:rPr>
          <w:lang w:eastAsia="zh-CN"/>
        </w:rPr>
        <w:t>个原子知识点为阶段规划提供可计算的学习单元，</w:t>
      </w:r>
      <w:r>
        <w:rPr>
          <w:lang w:eastAsia="zh-CN"/>
        </w:rPr>
        <w:t>1539</w:t>
      </w:r>
      <w:r>
        <w:rPr>
          <w:lang w:eastAsia="zh-CN"/>
        </w:rPr>
        <w:t>个内容块支撑检索、生成与审核，</w:t>
      </w:r>
      <w:r>
        <w:rPr>
          <w:lang w:eastAsia="zh-CN"/>
        </w:rPr>
        <w:t>323</w:t>
      </w:r>
      <w:r>
        <w:rPr>
          <w:lang w:eastAsia="zh-CN"/>
        </w:rPr>
        <w:t>道测试题用于阶段测评。向量索引和知识图谱分别承担语义召回与先修关系校验，和结构化数据库共同支撑运行时闭环。</w:t>
      </w:r>
    </w:p>
    <w:p w14:paraId="05CBE74C" w14:textId="77777777" w:rsidR="006A2390" w:rsidRDefault="00000000">
      <w:pPr>
        <w:pStyle w:val="1"/>
        <w:ind w:firstLine="0"/>
        <w:rPr>
          <w:lang w:eastAsia="zh-CN"/>
        </w:rPr>
      </w:pPr>
      <w:bookmarkStart w:id="28" w:name="_Toc239344386"/>
      <w:r>
        <w:rPr>
          <w:rFonts w:ascii="Times New Roman" w:eastAsia="宋体" w:hAnsi="Times New Roman"/>
          <w:lang w:eastAsia="zh-CN"/>
        </w:rPr>
        <w:t>五、多智能体协同设计与实现</w:t>
      </w:r>
      <w:bookmarkEnd w:id="28"/>
    </w:p>
    <w:p w14:paraId="7A74FFAF" w14:textId="77777777" w:rsidR="006A2390" w:rsidRDefault="00000000">
      <w:pPr>
        <w:jc w:val="both"/>
        <w:rPr>
          <w:lang w:eastAsia="zh-CN"/>
        </w:rPr>
      </w:pPr>
      <w:r>
        <w:rPr>
          <w:lang w:eastAsia="zh-CN"/>
        </w:rPr>
        <w:t>多智能体协同是本作品的核心设计。系统没有采用单一大模型承担全部任务的模式，而是将个性化实训的完整流程拆解为四个职责明确、相互协作的运行时</w:t>
      </w:r>
      <w:r>
        <w:rPr>
          <w:lang w:eastAsia="zh-CN"/>
        </w:rPr>
        <w:t>Agent</w:t>
      </w:r>
      <w:r>
        <w:rPr>
          <w:lang w:eastAsia="zh-CN"/>
        </w:rPr>
        <w:t>，分别负责诊断规划、资源生成、质量审核和评估决策。各</w:t>
      </w:r>
      <w:r>
        <w:rPr>
          <w:lang w:eastAsia="zh-CN"/>
        </w:rPr>
        <w:t>Agent</w:t>
      </w:r>
      <w:r>
        <w:rPr>
          <w:lang w:eastAsia="zh-CN"/>
        </w:rPr>
        <w:t>拥有独立的输入事实、工具权限和输出契约，通过</w:t>
      </w:r>
      <w:r>
        <w:rPr>
          <w:lang w:eastAsia="zh-CN"/>
        </w:rPr>
        <w:t>Orchestrator</w:t>
      </w:r>
      <w:r>
        <w:rPr>
          <w:lang w:eastAsia="zh-CN"/>
        </w:rPr>
        <w:t>编排形成闭环。</w:t>
      </w:r>
    </w:p>
    <w:p w14:paraId="7581DBCD" w14:textId="77777777" w:rsidR="006A2390" w:rsidRDefault="00000000">
      <w:pPr>
        <w:pStyle w:val="2"/>
        <w:ind w:firstLine="0"/>
        <w:rPr>
          <w:lang w:eastAsia="zh-CN"/>
        </w:rPr>
      </w:pPr>
      <w:bookmarkStart w:id="29" w:name="_Toc239344387"/>
      <w:r>
        <w:rPr>
          <w:rFonts w:ascii="Times New Roman" w:eastAsia="宋体" w:hAnsi="Times New Roman"/>
          <w:lang w:eastAsia="zh-CN"/>
        </w:rPr>
        <w:lastRenderedPageBreak/>
        <w:t xml:space="preserve">5.1 </w:t>
      </w:r>
      <w:r>
        <w:rPr>
          <w:rFonts w:ascii="Times New Roman" w:eastAsia="宋体" w:hAnsi="Times New Roman"/>
          <w:lang w:eastAsia="zh-CN"/>
        </w:rPr>
        <w:t>职责划分与协同机制</w:t>
      </w:r>
      <w:bookmarkEnd w:id="29"/>
    </w:p>
    <w:p w14:paraId="11DA31CD" w14:textId="77777777" w:rsidR="006A2390" w:rsidRDefault="00000000">
      <w:pPr>
        <w:pStyle w:val="3"/>
        <w:ind w:firstLine="0"/>
        <w:rPr>
          <w:lang w:eastAsia="zh-CN"/>
        </w:rPr>
      </w:pPr>
      <w:bookmarkStart w:id="30" w:name="_Toc239344388"/>
      <w:r>
        <w:rPr>
          <w:rFonts w:ascii="Times New Roman" w:eastAsia="宋体" w:hAnsi="Times New Roman"/>
          <w:lang w:eastAsia="zh-CN"/>
        </w:rPr>
        <w:t xml:space="preserve">5.1.1 </w:t>
      </w:r>
      <w:r>
        <w:rPr>
          <w:rFonts w:ascii="Times New Roman" w:eastAsia="宋体" w:hAnsi="Times New Roman"/>
          <w:lang w:eastAsia="zh-CN"/>
        </w:rPr>
        <w:t>从三类业务角色到四个运行时</w:t>
      </w:r>
      <w:r>
        <w:rPr>
          <w:rFonts w:ascii="Times New Roman" w:eastAsia="宋体" w:hAnsi="Times New Roman"/>
          <w:lang w:eastAsia="zh-CN"/>
        </w:rPr>
        <w:t>Agent</w:t>
      </w:r>
      <w:bookmarkEnd w:id="30"/>
    </w:p>
    <w:p w14:paraId="7AB52F5B" w14:textId="77777777" w:rsidR="006A2390" w:rsidRDefault="00000000">
      <w:pPr>
        <w:jc w:val="both"/>
        <w:rPr>
          <w:lang w:eastAsia="zh-CN"/>
        </w:rPr>
      </w:pPr>
      <w:r>
        <w:rPr>
          <w:lang w:eastAsia="zh-CN"/>
        </w:rPr>
        <w:t>赛题中的</w:t>
      </w:r>
      <w:r>
        <w:rPr>
          <w:lang w:eastAsia="zh-CN"/>
        </w:rPr>
        <w:t>"</w:t>
      </w:r>
      <w:r>
        <w:rPr>
          <w:lang w:eastAsia="zh-CN"/>
        </w:rPr>
        <w:t>学情学情诊断与阶段规划</w:t>
      </w:r>
      <w:r>
        <w:rPr>
          <w:lang w:eastAsia="zh-CN"/>
        </w:rPr>
        <w:t xml:space="preserve"> Agent</w:t>
      </w:r>
      <w:r>
        <w:rPr>
          <w:lang w:eastAsia="zh-CN"/>
        </w:rPr>
        <w:t>、领域专家</w:t>
      </w:r>
      <w:r>
        <w:rPr>
          <w:lang w:eastAsia="zh-CN"/>
        </w:rPr>
        <w:t>Agent</w:t>
      </w:r>
      <w:r>
        <w:rPr>
          <w:lang w:eastAsia="zh-CN"/>
        </w:rPr>
        <w:t>、审核裁判</w:t>
      </w:r>
      <w:r>
        <w:rPr>
          <w:lang w:eastAsia="zh-CN"/>
        </w:rPr>
        <w:t>Agent"</w:t>
      </w:r>
      <w:r>
        <w:rPr>
          <w:lang w:eastAsia="zh-CN"/>
        </w:rPr>
        <w:t>是三类业务角色的概括。为了在工程实现中遵循单一职责原则，系统将学习前的诊断规划和学习后的评估决策拆分为两个独立的运行时</w:t>
      </w:r>
      <w:r>
        <w:rPr>
          <w:lang w:eastAsia="zh-CN"/>
        </w:rPr>
        <w:t>Agent</w:t>
      </w:r>
      <w:r>
        <w:rPr>
          <w:lang w:eastAsia="zh-CN"/>
        </w:rPr>
        <w:t>，最终形成四个真实运行时</w:t>
      </w:r>
      <w:r>
        <w:rPr>
          <w:lang w:eastAsia="zh-CN"/>
        </w:rPr>
        <w:t>Agent</w:t>
      </w:r>
      <w:r>
        <w:rPr>
          <w:lang w:eastAsia="zh-CN"/>
        </w:rPr>
        <w:t>。</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2600"/>
        <w:gridCol w:w="2600"/>
        <w:gridCol w:w="2660"/>
      </w:tblGrid>
      <w:tr w:rsidR="006A2390" w14:paraId="48954E6D" w14:textId="77777777">
        <w:trPr>
          <w:tblHeader/>
          <w:jc w:val="center"/>
        </w:trPr>
        <w:tc>
          <w:tcPr>
            <w:tcW w:w="1500" w:type="dxa"/>
            <w:shd w:val="clear" w:color="auto" w:fill="FFFFFF"/>
            <w:tcMar>
              <w:top w:w="90" w:type="dxa"/>
              <w:left w:w="120" w:type="dxa"/>
              <w:bottom w:w="90" w:type="dxa"/>
              <w:right w:w="120" w:type="dxa"/>
            </w:tcMar>
            <w:vAlign w:val="center"/>
          </w:tcPr>
          <w:p w14:paraId="13E6A482" w14:textId="77777777" w:rsidR="006A2390" w:rsidRDefault="00000000">
            <w:pPr>
              <w:spacing w:after="0" w:line="276" w:lineRule="auto"/>
              <w:ind w:firstLine="0"/>
              <w:jc w:val="center"/>
            </w:pPr>
            <w:r>
              <w:rPr>
                <w:b/>
                <w:sz w:val="19"/>
              </w:rPr>
              <w:t>业务角色</w:t>
            </w:r>
          </w:p>
        </w:tc>
        <w:tc>
          <w:tcPr>
            <w:tcW w:w="2600" w:type="dxa"/>
            <w:shd w:val="clear" w:color="auto" w:fill="FFFFFF"/>
            <w:tcMar>
              <w:top w:w="90" w:type="dxa"/>
              <w:left w:w="120" w:type="dxa"/>
              <w:bottom w:w="90" w:type="dxa"/>
              <w:right w:w="120" w:type="dxa"/>
            </w:tcMar>
            <w:vAlign w:val="center"/>
          </w:tcPr>
          <w:p w14:paraId="1241B8D1" w14:textId="77777777" w:rsidR="006A2390" w:rsidRDefault="00000000">
            <w:pPr>
              <w:spacing w:after="0" w:line="276" w:lineRule="auto"/>
              <w:ind w:firstLine="0"/>
              <w:jc w:val="center"/>
            </w:pPr>
            <w:r>
              <w:rPr>
                <w:b/>
                <w:sz w:val="19"/>
              </w:rPr>
              <w:t>运行时</w:t>
            </w:r>
            <w:r>
              <w:rPr>
                <w:b/>
                <w:sz w:val="19"/>
              </w:rPr>
              <w:t>Agent</w:t>
            </w:r>
          </w:p>
        </w:tc>
        <w:tc>
          <w:tcPr>
            <w:tcW w:w="2600" w:type="dxa"/>
            <w:shd w:val="clear" w:color="auto" w:fill="FFFFFF"/>
            <w:tcMar>
              <w:top w:w="90" w:type="dxa"/>
              <w:left w:w="120" w:type="dxa"/>
              <w:bottom w:w="90" w:type="dxa"/>
              <w:right w:w="120" w:type="dxa"/>
            </w:tcMar>
            <w:vAlign w:val="center"/>
          </w:tcPr>
          <w:p w14:paraId="7E5BD621" w14:textId="77777777" w:rsidR="006A2390" w:rsidRDefault="00000000">
            <w:pPr>
              <w:spacing w:after="0" w:line="276" w:lineRule="auto"/>
              <w:ind w:firstLine="0"/>
              <w:jc w:val="center"/>
            </w:pPr>
            <w:r>
              <w:rPr>
                <w:b/>
                <w:sz w:val="19"/>
              </w:rPr>
              <w:t>主要职责</w:t>
            </w:r>
          </w:p>
        </w:tc>
        <w:tc>
          <w:tcPr>
            <w:tcW w:w="2660" w:type="dxa"/>
            <w:shd w:val="clear" w:color="auto" w:fill="FFFFFF"/>
            <w:tcMar>
              <w:top w:w="90" w:type="dxa"/>
              <w:left w:w="120" w:type="dxa"/>
              <w:bottom w:w="90" w:type="dxa"/>
              <w:right w:w="120" w:type="dxa"/>
            </w:tcMar>
            <w:vAlign w:val="center"/>
          </w:tcPr>
          <w:p w14:paraId="2432B6A3" w14:textId="77777777" w:rsidR="006A2390" w:rsidRDefault="00000000">
            <w:pPr>
              <w:spacing w:after="0" w:line="276" w:lineRule="auto"/>
              <w:ind w:firstLine="0"/>
              <w:jc w:val="center"/>
            </w:pPr>
            <w:r>
              <w:rPr>
                <w:b/>
                <w:sz w:val="19"/>
              </w:rPr>
              <w:t>在闭环中的位置</w:t>
            </w:r>
          </w:p>
        </w:tc>
      </w:tr>
      <w:tr w:rsidR="006A2390" w14:paraId="1AC1DD39" w14:textId="77777777">
        <w:trPr>
          <w:jc w:val="center"/>
        </w:trPr>
        <w:tc>
          <w:tcPr>
            <w:tcW w:w="1500" w:type="dxa"/>
            <w:shd w:val="clear" w:color="auto" w:fill="FFFFFF"/>
            <w:tcMar>
              <w:top w:w="90" w:type="dxa"/>
              <w:left w:w="120" w:type="dxa"/>
              <w:bottom w:w="90" w:type="dxa"/>
              <w:right w:w="120" w:type="dxa"/>
            </w:tcMar>
            <w:vAlign w:val="center"/>
          </w:tcPr>
          <w:p w14:paraId="22EE82D1" w14:textId="77777777" w:rsidR="006A2390" w:rsidRDefault="00000000">
            <w:pPr>
              <w:spacing w:after="0" w:line="276" w:lineRule="auto"/>
              <w:ind w:firstLine="0"/>
            </w:pPr>
            <w:r>
              <w:rPr>
                <w:sz w:val="19"/>
              </w:rPr>
              <w:t>学情诊断角色</w:t>
            </w:r>
          </w:p>
        </w:tc>
        <w:tc>
          <w:tcPr>
            <w:tcW w:w="2600" w:type="dxa"/>
            <w:shd w:val="clear" w:color="auto" w:fill="FFFFFF"/>
            <w:tcMar>
              <w:top w:w="90" w:type="dxa"/>
              <w:left w:w="120" w:type="dxa"/>
              <w:bottom w:w="90" w:type="dxa"/>
              <w:right w:w="120" w:type="dxa"/>
            </w:tcMar>
            <w:vAlign w:val="center"/>
          </w:tcPr>
          <w:p w14:paraId="331D4FE3" w14:textId="77777777" w:rsidR="006A2390" w:rsidRDefault="00000000">
            <w:pPr>
              <w:spacing w:after="0" w:line="276" w:lineRule="auto"/>
              <w:ind w:firstLine="0"/>
            </w:pPr>
            <w:r>
              <w:rPr>
                <w:sz w:val="19"/>
              </w:rPr>
              <w:t>诊断规划</w:t>
            </w:r>
            <w:r>
              <w:rPr>
                <w:sz w:val="19"/>
              </w:rPr>
              <w:t>Agent</w:t>
            </w:r>
          </w:p>
        </w:tc>
        <w:tc>
          <w:tcPr>
            <w:tcW w:w="2600" w:type="dxa"/>
            <w:shd w:val="clear" w:color="auto" w:fill="FFFFFF"/>
            <w:tcMar>
              <w:top w:w="90" w:type="dxa"/>
              <w:left w:w="120" w:type="dxa"/>
              <w:bottom w:w="90" w:type="dxa"/>
              <w:right w:w="120" w:type="dxa"/>
            </w:tcMar>
            <w:vAlign w:val="center"/>
          </w:tcPr>
          <w:p w14:paraId="068E87A4" w14:textId="77777777" w:rsidR="006A2390" w:rsidRDefault="00000000">
            <w:pPr>
              <w:spacing w:after="0" w:line="276" w:lineRule="auto"/>
              <w:ind w:firstLine="0"/>
              <w:rPr>
                <w:lang w:eastAsia="zh-CN"/>
              </w:rPr>
            </w:pPr>
            <w:r>
              <w:rPr>
                <w:sz w:val="19"/>
                <w:lang w:eastAsia="zh-CN"/>
              </w:rPr>
              <w:t>画像构建、盲区定位、知识点级阶段规划</w:t>
            </w:r>
          </w:p>
        </w:tc>
        <w:tc>
          <w:tcPr>
            <w:tcW w:w="2660" w:type="dxa"/>
            <w:shd w:val="clear" w:color="auto" w:fill="FFFFFF"/>
            <w:tcMar>
              <w:top w:w="90" w:type="dxa"/>
              <w:left w:w="120" w:type="dxa"/>
              <w:bottom w:w="90" w:type="dxa"/>
              <w:right w:w="120" w:type="dxa"/>
            </w:tcMar>
            <w:vAlign w:val="center"/>
          </w:tcPr>
          <w:p w14:paraId="24F65FB1" w14:textId="77777777" w:rsidR="006A2390" w:rsidRDefault="00000000">
            <w:pPr>
              <w:spacing w:after="0" w:line="276" w:lineRule="auto"/>
              <w:ind w:firstLine="0"/>
            </w:pPr>
            <w:r>
              <w:rPr>
                <w:sz w:val="19"/>
              </w:rPr>
              <w:t>学习起点</w:t>
            </w:r>
          </w:p>
        </w:tc>
      </w:tr>
      <w:tr w:rsidR="006A2390" w14:paraId="349307BA" w14:textId="77777777">
        <w:trPr>
          <w:jc w:val="center"/>
        </w:trPr>
        <w:tc>
          <w:tcPr>
            <w:tcW w:w="1500" w:type="dxa"/>
            <w:shd w:val="clear" w:color="auto" w:fill="FFFFFF"/>
            <w:tcMar>
              <w:top w:w="90" w:type="dxa"/>
              <w:left w:w="120" w:type="dxa"/>
              <w:bottom w:w="90" w:type="dxa"/>
              <w:right w:w="120" w:type="dxa"/>
            </w:tcMar>
            <w:vAlign w:val="center"/>
          </w:tcPr>
          <w:p w14:paraId="1A5097F8" w14:textId="77777777" w:rsidR="006A2390" w:rsidRDefault="00000000">
            <w:pPr>
              <w:spacing w:after="0" w:line="276" w:lineRule="auto"/>
              <w:ind w:firstLine="0"/>
              <w:rPr>
                <w:lang w:eastAsia="zh-CN"/>
              </w:rPr>
            </w:pPr>
            <w:r>
              <w:rPr>
                <w:sz w:val="19"/>
                <w:lang w:eastAsia="zh-CN"/>
              </w:rPr>
              <w:t>学情诊断角色的反馈决策扩展</w:t>
            </w:r>
          </w:p>
        </w:tc>
        <w:tc>
          <w:tcPr>
            <w:tcW w:w="2600" w:type="dxa"/>
            <w:shd w:val="clear" w:color="auto" w:fill="FFFFFF"/>
            <w:tcMar>
              <w:top w:w="90" w:type="dxa"/>
              <w:left w:w="120" w:type="dxa"/>
              <w:bottom w:w="90" w:type="dxa"/>
              <w:right w:w="120" w:type="dxa"/>
            </w:tcMar>
            <w:vAlign w:val="center"/>
          </w:tcPr>
          <w:p w14:paraId="20E2CAC7" w14:textId="77777777" w:rsidR="006A2390" w:rsidRDefault="00000000">
            <w:pPr>
              <w:spacing w:after="0" w:line="276" w:lineRule="auto"/>
              <w:ind w:firstLine="0"/>
            </w:pPr>
            <w:r>
              <w:rPr>
                <w:sz w:val="19"/>
              </w:rPr>
              <w:t>评估决策</w:t>
            </w:r>
            <w:r>
              <w:rPr>
                <w:sz w:val="19"/>
              </w:rPr>
              <w:t>Agent</w:t>
            </w:r>
          </w:p>
        </w:tc>
        <w:tc>
          <w:tcPr>
            <w:tcW w:w="2600" w:type="dxa"/>
            <w:shd w:val="clear" w:color="auto" w:fill="FFFFFF"/>
            <w:tcMar>
              <w:top w:w="90" w:type="dxa"/>
              <w:left w:w="120" w:type="dxa"/>
              <w:bottom w:w="90" w:type="dxa"/>
              <w:right w:w="120" w:type="dxa"/>
            </w:tcMar>
            <w:vAlign w:val="center"/>
          </w:tcPr>
          <w:p w14:paraId="378A0B49" w14:textId="77777777" w:rsidR="006A2390" w:rsidRDefault="00000000">
            <w:pPr>
              <w:spacing w:after="0" w:line="276" w:lineRule="auto"/>
              <w:ind w:firstLine="0"/>
              <w:rPr>
                <w:lang w:eastAsia="zh-CN"/>
              </w:rPr>
            </w:pPr>
            <w:r>
              <w:rPr>
                <w:sz w:val="19"/>
                <w:lang w:eastAsia="zh-CN"/>
              </w:rPr>
              <w:t>阶段测试评估、掌握状态更新、策略选择</w:t>
            </w:r>
          </w:p>
        </w:tc>
        <w:tc>
          <w:tcPr>
            <w:tcW w:w="2660" w:type="dxa"/>
            <w:shd w:val="clear" w:color="auto" w:fill="FFFFFF"/>
            <w:tcMar>
              <w:top w:w="90" w:type="dxa"/>
              <w:left w:w="120" w:type="dxa"/>
              <w:bottom w:w="90" w:type="dxa"/>
              <w:right w:w="120" w:type="dxa"/>
            </w:tcMar>
            <w:vAlign w:val="center"/>
          </w:tcPr>
          <w:p w14:paraId="45DFC4F0" w14:textId="77777777" w:rsidR="006A2390" w:rsidRDefault="00000000">
            <w:pPr>
              <w:spacing w:after="0" w:line="276" w:lineRule="auto"/>
              <w:ind w:firstLine="0"/>
              <w:rPr>
                <w:lang w:eastAsia="zh-CN"/>
              </w:rPr>
            </w:pPr>
            <w:r>
              <w:rPr>
                <w:sz w:val="19"/>
                <w:lang w:eastAsia="zh-CN"/>
              </w:rPr>
              <w:t>学习终点（也是下一阶段的起点）</w:t>
            </w:r>
          </w:p>
        </w:tc>
      </w:tr>
      <w:tr w:rsidR="006A2390" w14:paraId="614C291E" w14:textId="77777777">
        <w:trPr>
          <w:jc w:val="center"/>
        </w:trPr>
        <w:tc>
          <w:tcPr>
            <w:tcW w:w="1500" w:type="dxa"/>
            <w:shd w:val="clear" w:color="auto" w:fill="FFFFFF"/>
            <w:tcMar>
              <w:top w:w="90" w:type="dxa"/>
              <w:left w:w="120" w:type="dxa"/>
              <w:bottom w:w="90" w:type="dxa"/>
              <w:right w:w="120" w:type="dxa"/>
            </w:tcMar>
            <w:vAlign w:val="center"/>
          </w:tcPr>
          <w:p w14:paraId="079C2A90" w14:textId="77777777" w:rsidR="006A2390" w:rsidRDefault="00000000">
            <w:pPr>
              <w:spacing w:after="0" w:line="276" w:lineRule="auto"/>
              <w:ind w:firstLine="0"/>
            </w:pPr>
            <w:proofErr w:type="spellStart"/>
            <w:r>
              <w:rPr>
                <w:sz w:val="19"/>
              </w:rPr>
              <w:t>领域专家角色</w:t>
            </w:r>
            <w:proofErr w:type="spellEnd"/>
          </w:p>
        </w:tc>
        <w:tc>
          <w:tcPr>
            <w:tcW w:w="2600" w:type="dxa"/>
            <w:shd w:val="clear" w:color="auto" w:fill="FFFFFF"/>
            <w:tcMar>
              <w:top w:w="90" w:type="dxa"/>
              <w:left w:w="120" w:type="dxa"/>
              <w:bottom w:w="90" w:type="dxa"/>
              <w:right w:w="120" w:type="dxa"/>
            </w:tcMar>
            <w:vAlign w:val="center"/>
          </w:tcPr>
          <w:p w14:paraId="0D198E70" w14:textId="77777777" w:rsidR="006A2390" w:rsidRDefault="00000000">
            <w:pPr>
              <w:spacing w:after="0" w:line="276" w:lineRule="auto"/>
              <w:ind w:firstLine="0"/>
            </w:pPr>
            <w:r>
              <w:rPr>
                <w:sz w:val="19"/>
              </w:rPr>
              <w:t>资源生成</w:t>
            </w:r>
            <w:r>
              <w:rPr>
                <w:sz w:val="19"/>
              </w:rPr>
              <w:t>Agent</w:t>
            </w:r>
          </w:p>
        </w:tc>
        <w:tc>
          <w:tcPr>
            <w:tcW w:w="2600" w:type="dxa"/>
            <w:shd w:val="clear" w:color="auto" w:fill="FFFFFF"/>
            <w:tcMar>
              <w:top w:w="90" w:type="dxa"/>
              <w:left w:w="120" w:type="dxa"/>
              <w:bottom w:w="90" w:type="dxa"/>
              <w:right w:w="120" w:type="dxa"/>
            </w:tcMar>
            <w:vAlign w:val="center"/>
          </w:tcPr>
          <w:p w14:paraId="287A140A" w14:textId="77777777" w:rsidR="006A2390" w:rsidRDefault="00000000">
            <w:pPr>
              <w:spacing w:after="0" w:line="276" w:lineRule="auto"/>
              <w:ind w:firstLine="0"/>
              <w:rPr>
                <w:lang w:eastAsia="zh-CN"/>
              </w:rPr>
            </w:pPr>
            <w:r>
              <w:rPr>
                <w:sz w:val="19"/>
                <w:lang w:eastAsia="zh-CN"/>
              </w:rPr>
              <w:t>教程、代码、实操指南、题目配置、实时答疑</w:t>
            </w:r>
          </w:p>
        </w:tc>
        <w:tc>
          <w:tcPr>
            <w:tcW w:w="2660" w:type="dxa"/>
            <w:shd w:val="clear" w:color="auto" w:fill="FFFFFF"/>
            <w:tcMar>
              <w:top w:w="90" w:type="dxa"/>
              <w:left w:w="120" w:type="dxa"/>
              <w:bottom w:w="90" w:type="dxa"/>
              <w:right w:w="120" w:type="dxa"/>
            </w:tcMar>
            <w:vAlign w:val="center"/>
          </w:tcPr>
          <w:p w14:paraId="6E5F83B2" w14:textId="77777777" w:rsidR="006A2390" w:rsidRDefault="00000000">
            <w:pPr>
              <w:spacing w:after="0" w:line="276" w:lineRule="auto"/>
              <w:ind w:firstLine="0"/>
            </w:pPr>
            <w:r>
              <w:rPr>
                <w:sz w:val="19"/>
              </w:rPr>
              <w:t>学习过程</w:t>
            </w:r>
          </w:p>
        </w:tc>
      </w:tr>
      <w:tr w:rsidR="006A2390" w14:paraId="085832AC" w14:textId="77777777">
        <w:trPr>
          <w:jc w:val="center"/>
        </w:trPr>
        <w:tc>
          <w:tcPr>
            <w:tcW w:w="1500" w:type="dxa"/>
            <w:shd w:val="clear" w:color="auto" w:fill="FFFFFF"/>
            <w:tcMar>
              <w:top w:w="90" w:type="dxa"/>
              <w:left w:w="120" w:type="dxa"/>
              <w:bottom w:w="90" w:type="dxa"/>
              <w:right w:w="120" w:type="dxa"/>
            </w:tcMar>
            <w:vAlign w:val="center"/>
          </w:tcPr>
          <w:p w14:paraId="41D23BA4" w14:textId="77777777" w:rsidR="006A2390" w:rsidRDefault="00000000">
            <w:pPr>
              <w:spacing w:after="0" w:line="276" w:lineRule="auto"/>
              <w:ind w:firstLine="0"/>
            </w:pPr>
            <w:r>
              <w:rPr>
                <w:sz w:val="19"/>
              </w:rPr>
              <w:t>审核裁判角色</w:t>
            </w:r>
          </w:p>
        </w:tc>
        <w:tc>
          <w:tcPr>
            <w:tcW w:w="2600" w:type="dxa"/>
            <w:shd w:val="clear" w:color="auto" w:fill="FFFFFF"/>
            <w:tcMar>
              <w:top w:w="90" w:type="dxa"/>
              <w:left w:w="120" w:type="dxa"/>
              <w:bottom w:w="90" w:type="dxa"/>
              <w:right w:w="120" w:type="dxa"/>
            </w:tcMar>
            <w:vAlign w:val="center"/>
          </w:tcPr>
          <w:p w14:paraId="3946D0F4" w14:textId="77777777" w:rsidR="006A2390" w:rsidRDefault="00000000">
            <w:pPr>
              <w:spacing w:after="0" w:line="276" w:lineRule="auto"/>
              <w:ind w:firstLine="0"/>
            </w:pPr>
            <w:r>
              <w:rPr>
                <w:sz w:val="19"/>
              </w:rPr>
              <w:t>审核</w:t>
            </w:r>
            <w:r>
              <w:rPr>
                <w:sz w:val="19"/>
              </w:rPr>
              <w:t>Agent</w:t>
            </w:r>
          </w:p>
        </w:tc>
        <w:tc>
          <w:tcPr>
            <w:tcW w:w="2600" w:type="dxa"/>
            <w:shd w:val="clear" w:color="auto" w:fill="FFFFFF"/>
            <w:tcMar>
              <w:top w:w="90" w:type="dxa"/>
              <w:left w:w="120" w:type="dxa"/>
              <w:bottom w:w="90" w:type="dxa"/>
              <w:right w:w="120" w:type="dxa"/>
            </w:tcMar>
            <w:vAlign w:val="center"/>
          </w:tcPr>
          <w:p w14:paraId="6CCAFA54" w14:textId="77777777" w:rsidR="006A2390" w:rsidRDefault="00000000">
            <w:pPr>
              <w:spacing w:after="0" w:line="276" w:lineRule="auto"/>
              <w:ind w:firstLine="0"/>
              <w:rPr>
                <w:lang w:eastAsia="zh-CN"/>
              </w:rPr>
            </w:pPr>
            <w:r>
              <w:rPr>
                <w:sz w:val="19"/>
                <w:lang w:eastAsia="zh-CN"/>
              </w:rPr>
              <w:t>专业知识、代码、规范、难度和教学质量审核</w:t>
            </w:r>
          </w:p>
        </w:tc>
        <w:tc>
          <w:tcPr>
            <w:tcW w:w="2660" w:type="dxa"/>
            <w:shd w:val="clear" w:color="auto" w:fill="FFFFFF"/>
            <w:tcMar>
              <w:top w:w="90" w:type="dxa"/>
              <w:left w:w="120" w:type="dxa"/>
              <w:bottom w:w="90" w:type="dxa"/>
              <w:right w:w="120" w:type="dxa"/>
            </w:tcMar>
            <w:vAlign w:val="center"/>
          </w:tcPr>
          <w:p w14:paraId="41F2529D" w14:textId="77777777" w:rsidR="006A2390" w:rsidRDefault="00000000">
            <w:pPr>
              <w:spacing w:after="0" w:line="276" w:lineRule="auto"/>
              <w:ind w:firstLine="0"/>
            </w:pPr>
            <w:r>
              <w:rPr>
                <w:sz w:val="19"/>
              </w:rPr>
              <w:t>质量把关</w:t>
            </w:r>
          </w:p>
        </w:tc>
      </w:tr>
    </w:tbl>
    <w:p w14:paraId="3A9C9799" w14:textId="77777777" w:rsidR="006A2390" w:rsidRDefault="006A2390">
      <w:pPr>
        <w:spacing w:after="40"/>
        <w:ind w:firstLine="0"/>
      </w:pPr>
    </w:p>
    <w:p w14:paraId="24709B61" w14:textId="77777777" w:rsidR="006A2390" w:rsidRDefault="00000000">
      <w:pPr>
        <w:jc w:val="both"/>
        <w:rPr>
          <w:lang w:eastAsia="zh-CN"/>
        </w:rPr>
      </w:pPr>
      <w:r>
        <w:rPr>
          <w:lang w:eastAsia="zh-CN"/>
        </w:rPr>
        <w:t>这种拆分没有改变业务逻辑，而是将</w:t>
      </w:r>
      <w:r>
        <w:rPr>
          <w:lang w:eastAsia="zh-CN"/>
        </w:rPr>
        <w:t>"</w:t>
      </w:r>
      <w:r>
        <w:rPr>
          <w:lang w:eastAsia="zh-CN"/>
        </w:rPr>
        <w:t>学习前诊断</w:t>
      </w:r>
      <w:r>
        <w:rPr>
          <w:lang w:eastAsia="zh-CN"/>
        </w:rPr>
        <w:t>"</w:t>
      </w:r>
      <w:r>
        <w:rPr>
          <w:lang w:eastAsia="zh-CN"/>
        </w:rPr>
        <w:t>和</w:t>
      </w:r>
      <w:r>
        <w:rPr>
          <w:lang w:eastAsia="zh-CN"/>
        </w:rPr>
        <w:t>"</w:t>
      </w:r>
      <w:r>
        <w:rPr>
          <w:lang w:eastAsia="zh-CN"/>
        </w:rPr>
        <w:t>学习后决策</w:t>
      </w:r>
      <w:r>
        <w:rPr>
          <w:lang w:eastAsia="zh-CN"/>
        </w:rPr>
        <w:t>"</w:t>
      </w:r>
      <w:r>
        <w:rPr>
          <w:lang w:eastAsia="zh-CN"/>
        </w:rPr>
        <w:t>解耦，使每个</w:t>
      </w:r>
      <w:r>
        <w:rPr>
          <w:lang w:eastAsia="zh-CN"/>
        </w:rPr>
        <w:t>Agent</w:t>
      </w:r>
      <w:r>
        <w:rPr>
          <w:lang w:eastAsia="zh-CN"/>
        </w:rPr>
        <w:t>具有清晰的输入、输出和触发时机。生成与审核分离避免了</w:t>
      </w:r>
      <w:r>
        <w:rPr>
          <w:lang w:eastAsia="zh-CN"/>
        </w:rPr>
        <w:t>"</w:t>
      </w:r>
      <w:r>
        <w:rPr>
          <w:lang w:eastAsia="zh-CN"/>
        </w:rPr>
        <w:t>自审自证</w:t>
      </w:r>
      <w:r>
        <w:rPr>
          <w:lang w:eastAsia="zh-CN"/>
        </w:rPr>
        <w:t>"</w:t>
      </w:r>
      <w:r>
        <w:rPr>
          <w:lang w:eastAsia="zh-CN"/>
        </w:rPr>
        <w:t>，评估决策与生成分离保证了阶段推进依据的独立性。</w:t>
      </w:r>
    </w:p>
    <w:p w14:paraId="0F05A711" w14:textId="77777777" w:rsidR="006A2390" w:rsidRDefault="00000000">
      <w:pPr>
        <w:pStyle w:val="3"/>
        <w:ind w:firstLine="0"/>
        <w:rPr>
          <w:lang w:eastAsia="zh-CN"/>
        </w:rPr>
      </w:pPr>
      <w:bookmarkStart w:id="31" w:name="_Toc239344389"/>
      <w:r>
        <w:rPr>
          <w:rFonts w:ascii="Times New Roman" w:eastAsia="宋体" w:hAnsi="Times New Roman"/>
          <w:lang w:eastAsia="zh-CN"/>
        </w:rPr>
        <w:t xml:space="preserve">5.1.2 </w:t>
      </w:r>
      <w:r>
        <w:rPr>
          <w:rFonts w:ascii="Times New Roman" w:eastAsia="宋体" w:hAnsi="Times New Roman"/>
          <w:lang w:eastAsia="zh-CN"/>
        </w:rPr>
        <w:t>协同机制概述</w:t>
      </w:r>
      <w:bookmarkEnd w:id="31"/>
    </w:p>
    <w:p w14:paraId="66E6EDF2" w14:textId="77777777" w:rsidR="006A2390" w:rsidRDefault="00000000">
      <w:pPr>
        <w:spacing w:after="60"/>
        <w:ind w:firstLine="0"/>
        <w:jc w:val="both"/>
        <w:rPr>
          <w:lang w:eastAsia="zh-CN"/>
        </w:rPr>
      </w:pPr>
      <w:r>
        <w:rPr>
          <w:lang w:eastAsia="zh-CN"/>
        </w:rPr>
        <w:t>四个</w:t>
      </w:r>
      <w:r>
        <w:rPr>
          <w:lang w:eastAsia="zh-CN"/>
        </w:rPr>
        <w:t>Agent</w:t>
      </w:r>
      <w:r>
        <w:rPr>
          <w:lang w:eastAsia="zh-CN"/>
        </w:rPr>
        <w:t>在</w:t>
      </w:r>
      <w:r>
        <w:rPr>
          <w:lang w:eastAsia="zh-CN"/>
        </w:rPr>
        <w:t>Orchestrator</w:t>
      </w:r>
      <w:r>
        <w:rPr>
          <w:lang w:eastAsia="zh-CN"/>
        </w:rPr>
        <w:t>的调度下形成一个完整的学习闭环：</w:t>
      </w:r>
    </w:p>
    <w:p w14:paraId="444354A6" w14:textId="77777777" w:rsidR="006A2390" w:rsidRDefault="00000000">
      <w:pPr>
        <w:spacing w:after="60" w:line="300" w:lineRule="auto"/>
        <w:ind w:left="839" w:hanging="283"/>
        <w:rPr>
          <w:lang w:eastAsia="zh-CN"/>
        </w:rPr>
      </w:pPr>
      <w:r>
        <w:rPr>
          <w:lang w:eastAsia="zh-CN"/>
        </w:rPr>
        <w:t xml:space="preserve">1. </w:t>
      </w:r>
      <w:r>
        <w:rPr>
          <w:lang w:eastAsia="zh-CN"/>
        </w:rPr>
        <w:t>诊断规划阶段：诊断规划</w:t>
      </w:r>
      <w:r>
        <w:rPr>
          <w:lang w:eastAsia="zh-CN"/>
        </w:rPr>
        <w:t>Agent</w:t>
      </w:r>
      <w:r>
        <w:rPr>
          <w:lang w:eastAsia="zh-CN"/>
        </w:rPr>
        <w:t>分析学习者输入，构建学情画像，定位知识盲区，并依据知识图谱生成当前学习阶段；</w:t>
      </w:r>
    </w:p>
    <w:p w14:paraId="6613482F" w14:textId="77777777" w:rsidR="006A2390" w:rsidRDefault="00000000">
      <w:pPr>
        <w:spacing w:after="60" w:line="300" w:lineRule="auto"/>
        <w:ind w:left="839" w:hanging="283"/>
        <w:rPr>
          <w:lang w:eastAsia="zh-CN"/>
        </w:rPr>
      </w:pPr>
      <w:r>
        <w:rPr>
          <w:lang w:eastAsia="zh-CN"/>
        </w:rPr>
        <w:t xml:space="preserve">2. </w:t>
      </w:r>
      <w:r>
        <w:rPr>
          <w:lang w:eastAsia="zh-CN"/>
        </w:rPr>
        <w:t>资源生成阶段：个性化学习资源生成</w:t>
      </w:r>
      <w:r>
        <w:rPr>
          <w:lang w:eastAsia="zh-CN"/>
        </w:rPr>
        <w:t xml:space="preserve"> Agent</w:t>
      </w:r>
      <w:r>
        <w:rPr>
          <w:lang w:eastAsia="zh-CN"/>
        </w:rPr>
        <w:t>根据当前阶段和学习画像，结合知识内容块生成个性化学习包；</w:t>
      </w:r>
    </w:p>
    <w:p w14:paraId="0CC511C9" w14:textId="77777777" w:rsidR="006A2390" w:rsidRDefault="00000000">
      <w:pPr>
        <w:spacing w:after="60" w:line="300" w:lineRule="auto"/>
        <w:ind w:left="839" w:hanging="283"/>
        <w:rPr>
          <w:lang w:eastAsia="zh-CN"/>
        </w:rPr>
      </w:pPr>
      <w:r>
        <w:rPr>
          <w:lang w:eastAsia="zh-CN"/>
        </w:rPr>
        <w:t xml:space="preserve">3. </w:t>
      </w:r>
      <w:r>
        <w:rPr>
          <w:lang w:eastAsia="zh-CN"/>
        </w:rPr>
        <w:t>质量审核阶段：专业知识与教学质量审核</w:t>
      </w:r>
      <w:r>
        <w:rPr>
          <w:lang w:eastAsia="zh-CN"/>
        </w:rPr>
        <w:t xml:space="preserve"> Agent</w:t>
      </w:r>
      <w:r>
        <w:rPr>
          <w:lang w:eastAsia="zh-CN"/>
        </w:rPr>
        <w:t>对学习包进行独立的专业技术审核和教学质量审核，通过结构化</w:t>
      </w:r>
      <w:r>
        <w:rPr>
          <w:lang w:eastAsia="zh-CN"/>
        </w:rPr>
        <w:t>Issue</w:t>
      </w:r>
      <w:r>
        <w:rPr>
          <w:lang w:eastAsia="zh-CN"/>
        </w:rPr>
        <w:t>推动多轮修订；</w:t>
      </w:r>
    </w:p>
    <w:p w14:paraId="7F481645" w14:textId="77777777" w:rsidR="006A2390" w:rsidRDefault="00000000">
      <w:pPr>
        <w:spacing w:after="60" w:line="300" w:lineRule="auto"/>
        <w:ind w:left="839" w:hanging="283"/>
        <w:rPr>
          <w:lang w:eastAsia="zh-CN"/>
        </w:rPr>
      </w:pPr>
      <w:r>
        <w:rPr>
          <w:lang w:eastAsia="zh-CN"/>
        </w:rPr>
        <w:t xml:space="preserve">4. </w:t>
      </w:r>
      <w:r>
        <w:rPr>
          <w:lang w:eastAsia="zh-CN"/>
        </w:rPr>
        <w:t>评估决策阶段：学习者完成阶段测试后，学情评估与动态决策</w:t>
      </w:r>
      <w:r>
        <w:rPr>
          <w:lang w:eastAsia="zh-CN"/>
        </w:rPr>
        <w:t xml:space="preserve"> Agent</w:t>
      </w:r>
      <w:r>
        <w:rPr>
          <w:lang w:eastAsia="zh-CN"/>
        </w:rPr>
        <w:t>综合评估学习结果，更新掌握状态，并选择下一阶段策略。</w:t>
      </w:r>
    </w:p>
    <w:p w14:paraId="0B8B557F" w14:textId="77777777" w:rsidR="006A2390" w:rsidRDefault="00000000">
      <w:pPr>
        <w:jc w:val="both"/>
        <w:rPr>
          <w:lang w:eastAsia="zh-CN"/>
        </w:rPr>
      </w:pPr>
      <w:r>
        <w:rPr>
          <w:lang w:eastAsia="zh-CN"/>
        </w:rPr>
        <w:lastRenderedPageBreak/>
        <w:t>闭环的价值在于：每一阶段的学习结果都会反馈到画像和掌握状态中，进而影响下一阶段的内容选择、难度适配和路径规划。学习不是一次性交付的静态课程，而是一个持续迭代、动态调整的过程。</w:t>
      </w:r>
    </w:p>
    <w:p w14:paraId="7B5BA97F" w14:textId="77777777" w:rsidR="006A2390" w:rsidRDefault="00000000">
      <w:pPr>
        <w:pStyle w:val="2"/>
        <w:ind w:firstLine="0"/>
        <w:rPr>
          <w:lang w:eastAsia="zh-CN"/>
        </w:rPr>
      </w:pPr>
      <w:bookmarkStart w:id="32" w:name="_Toc239344390"/>
      <w:r>
        <w:rPr>
          <w:rFonts w:ascii="Times New Roman" w:eastAsia="宋体" w:hAnsi="Times New Roman"/>
          <w:lang w:eastAsia="zh-CN"/>
        </w:rPr>
        <w:t xml:space="preserve">5.2 </w:t>
      </w:r>
      <w:r>
        <w:rPr>
          <w:rFonts w:ascii="Times New Roman" w:eastAsia="宋体" w:hAnsi="Times New Roman"/>
          <w:lang w:eastAsia="zh-CN"/>
        </w:rPr>
        <w:t>学情诊断与阶段规划</w:t>
      </w:r>
      <w:r>
        <w:rPr>
          <w:rFonts w:ascii="Times New Roman" w:eastAsia="宋体" w:hAnsi="Times New Roman"/>
          <w:lang w:eastAsia="zh-CN"/>
        </w:rPr>
        <w:t xml:space="preserve"> Agent</w:t>
      </w:r>
      <w:bookmarkEnd w:id="32"/>
    </w:p>
    <w:p w14:paraId="06826E77" w14:textId="77777777" w:rsidR="006A2390" w:rsidRDefault="00000000">
      <w:pPr>
        <w:jc w:val="both"/>
        <w:rPr>
          <w:lang w:eastAsia="zh-CN"/>
        </w:rPr>
      </w:pPr>
      <w:r>
        <w:rPr>
          <w:lang w:eastAsia="zh-CN"/>
        </w:rPr>
        <w:t>诊断规划</w:t>
      </w:r>
      <w:r>
        <w:rPr>
          <w:lang w:eastAsia="zh-CN"/>
        </w:rPr>
        <w:t>Agent</w:t>
      </w:r>
      <w:r>
        <w:rPr>
          <w:lang w:eastAsia="zh-CN"/>
        </w:rPr>
        <w:t>是学习闭环的起点，负责回答</w:t>
      </w:r>
      <w:r>
        <w:rPr>
          <w:lang w:eastAsia="zh-CN"/>
        </w:rPr>
        <w:t>"</w:t>
      </w:r>
      <w:r>
        <w:rPr>
          <w:lang w:eastAsia="zh-CN"/>
        </w:rPr>
        <w:t>学习者是谁、缺什么、当前应该学什么</w:t>
      </w:r>
      <w:r>
        <w:rPr>
          <w:lang w:eastAsia="zh-CN"/>
        </w:rPr>
        <w:t>"</w:t>
      </w:r>
      <w:r>
        <w:rPr>
          <w:lang w:eastAsia="zh-CN"/>
        </w:rPr>
        <w:t>。其核心挑战在于：如何从自然语言的用户输入中准确识别知识盲区，并给出合理的学习路径，同时避免模型自由发挥导致的路径错误。</w:t>
      </w:r>
    </w:p>
    <w:p w14:paraId="54D4927D" w14:textId="77777777" w:rsidR="006A2390" w:rsidRDefault="00000000">
      <w:pPr>
        <w:pStyle w:val="3"/>
        <w:ind w:firstLine="0"/>
        <w:rPr>
          <w:lang w:eastAsia="zh-CN"/>
        </w:rPr>
      </w:pPr>
      <w:bookmarkStart w:id="33" w:name="_Toc239344391"/>
      <w:r>
        <w:rPr>
          <w:rFonts w:ascii="Times New Roman" w:eastAsia="宋体" w:hAnsi="Times New Roman"/>
          <w:lang w:eastAsia="zh-CN"/>
        </w:rPr>
        <w:t xml:space="preserve">5.2.1 </w:t>
      </w:r>
      <w:r>
        <w:rPr>
          <w:rFonts w:ascii="Times New Roman" w:eastAsia="宋体" w:hAnsi="Times New Roman"/>
          <w:lang w:eastAsia="zh-CN"/>
        </w:rPr>
        <w:t>候选目录约束与置信度门控</w:t>
      </w:r>
      <w:bookmarkEnd w:id="33"/>
    </w:p>
    <w:p w14:paraId="7A049548" w14:textId="77777777" w:rsidR="006A2390" w:rsidRDefault="00000000">
      <w:pPr>
        <w:jc w:val="both"/>
        <w:rPr>
          <w:lang w:eastAsia="zh-CN"/>
        </w:rPr>
      </w:pPr>
      <w:r>
        <w:rPr>
          <w:lang w:eastAsia="zh-CN"/>
        </w:rPr>
        <w:t>学情诊断与阶段规划</w:t>
      </w:r>
      <w:r>
        <w:rPr>
          <w:lang w:eastAsia="zh-CN"/>
        </w:rPr>
        <w:t xml:space="preserve"> Agent </w:t>
      </w:r>
      <w:r>
        <w:rPr>
          <w:lang w:eastAsia="zh-CN"/>
        </w:rPr>
        <w:t>对学习者输入进行结构化解析，提取学习基础、学习目标、每日可用时间、学习偏好和硬件条件。系统允许一个学习目标映射到多个知识板块，不把复合目标强制压缩为单一板块。</w:t>
      </w:r>
    </w:p>
    <w:p w14:paraId="1CDFDD20" w14:textId="77777777" w:rsidR="006A2390" w:rsidRDefault="00000000">
      <w:pPr>
        <w:jc w:val="both"/>
        <w:rPr>
          <w:lang w:eastAsia="zh-CN"/>
        </w:rPr>
      </w:pPr>
      <w:r>
        <w:rPr>
          <w:lang w:eastAsia="zh-CN"/>
        </w:rPr>
        <w:t>例如，学习者提出希望学习</w:t>
      </w:r>
      <w:r>
        <w:rPr>
          <w:lang w:eastAsia="zh-CN"/>
        </w:rPr>
        <w:t xml:space="preserve"> LoRA </w:t>
      </w:r>
      <w:r>
        <w:rPr>
          <w:lang w:eastAsia="zh-CN"/>
        </w:rPr>
        <w:t>微调并了解后续推理部署时，系统可以同时识别参数高效微调、训练优化和推理部署等候选板块，再依据知识点先修关系确定学习顺序。</w:t>
      </w:r>
    </w:p>
    <w:p w14:paraId="5332D2BD" w14:textId="77777777" w:rsidR="006A2390" w:rsidRDefault="00000000">
      <w:pPr>
        <w:jc w:val="both"/>
        <w:rPr>
          <w:lang w:eastAsia="zh-CN"/>
        </w:rPr>
      </w:pPr>
      <w:r>
        <w:rPr>
          <w:lang w:eastAsia="zh-CN"/>
        </w:rPr>
        <w:t>候选目录约束用于限制诊断范围，使阶段规划建立在已有知识体系和知识点关系之上。当前</w:t>
      </w:r>
      <w:r>
        <w:rPr>
          <w:lang w:eastAsia="zh-CN"/>
        </w:rPr>
        <w:t xml:space="preserve"> Agent1 </w:t>
      </w:r>
      <w:r>
        <w:rPr>
          <w:lang w:eastAsia="zh-CN"/>
        </w:rPr>
        <w:t>输出目标板块、候选知识点、知识盲区和映射置信度；系统不将主动追问澄清作为当前已实现功能。</w:t>
      </w:r>
    </w:p>
    <w:p w14:paraId="5FCB8CC0" w14:textId="77777777" w:rsidR="006A2390" w:rsidRDefault="00000000">
      <w:pPr>
        <w:pStyle w:val="3"/>
        <w:ind w:firstLine="0"/>
        <w:rPr>
          <w:lang w:eastAsia="zh-CN"/>
        </w:rPr>
      </w:pPr>
      <w:bookmarkStart w:id="34" w:name="_Toc239344392"/>
      <w:r>
        <w:rPr>
          <w:rFonts w:ascii="Times New Roman" w:eastAsia="宋体" w:hAnsi="Times New Roman"/>
          <w:lang w:eastAsia="zh-CN"/>
        </w:rPr>
        <w:t xml:space="preserve">5.2.2 </w:t>
      </w:r>
      <w:r>
        <w:rPr>
          <w:rFonts w:ascii="Times New Roman" w:eastAsia="宋体" w:hAnsi="Times New Roman"/>
          <w:lang w:eastAsia="zh-CN"/>
        </w:rPr>
        <w:t>知识点级动态阶段规划</w:t>
      </w:r>
      <w:bookmarkEnd w:id="34"/>
    </w:p>
    <w:p w14:paraId="1EE397C4" w14:textId="77777777" w:rsidR="006A2390" w:rsidRDefault="00000000">
      <w:pPr>
        <w:jc w:val="both"/>
        <w:rPr>
          <w:lang w:eastAsia="zh-CN"/>
        </w:rPr>
      </w:pPr>
      <w:r>
        <w:rPr>
          <w:lang w:eastAsia="zh-CN"/>
        </w:rPr>
        <w:t>传统课程按章节或板块顺序推进，无法反映用户已掌握的知识，也不能根据阶段测试及时调整。诊断规划</w:t>
      </w:r>
      <w:r>
        <w:rPr>
          <w:lang w:eastAsia="zh-CN"/>
        </w:rPr>
        <w:t>Agent</w:t>
      </w:r>
      <w:r>
        <w:rPr>
          <w:lang w:eastAsia="zh-CN"/>
        </w:rPr>
        <w:t>采用</w:t>
      </w:r>
      <w:r>
        <w:rPr>
          <w:lang w:eastAsia="zh-CN"/>
        </w:rPr>
        <w:t>"</w:t>
      </w:r>
      <w:r>
        <w:rPr>
          <w:lang w:eastAsia="zh-CN"/>
        </w:rPr>
        <w:t>知识点状态</w:t>
      </w:r>
      <w:r>
        <w:rPr>
          <w:lang w:eastAsia="zh-CN"/>
        </w:rPr>
        <w:t xml:space="preserve"> + </w:t>
      </w:r>
      <w:r>
        <w:rPr>
          <w:lang w:eastAsia="zh-CN"/>
        </w:rPr>
        <w:t>先修</w:t>
      </w:r>
      <w:r>
        <w:rPr>
          <w:lang w:eastAsia="zh-CN"/>
        </w:rPr>
        <w:t>DAG"</w:t>
      </w:r>
      <w:r>
        <w:rPr>
          <w:lang w:eastAsia="zh-CN"/>
        </w:rPr>
        <w:t>的动态规划机制：</w:t>
      </w:r>
    </w:p>
    <w:p w14:paraId="1C41F0E7" w14:textId="77777777" w:rsidR="006A2390" w:rsidRDefault="00000000">
      <w:pPr>
        <w:spacing w:after="60"/>
        <w:ind w:firstLine="0"/>
        <w:jc w:val="both"/>
        <w:rPr>
          <w:lang w:eastAsia="zh-CN"/>
        </w:rPr>
      </w:pPr>
      <w:r>
        <w:rPr>
          <w:b/>
          <w:lang w:eastAsia="zh-CN"/>
        </w:rPr>
        <w:t>规划流程</w:t>
      </w:r>
      <w:r>
        <w:rPr>
          <w:lang w:eastAsia="zh-CN"/>
        </w:rPr>
        <w:t>分为三步：</w:t>
      </w:r>
    </w:p>
    <w:p w14:paraId="28C39853" w14:textId="77777777" w:rsidR="006A2390" w:rsidRDefault="00000000">
      <w:pPr>
        <w:spacing w:after="60" w:line="300" w:lineRule="auto"/>
        <w:ind w:left="839" w:hanging="283"/>
        <w:rPr>
          <w:lang w:eastAsia="zh-CN"/>
        </w:rPr>
      </w:pPr>
      <w:r>
        <w:rPr>
          <w:lang w:eastAsia="zh-CN"/>
        </w:rPr>
        <w:t xml:space="preserve">1. </w:t>
      </w:r>
      <w:r>
        <w:rPr>
          <w:lang w:eastAsia="zh-CN"/>
        </w:rPr>
        <w:t>根据学习目标确定目标知识点，反向遍历硬前置关系，计算必修子图；</w:t>
      </w:r>
    </w:p>
    <w:p w14:paraId="72B769C9" w14:textId="77777777" w:rsidR="006A2390" w:rsidRDefault="00000000">
      <w:pPr>
        <w:spacing w:after="60" w:line="300" w:lineRule="auto"/>
        <w:ind w:left="839" w:hanging="283"/>
        <w:rPr>
          <w:lang w:eastAsia="zh-CN"/>
        </w:rPr>
      </w:pPr>
      <w:r>
        <w:rPr>
          <w:lang w:eastAsia="zh-CN"/>
        </w:rPr>
        <w:t xml:space="preserve">2. </w:t>
      </w:r>
      <w:r>
        <w:rPr>
          <w:lang w:eastAsia="zh-CN"/>
        </w:rPr>
        <w:t>查询用户各子知识点的掌握状态（</w:t>
      </w:r>
      <w:r>
        <w:rPr>
          <w:lang w:eastAsia="zh-CN"/>
        </w:rPr>
        <w:t>-1</w:t>
      </w:r>
      <w:r>
        <w:rPr>
          <w:lang w:eastAsia="zh-CN"/>
        </w:rPr>
        <w:t>未掌握</w:t>
      </w:r>
      <w:r>
        <w:rPr>
          <w:lang w:eastAsia="zh-CN"/>
        </w:rPr>
        <w:t xml:space="preserve"> / 0</w:t>
      </w:r>
      <w:r>
        <w:rPr>
          <w:lang w:eastAsia="zh-CN"/>
        </w:rPr>
        <w:t>学习中</w:t>
      </w:r>
      <w:r>
        <w:rPr>
          <w:lang w:eastAsia="zh-CN"/>
        </w:rPr>
        <w:t xml:space="preserve"> / 1</w:t>
      </w:r>
      <w:r>
        <w:rPr>
          <w:lang w:eastAsia="zh-CN"/>
        </w:rPr>
        <w:t>已掌握），跳过已掌握内容；</w:t>
      </w:r>
    </w:p>
    <w:p w14:paraId="016248B9" w14:textId="77777777" w:rsidR="006A2390" w:rsidRDefault="00000000">
      <w:pPr>
        <w:spacing w:after="60" w:line="300" w:lineRule="auto"/>
        <w:ind w:left="839" w:hanging="283"/>
        <w:rPr>
          <w:lang w:eastAsia="zh-CN"/>
        </w:rPr>
      </w:pPr>
      <w:r>
        <w:rPr>
          <w:lang w:eastAsia="zh-CN"/>
        </w:rPr>
        <w:t xml:space="preserve">3. </w:t>
      </w:r>
      <w:r>
        <w:rPr>
          <w:lang w:eastAsia="zh-CN"/>
        </w:rPr>
        <w:t>识别所有已解锁知识点（即前置都已掌握的未掌握知识点），根据用户每日时长预算，选择一个或多个连续知识点组成当前阶段。</w:t>
      </w:r>
    </w:p>
    <w:p w14:paraId="328C88B2" w14:textId="77777777" w:rsidR="006A2390" w:rsidRDefault="00000000">
      <w:pPr>
        <w:jc w:val="both"/>
        <w:rPr>
          <w:lang w:eastAsia="zh-CN"/>
        </w:rPr>
      </w:pPr>
      <w:r>
        <w:rPr>
          <w:lang w:eastAsia="zh-CN"/>
        </w:rPr>
        <w:lastRenderedPageBreak/>
        <w:t>系统每次只生成当前一个学习阶段，而不是一次性规划完整课程表。这样设计可以避免用户因时间变化、测试失败或目标调整而导致后续内容全部失效。阶段生成返回阶段主题、预计时长、建议天数和规划理由，让学习者理解</w:t>
      </w:r>
      <w:r>
        <w:rPr>
          <w:lang w:eastAsia="zh-CN"/>
        </w:rPr>
        <w:t>"</w:t>
      </w:r>
      <w:r>
        <w:rPr>
          <w:lang w:eastAsia="zh-CN"/>
        </w:rPr>
        <w:t>为什么现在学这个</w:t>
      </w:r>
      <w:r>
        <w:rPr>
          <w:lang w:eastAsia="zh-CN"/>
        </w:rPr>
        <w:t>"</w:t>
      </w:r>
      <w:r>
        <w:rPr>
          <w:lang w:eastAsia="zh-CN"/>
        </w:rPr>
        <w:t>。</w:t>
      </w:r>
    </w:p>
    <w:p w14:paraId="5464E3F0" w14:textId="77777777" w:rsidR="006A2390" w:rsidRDefault="00000000">
      <w:pPr>
        <w:pStyle w:val="3"/>
        <w:ind w:firstLine="0"/>
        <w:rPr>
          <w:lang w:eastAsia="zh-CN"/>
        </w:rPr>
      </w:pPr>
      <w:bookmarkStart w:id="35" w:name="_Toc239344393"/>
      <w:r>
        <w:rPr>
          <w:rFonts w:ascii="Times New Roman" w:eastAsia="宋体" w:hAnsi="Times New Roman"/>
          <w:lang w:eastAsia="zh-CN"/>
        </w:rPr>
        <w:t xml:space="preserve">5.2.3 </w:t>
      </w:r>
      <w:r>
        <w:rPr>
          <w:rFonts w:ascii="Times New Roman" w:eastAsia="宋体" w:hAnsi="Times New Roman"/>
          <w:lang w:eastAsia="zh-CN"/>
        </w:rPr>
        <w:t>关键设计原则</w:t>
      </w:r>
      <w:bookmarkEnd w:id="35"/>
    </w:p>
    <w:p w14:paraId="3D895A46" w14:textId="77777777" w:rsidR="006A2390" w:rsidRDefault="00000000">
      <w:pPr>
        <w:jc w:val="both"/>
        <w:rPr>
          <w:lang w:eastAsia="zh-CN"/>
        </w:rPr>
      </w:pPr>
      <w:r>
        <w:rPr>
          <w:lang w:eastAsia="zh-CN"/>
        </w:rPr>
        <w:t>诊断规划</w:t>
      </w:r>
      <w:r>
        <w:rPr>
          <w:lang w:eastAsia="zh-CN"/>
        </w:rPr>
        <w:t>Agent</w:t>
      </w:r>
      <w:r>
        <w:rPr>
          <w:lang w:eastAsia="zh-CN"/>
        </w:rPr>
        <w:t>的设计遵循一个核心原则：</w:t>
      </w:r>
      <w:r>
        <w:rPr>
          <w:b/>
          <w:lang w:eastAsia="zh-CN"/>
        </w:rPr>
        <w:t>不让大模型直接决定学习方向</w:t>
      </w:r>
      <w:r>
        <w:rPr>
          <w:lang w:eastAsia="zh-CN"/>
        </w:rPr>
        <w:t>。</w:t>
      </w:r>
      <w:r>
        <w:rPr>
          <w:lang w:eastAsia="zh-CN"/>
        </w:rPr>
        <w:t>LLM</w:t>
      </w:r>
      <w:r>
        <w:rPr>
          <w:lang w:eastAsia="zh-CN"/>
        </w:rPr>
        <w:t>的角色是在召回得到的候选目录内做细化和解释，而不是自由选择知识板块。知识图谱和目录结构才是路径正确性的根本保障，模型只在结构约束内发挥语义理解和表达能力。</w:t>
      </w:r>
    </w:p>
    <w:p w14:paraId="5958F6C3" w14:textId="77777777" w:rsidR="006A2390" w:rsidRDefault="00000000">
      <w:pPr>
        <w:pStyle w:val="2"/>
        <w:ind w:firstLine="0"/>
        <w:rPr>
          <w:lang w:eastAsia="zh-CN"/>
        </w:rPr>
      </w:pPr>
      <w:bookmarkStart w:id="36" w:name="_Toc239344394"/>
      <w:r>
        <w:rPr>
          <w:rFonts w:ascii="Times New Roman" w:eastAsia="宋体" w:hAnsi="Times New Roman"/>
          <w:lang w:eastAsia="zh-CN"/>
        </w:rPr>
        <w:t xml:space="preserve">5.3 </w:t>
      </w:r>
      <w:r>
        <w:rPr>
          <w:rFonts w:ascii="Times New Roman" w:eastAsia="宋体" w:hAnsi="Times New Roman"/>
          <w:lang w:eastAsia="zh-CN"/>
        </w:rPr>
        <w:t>个性化学习资源生成</w:t>
      </w:r>
      <w:r>
        <w:rPr>
          <w:rFonts w:ascii="Times New Roman" w:eastAsia="宋体" w:hAnsi="Times New Roman"/>
          <w:lang w:eastAsia="zh-CN"/>
        </w:rPr>
        <w:t xml:space="preserve"> Agent</w:t>
      </w:r>
      <w:bookmarkEnd w:id="36"/>
    </w:p>
    <w:p w14:paraId="44FF6DAF" w14:textId="77777777" w:rsidR="006A2390" w:rsidRDefault="00000000">
      <w:pPr>
        <w:jc w:val="both"/>
        <w:rPr>
          <w:lang w:eastAsia="zh-CN"/>
        </w:rPr>
      </w:pPr>
      <w:r>
        <w:rPr>
          <w:lang w:eastAsia="zh-CN"/>
        </w:rPr>
        <w:t>个性化学习资源生成</w:t>
      </w:r>
      <w:r>
        <w:rPr>
          <w:lang w:eastAsia="zh-CN"/>
        </w:rPr>
        <w:t xml:space="preserve"> Agent</w:t>
      </w:r>
      <w:r>
        <w:rPr>
          <w:lang w:eastAsia="zh-CN"/>
        </w:rPr>
        <w:t>负责回答</w:t>
      </w:r>
      <w:r>
        <w:rPr>
          <w:lang w:eastAsia="zh-CN"/>
        </w:rPr>
        <w:t>"</w:t>
      </w:r>
      <w:r>
        <w:rPr>
          <w:lang w:eastAsia="zh-CN"/>
        </w:rPr>
        <w:t>应该给学习者什么内容、代码和练习</w:t>
      </w:r>
      <w:r>
        <w:rPr>
          <w:lang w:eastAsia="zh-CN"/>
        </w:rPr>
        <w:t>"</w:t>
      </w:r>
      <w:r>
        <w:rPr>
          <w:lang w:eastAsia="zh-CN"/>
        </w:rPr>
        <w:t>。其核心挑战在于：如何在保证专业准确性的前提下，根据学习者画像和当前知识点生成真正个性化的学习资源。</w:t>
      </w:r>
    </w:p>
    <w:p w14:paraId="161F9A0F" w14:textId="77777777" w:rsidR="006A2390" w:rsidRDefault="00000000">
      <w:pPr>
        <w:jc w:val="both"/>
        <w:rPr>
          <w:lang w:eastAsia="zh-CN"/>
        </w:rPr>
      </w:pPr>
      <w:r>
        <w:t>资源生成使用的个性化输入包括：学习者年级（</w:t>
      </w:r>
      <w:r>
        <w:rPr>
          <w:rFonts w:eastAsia="等线"/>
          <w:sz w:val="23"/>
        </w:rPr>
        <w:t>grade</w:t>
      </w:r>
      <w:r>
        <w:t>）、已有技能标签与已掌握知识点（</w:t>
      </w:r>
      <w:r>
        <w:rPr>
          <w:rFonts w:eastAsia="等线"/>
          <w:sz w:val="23"/>
        </w:rPr>
        <w:t>skill_tags</w:t>
      </w:r>
      <w:r>
        <w:t>、</w:t>
      </w:r>
      <w:r>
        <w:rPr>
          <w:rFonts w:eastAsia="等线"/>
          <w:sz w:val="23"/>
        </w:rPr>
        <w:t>mastered_block_ids</w:t>
      </w:r>
      <w:r>
        <w:t>）、学习目标及目标范围（</w:t>
      </w:r>
      <w:r>
        <w:rPr>
          <w:rFonts w:eastAsia="等线"/>
          <w:sz w:val="23"/>
        </w:rPr>
        <w:t>goal</w:t>
      </w:r>
      <w:r>
        <w:t>、</w:t>
      </w:r>
      <w:r>
        <w:rPr>
          <w:rFonts w:eastAsia="等线"/>
          <w:sz w:val="23"/>
        </w:rPr>
        <w:t>goal_scope</w:t>
      </w:r>
      <w:r>
        <w:t>）、当前目标板块和子知识点、每日可用学习时长（</w:t>
      </w:r>
      <w:r>
        <w:rPr>
          <w:rFonts w:eastAsia="等线"/>
          <w:sz w:val="23"/>
        </w:rPr>
        <w:t>daily_hours</w:t>
      </w:r>
      <w:r>
        <w:t>）、学习风格（</w:t>
      </w:r>
      <w:r>
        <w:rPr>
          <w:rFonts w:eastAsia="等线"/>
          <w:sz w:val="23"/>
        </w:rPr>
        <w:t>learning_style</w:t>
      </w:r>
      <w:r>
        <w:t>）、画像置信度与知识盲区（</w:t>
      </w:r>
      <w:r>
        <w:rPr>
          <w:rFonts w:eastAsia="等线"/>
          <w:sz w:val="23"/>
        </w:rPr>
        <w:t>confidence</w:t>
      </w:r>
      <w:r>
        <w:t>、</w:t>
      </w:r>
      <w:r>
        <w:rPr>
          <w:rFonts w:eastAsia="等线"/>
          <w:sz w:val="23"/>
        </w:rPr>
        <w:t>knowledge_gaps</w:t>
      </w:r>
      <w:r>
        <w:t>），以及用户设备信息（硬件描述、设备类型、</w:t>
      </w:r>
      <w:r>
        <w:t xml:space="preserve">GPU </w:t>
      </w:r>
      <w:r>
        <w:t>型号、显存和</w:t>
      </w:r>
      <w:r>
        <w:t xml:space="preserve"> GPU </w:t>
      </w:r>
      <w:r>
        <w:t>架构）。</w:t>
      </w:r>
      <w:r>
        <w:rPr>
          <w:lang w:eastAsia="zh-CN"/>
        </w:rPr>
        <w:t>阶段测试正确率、错题分布、问答历史和学习行为作为后续阶段的反馈输入，用于调整下一次资源的难度、解释深度、练习量和实训方案。</w:t>
      </w:r>
    </w:p>
    <w:p w14:paraId="5565EFDD" w14:textId="77777777" w:rsidR="006A2390" w:rsidRDefault="00000000">
      <w:pPr>
        <w:pStyle w:val="3"/>
        <w:ind w:firstLine="0"/>
        <w:rPr>
          <w:lang w:eastAsia="zh-CN"/>
        </w:rPr>
      </w:pPr>
      <w:bookmarkStart w:id="37" w:name="_Toc239344395"/>
      <w:r>
        <w:rPr>
          <w:rFonts w:ascii="Times New Roman" w:eastAsia="宋体" w:hAnsi="Times New Roman"/>
          <w:lang w:eastAsia="zh-CN"/>
        </w:rPr>
        <w:t xml:space="preserve">5.3.1 </w:t>
      </w:r>
      <w:r>
        <w:rPr>
          <w:rFonts w:ascii="Times New Roman" w:eastAsia="宋体" w:hAnsi="Times New Roman"/>
          <w:lang w:eastAsia="zh-CN"/>
        </w:rPr>
        <w:t>受约束的动态生成</w:t>
      </w:r>
      <w:bookmarkEnd w:id="37"/>
    </w:p>
    <w:p w14:paraId="42AFD6E3" w14:textId="77777777" w:rsidR="006A2390" w:rsidRDefault="00000000">
      <w:pPr>
        <w:jc w:val="both"/>
        <w:rPr>
          <w:lang w:eastAsia="zh-CN"/>
        </w:rPr>
      </w:pPr>
      <w:r>
        <w:rPr>
          <w:lang w:eastAsia="zh-CN"/>
        </w:rPr>
        <w:t>个性化学习资源生成</w:t>
      </w:r>
      <w:r>
        <w:rPr>
          <w:lang w:eastAsia="zh-CN"/>
        </w:rPr>
        <w:t xml:space="preserve"> Agent </w:t>
      </w:r>
      <w:r>
        <w:rPr>
          <w:lang w:eastAsia="zh-CN"/>
        </w:rPr>
        <w:t>的动态生成是在学习者画像、目标知识点、当前阶段、硬件条件、每日学习时长和历史反馈共同约束下完成的。动态生成首先受到知识范围约束，只围绕当前阶段目标和检索到的内容组织学习材料。</w:t>
      </w:r>
    </w:p>
    <w:p w14:paraId="6ED3A7FD" w14:textId="77777777" w:rsidR="006A2390" w:rsidRDefault="00000000">
      <w:pPr>
        <w:jc w:val="both"/>
        <w:rPr>
          <w:lang w:eastAsia="zh-CN"/>
        </w:rPr>
      </w:pPr>
      <w:r>
        <w:rPr>
          <w:lang w:eastAsia="zh-CN"/>
        </w:rPr>
        <w:t>生成难度受到画像约束：基础较弱时增加前置概念、降低代码复杂度并减少单位时间的信息量；具有训练基础时减少重复解释，增加参数选择、显存估算和故障排查等实操内容。</w:t>
      </w:r>
    </w:p>
    <w:p w14:paraId="48E099D5" w14:textId="77777777" w:rsidR="006A2390" w:rsidRDefault="00000000">
      <w:pPr>
        <w:jc w:val="both"/>
        <w:rPr>
          <w:lang w:eastAsia="zh-CN"/>
        </w:rPr>
      </w:pPr>
      <w:r>
        <w:rPr>
          <w:lang w:eastAsia="zh-CN"/>
        </w:rPr>
        <w:lastRenderedPageBreak/>
        <w:t>生成规模受到设备和时间约束，系统据此调整</w:t>
      </w:r>
      <w:r>
        <w:rPr>
          <w:lang w:eastAsia="zh-CN"/>
        </w:rPr>
        <w:t xml:space="preserve"> Batch Size</w:t>
      </w:r>
      <w:r>
        <w:rPr>
          <w:lang w:eastAsia="zh-CN"/>
        </w:rPr>
        <w:t>、量化配置、任务规模、操作步骤和替代方案，避免向学习者提供无法在当前环境执行的实训任务。</w:t>
      </w:r>
    </w:p>
    <w:p w14:paraId="6B7A6335" w14:textId="77777777" w:rsidR="006A2390" w:rsidRDefault="00000000">
      <w:pPr>
        <w:jc w:val="both"/>
        <w:rPr>
          <w:lang w:eastAsia="zh-CN"/>
        </w:rPr>
      </w:pPr>
      <w:r>
        <w:rPr>
          <w:lang w:eastAsia="zh-CN"/>
        </w:rPr>
        <w:t>生成结果还受到来源和审核约束。关键技术陈述建立</w:t>
      </w:r>
      <w:r>
        <w:rPr>
          <w:lang w:eastAsia="zh-CN"/>
        </w:rPr>
        <w:t xml:space="preserve"> Claim-Source </w:t>
      </w:r>
      <w:r>
        <w:rPr>
          <w:lang w:eastAsia="zh-CN"/>
        </w:rPr>
        <w:t>关联，内容交由专业知识与教学质量审核</w:t>
      </w:r>
      <w:r>
        <w:rPr>
          <w:lang w:eastAsia="zh-CN"/>
        </w:rPr>
        <w:t xml:space="preserve"> Agent </w:t>
      </w:r>
      <w:r>
        <w:rPr>
          <w:lang w:eastAsia="zh-CN"/>
        </w:rPr>
        <w:t>检查；发现问题后进入修订和复核流程。块级处理是实现方式，画像、知识点、阶段、设备、时间和审核规则共同构成生成约束；学习者在阶段中的提问和测评结果作为后续资源个性化调整的反馈输入。</w:t>
      </w:r>
    </w:p>
    <w:p w14:paraId="513CD87F" w14:textId="77777777" w:rsidR="006A2390" w:rsidRDefault="00000000">
      <w:pPr>
        <w:pStyle w:val="3"/>
        <w:ind w:firstLine="0"/>
        <w:rPr>
          <w:lang w:eastAsia="zh-CN"/>
        </w:rPr>
      </w:pPr>
      <w:bookmarkStart w:id="38" w:name="_Toc239344396"/>
      <w:r>
        <w:rPr>
          <w:rFonts w:ascii="Times New Roman" w:eastAsia="宋体" w:hAnsi="Times New Roman"/>
          <w:lang w:eastAsia="zh-CN"/>
        </w:rPr>
        <w:t xml:space="preserve">5.3.2 </w:t>
      </w:r>
      <w:r>
        <w:rPr>
          <w:rFonts w:ascii="Times New Roman" w:eastAsia="宋体" w:hAnsi="Times New Roman"/>
          <w:lang w:eastAsia="zh-CN"/>
        </w:rPr>
        <w:t>块级并行生成流水线</w:t>
      </w:r>
      <w:bookmarkEnd w:id="38"/>
    </w:p>
    <w:p w14:paraId="264A5DE0" w14:textId="77777777" w:rsidR="006A2390" w:rsidRDefault="00000000">
      <w:pPr>
        <w:jc w:val="both"/>
        <w:rPr>
          <w:lang w:eastAsia="zh-CN"/>
        </w:rPr>
      </w:pPr>
      <w:r>
        <w:rPr>
          <w:lang w:eastAsia="zh-CN"/>
        </w:rPr>
        <w:t>学习包默认启用块级流水线。个性化学习资源生成</w:t>
      </w:r>
      <w:r>
        <w:rPr>
          <w:lang w:eastAsia="zh-CN"/>
        </w:rPr>
        <w:t xml:space="preserve"> Agent</w:t>
      </w:r>
      <w:r>
        <w:rPr>
          <w:lang w:eastAsia="zh-CN"/>
        </w:rPr>
        <w:t>按</w:t>
      </w:r>
      <w:r>
        <w:rPr>
          <w:lang w:eastAsia="zh-CN"/>
        </w:rPr>
        <w:t>knowledge_chunks</w:t>
      </w:r>
      <w:r>
        <w:rPr>
          <w:lang w:eastAsia="zh-CN"/>
        </w:rPr>
        <w:t>逐块进行个性化处理，并发上限按模型提供方配置，当前为云端</w:t>
      </w:r>
      <w:r>
        <w:rPr>
          <w:lang w:eastAsia="zh-CN"/>
        </w:rPr>
        <w:t xml:space="preserve"> 5</w:t>
      </w:r>
      <w:r>
        <w:rPr>
          <w:lang w:eastAsia="zh-CN"/>
        </w:rPr>
        <w:t>、本地</w:t>
      </w:r>
      <w:r>
        <w:rPr>
          <w:lang w:eastAsia="zh-CN"/>
        </w:rPr>
        <w:t xml:space="preserve"> 3</w:t>
      </w:r>
      <w:r>
        <w:rPr>
          <w:lang w:eastAsia="zh-CN"/>
        </w:rPr>
        <w:t>。每块生成完成后立即交给专业知识与教学质量审核</w:t>
      </w:r>
      <w:r>
        <w:rPr>
          <w:lang w:eastAsia="zh-CN"/>
        </w:rPr>
        <w:t xml:space="preserve"> Agent</w:t>
      </w:r>
      <w:r>
        <w:rPr>
          <w:lang w:eastAsia="zh-CN"/>
        </w:rPr>
        <w:t>独立审核，审核使用独立并发槽，不占用生成槽。</w:t>
      </w:r>
    </w:p>
    <w:p w14:paraId="0E0016C5" w14:textId="77777777" w:rsidR="006A2390" w:rsidRDefault="00000000">
      <w:pPr>
        <w:spacing w:after="60"/>
        <w:ind w:firstLine="0"/>
        <w:jc w:val="both"/>
        <w:rPr>
          <w:lang w:eastAsia="zh-CN"/>
        </w:rPr>
      </w:pPr>
      <w:r>
        <w:rPr>
          <w:lang w:eastAsia="zh-CN"/>
        </w:rPr>
        <w:t>每个输出块保留：</w:t>
      </w:r>
    </w:p>
    <w:p w14:paraId="3476467A" w14:textId="77777777" w:rsidR="006A2390" w:rsidRDefault="00000000">
      <w:pPr>
        <w:spacing w:after="60" w:line="300" w:lineRule="auto"/>
        <w:ind w:left="839" w:hanging="283"/>
        <w:rPr>
          <w:lang w:eastAsia="zh-CN"/>
        </w:rPr>
      </w:pPr>
      <w:r>
        <w:rPr>
          <w:lang w:eastAsia="zh-CN"/>
        </w:rPr>
        <w:t xml:space="preserve">• </w:t>
      </w:r>
      <w:r>
        <w:rPr>
          <w:lang w:eastAsia="zh-CN"/>
        </w:rPr>
        <w:t>来源文档和原文位置信息；</w:t>
      </w:r>
    </w:p>
    <w:p w14:paraId="387A9807" w14:textId="77777777" w:rsidR="006A2390" w:rsidRDefault="00000000">
      <w:pPr>
        <w:spacing w:after="60" w:line="300" w:lineRule="auto"/>
        <w:ind w:left="839" w:hanging="283"/>
        <w:rPr>
          <w:lang w:eastAsia="zh-CN"/>
        </w:rPr>
      </w:pPr>
      <w:r>
        <w:rPr>
          <w:lang w:eastAsia="zh-CN"/>
        </w:rPr>
        <w:t xml:space="preserve">• </w:t>
      </w:r>
      <w:r>
        <w:rPr>
          <w:lang w:eastAsia="zh-CN"/>
        </w:rPr>
        <w:t>标题路径和内容版本号；</w:t>
      </w:r>
    </w:p>
    <w:p w14:paraId="522718FD" w14:textId="77777777" w:rsidR="006A2390" w:rsidRDefault="00000000">
      <w:pPr>
        <w:spacing w:after="60" w:line="300" w:lineRule="auto"/>
        <w:ind w:left="839" w:hanging="283"/>
        <w:rPr>
          <w:lang w:eastAsia="zh-CN"/>
        </w:rPr>
      </w:pPr>
      <w:r>
        <w:rPr>
          <w:lang w:eastAsia="zh-CN"/>
        </w:rPr>
        <w:t xml:space="preserve">• </w:t>
      </w:r>
      <w:r>
        <w:rPr>
          <w:lang w:eastAsia="zh-CN"/>
        </w:rPr>
        <w:t>关键技术陈述的</w:t>
      </w:r>
      <w:r>
        <w:rPr>
          <w:lang w:eastAsia="zh-CN"/>
        </w:rPr>
        <w:t>Claim</w:t>
      </w:r>
      <w:r>
        <w:rPr>
          <w:lang w:eastAsia="zh-CN"/>
        </w:rPr>
        <w:t>标记；</w:t>
      </w:r>
    </w:p>
    <w:p w14:paraId="40F67096" w14:textId="77777777" w:rsidR="006A2390" w:rsidRDefault="00000000">
      <w:pPr>
        <w:spacing w:after="60" w:line="300" w:lineRule="auto"/>
        <w:ind w:left="839" w:hanging="283"/>
        <w:rPr>
          <w:lang w:eastAsia="zh-CN"/>
        </w:rPr>
      </w:pPr>
      <w:r>
        <w:rPr>
          <w:lang w:eastAsia="zh-CN"/>
        </w:rPr>
        <w:t xml:space="preserve">• </w:t>
      </w:r>
      <w:r>
        <w:rPr>
          <w:lang w:eastAsia="zh-CN"/>
        </w:rPr>
        <w:t>关联的知识点和难度标签。</w:t>
      </w:r>
    </w:p>
    <w:p w14:paraId="4949F9B1" w14:textId="77777777" w:rsidR="006A2390" w:rsidRDefault="00000000">
      <w:pPr>
        <w:jc w:val="both"/>
        <w:rPr>
          <w:lang w:eastAsia="zh-CN"/>
        </w:rPr>
      </w:pPr>
      <w:r>
        <w:rPr>
          <w:lang w:eastAsia="zh-CN"/>
        </w:rPr>
        <w:t>块级处理带来三个显著优势：第一，生成和审核可以并行，提高整体效率；第二，修改时只需要处理有问题的块，已通过的块不会被无意义重写；第三，审核问题可以精确定位到具体内容块，避免了</w:t>
      </w:r>
      <w:r>
        <w:rPr>
          <w:lang w:eastAsia="zh-CN"/>
        </w:rPr>
        <w:t>"</w:t>
      </w:r>
      <w:r>
        <w:rPr>
          <w:lang w:eastAsia="zh-CN"/>
        </w:rPr>
        <w:t>整包重写</w:t>
      </w:r>
      <w:r>
        <w:rPr>
          <w:lang w:eastAsia="zh-CN"/>
        </w:rPr>
        <w:t>"</w:t>
      </w:r>
      <w:r>
        <w:rPr>
          <w:lang w:eastAsia="zh-CN"/>
        </w:rPr>
        <w:t>导致的错误扩散。</w:t>
      </w:r>
    </w:p>
    <w:p w14:paraId="35FCD4EA" w14:textId="77777777" w:rsidR="006A2390" w:rsidRDefault="00000000">
      <w:pPr>
        <w:pStyle w:val="3"/>
        <w:ind w:firstLine="0"/>
        <w:rPr>
          <w:lang w:eastAsia="zh-CN"/>
        </w:rPr>
      </w:pPr>
      <w:bookmarkStart w:id="39" w:name="_Toc239344397"/>
      <w:r>
        <w:rPr>
          <w:rFonts w:ascii="Times New Roman" w:eastAsia="宋体" w:hAnsi="Times New Roman"/>
          <w:lang w:eastAsia="zh-CN"/>
        </w:rPr>
        <w:t xml:space="preserve">5.3.3 </w:t>
      </w:r>
      <w:r>
        <w:rPr>
          <w:rFonts w:ascii="Times New Roman" w:eastAsia="宋体" w:hAnsi="Times New Roman"/>
          <w:lang w:eastAsia="zh-CN"/>
        </w:rPr>
        <w:t>实时答疑能力</w:t>
      </w:r>
      <w:bookmarkEnd w:id="39"/>
    </w:p>
    <w:p w14:paraId="3F80F823" w14:textId="77777777" w:rsidR="006A2390" w:rsidRDefault="00000000">
      <w:pPr>
        <w:jc w:val="both"/>
        <w:rPr>
          <w:lang w:eastAsia="zh-CN"/>
        </w:rPr>
      </w:pPr>
      <w:r>
        <w:rPr>
          <w:lang w:eastAsia="zh-CN"/>
        </w:rPr>
        <w:t>学习者在学习过程中可以随时提问。系统判断问题是否属于当前阶段技术问题，结合当前板块、子知识点和用户画像检索知识内容，由个性化学习资源生成</w:t>
      </w:r>
      <w:r>
        <w:rPr>
          <w:lang w:eastAsia="zh-CN"/>
        </w:rPr>
        <w:t xml:space="preserve"> Agent</w:t>
      </w:r>
      <w:r>
        <w:rPr>
          <w:lang w:eastAsia="zh-CN"/>
        </w:rPr>
        <w:t>生成回答，再经专业知识与教学质量审核</w:t>
      </w:r>
      <w:r>
        <w:rPr>
          <w:lang w:eastAsia="zh-CN"/>
        </w:rPr>
        <w:t xml:space="preserve"> Agent</w:t>
      </w:r>
      <w:r>
        <w:rPr>
          <w:lang w:eastAsia="zh-CN"/>
        </w:rPr>
        <w:t>审核后返回给用户。答疑记录也会保存下来，作为后续学情评估的辅助证据</w:t>
      </w:r>
      <w:r>
        <w:rPr>
          <w:lang w:eastAsia="zh-CN"/>
        </w:rPr>
        <w:t>--</w:t>
      </w:r>
      <w:r>
        <w:rPr>
          <w:lang w:eastAsia="zh-CN"/>
        </w:rPr>
        <w:t>例如，用户反复询问显存计算，可能说明其在量化和训练资源估算方面仍存在知识盲区。</w:t>
      </w:r>
    </w:p>
    <w:p w14:paraId="51BC3C77" w14:textId="77777777" w:rsidR="006A2390" w:rsidRDefault="00000000">
      <w:pPr>
        <w:pStyle w:val="2"/>
        <w:ind w:firstLine="0"/>
        <w:rPr>
          <w:lang w:eastAsia="zh-CN"/>
        </w:rPr>
      </w:pPr>
      <w:bookmarkStart w:id="40" w:name="_Toc239344398"/>
      <w:r>
        <w:rPr>
          <w:rFonts w:ascii="Times New Roman" w:eastAsia="宋体" w:hAnsi="Times New Roman"/>
          <w:lang w:eastAsia="zh-CN"/>
        </w:rPr>
        <w:lastRenderedPageBreak/>
        <w:t xml:space="preserve">5.4 </w:t>
      </w:r>
      <w:r>
        <w:rPr>
          <w:rFonts w:ascii="Times New Roman" w:eastAsia="宋体" w:hAnsi="Times New Roman"/>
          <w:lang w:eastAsia="zh-CN"/>
        </w:rPr>
        <w:t>专业知识与教学质量审核</w:t>
      </w:r>
      <w:r>
        <w:rPr>
          <w:rFonts w:ascii="Times New Roman" w:eastAsia="宋体" w:hAnsi="Times New Roman"/>
          <w:lang w:eastAsia="zh-CN"/>
        </w:rPr>
        <w:t xml:space="preserve"> Agent</w:t>
      </w:r>
      <w:bookmarkEnd w:id="40"/>
    </w:p>
    <w:p w14:paraId="3D6894B2" w14:textId="77777777" w:rsidR="006A2390" w:rsidRDefault="00000000">
      <w:pPr>
        <w:jc w:val="both"/>
        <w:rPr>
          <w:lang w:eastAsia="zh-CN"/>
        </w:rPr>
      </w:pPr>
      <w:r>
        <w:rPr>
          <w:lang w:eastAsia="zh-CN"/>
        </w:rPr>
        <w:t>专业知识与教学质量审核</w:t>
      </w:r>
      <w:r>
        <w:rPr>
          <w:lang w:eastAsia="zh-CN"/>
        </w:rPr>
        <w:t xml:space="preserve"> Agent</w:t>
      </w:r>
      <w:r>
        <w:rPr>
          <w:lang w:eastAsia="zh-CN"/>
        </w:rPr>
        <w:t>是系统质量保障的核心，负责回答</w:t>
      </w:r>
      <w:r>
        <w:rPr>
          <w:lang w:eastAsia="zh-CN"/>
        </w:rPr>
        <w:t>"</w:t>
      </w:r>
      <w:r>
        <w:rPr>
          <w:lang w:eastAsia="zh-CN"/>
        </w:rPr>
        <w:t>生成内容是否专业、可用、适配</w:t>
      </w:r>
      <w:r>
        <w:rPr>
          <w:lang w:eastAsia="zh-CN"/>
        </w:rPr>
        <w:t>"</w:t>
      </w:r>
      <w:r>
        <w:rPr>
          <w:lang w:eastAsia="zh-CN"/>
        </w:rPr>
        <w:t>。系统不声称在开放环境下能够实现理论意义上的绝对零幻觉，而是将</w:t>
      </w:r>
      <w:r>
        <w:rPr>
          <w:lang w:eastAsia="zh-CN"/>
        </w:rPr>
        <w:t>"</w:t>
      </w:r>
      <w:r>
        <w:rPr>
          <w:lang w:eastAsia="zh-CN"/>
        </w:rPr>
        <w:t>有效消除幻觉</w:t>
      </w:r>
      <w:r>
        <w:rPr>
          <w:lang w:eastAsia="zh-CN"/>
        </w:rPr>
        <w:t>"</w:t>
      </w:r>
      <w:r>
        <w:rPr>
          <w:lang w:eastAsia="zh-CN"/>
        </w:rPr>
        <w:t>落实为可检测、可追溯、可修正和可量化的工程机制。</w:t>
      </w:r>
    </w:p>
    <w:p w14:paraId="701D46FB" w14:textId="77777777" w:rsidR="006A2390" w:rsidRDefault="00000000">
      <w:pPr>
        <w:pStyle w:val="3"/>
        <w:ind w:firstLine="0"/>
        <w:rPr>
          <w:lang w:eastAsia="zh-CN"/>
        </w:rPr>
      </w:pPr>
      <w:bookmarkStart w:id="41" w:name="_Toc239344399"/>
      <w:r>
        <w:rPr>
          <w:rFonts w:ascii="Times New Roman" w:eastAsia="宋体" w:hAnsi="Times New Roman"/>
          <w:lang w:eastAsia="zh-CN"/>
        </w:rPr>
        <w:t xml:space="preserve">5.4.1 </w:t>
      </w:r>
      <w:r>
        <w:rPr>
          <w:rFonts w:ascii="Times New Roman" w:eastAsia="宋体" w:hAnsi="Times New Roman"/>
          <w:lang w:eastAsia="zh-CN"/>
        </w:rPr>
        <w:t>技术审核与教学质量审核</w:t>
      </w:r>
      <w:bookmarkEnd w:id="41"/>
    </w:p>
    <w:p w14:paraId="2E38EE9D" w14:textId="77777777" w:rsidR="006A2390" w:rsidRDefault="00000000">
      <w:pPr>
        <w:jc w:val="both"/>
        <w:rPr>
          <w:lang w:eastAsia="zh-CN"/>
        </w:rPr>
      </w:pPr>
      <w:r>
        <w:rPr>
          <w:lang w:eastAsia="zh-CN"/>
        </w:rPr>
        <w:t>专业知识与教学质量审核</w:t>
      </w:r>
      <w:r>
        <w:rPr>
          <w:lang w:eastAsia="zh-CN"/>
        </w:rPr>
        <w:t xml:space="preserve"> Agent</w:t>
      </w:r>
      <w:r>
        <w:rPr>
          <w:lang w:eastAsia="zh-CN"/>
        </w:rPr>
        <w:t>同时具备专业技术审核和教学质量审核两个维度的能力：</w:t>
      </w:r>
    </w:p>
    <w:p w14:paraId="5926D85F" w14:textId="77777777" w:rsidR="006A2390" w:rsidRDefault="00000000">
      <w:pPr>
        <w:spacing w:after="60"/>
        <w:ind w:firstLine="0"/>
        <w:jc w:val="both"/>
        <w:rPr>
          <w:lang w:eastAsia="zh-CN"/>
        </w:rPr>
      </w:pPr>
      <w:r>
        <w:rPr>
          <w:b/>
          <w:lang w:eastAsia="zh-CN"/>
        </w:rPr>
        <w:t>专业技术审核</w:t>
      </w:r>
      <w:r>
        <w:rPr>
          <w:lang w:eastAsia="zh-CN"/>
        </w:rPr>
        <w:t>聚焦内容的正确性和规范性：</w:t>
      </w:r>
    </w:p>
    <w:p w14:paraId="42479E76" w14:textId="77777777" w:rsidR="006A2390" w:rsidRDefault="00000000">
      <w:pPr>
        <w:spacing w:after="60" w:line="300" w:lineRule="auto"/>
        <w:ind w:left="839" w:hanging="283"/>
        <w:rPr>
          <w:lang w:eastAsia="zh-CN"/>
        </w:rPr>
      </w:pPr>
      <w:r>
        <w:rPr>
          <w:lang w:eastAsia="zh-CN"/>
        </w:rPr>
        <w:t xml:space="preserve">• </w:t>
      </w:r>
      <w:r>
        <w:rPr>
          <w:lang w:eastAsia="zh-CN"/>
        </w:rPr>
        <w:t>知识库依据核验：检查技术陈述是否有知识库作为事实依据；</w:t>
      </w:r>
    </w:p>
    <w:p w14:paraId="5096E890" w14:textId="77777777" w:rsidR="006A2390" w:rsidRDefault="00000000">
      <w:pPr>
        <w:spacing w:after="60" w:line="300" w:lineRule="auto"/>
        <w:ind w:left="839" w:hanging="283"/>
        <w:rPr>
          <w:lang w:eastAsia="zh-CN"/>
        </w:rPr>
      </w:pPr>
      <w:r>
        <w:rPr>
          <w:lang w:eastAsia="zh-CN"/>
        </w:rPr>
        <w:t xml:space="preserve">• </w:t>
      </w:r>
      <w:r>
        <w:rPr>
          <w:lang w:eastAsia="zh-CN"/>
        </w:rPr>
        <w:t>技术事实与参数检查：验证概念、参数、</w:t>
      </w:r>
      <w:r>
        <w:rPr>
          <w:lang w:eastAsia="zh-CN"/>
        </w:rPr>
        <w:t>API</w:t>
      </w:r>
      <w:r>
        <w:rPr>
          <w:lang w:eastAsia="zh-CN"/>
        </w:rPr>
        <w:t>描述的准确性；</w:t>
      </w:r>
    </w:p>
    <w:p w14:paraId="4864B208" w14:textId="77777777" w:rsidR="006A2390" w:rsidRDefault="00000000">
      <w:pPr>
        <w:spacing w:after="60" w:line="300" w:lineRule="auto"/>
        <w:ind w:left="839" w:hanging="283"/>
        <w:rPr>
          <w:lang w:eastAsia="zh-CN"/>
        </w:rPr>
      </w:pPr>
      <w:r>
        <w:rPr>
          <w:lang w:eastAsia="zh-CN"/>
        </w:rPr>
        <w:t xml:space="preserve">• </w:t>
      </w:r>
      <w:r>
        <w:rPr>
          <w:lang w:eastAsia="zh-CN"/>
        </w:rPr>
        <w:t>代码语法和</w:t>
      </w:r>
      <w:r>
        <w:rPr>
          <w:lang w:eastAsia="zh-CN"/>
        </w:rPr>
        <w:t>AST</w:t>
      </w:r>
      <w:r>
        <w:rPr>
          <w:lang w:eastAsia="zh-CN"/>
        </w:rPr>
        <w:t>检查：通过静态分析检查代码语法错误；</w:t>
      </w:r>
    </w:p>
    <w:p w14:paraId="5A0EAEF4" w14:textId="77777777" w:rsidR="006A2390" w:rsidRDefault="00000000">
      <w:pPr>
        <w:spacing w:after="60" w:line="300" w:lineRule="auto"/>
        <w:ind w:left="839" w:hanging="283"/>
        <w:rPr>
          <w:lang w:eastAsia="zh-CN"/>
        </w:rPr>
      </w:pPr>
      <w:r>
        <w:rPr>
          <w:lang w:eastAsia="zh-CN"/>
        </w:rPr>
        <w:t xml:space="preserve">• </w:t>
      </w:r>
      <w:r>
        <w:rPr>
          <w:lang w:eastAsia="zh-CN"/>
        </w:rPr>
        <w:t>受限环境代码执行检查：在受限沙箱中执行代码，检查运行时错误；</w:t>
      </w:r>
    </w:p>
    <w:p w14:paraId="005A9C83" w14:textId="77777777" w:rsidR="006A2390" w:rsidRDefault="00000000">
      <w:pPr>
        <w:spacing w:after="60" w:line="300" w:lineRule="auto"/>
        <w:ind w:left="839" w:hanging="283"/>
        <w:rPr>
          <w:lang w:eastAsia="zh-CN"/>
        </w:rPr>
      </w:pPr>
      <w:r>
        <w:rPr>
          <w:lang w:eastAsia="zh-CN"/>
        </w:rPr>
        <w:t xml:space="preserve">• </w:t>
      </w:r>
      <w:r>
        <w:rPr>
          <w:lang w:eastAsia="zh-CN"/>
        </w:rPr>
        <w:t>行业规范检查：检查是否违反微调、部署等领域的行业最佳实践；</w:t>
      </w:r>
    </w:p>
    <w:p w14:paraId="2F330736" w14:textId="77777777" w:rsidR="006A2390" w:rsidRDefault="00000000">
      <w:pPr>
        <w:spacing w:after="60" w:line="300" w:lineRule="auto"/>
        <w:ind w:left="839" w:hanging="283"/>
        <w:rPr>
          <w:lang w:eastAsia="zh-CN"/>
        </w:rPr>
      </w:pPr>
      <w:r>
        <w:rPr>
          <w:lang w:eastAsia="zh-CN"/>
        </w:rPr>
        <w:t xml:space="preserve">• </w:t>
      </w:r>
      <w:r>
        <w:rPr>
          <w:lang w:eastAsia="zh-CN"/>
        </w:rPr>
        <w:t>技术</w:t>
      </w:r>
      <w:r>
        <w:rPr>
          <w:lang w:eastAsia="zh-CN"/>
        </w:rPr>
        <w:t>Claim</w:t>
      </w:r>
      <w:r>
        <w:rPr>
          <w:lang w:eastAsia="zh-CN"/>
        </w:rPr>
        <w:t>与</w:t>
      </w:r>
      <w:r>
        <w:rPr>
          <w:lang w:eastAsia="zh-CN"/>
        </w:rPr>
        <w:t>Source</w:t>
      </w:r>
      <w:r>
        <w:rPr>
          <w:lang w:eastAsia="zh-CN"/>
        </w:rPr>
        <w:t>绑定检查：确保关键技术陈述都有可追溯的来源。</w:t>
      </w:r>
    </w:p>
    <w:p w14:paraId="53A8703E" w14:textId="77777777" w:rsidR="006A2390" w:rsidRDefault="00000000">
      <w:pPr>
        <w:spacing w:after="60"/>
        <w:ind w:firstLine="0"/>
        <w:jc w:val="both"/>
        <w:rPr>
          <w:lang w:eastAsia="zh-CN"/>
        </w:rPr>
      </w:pPr>
      <w:r>
        <w:rPr>
          <w:b/>
          <w:lang w:eastAsia="zh-CN"/>
        </w:rPr>
        <w:t>教学质量审核</w:t>
      </w:r>
      <w:r>
        <w:rPr>
          <w:lang w:eastAsia="zh-CN"/>
        </w:rPr>
        <w:t>聚焦内容的适配性和教学效果：</w:t>
      </w:r>
    </w:p>
    <w:p w14:paraId="7FE6E9A3" w14:textId="77777777" w:rsidR="006A2390" w:rsidRDefault="00000000">
      <w:pPr>
        <w:spacing w:after="60" w:line="300" w:lineRule="auto"/>
        <w:ind w:left="839" w:hanging="283"/>
        <w:rPr>
          <w:lang w:eastAsia="zh-CN"/>
        </w:rPr>
      </w:pPr>
      <w:r>
        <w:rPr>
          <w:lang w:eastAsia="zh-CN"/>
        </w:rPr>
        <w:t xml:space="preserve">• </w:t>
      </w:r>
      <w:r>
        <w:rPr>
          <w:lang w:eastAsia="zh-CN"/>
        </w:rPr>
        <w:t>内容难度分析：评估内容难度是否与学习者基础匹配；</w:t>
      </w:r>
    </w:p>
    <w:p w14:paraId="589E20BA" w14:textId="77777777" w:rsidR="006A2390" w:rsidRDefault="00000000">
      <w:pPr>
        <w:spacing w:after="60" w:line="300" w:lineRule="auto"/>
        <w:ind w:left="839" w:hanging="283"/>
        <w:rPr>
          <w:lang w:eastAsia="zh-CN"/>
        </w:rPr>
      </w:pPr>
      <w:r>
        <w:rPr>
          <w:lang w:eastAsia="zh-CN"/>
        </w:rPr>
        <w:t xml:space="preserve">• </w:t>
      </w:r>
      <w:r>
        <w:rPr>
          <w:lang w:eastAsia="zh-CN"/>
        </w:rPr>
        <w:t>认知负荷分析：评估单位时间内的信息密度是否合理；</w:t>
      </w:r>
    </w:p>
    <w:p w14:paraId="455A6BFE" w14:textId="77777777" w:rsidR="006A2390" w:rsidRDefault="00000000">
      <w:pPr>
        <w:spacing w:after="60" w:line="300" w:lineRule="auto"/>
        <w:ind w:left="839" w:hanging="283"/>
        <w:rPr>
          <w:lang w:eastAsia="zh-CN"/>
        </w:rPr>
      </w:pPr>
      <w:r>
        <w:rPr>
          <w:lang w:eastAsia="zh-CN"/>
        </w:rPr>
        <w:t xml:space="preserve">• </w:t>
      </w:r>
      <w:r>
        <w:rPr>
          <w:lang w:eastAsia="zh-CN"/>
        </w:rPr>
        <w:t>学习风格适配：检查内容呈现方式是否符合用户学习偏好；</w:t>
      </w:r>
    </w:p>
    <w:p w14:paraId="38EDC2BF" w14:textId="77777777" w:rsidR="006A2390" w:rsidRDefault="00000000">
      <w:pPr>
        <w:spacing w:after="60" w:line="300" w:lineRule="auto"/>
        <w:ind w:left="839" w:hanging="283"/>
        <w:rPr>
          <w:lang w:eastAsia="zh-CN"/>
        </w:rPr>
      </w:pPr>
      <w:r>
        <w:rPr>
          <w:lang w:eastAsia="zh-CN"/>
        </w:rPr>
        <w:t xml:space="preserve">• </w:t>
      </w:r>
      <w:r>
        <w:rPr>
          <w:lang w:eastAsia="zh-CN"/>
        </w:rPr>
        <w:t>步骤完整性：确保实操步骤完整、逻辑连贯；</w:t>
      </w:r>
    </w:p>
    <w:p w14:paraId="1454DA34" w14:textId="77777777" w:rsidR="006A2390" w:rsidRDefault="00000000">
      <w:pPr>
        <w:spacing w:after="60" w:line="300" w:lineRule="auto"/>
        <w:ind w:left="839" w:hanging="283"/>
        <w:rPr>
          <w:lang w:eastAsia="zh-CN"/>
        </w:rPr>
      </w:pPr>
      <w:r>
        <w:rPr>
          <w:lang w:eastAsia="zh-CN"/>
        </w:rPr>
        <w:t xml:space="preserve">• </w:t>
      </w:r>
      <w:r>
        <w:rPr>
          <w:lang w:eastAsia="zh-CN"/>
        </w:rPr>
        <w:t>实训任务可操作性：验证实训任务在用户硬件条件下是否可行。</w:t>
      </w:r>
    </w:p>
    <w:p w14:paraId="1643B4F1" w14:textId="77777777" w:rsidR="006A2390" w:rsidRDefault="00000000">
      <w:pPr>
        <w:jc w:val="both"/>
        <w:rPr>
          <w:lang w:eastAsia="zh-CN"/>
        </w:rPr>
      </w:pPr>
      <w:r>
        <w:rPr>
          <w:lang w:eastAsia="zh-CN"/>
        </w:rPr>
        <w:t>双维度审核使得系统不仅关注</w:t>
      </w:r>
      <w:r>
        <w:rPr>
          <w:lang w:eastAsia="zh-CN"/>
        </w:rPr>
        <w:t>"</w:t>
      </w:r>
      <w:r>
        <w:rPr>
          <w:lang w:eastAsia="zh-CN"/>
        </w:rPr>
        <w:t>内容对不对</w:t>
      </w:r>
      <w:r>
        <w:rPr>
          <w:lang w:eastAsia="zh-CN"/>
        </w:rPr>
        <w:t>"</w:t>
      </w:r>
      <w:r>
        <w:rPr>
          <w:lang w:eastAsia="zh-CN"/>
        </w:rPr>
        <w:t>，也关注</w:t>
      </w:r>
      <w:r>
        <w:rPr>
          <w:lang w:eastAsia="zh-CN"/>
        </w:rPr>
        <w:t>"</w:t>
      </w:r>
      <w:r>
        <w:rPr>
          <w:lang w:eastAsia="zh-CN"/>
        </w:rPr>
        <w:t>内容适不适合当前学习者</w:t>
      </w:r>
      <w:r>
        <w:rPr>
          <w:lang w:eastAsia="zh-CN"/>
        </w:rPr>
        <w:t>"</w:t>
      </w:r>
      <w:r>
        <w:rPr>
          <w:lang w:eastAsia="zh-CN"/>
        </w:rPr>
        <w:t>，这是通用大模型无法做到的。</w:t>
      </w:r>
    </w:p>
    <w:p w14:paraId="3E812FEF" w14:textId="77777777" w:rsidR="006A2390" w:rsidRDefault="00000000">
      <w:pPr>
        <w:pStyle w:val="3"/>
        <w:ind w:firstLine="0"/>
        <w:rPr>
          <w:lang w:eastAsia="zh-CN"/>
        </w:rPr>
      </w:pPr>
      <w:bookmarkStart w:id="42" w:name="_Toc239344400"/>
      <w:r>
        <w:rPr>
          <w:rFonts w:ascii="Times New Roman" w:eastAsia="宋体" w:hAnsi="Times New Roman"/>
          <w:lang w:eastAsia="zh-CN"/>
        </w:rPr>
        <w:t>5.4.2 Claim-Source</w:t>
      </w:r>
      <w:r>
        <w:rPr>
          <w:rFonts w:ascii="Times New Roman" w:eastAsia="宋体" w:hAnsi="Times New Roman"/>
          <w:lang w:eastAsia="zh-CN"/>
        </w:rPr>
        <w:t>绑定的块级审核辩论</w:t>
      </w:r>
      <w:bookmarkEnd w:id="42"/>
    </w:p>
    <w:p w14:paraId="7D18A801" w14:textId="77777777" w:rsidR="006A2390" w:rsidRDefault="00000000">
      <w:pPr>
        <w:jc w:val="both"/>
        <w:rPr>
          <w:lang w:eastAsia="zh-CN"/>
        </w:rPr>
      </w:pPr>
      <w:r>
        <w:rPr>
          <w:lang w:eastAsia="zh-CN"/>
        </w:rPr>
        <w:t>审核机制是本作品最具特色的设计之一。系统将审核从</w:t>
      </w:r>
      <w:r>
        <w:rPr>
          <w:lang w:eastAsia="zh-CN"/>
        </w:rPr>
        <w:t>"</w:t>
      </w:r>
      <w:r>
        <w:rPr>
          <w:lang w:eastAsia="zh-CN"/>
        </w:rPr>
        <w:t>单向报错</w:t>
      </w:r>
      <w:r>
        <w:rPr>
          <w:lang w:eastAsia="zh-CN"/>
        </w:rPr>
        <w:t>"</w:t>
      </w:r>
      <w:r>
        <w:rPr>
          <w:lang w:eastAsia="zh-CN"/>
        </w:rPr>
        <w:t>升级为</w:t>
      </w:r>
      <w:r>
        <w:rPr>
          <w:lang w:eastAsia="zh-CN"/>
        </w:rPr>
        <w:t>"</w:t>
      </w:r>
      <w:r>
        <w:rPr>
          <w:lang w:eastAsia="zh-CN"/>
        </w:rPr>
        <w:t>结构化争议处理</w:t>
      </w:r>
      <w:r>
        <w:rPr>
          <w:lang w:eastAsia="zh-CN"/>
        </w:rPr>
        <w:t>"</w:t>
      </w:r>
      <w:r>
        <w:rPr>
          <w:lang w:eastAsia="zh-CN"/>
        </w:rPr>
        <w:t>，建立了</w:t>
      </w:r>
      <w:r>
        <w:rPr>
          <w:lang w:eastAsia="zh-CN"/>
        </w:rPr>
        <w:t>"</w:t>
      </w:r>
      <w:r>
        <w:rPr>
          <w:lang w:eastAsia="zh-CN"/>
        </w:rPr>
        <w:t>审核</w:t>
      </w:r>
      <w:r>
        <w:rPr>
          <w:lang w:eastAsia="zh-CN"/>
        </w:rPr>
        <w:t xml:space="preserve"> → </w:t>
      </w:r>
      <w:r>
        <w:rPr>
          <w:lang w:eastAsia="zh-CN"/>
        </w:rPr>
        <w:t>答辩</w:t>
      </w:r>
      <w:r>
        <w:rPr>
          <w:lang w:eastAsia="zh-CN"/>
        </w:rPr>
        <w:t xml:space="preserve"> → </w:t>
      </w:r>
      <w:r>
        <w:rPr>
          <w:lang w:eastAsia="zh-CN"/>
        </w:rPr>
        <w:t>复核</w:t>
      </w:r>
      <w:r>
        <w:rPr>
          <w:lang w:eastAsia="zh-CN"/>
        </w:rPr>
        <w:t xml:space="preserve"> → </w:t>
      </w:r>
      <w:r>
        <w:rPr>
          <w:lang w:eastAsia="zh-CN"/>
        </w:rPr>
        <w:t>裁决</w:t>
      </w:r>
      <w:r>
        <w:rPr>
          <w:lang w:eastAsia="zh-CN"/>
        </w:rPr>
        <w:t>"</w:t>
      </w:r>
      <w:r>
        <w:rPr>
          <w:lang w:eastAsia="zh-CN"/>
        </w:rPr>
        <w:t>的完整闭环。</w:t>
      </w:r>
    </w:p>
    <w:p w14:paraId="35F239CE" w14:textId="77777777" w:rsidR="006A2390" w:rsidRDefault="00000000">
      <w:pPr>
        <w:jc w:val="both"/>
        <w:rPr>
          <w:lang w:eastAsia="zh-CN"/>
        </w:rPr>
      </w:pPr>
      <w:r>
        <w:rPr>
          <w:lang w:eastAsia="zh-CN"/>
        </w:rPr>
        <w:t>核心机制是</w:t>
      </w:r>
      <w:r>
        <w:rPr>
          <w:lang w:eastAsia="zh-CN"/>
        </w:rPr>
        <w:t>Claim-Source</w:t>
      </w:r>
      <w:r>
        <w:rPr>
          <w:lang w:eastAsia="zh-CN"/>
        </w:rPr>
        <w:t>绑定：</w:t>
      </w:r>
      <w:r>
        <w:rPr>
          <w:lang w:eastAsia="zh-CN"/>
        </w:rPr>
        <w:t xml:space="preserve"> </w:t>
      </w:r>
      <w:r>
        <w:rPr>
          <w:lang w:eastAsia="zh-CN"/>
        </w:rPr>
        <w:t>个性化学习资源生成</w:t>
      </w:r>
      <w:r>
        <w:rPr>
          <w:lang w:eastAsia="zh-CN"/>
        </w:rPr>
        <w:t xml:space="preserve"> Agent</w:t>
      </w:r>
      <w:r>
        <w:rPr>
          <w:lang w:eastAsia="zh-CN"/>
        </w:rPr>
        <w:t>在生成学习包时，为关键技术陈述建立</w:t>
      </w:r>
      <w:r>
        <w:rPr>
          <w:lang w:eastAsia="zh-CN"/>
        </w:rPr>
        <w:t>Claim</w:t>
      </w:r>
      <w:r>
        <w:rPr>
          <w:lang w:eastAsia="zh-CN"/>
        </w:rPr>
        <w:t>（可验证陈述声明），每个</w:t>
      </w:r>
      <w:r>
        <w:rPr>
          <w:lang w:eastAsia="zh-CN"/>
        </w:rPr>
        <w:t>Claim</w:t>
      </w:r>
      <w:r>
        <w:rPr>
          <w:lang w:eastAsia="zh-CN"/>
        </w:rPr>
        <w:t>绑定一个或多个</w:t>
      </w:r>
      <w:r>
        <w:rPr>
          <w:lang w:eastAsia="zh-CN"/>
        </w:rPr>
        <w:t>Source</w:t>
      </w:r>
      <w:r>
        <w:rPr>
          <w:lang w:eastAsia="zh-CN"/>
        </w:rPr>
        <w:lastRenderedPageBreak/>
        <w:t>（知识来源）。专业知识与教学质量审核</w:t>
      </w:r>
      <w:r>
        <w:rPr>
          <w:lang w:eastAsia="zh-CN"/>
        </w:rPr>
        <w:t xml:space="preserve"> Agent</w:t>
      </w:r>
      <w:r>
        <w:rPr>
          <w:lang w:eastAsia="zh-CN"/>
        </w:rPr>
        <w:t>围绕</w:t>
      </w:r>
      <w:r>
        <w:rPr>
          <w:lang w:eastAsia="zh-CN"/>
        </w:rPr>
        <w:t>Claim</w:t>
      </w:r>
      <w:r>
        <w:rPr>
          <w:lang w:eastAsia="zh-CN"/>
        </w:rPr>
        <w:t>进行核查，如果发现问题，则出具带来源的</w:t>
      </w:r>
      <w:r>
        <w:rPr>
          <w:lang w:eastAsia="zh-CN"/>
        </w:rPr>
        <w:t>Issue</w:t>
      </w:r>
      <w:r>
        <w:rPr>
          <w:lang w:eastAsia="zh-CN"/>
        </w:rPr>
        <w:t>。</w:t>
      </w:r>
    </w:p>
    <w:p w14:paraId="28A06F07" w14:textId="77777777" w:rsidR="006A2390" w:rsidRDefault="00000000">
      <w:pPr>
        <w:spacing w:after="60"/>
        <w:ind w:firstLine="0"/>
        <w:jc w:val="both"/>
        <w:rPr>
          <w:lang w:eastAsia="zh-CN"/>
        </w:rPr>
      </w:pPr>
      <w:r>
        <w:rPr>
          <w:b/>
          <w:lang w:eastAsia="zh-CN"/>
        </w:rPr>
        <w:t>审核辩论流程</w:t>
      </w:r>
      <w:r>
        <w:rPr>
          <w:lang w:eastAsia="zh-CN"/>
        </w:rPr>
        <w:t>如下：</w:t>
      </w:r>
    </w:p>
    <w:p w14:paraId="2DD01531" w14:textId="77777777" w:rsidR="006A2390" w:rsidRDefault="00000000">
      <w:pPr>
        <w:spacing w:after="60" w:line="300" w:lineRule="auto"/>
        <w:ind w:left="839" w:hanging="283"/>
        <w:rPr>
          <w:lang w:eastAsia="zh-CN"/>
        </w:rPr>
      </w:pPr>
      <w:r>
        <w:rPr>
          <w:lang w:eastAsia="zh-CN"/>
        </w:rPr>
        <w:t xml:space="preserve">1. </w:t>
      </w:r>
      <w:r>
        <w:rPr>
          <w:lang w:eastAsia="zh-CN"/>
        </w:rPr>
        <w:t>首轮审核：专业知识与教学质量审核</w:t>
      </w:r>
      <w:r>
        <w:rPr>
          <w:lang w:eastAsia="zh-CN"/>
        </w:rPr>
        <w:t xml:space="preserve"> Agent</w:t>
      </w:r>
      <w:r>
        <w:rPr>
          <w:lang w:eastAsia="zh-CN"/>
        </w:rPr>
        <w:t>逐块检查，对每个问题生成结构化</w:t>
      </w:r>
      <w:r>
        <w:rPr>
          <w:lang w:eastAsia="zh-CN"/>
        </w:rPr>
        <w:t>Issue</w:t>
      </w:r>
      <w:r>
        <w:rPr>
          <w:lang w:eastAsia="zh-CN"/>
        </w:rPr>
        <w:t>，包含问题编号、内容块编号、错误位置、错误类型、严重程度、相关</w:t>
      </w:r>
      <w:r>
        <w:rPr>
          <w:lang w:eastAsia="zh-CN"/>
        </w:rPr>
        <w:t>Claim</w:t>
      </w:r>
      <w:r>
        <w:rPr>
          <w:lang w:eastAsia="zh-CN"/>
        </w:rPr>
        <w:t>、相关</w:t>
      </w:r>
      <w:r>
        <w:rPr>
          <w:lang w:eastAsia="zh-CN"/>
        </w:rPr>
        <w:t>Source</w:t>
      </w:r>
      <w:r>
        <w:rPr>
          <w:lang w:eastAsia="zh-CN"/>
        </w:rPr>
        <w:t>和修改要求；</w:t>
      </w:r>
    </w:p>
    <w:p w14:paraId="22C9D4BD" w14:textId="77777777" w:rsidR="006A2390" w:rsidRDefault="00000000">
      <w:pPr>
        <w:spacing w:after="60" w:line="300" w:lineRule="auto"/>
        <w:ind w:left="839" w:hanging="283"/>
      </w:pPr>
      <w:r>
        <w:t xml:space="preserve">2. </w:t>
      </w:r>
      <w:r>
        <w:t>个性化学习资源生成</w:t>
      </w:r>
      <w:r>
        <w:t xml:space="preserve"> Agent</w:t>
      </w:r>
      <w:r>
        <w:t>答辩与修订：个性化学习资源生成</w:t>
      </w:r>
      <w:r>
        <w:t xml:space="preserve"> Agent</w:t>
      </w:r>
      <w:r>
        <w:t>收到</w:t>
      </w:r>
      <w:r>
        <w:t>Issue</w:t>
      </w:r>
      <w:r>
        <w:t>包后，逐条回复（</w:t>
      </w:r>
      <w:r>
        <w:t>accepted / rejected / partially_accepted</w:t>
      </w:r>
      <w:r>
        <w:t>），并对接受的问题进行修改，携带递增的版本号和修订说明；</w:t>
      </w:r>
    </w:p>
    <w:p w14:paraId="33F32BA1" w14:textId="77777777" w:rsidR="006A2390" w:rsidRDefault="00000000">
      <w:pPr>
        <w:spacing w:after="60" w:line="300" w:lineRule="auto"/>
        <w:ind w:left="839" w:hanging="283"/>
        <w:rPr>
          <w:lang w:eastAsia="zh-CN"/>
        </w:rPr>
      </w:pPr>
      <w:r>
        <w:rPr>
          <w:lang w:eastAsia="zh-CN"/>
        </w:rPr>
        <w:t xml:space="preserve">3. </w:t>
      </w:r>
      <w:r>
        <w:rPr>
          <w:lang w:eastAsia="zh-CN"/>
        </w:rPr>
        <w:t>复核：专业知识与教学质量审核</w:t>
      </w:r>
      <w:r>
        <w:rPr>
          <w:lang w:eastAsia="zh-CN"/>
        </w:rPr>
        <w:t xml:space="preserve"> Agent</w:t>
      </w:r>
      <w:r>
        <w:rPr>
          <w:lang w:eastAsia="zh-CN"/>
        </w:rPr>
        <w:t>对修改后的内容再次审核，确认问题是否解决；</w:t>
      </w:r>
    </w:p>
    <w:p w14:paraId="12DD9895" w14:textId="77777777" w:rsidR="006A2390" w:rsidRDefault="00000000">
      <w:pPr>
        <w:spacing w:after="60" w:line="300" w:lineRule="auto"/>
        <w:ind w:left="839" w:hanging="283"/>
        <w:rPr>
          <w:lang w:eastAsia="zh-CN"/>
        </w:rPr>
      </w:pPr>
      <w:r>
        <w:rPr>
          <w:lang w:eastAsia="zh-CN"/>
        </w:rPr>
        <w:t xml:space="preserve">4. </w:t>
      </w:r>
      <w:r>
        <w:rPr>
          <w:lang w:eastAsia="zh-CN"/>
        </w:rPr>
        <w:t>裁决：</w:t>
      </w:r>
      <w:r>
        <w:rPr>
          <w:lang w:eastAsia="zh-CN"/>
        </w:rPr>
        <w:t>Orchestrator</w:t>
      </w:r>
      <w:r>
        <w:rPr>
          <w:lang w:eastAsia="zh-CN"/>
        </w:rPr>
        <w:t>对争议问题进行终审，决定是否通过或进入人工复核。</w:t>
      </w:r>
    </w:p>
    <w:p w14:paraId="5A333E7B" w14:textId="77777777" w:rsidR="006A2390" w:rsidRDefault="00000000">
      <w:pPr>
        <w:jc w:val="both"/>
        <w:rPr>
          <w:lang w:eastAsia="zh-CN"/>
        </w:rPr>
      </w:pPr>
      <w:r>
        <w:rPr>
          <w:lang w:eastAsia="zh-CN"/>
        </w:rPr>
        <w:t>整个过程最多进行</w:t>
      </w:r>
      <w:r>
        <w:rPr>
          <w:lang w:eastAsia="zh-CN"/>
        </w:rPr>
        <w:t>3</w:t>
      </w:r>
      <w:r>
        <w:rPr>
          <w:lang w:eastAsia="zh-CN"/>
        </w:rPr>
        <w:t>轮。每轮只把仍未解决的问题重新列入问题列表，已经通过的内容块不会被重写。超过最大轮次仍有未决问题时，学习包标记为</w:t>
      </w:r>
      <w:r>
        <w:rPr>
          <w:rFonts w:eastAsia="等线"/>
          <w:sz w:val="23"/>
          <w:lang w:eastAsia="zh-CN"/>
        </w:rPr>
        <w:t>needs_human_review</w:t>
      </w:r>
      <w:r>
        <w:rPr>
          <w:lang w:eastAsia="zh-CN"/>
        </w:rPr>
        <w:t>，可以降级展示给用户，但不进入正式知识沉淀。</w:t>
      </w:r>
    </w:p>
    <w:p w14:paraId="7AF0D0EB" w14:textId="77777777" w:rsidR="006A2390" w:rsidRDefault="00000000">
      <w:pPr>
        <w:jc w:val="both"/>
        <w:rPr>
          <w:lang w:eastAsia="zh-CN"/>
        </w:rPr>
      </w:pPr>
      <w:r>
        <w:rPr>
          <w:lang w:eastAsia="zh-CN"/>
        </w:rPr>
        <w:t>审核过程的全部数据（来源清单、</w:t>
      </w:r>
      <w:r>
        <w:rPr>
          <w:lang w:eastAsia="zh-CN"/>
        </w:rPr>
        <w:t>Claim</w:t>
      </w:r>
      <w:r>
        <w:rPr>
          <w:lang w:eastAsia="zh-CN"/>
        </w:rPr>
        <w:t>声明、争议</w:t>
      </w:r>
      <w:r>
        <w:rPr>
          <w:lang w:eastAsia="zh-CN"/>
        </w:rPr>
        <w:t>Issue</w:t>
      </w:r>
      <w:r>
        <w:rPr>
          <w:lang w:eastAsia="zh-CN"/>
        </w:rPr>
        <w:t>、答辩轮次、各方回复）都持久化到审核追踪层的</w:t>
      </w:r>
      <w:r>
        <w:rPr>
          <w:lang w:eastAsia="zh-CN"/>
        </w:rPr>
        <w:t>6</w:t>
      </w:r>
      <w:r>
        <w:rPr>
          <w:lang w:eastAsia="zh-CN"/>
        </w:rPr>
        <w:t>张表中，以</w:t>
      </w:r>
      <w:r>
        <w:rPr>
          <w:rFonts w:eastAsia="等线"/>
          <w:sz w:val="23"/>
          <w:lang w:eastAsia="zh-CN"/>
        </w:rPr>
        <w:t>trace_id</w:t>
      </w:r>
      <w:r>
        <w:rPr>
          <w:lang w:eastAsia="zh-CN"/>
        </w:rPr>
        <w:t>维度组织，确保审核过程全程可回放、可审计。</w:t>
      </w:r>
    </w:p>
    <w:p w14:paraId="038BB838" w14:textId="77777777" w:rsidR="006A2390" w:rsidRDefault="00000000">
      <w:pPr>
        <w:pStyle w:val="3"/>
        <w:ind w:firstLine="0"/>
        <w:rPr>
          <w:lang w:eastAsia="zh-CN"/>
        </w:rPr>
      </w:pPr>
      <w:bookmarkStart w:id="43" w:name="_Toc239344401"/>
      <w:r>
        <w:rPr>
          <w:rFonts w:ascii="Times New Roman" w:eastAsia="宋体" w:hAnsi="Times New Roman"/>
          <w:lang w:eastAsia="zh-CN"/>
        </w:rPr>
        <w:t xml:space="preserve">5.4.3 </w:t>
      </w:r>
      <w:r>
        <w:rPr>
          <w:rFonts w:ascii="Times New Roman" w:eastAsia="宋体" w:hAnsi="Times New Roman"/>
          <w:lang w:eastAsia="zh-CN"/>
        </w:rPr>
        <w:t>审核的边界与价值</w:t>
      </w:r>
      <w:bookmarkEnd w:id="43"/>
    </w:p>
    <w:p w14:paraId="2226DEBD" w14:textId="77777777" w:rsidR="006A2390" w:rsidRDefault="00000000">
      <w:pPr>
        <w:spacing w:after="60"/>
        <w:ind w:firstLine="0"/>
        <w:jc w:val="both"/>
        <w:rPr>
          <w:lang w:eastAsia="zh-CN"/>
        </w:rPr>
      </w:pPr>
      <w:r>
        <w:rPr>
          <w:lang w:eastAsia="zh-CN"/>
        </w:rPr>
        <w:t>系统不声称实现了绝对零幻觉。审核机制的价值在于：</w:t>
      </w:r>
    </w:p>
    <w:p w14:paraId="483BBA72" w14:textId="77777777" w:rsidR="006A2390" w:rsidRDefault="00000000">
      <w:pPr>
        <w:spacing w:after="60" w:line="300" w:lineRule="auto"/>
        <w:ind w:left="839" w:hanging="283"/>
        <w:rPr>
          <w:lang w:eastAsia="zh-CN"/>
        </w:rPr>
      </w:pPr>
      <w:r>
        <w:rPr>
          <w:lang w:eastAsia="zh-CN"/>
        </w:rPr>
        <w:t xml:space="preserve">• </w:t>
      </w:r>
      <w:r>
        <w:rPr>
          <w:lang w:eastAsia="zh-CN"/>
        </w:rPr>
        <w:t>可检测：能够发现的问题必须被发现，不让明显错误流入学习包；</w:t>
      </w:r>
    </w:p>
    <w:p w14:paraId="366C93B0" w14:textId="77777777" w:rsidR="006A2390" w:rsidRDefault="00000000">
      <w:pPr>
        <w:spacing w:after="60" w:line="300" w:lineRule="auto"/>
        <w:ind w:left="839" w:hanging="283"/>
        <w:rPr>
          <w:lang w:eastAsia="zh-CN"/>
        </w:rPr>
      </w:pPr>
      <w:r>
        <w:rPr>
          <w:lang w:eastAsia="zh-CN"/>
        </w:rPr>
        <w:t xml:space="preserve">• </w:t>
      </w:r>
      <w:r>
        <w:rPr>
          <w:lang w:eastAsia="zh-CN"/>
        </w:rPr>
        <w:t>可追溯：每个问题都能定位到具体陈述和来源，不是模糊的</w:t>
      </w:r>
      <w:r>
        <w:rPr>
          <w:lang w:eastAsia="zh-CN"/>
        </w:rPr>
        <w:t>"</w:t>
      </w:r>
      <w:r>
        <w:rPr>
          <w:lang w:eastAsia="zh-CN"/>
        </w:rPr>
        <w:t>感觉有问题</w:t>
      </w:r>
      <w:r>
        <w:rPr>
          <w:lang w:eastAsia="zh-CN"/>
        </w:rPr>
        <w:t>"</w:t>
      </w:r>
      <w:r>
        <w:rPr>
          <w:lang w:eastAsia="zh-CN"/>
        </w:rPr>
        <w:t>；</w:t>
      </w:r>
    </w:p>
    <w:p w14:paraId="7E6A8C78" w14:textId="77777777" w:rsidR="006A2390" w:rsidRDefault="00000000">
      <w:pPr>
        <w:spacing w:after="60" w:line="300" w:lineRule="auto"/>
        <w:ind w:left="839" w:hanging="283"/>
        <w:rPr>
          <w:lang w:eastAsia="zh-CN"/>
        </w:rPr>
      </w:pPr>
      <w:r>
        <w:rPr>
          <w:lang w:eastAsia="zh-CN"/>
        </w:rPr>
        <w:t xml:space="preserve">• </w:t>
      </w:r>
      <w:r>
        <w:rPr>
          <w:lang w:eastAsia="zh-CN"/>
        </w:rPr>
        <w:t>可修正：通过结构化辩论推动内容修订，问题有明确的修复路径；</w:t>
      </w:r>
    </w:p>
    <w:p w14:paraId="589BC703" w14:textId="77777777" w:rsidR="006A2390" w:rsidRDefault="00000000">
      <w:pPr>
        <w:spacing w:after="60" w:line="300" w:lineRule="auto"/>
        <w:ind w:left="839" w:hanging="283"/>
        <w:rPr>
          <w:lang w:eastAsia="zh-CN"/>
        </w:rPr>
      </w:pPr>
      <w:r>
        <w:rPr>
          <w:lang w:eastAsia="zh-CN"/>
        </w:rPr>
        <w:t xml:space="preserve">• </w:t>
      </w:r>
      <w:r>
        <w:rPr>
          <w:lang w:eastAsia="zh-CN"/>
        </w:rPr>
        <w:t>可量化：审核结果可以统计谬误率、修复率等指标，支持质量评估。</w:t>
      </w:r>
    </w:p>
    <w:p w14:paraId="6B2E9BD3" w14:textId="77777777" w:rsidR="006A2390" w:rsidRDefault="00000000">
      <w:pPr>
        <w:jc w:val="both"/>
        <w:rPr>
          <w:lang w:eastAsia="zh-CN"/>
        </w:rPr>
      </w:pPr>
      <w:r>
        <w:rPr>
          <w:lang w:eastAsia="zh-CN"/>
        </w:rPr>
        <w:t>对于无法自动确认的问题，系统选择</w:t>
      </w:r>
      <w:r>
        <w:rPr>
          <w:lang w:eastAsia="zh-CN"/>
        </w:rPr>
        <w:t>"</w:t>
      </w:r>
      <w:r>
        <w:rPr>
          <w:lang w:eastAsia="zh-CN"/>
        </w:rPr>
        <w:t>不放行、不伪造</w:t>
      </w:r>
      <w:r>
        <w:rPr>
          <w:lang w:eastAsia="zh-CN"/>
        </w:rPr>
        <w:t>"--</w:t>
      </w:r>
      <w:r>
        <w:rPr>
          <w:lang w:eastAsia="zh-CN"/>
        </w:rPr>
        <w:t>进入人工复核状态，而不是强行通过一份可能有错误的内容。</w:t>
      </w:r>
    </w:p>
    <w:p w14:paraId="761CD068" w14:textId="77777777" w:rsidR="006A2390" w:rsidRDefault="00000000">
      <w:pPr>
        <w:pStyle w:val="2"/>
        <w:ind w:firstLine="0"/>
        <w:rPr>
          <w:lang w:eastAsia="zh-CN"/>
        </w:rPr>
      </w:pPr>
      <w:bookmarkStart w:id="44" w:name="_Toc239344402"/>
      <w:r>
        <w:rPr>
          <w:rFonts w:ascii="Times New Roman" w:eastAsia="宋体" w:hAnsi="Times New Roman"/>
          <w:lang w:eastAsia="zh-CN"/>
        </w:rPr>
        <w:t xml:space="preserve">5.5 </w:t>
      </w:r>
      <w:r>
        <w:rPr>
          <w:rFonts w:ascii="Times New Roman" w:eastAsia="宋体" w:hAnsi="Times New Roman"/>
          <w:lang w:eastAsia="zh-CN"/>
        </w:rPr>
        <w:t>学情评估与动态决策</w:t>
      </w:r>
      <w:r>
        <w:rPr>
          <w:rFonts w:ascii="Times New Roman" w:eastAsia="宋体" w:hAnsi="Times New Roman"/>
          <w:lang w:eastAsia="zh-CN"/>
        </w:rPr>
        <w:t xml:space="preserve"> Agent</w:t>
      </w:r>
      <w:bookmarkEnd w:id="44"/>
    </w:p>
    <w:p w14:paraId="4A740F34" w14:textId="77777777" w:rsidR="006A2390" w:rsidRDefault="00000000">
      <w:pPr>
        <w:jc w:val="both"/>
        <w:rPr>
          <w:lang w:eastAsia="zh-CN"/>
        </w:rPr>
      </w:pPr>
      <w:r>
        <w:rPr>
          <w:lang w:eastAsia="zh-CN"/>
        </w:rPr>
        <w:t>学情评估与动态决策</w:t>
      </w:r>
      <w:r>
        <w:rPr>
          <w:lang w:eastAsia="zh-CN"/>
        </w:rPr>
        <w:t xml:space="preserve"> Agent</w:t>
      </w:r>
      <w:r>
        <w:rPr>
          <w:lang w:eastAsia="zh-CN"/>
        </w:rPr>
        <w:t>是学习闭环的反馈节点，负责回答</w:t>
      </w:r>
      <w:r>
        <w:rPr>
          <w:lang w:eastAsia="zh-CN"/>
        </w:rPr>
        <w:t>"</w:t>
      </w:r>
      <w:r>
        <w:rPr>
          <w:lang w:eastAsia="zh-CN"/>
        </w:rPr>
        <w:t>学习结果如何、下一步怎么调整</w:t>
      </w:r>
      <w:r>
        <w:rPr>
          <w:lang w:eastAsia="zh-CN"/>
        </w:rPr>
        <w:t>"</w:t>
      </w:r>
      <w:r>
        <w:rPr>
          <w:lang w:eastAsia="zh-CN"/>
        </w:rPr>
        <w:t>。它承上启下：上承当前阶段的学习结果，下启下一阶段的规划方向。</w:t>
      </w:r>
    </w:p>
    <w:p w14:paraId="61782D9B" w14:textId="77777777" w:rsidR="006A2390" w:rsidRDefault="00000000">
      <w:pPr>
        <w:pStyle w:val="3"/>
        <w:ind w:firstLine="0"/>
        <w:rPr>
          <w:lang w:eastAsia="zh-CN"/>
        </w:rPr>
      </w:pPr>
      <w:bookmarkStart w:id="45" w:name="_Toc239344403"/>
      <w:r>
        <w:rPr>
          <w:rFonts w:ascii="Times New Roman" w:eastAsia="宋体" w:hAnsi="Times New Roman"/>
          <w:lang w:eastAsia="zh-CN"/>
        </w:rPr>
        <w:lastRenderedPageBreak/>
        <w:t xml:space="preserve">5.5.1 </w:t>
      </w:r>
      <w:r>
        <w:rPr>
          <w:rFonts w:ascii="Times New Roman" w:eastAsia="宋体" w:hAnsi="Times New Roman"/>
          <w:lang w:eastAsia="zh-CN"/>
        </w:rPr>
        <w:t>学情评估</w:t>
      </w:r>
      <w:bookmarkEnd w:id="45"/>
    </w:p>
    <w:p w14:paraId="5A7A8CD7" w14:textId="77777777" w:rsidR="006A2390" w:rsidRDefault="00000000">
      <w:pPr>
        <w:spacing w:after="60"/>
        <w:ind w:firstLine="0"/>
        <w:jc w:val="both"/>
        <w:rPr>
          <w:lang w:eastAsia="zh-CN"/>
        </w:rPr>
      </w:pPr>
      <w:r>
        <w:rPr>
          <w:lang w:eastAsia="zh-CN"/>
        </w:rPr>
        <w:t>学情评估与动态决策</w:t>
      </w:r>
      <w:r>
        <w:rPr>
          <w:lang w:eastAsia="zh-CN"/>
        </w:rPr>
        <w:t xml:space="preserve"> Agent</w:t>
      </w:r>
      <w:r>
        <w:rPr>
          <w:lang w:eastAsia="zh-CN"/>
        </w:rPr>
        <w:t>综合多维度数据评估学习结果：</w:t>
      </w:r>
    </w:p>
    <w:p w14:paraId="2A7A05C6" w14:textId="77777777" w:rsidR="006A2390" w:rsidRDefault="00000000">
      <w:pPr>
        <w:spacing w:after="60" w:line="300" w:lineRule="auto"/>
        <w:ind w:left="839" w:hanging="283"/>
        <w:rPr>
          <w:lang w:eastAsia="zh-CN"/>
        </w:rPr>
      </w:pPr>
      <w:r>
        <w:rPr>
          <w:lang w:eastAsia="zh-CN"/>
        </w:rPr>
        <w:t xml:space="preserve">• </w:t>
      </w:r>
      <w:r>
        <w:rPr>
          <w:lang w:eastAsia="zh-CN"/>
        </w:rPr>
        <w:t>阶段测试正确率：最核心的评估指标，直接反映知识点掌握程度；</w:t>
      </w:r>
    </w:p>
    <w:p w14:paraId="263C4576" w14:textId="77777777" w:rsidR="006A2390" w:rsidRDefault="00000000">
      <w:pPr>
        <w:spacing w:after="60" w:line="300" w:lineRule="auto"/>
        <w:ind w:left="839" w:hanging="283"/>
        <w:rPr>
          <w:lang w:eastAsia="zh-CN"/>
        </w:rPr>
      </w:pPr>
      <w:r>
        <w:rPr>
          <w:lang w:eastAsia="zh-CN"/>
        </w:rPr>
        <w:t xml:space="preserve">• </w:t>
      </w:r>
      <w:r>
        <w:rPr>
          <w:lang w:eastAsia="zh-CN"/>
        </w:rPr>
        <w:t>错题分析：分析错题对应的知识点和错误类型，定位具体盲区；</w:t>
      </w:r>
    </w:p>
    <w:p w14:paraId="7141931C" w14:textId="77777777" w:rsidR="006A2390" w:rsidRDefault="00000000">
      <w:pPr>
        <w:spacing w:after="60" w:line="300" w:lineRule="auto"/>
        <w:ind w:left="839" w:hanging="283"/>
        <w:rPr>
          <w:lang w:eastAsia="zh-CN"/>
        </w:rPr>
      </w:pPr>
      <w:r>
        <w:rPr>
          <w:lang w:eastAsia="zh-CN"/>
        </w:rPr>
        <w:t xml:space="preserve">• </w:t>
      </w:r>
      <w:r>
        <w:rPr>
          <w:lang w:eastAsia="zh-CN"/>
        </w:rPr>
        <w:t>问答历史：分析用户提问的频率、深度和关键词，推断理解困难点；</w:t>
      </w:r>
    </w:p>
    <w:p w14:paraId="7BB591CE" w14:textId="77777777" w:rsidR="006A2390" w:rsidRDefault="00000000">
      <w:pPr>
        <w:spacing w:after="60" w:line="300" w:lineRule="auto"/>
        <w:ind w:left="839" w:hanging="283"/>
        <w:rPr>
          <w:lang w:eastAsia="zh-CN"/>
        </w:rPr>
      </w:pPr>
      <w:r>
        <w:rPr>
          <w:lang w:eastAsia="zh-CN"/>
        </w:rPr>
        <w:t xml:space="preserve">• </w:t>
      </w:r>
      <w:r>
        <w:rPr>
          <w:lang w:eastAsia="zh-CN"/>
        </w:rPr>
        <w:t>学习行为：学习时长、阅读模式等行为信号，作为辅助评估依据。</w:t>
      </w:r>
    </w:p>
    <w:p w14:paraId="7FA776C1" w14:textId="77777777" w:rsidR="006A2390" w:rsidRDefault="00000000">
      <w:pPr>
        <w:jc w:val="both"/>
        <w:rPr>
          <w:lang w:eastAsia="zh-CN"/>
        </w:rPr>
      </w:pPr>
      <w:r>
        <w:rPr>
          <w:lang w:eastAsia="zh-CN"/>
        </w:rPr>
        <w:t>评估完成后，</w:t>
      </w:r>
      <w:r>
        <w:rPr>
          <w:lang w:eastAsia="zh-CN"/>
        </w:rPr>
        <w:t>Agent</w:t>
      </w:r>
      <w:r>
        <w:rPr>
          <w:lang w:eastAsia="zh-CN"/>
        </w:rPr>
        <w:t>生成阶段总结，包含阶段正确率、掌握情况分析、错题原因定位和针对性的改进建议。阶段总结不仅告诉学习者</w:t>
      </w:r>
      <w:r>
        <w:rPr>
          <w:lang w:eastAsia="zh-CN"/>
        </w:rPr>
        <w:t>"</w:t>
      </w:r>
      <w:r>
        <w:rPr>
          <w:lang w:eastAsia="zh-CN"/>
        </w:rPr>
        <w:t>考了多少分</w:t>
      </w:r>
      <w:r>
        <w:rPr>
          <w:lang w:eastAsia="zh-CN"/>
        </w:rPr>
        <w:t>"</w:t>
      </w:r>
      <w:r>
        <w:rPr>
          <w:lang w:eastAsia="zh-CN"/>
        </w:rPr>
        <w:t>，更帮助理解</w:t>
      </w:r>
      <w:r>
        <w:rPr>
          <w:lang w:eastAsia="zh-CN"/>
        </w:rPr>
        <w:t>"</w:t>
      </w:r>
      <w:r>
        <w:rPr>
          <w:lang w:eastAsia="zh-CN"/>
        </w:rPr>
        <w:t>哪里没掌握、为什么没掌握、接下来怎么办</w:t>
      </w:r>
      <w:r>
        <w:rPr>
          <w:lang w:eastAsia="zh-CN"/>
        </w:rPr>
        <w:t>"</w:t>
      </w:r>
      <w:r>
        <w:rPr>
          <w:lang w:eastAsia="zh-CN"/>
        </w:rPr>
        <w:t>。</w:t>
      </w:r>
    </w:p>
    <w:p w14:paraId="5683D21B" w14:textId="77777777" w:rsidR="006A2390" w:rsidRDefault="00000000">
      <w:pPr>
        <w:pStyle w:val="3"/>
        <w:ind w:firstLine="0"/>
        <w:rPr>
          <w:lang w:eastAsia="zh-CN"/>
        </w:rPr>
      </w:pPr>
      <w:bookmarkStart w:id="46" w:name="_Toc239344404"/>
      <w:r>
        <w:rPr>
          <w:rFonts w:ascii="Times New Roman" w:eastAsia="宋体" w:hAnsi="Times New Roman"/>
          <w:lang w:eastAsia="zh-CN"/>
        </w:rPr>
        <w:t xml:space="preserve">5.5.2 </w:t>
      </w:r>
      <w:r>
        <w:rPr>
          <w:rFonts w:ascii="Times New Roman" w:eastAsia="宋体" w:hAnsi="Times New Roman"/>
          <w:lang w:eastAsia="zh-CN"/>
        </w:rPr>
        <w:t>策略选择体系</w:t>
      </w:r>
      <w:bookmarkEnd w:id="46"/>
    </w:p>
    <w:p w14:paraId="1A2049BA" w14:textId="77777777" w:rsidR="006A2390" w:rsidRDefault="00000000">
      <w:pPr>
        <w:jc w:val="both"/>
        <w:rPr>
          <w:lang w:eastAsia="zh-CN"/>
        </w:rPr>
      </w:pPr>
      <w:r>
        <w:rPr>
          <w:lang w:eastAsia="zh-CN"/>
        </w:rPr>
        <w:t>根据评估结果，学情评估与动态决策</w:t>
      </w:r>
      <w:r>
        <w:rPr>
          <w:lang w:eastAsia="zh-CN"/>
        </w:rPr>
        <w:t xml:space="preserve"> Agent</w:t>
      </w:r>
      <w:r>
        <w:rPr>
          <w:lang w:eastAsia="zh-CN"/>
        </w:rPr>
        <w:t>从六种策略中选择最适合的下一阶段策略：</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422BC3A2" w14:textId="77777777">
        <w:trPr>
          <w:tblHeader/>
          <w:jc w:val="center"/>
        </w:trPr>
        <w:tc>
          <w:tcPr>
            <w:tcW w:w="1800" w:type="dxa"/>
            <w:shd w:val="clear" w:color="auto" w:fill="FFFFFF"/>
            <w:tcMar>
              <w:top w:w="90" w:type="dxa"/>
              <w:left w:w="120" w:type="dxa"/>
              <w:bottom w:w="90" w:type="dxa"/>
              <w:right w:w="120" w:type="dxa"/>
            </w:tcMar>
            <w:vAlign w:val="center"/>
          </w:tcPr>
          <w:p w14:paraId="63B917F8" w14:textId="77777777" w:rsidR="006A2390" w:rsidRDefault="00000000">
            <w:pPr>
              <w:spacing w:after="0" w:line="276" w:lineRule="auto"/>
              <w:ind w:firstLine="0"/>
              <w:jc w:val="center"/>
            </w:pPr>
            <w:r>
              <w:rPr>
                <w:b/>
                <w:sz w:val="20"/>
              </w:rPr>
              <w:t>策略</w:t>
            </w:r>
          </w:p>
        </w:tc>
        <w:tc>
          <w:tcPr>
            <w:tcW w:w="3500" w:type="dxa"/>
            <w:shd w:val="clear" w:color="auto" w:fill="FFFFFF"/>
            <w:tcMar>
              <w:top w:w="90" w:type="dxa"/>
              <w:left w:w="120" w:type="dxa"/>
              <w:bottom w:w="90" w:type="dxa"/>
              <w:right w:w="120" w:type="dxa"/>
            </w:tcMar>
            <w:vAlign w:val="center"/>
          </w:tcPr>
          <w:p w14:paraId="4ED97629" w14:textId="77777777" w:rsidR="006A2390" w:rsidRDefault="00000000">
            <w:pPr>
              <w:spacing w:after="0" w:line="276" w:lineRule="auto"/>
              <w:ind w:firstLine="0"/>
              <w:jc w:val="center"/>
            </w:pPr>
            <w:r>
              <w:rPr>
                <w:b/>
                <w:sz w:val="20"/>
              </w:rPr>
              <w:t>适用场景</w:t>
            </w:r>
          </w:p>
        </w:tc>
        <w:tc>
          <w:tcPr>
            <w:tcW w:w="4060" w:type="dxa"/>
            <w:shd w:val="clear" w:color="auto" w:fill="FFFFFF"/>
            <w:tcMar>
              <w:top w:w="90" w:type="dxa"/>
              <w:left w:w="120" w:type="dxa"/>
              <w:bottom w:w="90" w:type="dxa"/>
              <w:right w:w="120" w:type="dxa"/>
            </w:tcMar>
            <w:vAlign w:val="center"/>
          </w:tcPr>
          <w:p w14:paraId="0796E069" w14:textId="77777777" w:rsidR="006A2390" w:rsidRDefault="00000000">
            <w:pPr>
              <w:spacing w:after="0" w:line="276" w:lineRule="auto"/>
              <w:ind w:firstLine="0"/>
              <w:jc w:val="center"/>
            </w:pPr>
            <w:r>
              <w:rPr>
                <w:b/>
                <w:sz w:val="20"/>
              </w:rPr>
              <w:t>后续动作</w:t>
            </w:r>
          </w:p>
        </w:tc>
      </w:tr>
      <w:tr w:rsidR="006A2390" w14:paraId="4D7B2D77" w14:textId="77777777">
        <w:trPr>
          <w:jc w:val="center"/>
        </w:trPr>
        <w:tc>
          <w:tcPr>
            <w:tcW w:w="1800" w:type="dxa"/>
            <w:shd w:val="clear" w:color="auto" w:fill="FFFFFF"/>
            <w:tcMar>
              <w:top w:w="90" w:type="dxa"/>
              <w:left w:w="120" w:type="dxa"/>
              <w:bottom w:w="90" w:type="dxa"/>
              <w:right w:w="120" w:type="dxa"/>
            </w:tcMar>
            <w:vAlign w:val="center"/>
          </w:tcPr>
          <w:p w14:paraId="23FCED21" w14:textId="77777777" w:rsidR="006A2390" w:rsidRDefault="00000000">
            <w:pPr>
              <w:spacing w:after="0" w:line="276" w:lineRule="auto"/>
              <w:ind w:firstLine="0"/>
            </w:pPr>
            <w:r>
              <w:rPr>
                <w:rFonts w:eastAsia="等线"/>
                <w:sz w:val="19"/>
              </w:rPr>
              <w:t>advance</w:t>
            </w:r>
            <w:r>
              <w:rPr>
                <w:sz w:val="20"/>
              </w:rPr>
              <w:t>（正常推进）</w:t>
            </w:r>
          </w:p>
        </w:tc>
        <w:tc>
          <w:tcPr>
            <w:tcW w:w="3500" w:type="dxa"/>
            <w:shd w:val="clear" w:color="auto" w:fill="FFFFFF"/>
            <w:tcMar>
              <w:top w:w="90" w:type="dxa"/>
              <w:left w:w="120" w:type="dxa"/>
              <w:bottom w:w="90" w:type="dxa"/>
              <w:right w:w="120" w:type="dxa"/>
            </w:tcMar>
            <w:vAlign w:val="center"/>
          </w:tcPr>
          <w:p w14:paraId="3921C535" w14:textId="77777777" w:rsidR="006A2390" w:rsidRDefault="00000000">
            <w:pPr>
              <w:spacing w:after="0" w:line="276" w:lineRule="auto"/>
              <w:ind w:firstLine="0"/>
              <w:rPr>
                <w:lang w:eastAsia="zh-CN"/>
              </w:rPr>
            </w:pPr>
            <w:r>
              <w:rPr>
                <w:sz w:val="20"/>
                <w:lang w:eastAsia="zh-CN"/>
              </w:rPr>
              <w:t>测试达标，知识点掌握良好</w:t>
            </w:r>
          </w:p>
        </w:tc>
        <w:tc>
          <w:tcPr>
            <w:tcW w:w="4060" w:type="dxa"/>
            <w:shd w:val="clear" w:color="auto" w:fill="FFFFFF"/>
            <w:tcMar>
              <w:top w:w="90" w:type="dxa"/>
              <w:left w:w="120" w:type="dxa"/>
              <w:bottom w:w="90" w:type="dxa"/>
              <w:right w:w="120" w:type="dxa"/>
            </w:tcMar>
            <w:vAlign w:val="center"/>
          </w:tcPr>
          <w:p w14:paraId="5F976143" w14:textId="77777777" w:rsidR="006A2390" w:rsidRDefault="00000000">
            <w:pPr>
              <w:spacing w:after="0" w:line="276" w:lineRule="auto"/>
              <w:ind w:firstLine="0"/>
              <w:rPr>
                <w:lang w:eastAsia="zh-CN"/>
              </w:rPr>
            </w:pPr>
            <w:r>
              <w:rPr>
                <w:sz w:val="20"/>
                <w:lang w:eastAsia="zh-CN"/>
              </w:rPr>
              <w:t>推进到下一个已解锁知识点</w:t>
            </w:r>
          </w:p>
        </w:tc>
      </w:tr>
      <w:tr w:rsidR="006A2390" w14:paraId="37FDDFC5" w14:textId="77777777">
        <w:trPr>
          <w:jc w:val="center"/>
        </w:trPr>
        <w:tc>
          <w:tcPr>
            <w:tcW w:w="1800" w:type="dxa"/>
            <w:shd w:val="clear" w:color="auto" w:fill="FFFFFF"/>
            <w:tcMar>
              <w:top w:w="90" w:type="dxa"/>
              <w:left w:w="120" w:type="dxa"/>
              <w:bottom w:w="90" w:type="dxa"/>
              <w:right w:w="120" w:type="dxa"/>
            </w:tcMar>
            <w:vAlign w:val="center"/>
          </w:tcPr>
          <w:p w14:paraId="098C1E2D" w14:textId="77777777" w:rsidR="006A2390" w:rsidRDefault="00000000">
            <w:pPr>
              <w:spacing w:after="0" w:line="276" w:lineRule="auto"/>
              <w:ind w:firstLine="0"/>
            </w:pPr>
            <w:proofErr w:type="spellStart"/>
            <w:r>
              <w:rPr>
                <w:rFonts w:eastAsia="等线"/>
                <w:sz w:val="19"/>
              </w:rPr>
              <w:t>challenge</w:t>
            </w:r>
            <w:r>
              <w:rPr>
                <w:sz w:val="20"/>
              </w:rPr>
              <w:t>（进阶挑战</w:t>
            </w:r>
            <w:proofErr w:type="spellEnd"/>
            <w:r>
              <w:rPr>
                <w:sz w:val="20"/>
              </w:rPr>
              <w:t>）</w:t>
            </w:r>
          </w:p>
        </w:tc>
        <w:tc>
          <w:tcPr>
            <w:tcW w:w="3500" w:type="dxa"/>
            <w:shd w:val="clear" w:color="auto" w:fill="FFFFFF"/>
            <w:tcMar>
              <w:top w:w="90" w:type="dxa"/>
              <w:left w:w="120" w:type="dxa"/>
              <w:bottom w:w="90" w:type="dxa"/>
              <w:right w:w="120" w:type="dxa"/>
            </w:tcMar>
            <w:vAlign w:val="center"/>
          </w:tcPr>
          <w:p w14:paraId="5F6E660F" w14:textId="77777777" w:rsidR="006A2390" w:rsidRDefault="00000000">
            <w:pPr>
              <w:spacing w:after="0" w:line="276" w:lineRule="auto"/>
              <w:ind w:firstLine="0"/>
              <w:rPr>
                <w:lang w:eastAsia="zh-CN"/>
              </w:rPr>
            </w:pPr>
            <w:r>
              <w:rPr>
                <w:sz w:val="20"/>
                <w:lang w:eastAsia="zh-CN"/>
              </w:rPr>
              <w:t>测试表现优秀，当前内容偏简单</w:t>
            </w:r>
          </w:p>
        </w:tc>
        <w:tc>
          <w:tcPr>
            <w:tcW w:w="4060" w:type="dxa"/>
            <w:shd w:val="clear" w:color="auto" w:fill="FFFFFF"/>
            <w:tcMar>
              <w:top w:w="90" w:type="dxa"/>
              <w:left w:w="120" w:type="dxa"/>
              <w:bottom w:w="90" w:type="dxa"/>
              <w:right w:w="120" w:type="dxa"/>
            </w:tcMar>
            <w:vAlign w:val="center"/>
          </w:tcPr>
          <w:p w14:paraId="294E32C1" w14:textId="77777777" w:rsidR="006A2390" w:rsidRDefault="00000000">
            <w:pPr>
              <w:spacing w:after="0" w:line="276" w:lineRule="auto"/>
              <w:ind w:firstLine="0"/>
              <w:rPr>
                <w:lang w:eastAsia="zh-CN"/>
              </w:rPr>
            </w:pPr>
            <w:r>
              <w:rPr>
                <w:sz w:val="20"/>
                <w:lang w:eastAsia="zh-CN"/>
              </w:rPr>
              <w:t>选择难度更高的知识点或增加拓展内容</w:t>
            </w:r>
          </w:p>
        </w:tc>
      </w:tr>
      <w:tr w:rsidR="006A2390" w14:paraId="42FAA933" w14:textId="77777777">
        <w:trPr>
          <w:jc w:val="center"/>
        </w:trPr>
        <w:tc>
          <w:tcPr>
            <w:tcW w:w="1800" w:type="dxa"/>
            <w:shd w:val="clear" w:color="auto" w:fill="FFFFFF"/>
            <w:tcMar>
              <w:top w:w="90" w:type="dxa"/>
              <w:left w:w="120" w:type="dxa"/>
              <w:bottom w:w="90" w:type="dxa"/>
              <w:right w:w="120" w:type="dxa"/>
            </w:tcMar>
            <w:vAlign w:val="center"/>
          </w:tcPr>
          <w:p w14:paraId="217E5140" w14:textId="77777777" w:rsidR="006A2390" w:rsidRDefault="00000000">
            <w:pPr>
              <w:spacing w:after="0" w:line="276" w:lineRule="auto"/>
              <w:ind w:firstLine="0"/>
            </w:pPr>
            <w:proofErr w:type="spellStart"/>
            <w:r>
              <w:rPr>
                <w:rFonts w:eastAsia="等线"/>
                <w:sz w:val="19"/>
              </w:rPr>
              <w:t>reinforce</w:t>
            </w:r>
            <w:r>
              <w:rPr>
                <w:sz w:val="20"/>
              </w:rPr>
              <w:t>（巩固练习</w:t>
            </w:r>
            <w:proofErr w:type="spellEnd"/>
            <w:r>
              <w:rPr>
                <w:sz w:val="20"/>
              </w:rPr>
              <w:t>）</w:t>
            </w:r>
          </w:p>
        </w:tc>
        <w:tc>
          <w:tcPr>
            <w:tcW w:w="3500" w:type="dxa"/>
            <w:shd w:val="clear" w:color="auto" w:fill="FFFFFF"/>
            <w:tcMar>
              <w:top w:w="90" w:type="dxa"/>
              <w:left w:w="120" w:type="dxa"/>
              <w:bottom w:w="90" w:type="dxa"/>
              <w:right w:w="120" w:type="dxa"/>
            </w:tcMar>
            <w:vAlign w:val="center"/>
          </w:tcPr>
          <w:p w14:paraId="05FFBF13" w14:textId="77777777" w:rsidR="006A2390" w:rsidRDefault="00000000">
            <w:pPr>
              <w:spacing w:after="0" w:line="276" w:lineRule="auto"/>
              <w:ind w:firstLine="0"/>
              <w:rPr>
                <w:lang w:eastAsia="zh-CN"/>
              </w:rPr>
            </w:pPr>
            <w:r>
              <w:rPr>
                <w:sz w:val="20"/>
                <w:lang w:eastAsia="zh-CN"/>
              </w:rPr>
              <w:t>正确率接近达标但有薄弱点</w:t>
            </w:r>
          </w:p>
        </w:tc>
        <w:tc>
          <w:tcPr>
            <w:tcW w:w="4060" w:type="dxa"/>
            <w:shd w:val="clear" w:color="auto" w:fill="FFFFFF"/>
            <w:tcMar>
              <w:top w:w="90" w:type="dxa"/>
              <w:left w:w="120" w:type="dxa"/>
              <w:bottom w:w="90" w:type="dxa"/>
              <w:right w:w="120" w:type="dxa"/>
            </w:tcMar>
            <w:vAlign w:val="center"/>
          </w:tcPr>
          <w:p w14:paraId="3F51DF92" w14:textId="77777777" w:rsidR="006A2390" w:rsidRDefault="00000000">
            <w:pPr>
              <w:spacing w:after="0" w:line="276" w:lineRule="auto"/>
              <w:ind w:firstLine="0"/>
              <w:rPr>
                <w:lang w:eastAsia="zh-CN"/>
              </w:rPr>
            </w:pPr>
            <w:r>
              <w:rPr>
                <w:sz w:val="20"/>
                <w:lang w:eastAsia="zh-CN"/>
              </w:rPr>
              <w:t>补充针对性练习，巩固当前知识点</w:t>
            </w:r>
          </w:p>
        </w:tc>
      </w:tr>
      <w:tr w:rsidR="006A2390" w14:paraId="50A6A88C" w14:textId="77777777">
        <w:trPr>
          <w:jc w:val="center"/>
        </w:trPr>
        <w:tc>
          <w:tcPr>
            <w:tcW w:w="1800" w:type="dxa"/>
            <w:shd w:val="clear" w:color="auto" w:fill="FFFFFF"/>
            <w:tcMar>
              <w:top w:w="90" w:type="dxa"/>
              <w:left w:w="120" w:type="dxa"/>
              <w:bottom w:w="90" w:type="dxa"/>
              <w:right w:w="120" w:type="dxa"/>
            </w:tcMar>
            <w:vAlign w:val="center"/>
          </w:tcPr>
          <w:p w14:paraId="2539D61B" w14:textId="77777777" w:rsidR="006A2390" w:rsidRDefault="00000000">
            <w:pPr>
              <w:spacing w:after="0" w:line="276" w:lineRule="auto"/>
              <w:ind w:firstLine="0"/>
            </w:pPr>
            <w:proofErr w:type="spellStart"/>
            <w:r>
              <w:rPr>
                <w:rFonts w:eastAsia="等线"/>
                <w:sz w:val="19"/>
              </w:rPr>
              <w:t>simplify</w:t>
            </w:r>
            <w:r>
              <w:rPr>
                <w:sz w:val="20"/>
              </w:rPr>
              <w:t>（降维解释</w:t>
            </w:r>
            <w:proofErr w:type="spellEnd"/>
            <w:r>
              <w:rPr>
                <w:sz w:val="20"/>
              </w:rPr>
              <w:t>）</w:t>
            </w:r>
          </w:p>
        </w:tc>
        <w:tc>
          <w:tcPr>
            <w:tcW w:w="3500" w:type="dxa"/>
            <w:shd w:val="clear" w:color="auto" w:fill="FFFFFF"/>
            <w:tcMar>
              <w:top w:w="90" w:type="dxa"/>
              <w:left w:w="120" w:type="dxa"/>
              <w:bottom w:w="90" w:type="dxa"/>
              <w:right w:w="120" w:type="dxa"/>
            </w:tcMar>
            <w:vAlign w:val="center"/>
          </w:tcPr>
          <w:p w14:paraId="36D795B6" w14:textId="77777777" w:rsidR="006A2390" w:rsidRDefault="00000000">
            <w:pPr>
              <w:spacing w:after="0" w:line="276" w:lineRule="auto"/>
              <w:ind w:firstLine="0"/>
              <w:rPr>
                <w:lang w:eastAsia="zh-CN"/>
              </w:rPr>
            </w:pPr>
            <w:r>
              <w:rPr>
                <w:sz w:val="20"/>
                <w:lang w:eastAsia="zh-CN"/>
              </w:rPr>
              <w:t>正确率较低，理解有困难</w:t>
            </w:r>
          </w:p>
        </w:tc>
        <w:tc>
          <w:tcPr>
            <w:tcW w:w="4060" w:type="dxa"/>
            <w:shd w:val="clear" w:color="auto" w:fill="FFFFFF"/>
            <w:tcMar>
              <w:top w:w="90" w:type="dxa"/>
              <w:left w:w="120" w:type="dxa"/>
              <w:bottom w:w="90" w:type="dxa"/>
              <w:right w:w="120" w:type="dxa"/>
            </w:tcMar>
            <w:vAlign w:val="center"/>
          </w:tcPr>
          <w:p w14:paraId="07974109" w14:textId="77777777" w:rsidR="006A2390" w:rsidRDefault="00000000">
            <w:pPr>
              <w:spacing w:after="0" w:line="276" w:lineRule="auto"/>
              <w:ind w:firstLine="0"/>
              <w:rPr>
                <w:lang w:eastAsia="zh-CN"/>
              </w:rPr>
            </w:pPr>
            <w:r>
              <w:rPr>
                <w:sz w:val="20"/>
                <w:lang w:eastAsia="zh-CN"/>
              </w:rPr>
              <w:t>提供更基础的解释，降低认知负荷</w:t>
            </w:r>
          </w:p>
        </w:tc>
      </w:tr>
      <w:tr w:rsidR="006A2390" w14:paraId="1C0346BB" w14:textId="77777777">
        <w:trPr>
          <w:jc w:val="center"/>
        </w:trPr>
        <w:tc>
          <w:tcPr>
            <w:tcW w:w="1800" w:type="dxa"/>
            <w:shd w:val="clear" w:color="auto" w:fill="FFFFFF"/>
            <w:tcMar>
              <w:top w:w="90" w:type="dxa"/>
              <w:left w:w="120" w:type="dxa"/>
              <w:bottom w:w="90" w:type="dxa"/>
              <w:right w:w="120" w:type="dxa"/>
            </w:tcMar>
            <w:vAlign w:val="center"/>
          </w:tcPr>
          <w:p w14:paraId="249CD821" w14:textId="77777777" w:rsidR="006A2390" w:rsidRDefault="00000000">
            <w:pPr>
              <w:spacing w:after="0" w:line="276" w:lineRule="auto"/>
              <w:ind w:firstLine="0"/>
            </w:pPr>
            <w:proofErr w:type="spellStart"/>
            <w:r>
              <w:rPr>
                <w:rFonts w:eastAsia="等线"/>
                <w:sz w:val="19"/>
              </w:rPr>
              <w:t>backtrack</w:t>
            </w:r>
            <w:r>
              <w:rPr>
                <w:sz w:val="20"/>
              </w:rPr>
              <w:t>（回补前置</w:t>
            </w:r>
            <w:proofErr w:type="spellEnd"/>
            <w:r>
              <w:rPr>
                <w:sz w:val="20"/>
              </w:rPr>
              <w:t>）</w:t>
            </w:r>
          </w:p>
        </w:tc>
        <w:tc>
          <w:tcPr>
            <w:tcW w:w="3500" w:type="dxa"/>
            <w:shd w:val="clear" w:color="auto" w:fill="FFFFFF"/>
            <w:tcMar>
              <w:top w:w="90" w:type="dxa"/>
              <w:left w:w="120" w:type="dxa"/>
              <w:bottom w:w="90" w:type="dxa"/>
              <w:right w:w="120" w:type="dxa"/>
            </w:tcMar>
            <w:vAlign w:val="center"/>
          </w:tcPr>
          <w:p w14:paraId="301C3897" w14:textId="77777777" w:rsidR="006A2390" w:rsidRDefault="00000000">
            <w:pPr>
              <w:spacing w:after="0" w:line="276" w:lineRule="auto"/>
              <w:ind w:firstLine="0"/>
              <w:rPr>
                <w:lang w:eastAsia="zh-CN"/>
              </w:rPr>
            </w:pPr>
            <w:r>
              <w:rPr>
                <w:sz w:val="20"/>
                <w:lang w:eastAsia="zh-CN"/>
              </w:rPr>
              <w:t>错误根源在前置知识点</w:t>
            </w:r>
          </w:p>
        </w:tc>
        <w:tc>
          <w:tcPr>
            <w:tcW w:w="4060" w:type="dxa"/>
            <w:shd w:val="clear" w:color="auto" w:fill="FFFFFF"/>
            <w:tcMar>
              <w:top w:w="90" w:type="dxa"/>
              <w:left w:w="120" w:type="dxa"/>
              <w:bottom w:w="90" w:type="dxa"/>
              <w:right w:w="120" w:type="dxa"/>
            </w:tcMar>
            <w:vAlign w:val="center"/>
          </w:tcPr>
          <w:p w14:paraId="45B3C116" w14:textId="77777777" w:rsidR="006A2390" w:rsidRDefault="00000000">
            <w:pPr>
              <w:spacing w:after="0" w:line="276" w:lineRule="auto"/>
              <w:ind w:firstLine="0"/>
              <w:rPr>
                <w:lang w:eastAsia="zh-CN"/>
              </w:rPr>
            </w:pPr>
            <w:r>
              <w:rPr>
                <w:sz w:val="20"/>
                <w:lang w:eastAsia="zh-CN"/>
              </w:rPr>
              <w:t>回退到相关前置知识点进行补习</w:t>
            </w:r>
          </w:p>
        </w:tc>
      </w:tr>
      <w:tr w:rsidR="006A2390" w14:paraId="64AD50C7" w14:textId="77777777">
        <w:trPr>
          <w:jc w:val="center"/>
        </w:trPr>
        <w:tc>
          <w:tcPr>
            <w:tcW w:w="1800" w:type="dxa"/>
            <w:shd w:val="clear" w:color="auto" w:fill="FFFFFF"/>
            <w:tcMar>
              <w:top w:w="90" w:type="dxa"/>
              <w:left w:w="120" w:type="dxa"/>
              <w:bottom w:w="90" w:type="dxa"/>
              <w:right w:w="120" w:type="dxa"/>
            </w:tcMar>
            <w:vAlign w:val="center"/>
          </w:tcPr>
          <w:p w14:paraId="44BD3053" w14:textId="77777777" w:rsidR="006A2390" w:rsidRDefault="00000000">
            <w:pPr>
              <w:spacing w:after="0" w:line="276" w:lineRule="auto"/>
              <w:ind w:firstLine="0"/>
            </w:pPr>
            <w:proofErr w:type="spellStart"/>
            <w:r>
              <w:rPr>
                <w:rFonts w:eastAsia="等线"/>
                <w:sz w:val="19"/>
              </w:rPr>
              <w:t>finish</w:t>
            </w:r>
            <w:r>
              <w:rPr>
                <w:sz w:val="20"/>
              </w:rPr>
              <w:t>（完成目标</w:t>
            </w:r>
            <w:proofErr w:type="spellEnd"/>
            <w:r>
              <w:rPr>
                <w:sz w:val="20"/>
              </w:rPr>
              <w:t>）</w:t>
            </w:r>
          </w:p>
        </w:tc>
        <w:tc>
          <w:tcPr>
            <w:tcW w:w="3500" w:type="dxa"/>
            <w:shd w:val="clear" w:color="auto" w:fill="FFFFFF"/>
            <w:tcMar>
              <w:top w:w="90" w:type="dxa"/>
              <w:left w:w="120" w:type="dxa"/>
              <w:bottom w:w="90" w:type="dxa"/>
              <w:right w:w="120" w:type="dxa"/>
            </w:tcMar>
            <w:vAlign w:val="center"/>
          </w:tcPr>
          <w:p w14:paraId="28F3C96E" w14:textId="77777777" w:rsidR="006A2390" w:rsidRDefault="00000000">
            <w:pPr>
              <w:spacing w:after="0" w:line="276" w:lineRule="auto"/>
              <w:ind w:firstLine="0"/>
              <w:rPr>
                <w:lang w:eastAsia="zh-CN"/>
              </w:rPr>
            </w:pPr>
            <w:r>
              <w:rPr>
                <w:sz w:val="20"/>
                <w:lang w:eastAsia="zh-CN"/>
              </w:rPr>
              <w:t>所有目标知识点均已掌握</w:t>
            </w:r>
          </w:p>
        </w:tc>
        <w:tc>
          <w:tcPr>
            <w:tcW w:w="4060" w:type="dxa"/>
            <w:shd w:val="clear" w:color="auto" w:fill="FFFFFF"/>
            <w:tcMar>
              <w:top w:w="90" w:type="dxa"/>
              <w:left w:w="120" w:type="dxa"/>
              <w:bottom w:w="90" w:type="dxa"/>
              <w:right w:w="120" w:type="dxa"/>
            </w:tcMar>
            <w:vAlign w:val="center"/>
          </w:tcPr>
          <w:p w14:paraId="2B833C4E" w14:textId="77777777" w:rsidR="006A2390" w:rsidRDefault="00000000">
            <w:pPr>
              <w:spacing w:after="0" w:line="276" w:lineRule="auto"/>
              <w:ind w:firstLine="0"/>
              <w:rPr>
                <w:lang w:eastAsia="zh-CN"/>
              </w:rPr>
            </w:pPr>
            <w:r>
              <w:rPr>
                <w:sz w:val="20"/>
                <w:lang w:eastAsia="zh-CN"/>
              </w:rPr>
              <w:t>生成结业报告，结束学习</w:t>
            </w:r>
          </w:p>
        </w:tc>
      </w:tr>
    </w:tbl>
    <w:p w14:paraId="6800D754" w14:textId="77777777" w:rsidR="006A2390" w:rsidRDefault="006A2390">
      <w:pPr>
        <w:spacing w:after="40"/>
        <w:ind w:firstLine="0"/>
        <w:rPr>
          <w:lang w:eastAsia="zh-CN"/>
        </w:rPr>
      </w:pPr>
    </w:p>
    <w:p w14:paraId="0351A715" w14:textId="77777777" w:rsidR="006A2390" w:rsidRDefault="00000000">
      <w:pPr>
        <w:jc w:val="both"/>
        <w:rPr>
          <w:lang w:eastAsia="zh-CN"/>
        </w:rPr>
      </w:pPr>
      <w:r>
        <w:rPr>
          <w:lang w:eastAsia="zh-CN"/>
        </w:rPr>
        <w:t>策略选择不是简单的</w:t>
      </w:r>
      <w:r>
        <w:rPr>
          <w:lang w:eastAsia="zh-CN"/>
        </w:rPr>
        <w:t>"</w:t>
      </w:r>
      <w:r>
        <w:rPr>
          <w:lang w:eastAsia="zh-CN"/>
        </w:rPr>
        <w:t>正确率达标就推进</w:t>
      </w:r>
      <w:r>
        <w:rPr>
          <w:lang w:eastAsia="zh-CN"/>
        </w:rPr>
        <w:t>"</w:t>
      </w:r>
      <w:r>
        <w:rPr>
          <w:lang w:eastAsia="zh-CN"/>
        </w:rPr>
        <w:t>，而是综合考虑错题分布、问答历史和学习行为，选择最有利于学习者成长的路径。</w:t>
      </w:r>
    </w:p>
    <w:p w14:paraId="6E8383E1" w14:textId="77777777" w:rsidR="006A2390" w:rsidRDefault="00000000">
      <w:pPr>
        <w:pStyle w:val="3"/>
        <w:ind w:firstLine="0"/>
        <w:rPr>
          <w:lang w:eastAsia="zh-CN"/>
        </w:rPr>
      </w:pPr>
      <w:bookmarkStart w:id="47" w:name="_Toc239344405"/>
      <w:r>
        <w:rPr>
          <w:rFonts w:ascii="Times New Roman" w:eastAsia="宋体" w:hAnsi="Times New Roman"/>
          <w:lang w:eastAsia="zh-CN"/>
        </w:rPr>
        <w:lastRenderedPageBreak/>
        <w:t xml:space="preserve">5.5.3 </w:t>
      </w:r>
      <w:r>
        <w:rPr>
          <w:rFonts w:ascii="Times New Roman" w:eastAsia="宋体" w:hAnsi="Times New Roman"/>
          <w:lang w:eastAsia="zh-CN"/>
        </w:rPr>
        <w:t>重要边界</w:t>
      </w:r>
      <w:bookmarkEnd w:id="47"/>
    </w:p>
    <w:p w14:paraId="466731DF" w14:textId="77777777" w:rsidR="006A2390" w:rsidRDefault="00000000">
      <w:pPr>
        <w:jc w:val="both"/>
        <w:rPr>
          <w:lang w:eastAsia="zh-CN"/>
        </w:rPr>
      </w:pPr>
      <w:r>
        <w:rPr>
          <w:lang w:eastAsia="zh-CN"/>
        </w:rPr>
        <w:t>学情评估与动态决策</w:t>
      </w:r>
      <w:r>
        <w:rPr>
          <w:lang w:eastAsia="zh-CN"/>
        </w:rPr>
        <w:t xml:space="preserve"> Agent</w:t>
      </w:r>
      <w:r>
        <w:rPr>
          <w:lang w:eastAsia="zh-CN"/>
        </w:rPr>
        <w:t>有一个明确的职责边界：它不重新推断或改写诊断规划</w:t>
      </w:r>
      <w:r>
        <w:rPr>
          <w:lang w:eastAsia="zh-CN"/>
        </w:rPr>
        <w:t>Agent</w:t>
      </w:r>
      <w:r>
        <w:rPr>
          <w:lang w:eastAsia="zh-CN"/>
        </w:rPr>
        <w:t>已经确定的板块映射、阶段知识点和映射置信度，只更新映射对象对应的学习状态和学习策略。这个边界保证了不同</w:t>
      </w:r>
      <w:r>
        <w:rPr>
          <w:lang w:eastAsia="zh-CN"/>
        </w:rPr>
        <w:t>Agent</w:t>
      </w:r>
      <w:r>
        <w:rPr>
          <w:lang w:eastAsia="zh-CN"/>
        </w:rPr>
        <w:t>对事实源不会产生冲突</w:t>
      </w:r>
      <w:r>
        <w:rPr>
          <w:lang w:eastAsia="zh-CN"/>
        </w:rPr>
        <w:t>--</w:t>
      </w:r>
      <w:r>
        <w:rPr>
          <w:lang w:eastAsia="zh-CN"/>
        </w:rPr>
        <w:t>诊断规划</w:t>
      </w:r>
      <w:r>
        <w:rPr>
          <w:lang w:eastAsia="zh-CN"/>
        </w:rPr>
        <w:t>Agent</w:t>
      </w:r>
      <w:r>
        <w:rPr>
          <w:lang w:eastAsia="zh-CN"/>
        </w:rPr>
        <w:t>负责</w:t>
      </w:r>
      <w:r>
        <w:rPr>
          <w:lang w:eastAsia="zh-CN"/>
        </w:rPr>
        <w:t>"</w:t>
      </w:r>
      <w:r>
        <w:rPr>
          <w:lang w:eastAsia="zh-CN"/>
        </w:rPr>
        <w:t>学什么</w:t>
      </w:r>
      <w:r>
        <w:rPr>
          <w:lang w:eastAsia="zh-CN"/>
        </w:rPr>
        <w:t>"</w:t>
      </w:r>
      <w:r>
        <w:rPr>
          <w:lang w:eastAsia="zh-CN"/>
        </w:rPr>
        <w:t>的事实判断，学情评估与动态决策</w:t>
      </w:r>
      <w:r>
        <w:rPr>
          <w:lang w:eastAsia="zh-CN"/>
        </w:rPr>
        <w:t xml:space="preserve"> Agent</w:t>
      </w:r>
      <w:r>
        <w:rPr>
          <w:lang w:eastAsia="zh-CN"/>
        </w:rPr>
        <w:t>负责</w:t>
      </w:r>
      <w:r>
        <w:rPr>
          <w:lang w:eastAsia="zh-CN"/>
        </w:rPr>
        <w:t>"</w:t>
      </w:r>
      <w:r>
        <w:rPr>
          <w:lang w:eastAsia="zh-CN"/>
        </w:rPr>
        <w:t>学得怎么样</w:t>
      </w:r>
      <w:r>
        <w:rPr>
          <w:lang w:eastAsia="zh-CN"/>
        </w:rPr>
        <w:t>"</w:t>
      </w:r>
      <w:r>
        <w:rPr>
          <w:lang w:eastAsia="zh-CN"/>
        </w:rPr>
        <w:t>的状态更新。</w:t>
      </w:r>
    </w:p>
    <w:p w14:paraId="7FF10E67" w14:textId="77777777" w:rsidR="006A2390" w:rsidRDefault="00000000">
      <w:pPr>
        <w:pStyle w:val="2"/>
        <w:ind w:firstLine="0"/>
      </w:pPr>
      <w:bookmarkStart w:id="48" w:name="_Toc239344406"/>
      <w:r>
        <w:rPr>
          <w:rFonts w:ascii="Times New Roman" w:eastAsia="宋体" w:hAnsi="Times New Roman"/>
        </w:rPr>
        <w:t>5.6 Orchestrator</w:t>
      </w:r>
      <w:r>
        <w:rPr>
          <w:rFonts w:ascii="Times New Roman" w:eastAsia="宋体" w:hAnsi="Times New Roman"/>
        </w:rPr>
        <w:t>协同编排中枢</w:t>
      </w:r>
      <w:bookmarkEnd w:id="48"/>
    </w:p>
    <w:p w14:paraId="5DC26FD1" w14:textId="77777777" w:rsidR="006A2390" w:rsidRDefault="00000000">
      <w:pPr>
        <w:jc w:val="both"/>
      </w:pPr>
      <w:r>
        <w:t>Orchestrator</w:t>
      </w:r>
      <w:r>
        <w:t>不作为第五个业务</w:t>
      </w:r>
      <w:r>
        <w:t>Agent</w:t>
      </w:r>
      <w:r>
        <w:t>，而是系统的调度和状态中枢，负责让四个</w:t>
      </w:r>
      <w:r>
        <w:t>Agent</w:t>
      </w:r>
      <w:r>
        <w:t>协同有序地运转。</w:t>
      </w:r>
    </w:p>
    <w:p w14:paraId="07487C12" w14:textId="77777777" w:rsidR="006A2390" w:rsidRDefault="00000000">
      <w:pPr>
        <w:pStyle w:val="3"/>
        <w:ind w:firstLine="0"/>
      </w:pPr>
      <w:bookmarkStart w:id="49" w:name="_Toc239344407"/>
      <w:r>
        <w:rPr>
          <w:rFonts w:ascii="Times New Roman" w:eastAsia="宋体" w:hAnsi="Times New Roman"/>
        </w:rPr>
        <w:t xml:space="preserve">5.6.1 </w:t>
      </w:r>
      <w:r>
        <w:rPr>
          <w:rFonts w:ascii="Times New Roman" w:eastAsia="宋体" w:hAnsi="Times New Roman"/>
        </w:rPr>
        <w:t>核心职责</w:t>
      </w:r>
      <w:bookmarkEnd w:id="49"/>
    </w:p>
    <w:p w14:paraId="02CC7B89" w14:textId="77777777" w:rsidR="006A2390" w:rsidRDefault="00000000">
      <w:pPr>
        <w:spacing w:after="60"/>
        <w:ind w:firstLine="0"/>
        <w:jc w:val="both"/>
      </w:pPr>
      <w:r>
        <w:t>Orchestrator</w:t>
      </w:r>
      <w:r>
        <w:t>的核心职责包括：</w:t>
      </w:r>
    </w:p>
    <w:p w14:paraId="79ABE4B3" w14:textId="77777777" w:rsidR="006A2390" w:rsidRDefault="00000000">
      <w:pPr>
        <w:spacing w:after="60" w:line="300" w:lineRule="auto"/>
        <w:ind w:left="839" w:hanging="283"/>
      </w:pPr>
      <w:r>
        <w:t xml:space="preserve">• </w:t>
      </w:r>
      <w:r>
        <w:t>创建、恢复和结束学习会话；</w:t>
      </w:r>
    </w:p>
    <w:p w14:paraId="52718E21" w14:textId="77777777" w:rsidR="006A2390" w:rsidRDefault="00000000">
      <w:pPr>
        <w:spacing w:after="60" w:line="300" w:lineRule="auto"/>
        <w:ind w:left="839" w:hanging="283"/>
      </w:pPr>
      <w:r>
        <w:t xml:space="preserve">• </w:t>
      </w:r>
      <w:r>
        <w:t>统一组装各</w:t>
      </w:r>
      <w:r>
        <w:t>Agent</w:t>
      </w:r>
      <w:r>
        <w:t>的输入数据；</w:t>
      </w:r>
    </w:p>
    <w:p w14:paraId="69667681" w14:textId="77777777" w:rsidR="006A2390" w:rsidRDefault="00000000">
      <w:pPr>
        <w:spacing w:after="60" w:line="300" w:lineRule="auto"/>
        <w:ind w:left="839" w:hanging="283"/>
        <w:rPr>
          <w:lang w:eastAsia="zh-CN"/>
        </w:rPr>
      </w:pPr>
      <w:r>
        <w:rPr>
          <w:lang w:eastAsia="zh-CN"/>
        </w:rPr>
        <w:t xml:space="preserve">• </w:t>
      </w:r>
      <w:r>
        <w:rPr>
          <w:lang w:eastAsia="zh-CN"/>
        </w:rPr>
        <w:t>管理</w:t>
      </w:r>
      <w:r>
        <w:rPr>
          <w:lang w:eastAsia="zh-CN"/>
        </w:rPr>
        <w:t>Agent</w:t>
      </w:r>
      <w:r>
        <w:rPr>
          <w:lang w:eastAsia="zh-CN"/>
        </w:rPr>
        <w:t>之间的数据契约和流转；</w:t>
      </w:r>
    </w:p>
    <w:p w14:paraId="1ADD2FFF" w14:textId="77777777" w:rsidR="006A2390" w:rsidRDefault="00000000">
      <w:pPr>
        <w:spacing w:after="60" w:line="300" w:lineRule="auto"/>
        <w:ind w:left="839" w:hanging="283"/>
        <w:rPr>
          <w:lang w:eastAsia="zh-CN"/>
        </w:rPr>
      </w:pPr>
      <w:r>
        <w:rPr>
          <w:lang w:eastAsia="zh-CN"/>
        </w:rPr>
        <w:t xml:space="preserve">• </w:t>
      </w:r>
      <w:r>
        <w:rPr>
          <w:lang w:eastAsia="zh-CN"/>
        </w:rPr>
        <w:t>控制内容块级生成和审核的并发数量；</w:t>
      </w:r>
    </w:p>
    <w:p w14:paraId="32870A27" w14:textId="77777777" w:rsidR="006A2390" w:rsidRDefault="00000000">
      <w:pPr>
        <w:spacing w:after="60" w:line="300" w:lineRule="auto"/>
        <w:ind w:left="839" w:hanging="283"/>
        <w:rPr>
          <w:lang w:eastAsia="zh-CN"/>
        </w:rPr>
      </w:pPr>
      <w:r>
        <w:rPr>
          <w:lang w:eastAsia="zh-CN"/>
        </w:rPr>
        <w:t xml:space="preserve">• </w:t>
      </w:r>
      <w:r>
        <w:rPr>
          <w:lang w:eastAsia="zh-CN"/>
        </w:rPr>
        <w:t>处理块级任务完成事件和学习包聚合；</w:t>
      </w:r>
    </w:p>
    <w:p w14:paraId="019D3CB5" w14:textId="77777777" w:rsidR="006A2390" w:rsidRDefault="00000000">
      <w:pPr>
        <w:spacing w:after="60" w:line="300" w:lineRule="auto"/>
        <w:ind w:left="839" w:hanging="283"/>
        <w:rPr>
          <w:lang w:eastAsia="zh-CN"/>
        </w:rPr>
      </w:pPr>
      <w:r>
        <w:rPr>
          <w:lang w:eastAsia="zh-CN"/>
        </w:rPr>
        <w:t xml:space="preserve">• </w:t>
      </w:r>
      <w:r>
        <w:rPr>
          <w:lang w:eastAsia="zh-CN"/>
        </w:rPr>
        <w:t>控制最大审核轮次和终止条件；</w:t>
      </w:r>
    </w:p>
    <w:p w14:paraId="082EAA9F" w14:textId="77777777" w:rsidR="006A2390" w:rsidRDefault="00000000">
      <w:pPr>
        <w:spacing w:after="60" w:line="300" w:lineRule="auto"/>
        <w:ind w:left="839" w:hanging="283"/>
        <w:rPr>
          <w:lang w:eastAsia="zh-CN"/>
        </w:rPr>
      </w:pPr>
      <w:r>
        <w:rPr>
          <w:lang w:eastAsia="zh-CN"/>
        </w:rPr>
        <w:t xml:space="preserve">• </w:t>
      </w:r>
      <w:r>
        <w:rPr>
          <w:lang w:eastAsia="zh-CN"/>
        </w:rPr>
        <w:t>管理模型服务的回退和切换；</w:t>
      </w:r>
    </w:p>
    <w:p w14:paraId="01545874" w14:textId="77777777" w:rsidR="006A2390" w:rsidRDefault="00000000">
      <w:pPr>
        <w:spacing w:after="60" w:line="300" w:lineRule="auto"/>
        <w:ind w:left="839" w:hanging="283"/>
        <w:rPr>
          <w:lang w:eastAsia="zh-CN"/>
        </w:rPr>
      </w:pPr>
      <w:r>
        <w:rPr>
          <w:lang w:eastAsia="zh-CN"/>
        </w:rPr>
        <w:t xml:space="preserve">• </w:t>
      </w:r>
      <w:r>
        <w:rPr>
          <w:lang w:eastAsia="zh-CN"/>
        </w:rPr>
        <w:t>将中间结果和最终状态写入数据库。</w:t>
      </w:r>
    </w:p>
    <w:p w14:paraId="1BD20C15" w14:textId="77777777" w:rsidR="006A2390" w:rsidRDefault="00000000">
      <w:pPr>
        <w:pStyle w:val="3"/>
        <w:ind w:firstLine="0"/>
        <w:rPr>
          <w:lang w:eastAsia="zh-CN"/>
        </w:rPr>
      </w:pPr>
      <w:bookmarkStart w:id="50" w:name="_Toc239344408"/>
      <w:r>
        <w:rPr>
          <w:rFonts w:ascii="Times New Roman" w:eastAsia="宋体" w:hAnsi="Times New Roman"/>
          <w:lang w:eastAsia="zh-CN"/>
        </w:rPr>
        <w:t xml:space="preserve">5.6.2 </w:t>
      </w:r>
      <w:r>
        <w:rPr>
          <w:rFonts w:ascii="Times New Roman" w:eastAsia="宋体" w:hAnsi="Times New Roman"/>
          <w:lang w:eastAsia="zh-CN"/>
        </w:rPr>
        <w:t>云端</w:t>
      </w:r>
      <w:r>
        <w:rPr>
          <w:rFonts w:ascii="Times New Roman" w:eastAsia="宋体" w:hAnsi="Times New Roman"/>
          <w:lang w:eastAsia="zh-CN"/>
        </w:rPr>
        <w:t>-</w:t>
      </w:r>
      <w:r>
        <w:rPr>
          <w:rFonts w:ascii="Times New Roman" w:eastAsia="宋体" w:hAnsi="Times New Roman"/>
          <w:lang w:eastAsia="zh-CN"/>
        </w:rPr>
        <w:t>本地</w:t>
      </w:r>
      <w:r>
        <w:rPr>
          <w:rFonts w:ascii="Times New Roman" w:eastAsia="宋体" w:hAnsi="Times New Roman"/>
          <w:lang w:eastAsia="zh-CN"/>
        </w:rPr>
        <w:t>-</w:t>
      </w:r>
      <w:r>
        <w:rPr>
          <w:rFonts w:ascii="Times New Roman" w:eastAsia="宋体" w:hAnsi="Times New Roman"/>
          <w:lang w:eastAsia="zh-CN"/>
        </w:rPr>
        <w:t>确定性三级容错</w:t>
      </w:r>
      <w:bookmarkEnd w:id="50"/>
    </w:p>
    <w:p w14:paraId="64264AB9" w14:textId="77777777" w:rsidR="006A2390" w:rsidRDefault="00000000">
      <w:pPr>
        <w:jc w:val="both"/>
        <w:rPr>
          <w:lang w:eastAsia="zh-CN"/>
        </w:rPr>
      </w:pPr>
      <w:r>
        <w:rPr>
          <w:lang w:eastAsia="zh-CN"/>
        </w:rPr>
        <w:t>Orchestrator</w:t>
      </w:r>
      <w:r>
        <w:rPr>
          <w:lang w:eastAsia="zh-CN"/>
        </w:rPr>
        <w:t>管理的三级容错机制是系统可靠性的重要保障：</w:t>
      </w:r>
    </w:p>
    <w:p w14:paraId="2C0D74AC" w14:textId="77777777" w:rsidR="006A2390" w:rsidRDefault="00000000">
      <w:pPr>
        <w:spacing w:after="60"/>
        <w:ind w:firstLine="0"/>
        <w:jc w:val="both"/>
        <w:rPr>
          <w:lang w:eastAsia="zh-CN"/>
        </w:rPr>
      </w:pPr>
      <w:r>
        <w:rPr>
          <w:lang w:eastAsia="zh-CN"/>
        </w:rPr>
        <w:t>三级容错的目标不是比较模型谁更强，而是保障：</w:t>
      </w:r>
    </w:p>
    <w:p w14:paraId="1B41BFAE" w14:textId="77777777" w:rsidR="006A2390" w:rsidRDefault="00000000">
      <w:pPr>
        <w:spacing w:after="60" w:line="300" w:lineRule="auto"/>
        <w:ind w:left="839" w:hanging="283"/>
        <w:rPr>
          <w:lang w:eastAsia="zh-CN"/>
        </w:rPr>
      </w:pPr>
      <w:r>
        <w:rPr>
          <w:lang w:eastAsia="zh-CN"/>
        </w:rPr>
        <w:t xml:space="preserve">• </w:t>
      </w:r>
      <w:r>
        <w:rPr>
          <w:lang w:eastAsia="zh-CN"/>
        </w:rPr>
        <w:t>会话状态不丢失</w:t>
      </w:r>
      <w:r>
        <w:rPr>
          <w:lang w:eastAsia="zh-CN"/>
        </w:rPr>
        <w:t>--</w:t>
      </w:r>
      <w:r>
        <w:rPr>
          <w:lang w:eastAsia="zh-CN"/>
        </w:rPr>
        <w:t>模型切换不影响已有的学习记录和审核轨迹；</w:t>
      </w:r>
    </w:p>
    <w:p w14:paraId="44633DD8" w14:textId="77777777" w:rsidR="006A2390" w:rsidRDefault="00000000">
      <w:pPr>
        <w:spacing w:after="60" w:line="300" w:lineRule="auto"/>
        <w:ind w:left="839" w:hanging="283"/>
        <w:rPr>
          <w:lang w:eastAsia="zh-CN"/>
        </w:rPr>
      </w:pPr>
      <w:r>
        <w:rPr>
          <w:lang w:eastAsia="zh-CN"/>
        </w:rPr>
        <w:t xml:space="preserve">• </w:t>
      </w:r>
      <w:r>
        <w:rPr>
          <w:lang w:eastAsia="zh-CN"/>
        </w:rPr>
        <w:t>已完成阶段不被回退覆盖</w:t>
      </w:r>
      <w:r>
        <w:rPr>
          <w:lang w:eastAsia="zh-CN"/>
        </w:rPr>
        <w:t>--</w:t>
      </w:r>
      <w:r>
        <w:rPr>
          <w:lang w:eastAsia="zh-CN"/>
        </w:rPr>
        <w:t>已经通过的阶段保持有效；</w:t>
      </w:r>
    </w:p>
    <w:p w14:paraId="2E4853D2" w14:textId="77777777" w:rsidR="006A2390" w:rsidRDefault="00000000">
      <w:pPr>
        <w:spacing w:after="60" w:line="300" w:lineRule="auto"/>
        <w:ind w:left="839" w:hanging="283"/>
        <w:rPr>
          <w:lang w:eastAsia="zh-CN"/>
        </w:rPr>
      </w:pPr>
      <w:r>
        <w:rPr>
          <w:lang w:eastAsia="zh-CN"/>
        </w:rPr>
        <w:t xml:space="preserve">• </w:t>
      </w:r>
      <w:r>
        <w:rPr>
          <w:lang w:eastAsia="zh-CN"/>
        </w:rPr>
        <w:t>模型短暂异常时仍能继续流程</w:t>
      </w:r>
      <w:r>
        <w:rPr>
          <w:lang w:eastAsia="zh-CN"/>
        </w:rPr>
        <w:t>--</w:t>
      </w:r>
      <w:r>
        <w:rPr>
          <w:lang w:eastAsia="zh-CN"/>
        </w:rPr>
        <w:t>至少可以完成状态管理和确定性操作；</w:t>
      </w:r>
    </w:p>
    <w:p w14:paraId="27C47CA7" w14:textId="77777777" w:rsidR="006A2390" w:rsidRDefault="00000000">
      <w:pPr>
        <w:spacing w:after="60" w:line="300" w:lineRule="auto"/>
        <w:ind w:left="839" w:hanging="283"/>
        <w:rPr>
          <w:lang w:eastAsia="zh-CN"/>
        </w:rPr>
      </w:pPr>
      <w:r>
        <w:rPr>
          <w:lang w:eastAsia="zh-CN"/>
        </w:rPr>
        <w:t xml:space="preserve">• </w:t>
      </w:r>
      <w:r>
        <w:rPr>
          <w:lang w:eastAsia="zh-CN"/>
        </w:rPr>
        <w:t>不可恢复时向用户明确说明</w:t>
      </w:r>
      <w:r>
        <w:rPr>
          <w:lang w:eastAsia="zh-CN"/>
        </w:rPr>
        <w:t>--</w:t>
      </w:r>
      <w:r>
        <w:rPr>
          <w:lang w:eastAsia="zh-CN"/>
        </w:rPr>
        <w:t>不以虚假内容掩盖服务失败。</w:t>
      </w:r>
    </w:p>
    <w:p w14:paraId="37EED295" w14:textId="77777777" w:rsidR="006A2390" w:rsidRDefault="00000000">
      <w:pPr>
        <w:jc w:val="both"/>
        <w:rPr>
          <w:lang w:eastAsia="zh-CN"/>
        </w:rPr>
      </w:pPr>
      <w:r>
        <w:rPr>
          <w:lang w:eastAsia="zh-CN"/>
        </w:rPr>
        <w:t>这种设计体现了</w:t>
      </w:r>
      <w:r>
        <w:rPr>
          <w:lang w:eastAsia="zh-CN"/>
        </w:rPr>
        <w:t>"</w:t>
      </w:r>
      <w:r>
        <w:rPr>
          <w:lang w:eastAsia="zh-CN"/>
        </w:rPr>
        <w:t>异常不伪造</w:t>
      </w:r>
      <w:r>
        <w:rPr>
          <w:lang w:eastAsia="zh-CN"/>
        </w:rPr>
        <w:t>"</w:t>
      </w:r>
      <w:r>
        <w:rPr>
          <w:lang w:eastAsia="zh-CN"/>
        </w:rPr>
        <w:t>的原则：当系统无法产生高质量结果时，宁可明确告知问题，也不伪造一份看似正常的学习资源。</w:t>
      </w:r>
    </w:p>
    <w:p w14:paraId="601175A5" w14:textId="77777777" w:rsidR="006A2390" w:rsidRDefault="00000000">
      <w:pPr>
        <w:pStyle w:val="2"/>
        <w:ind w:firstLine="0"/>
        <w:rPr>
          <w:lang w:eastAsia="zh-CN"/>
        </w:rPr>
      </w:pPr>
      <w:bookmarkStart w:id="51" w:name="_Toc239344409"/>
      <w:r>
        <w:rPr>
          <w:rFonts w:ascii="Times New Roman" w:eastAsia="宋体" w:hAnsi="Times New Roman"/>
          <w:lang w:eastAsia="zh-CN"/>
        </w:rPr>
        <w:lastRenderedPageBreak/>
        <w:t xml:space="preserve">5.7 </w:t>
      </w:r>
      <w:r>
        <w:rPr>
          <w:rFonts w:ascii="Times New Roman" w:eastAsia="宋体" w:hAnsi="Times New Roman"/>
          <w:lang w:eastAsia="zh-CN"/>
        </w:rPr>
        <w:t>端到端业务流程</w:t>
      </w:r>
      <w:bookmarkEnd w:id="51"/>
    </w:p>
    <w:p w14:paraId="18DB1AC7" w14:textId="77777777" w:rsidR="006A2390" w:rsidRDefault="00000000">
      <w:pPr>
        <w:jc w:val="both"/>
        <w:rPr>
          <w:lang w:eastAsia="zh-CN"/>
        </w:rPr>
      </w:pPr>
      <w:r>
        <w:rPr>
          <w:lang w:eastAsia="zh-CN"/>
        </w:rPr>
        <w:t>四个</w:t>
      </w:r>
      <w:r>
        <w:rPr>
          <w:lang w:eastAsia="zh-CN"/>
        </w:rPr>
        <w:t>Agent</w:t>
      </w:r>
      <w:r>
        <w:rPr>
          <w:lang w:eastAsia="zh-CN"/>
        </w:rPr>
        <w:t>在</w:t>
      </w:r>
      <w:r>
        <w:rPr>
          <w:lang w:eastAsia="zh-CN"/>
        </w:rPr>
        <w:t>Orchestrator</w:t>
      </w:r>
      <w:r>
        <w:rPr>
          <w:lang w:eastAsia="zh-CN"/>
        </w:rPr>
        <w:t>的调度下，共同构成了一个完整的端到端学习流程。</w:t>
      </w:r>
    </w:p>
    <w:p w14:paraId="289F03FC" w14:textId="77777777" w:rsidR="006A2390" w:rsidRDefault="00000000">
      <w:pPr>
        <w:pStyle w:val="3"/>
        <w:ind w:firstLine="0"/>
        <w:rPr>
          <w:lang w:eastAsia="zh-CN"/>
        </w:rPr>
      </w:pPr>
      <w:bookmarkStart w:id="52" w:name="_Toc239344410"/>
      <w:r>
        <w:rPr>
          <w:rFonts w:ascii="Times New Roman" w:eastAsia="宋体" w:hAnsi="Times New Roman"/>
          <w:lang w:eastAsia="zh-CN"/>
        </w:rPr>
        <w:t xml:space="preserve">5.7.1 </w:t>
      </w:r>
      <w:r>
        <w:rPr>
          <w:rFonts w:ascii="Times New Roman" w:eastAsia="宋体" w:hAnsi="Times New Roman"/>
          <w:lang w:eastAsia="zh-CN"/>
        </w:rPr>
        <w:t>流程总览</w:t>
      </w:r>
      <w:bookmarkEnd w:id="52"/>
    </w:p>
    <w:p w14:paraId="77689D28" w14:textId="77777777" w:rsidR="006A2390" w:rsidRDefault="00000000">
      <w:pPr>
        <w:jc w:val="both"/>
        <w:rPr>
          <w:lang w:eastAsia="zh-CN"/>
        </w:rPr>
      </w:pPr>
      <w:r>
        <w:rPr>
          <w:lang w:eastAsia="zh-CN"/>
        </w:rPr>
        <w:t>系统围绕一次完整学习阶段形成</w:t>
      </w:r>
      <w:r>
        <w:rPr>
          <w:lang w:eastAsia="zh-CN"/>
        </w:rPr>
        <w:t>“</w:t>
      </w:r>
      <w:r>
        <w:rPr>
          <w:lang w:eastAsia="zh-CN"/>
        </w:rPr>
        <w:t>画像输入</w:t>
      </w:r>
      <w:r>
        <w:rPr>
          <w:lang w:eastAsia="zh-CN"/>
        </w:rPr>
        <w:t>—</w:t>
      </w:r>
      <w:r>
        <w:rPr>
          <w:lang w:eastAsia="zh-CN"/>
        </w:rPr>
        <w:t>多板块目标识别</w:t>
      </w:r>
      <w:r>
        <w:rPr>
          <w:lang w:eastAsia="zh-CN"/>
        </w:rPr>
        <w:t>—</w:t>
      </w:r>
      <w:r>
        <w:rPr>
          <w:lang w:eastAsia="zh-CN"/>
        </w:rPr>
        <w:t>阶段规划</w:t>
      </w:r>
      <w:r>
        <w:rPr>
          <w:lang w:eastAsia="zh-CN"/>
        </w:rPr>
        <w:t>—</w:t>
      </w:r>
      <w:r>
        <w:rPr>
          <w:lang w:eastAsia="zh-CN"/>
        </w:rPr>
        <w:t>资源生成</w:t>
      </w:r>
      <w:r>
        <w:rPr>
          <w:lang w:eastAsia="zh-CN"/>
        </w:rPr>
        <w:t>—</w:t>
      </w:r>
      <w:r>
        <w:rPr>
          <w:lang w:eastAsia="zh-CN"/>
        </w:rPr>
        <w:t>专业与教学质量审核</w:t>
      </w:r>
      <w:r>
        <w:rPr>
          <w:lang w:eastAsia="zh-CN"/>
        </w:rPr>
        <w:t>—</w:t>
      </w:r>
      <w:r>
        <w:rPr>
          <w:lang w:eastAsia="zh-CN"/>
        </w:rPr>
        <w:t>学习答疑</w:t>
      </w:r>
      <w:r>
        <w:rPr>
          <w:lang w:eastAsia="zh-CN"/>
        </w:rPr>
        <w:t>—</w:t>
      </w:r>
      <w:r>
        <w:rPr>
          <w:lang w:eastAsia="zh-CN"/>
        </w:rPr>
        <w:t>阶段测试</w:t>
      </w:r>
      <w:r>
        <w:rPr>
          <w:lang w:eastAsia="zh-CN"/>
        </w:rPr>
        <w:t>—</w:t>
      </w:r>
      <w:r>
        <w:rPr>
          <w:lang w:eastAsia="zh-CN"/>
        </w:rPr>
        <w:t>学情评估</w:t>
      </w:r>
      <w:r>
        <w:rPr>
          <w:lang w:eastAsia="zh-CN"/>
        </w:rPr>
        <w:t>—</w:t>
      </w:r>
      <w:r>
        <w:rPr>
          <w:lang w:eastAsia="zh-CN"/>
        </w:rPr>
        <w:t>下一阶段决策</w:t>
      </w:r>
      <w:r>
        <w:rPr>
          <w:lang w:eastAsia="zh-CN"/>
        </w:rPr>
        <w:t>”</w:t>
      </w:r>
      <w:r>
        <w:rPr>
          <w:lang w:eastAsia="zh-CN"/>
        </w:rPr>
        <w:t>的闭环。</w:t>
      </w:r>
      <w:r>
        <w:rPr>
          <w:lang w:eastAsia="zh-CN"/>
        </w:rPr>
        <w:t xml:space="preserve">Orchestrator </w:t>
      </w:r>
      <w:r>
        <w:rPr>
          <w:lang w:eastAsia="zh-CN"/>
        </w:rPr>
        <w:t>负责在各环节之间传递结构化状态、控制审核轮次并写入数据库。</w:t>
      </w:r>
    </w:p>
    <w:p w14:paraId="0361F3BB" w14:textId="77777777" w:rsidR="006A2390" w:rsidRDefault="00000000">
      <w:pPr>
        <w:pStyle w:val="3"/>
        <w:ind w:firstLine="0"/>
        <w:rPr>
          <w:lang w:eastAsia="zh-CN"/>
        </w:rPr>
      </w:pPr>
      <w:bookmarkStart w:id="53" w:name="_Toc239344411"/>
      <w:r>
        <w:rPr>
          <w:rFonts w:ascii="Times New Roman" w:eastAsia="宋体" w:hAnsi="Times New Roman"/>
          <w:lang w:eastAsia="zh-CN"/>
        </w:rPr>
        <w:t xml:space="preserve">5.7.2 </w:t>
      </w:r>
      <w:r>
        <w:rPr>
          <w:rFonts w:ascii="Times New Roman" w:eastAsia="宋体" w:hAnsi="Times New Roman"/>
          <w:lang w:eastAsia="zh-CN"/>
        </w:rPr>
        <w:t>首次画像构建</w:t>
      </w:r>
      <w:bookmarkEnd w:id="53"/>
    </w:p>
    <w:p w14:paraId="5FD00B7F" w14:textId="77777777" w:rsidR="006A2390" w:rsidRDefault="00000000">
      <w:pPr>
        <w:jc w:val="both"/>
        <w:rPr>
          <w:lang w:eastAsia="zh-CN"/>
        </w:rPr>
      </w:pPr>
      <w:r>
        <w:rPr>
          <w:lang w:eastAsia="zh-CN"/>
        </w:rPr>
        <w:t>学习者通过对话或表单提供学习基础、目标、时间、风格和硬件条件。诊断规划</w:t>
      </w:r>
      <w:r>
        <w:rPr>
          <w:lang w:eastAsia="zh-CN"/>
        </w:rPr>
        <w:t>Agent</w:t>
      </w:r>
      <w:r>
        <w:rPr>
          <w:lang w:eastAsia="zh-CN"/>
        </w:rPr>
        <w:t>提取结构化事实，进行知识目录匹配和语义召回，在候选目录内细化知识盲区，计算画像置信度。置信度达标后生成画像和当前阶段；系统保留目标映射状态并依据已有规则继续处理。</w:t>
      </w:r>
    </w:p>
    <w:p w14:paraId="4B55FAAD" w14:textId="77777777" w:rsidR="006A2390" w:rsidRDefault="00000000">
      <w:pPr>
        <w:jc w:val="both"/>
        <w:rPr>
          <w:lang w:eastAsia="zh-CN"/>
        </w:rPr>
      </w:pPr>
      <w:r>
        <w:rPr>
          <w:lang w:eastAsia="zh-CN"/>
        </w:rPr>
        <w:t>学习者看到的结果包括画像卡片、已有基础、知识盲区、学习目标、每日时长、学习风格、目标知识点、当前阶段主题、预计学习时长和阶段规划理由。</w:t>
      </w:r>
    </w:p>
    <w:p w14:paraId="3C7E9C22" w14:textId="77777777" w:rsidR="006A2390" w:rsidRDefault="00000000">
      <w:pPr>
        <w:pStyle w:val="3"/>
        <w:ind w:firstLine="0"/>
        <w:rPr>
          <w:lang w:eastAsia="zh-CN"/>
        </w:rPr>
      </w:pPr>
      <w:bookmarkStart w:id="54" w:name="_Toc239344412"/>
      <w:r>
        <w:rPr>
          <w:rFonts w:ascii="Times New Roman" w:eastAsia="宋体" w:hAnsi="Times New Roman"/>
          <w:lang w:eastAsia="zh-CN"/>
        </w:rPr>
        <w:t xml:space="preserve">5.7.3 </w:t>
      </w:r>
      <w:r>
        <w:rPr>
          <w:rFonts w:ascii="Times New Roman" w:eastAsia="宋体" w:hAnsi="Times New Roman"/>
          <w:lang w:eastAsia="zh-CN"/>
        </w:rPr>
        <w:t>学习包生成与审核</w:t>
      </w:r>
      <w:bookmarkEnd w:id="54"/>
    </w:p>
    <w:p w14:paraId="6038A3A9" w14:textId="77777777" w:rsidR="006A2390" w:rsidRDefault="00000000">
      <w:pPr>
        <w:jc w:val="both"/>
        <w:rPr>
          <w:lang w:eastAsia="zh-CN"/>
        </w:rPr>
      </w:pPr>
      <w:r>
        <w:rPr>
          <w:lang w:eastAsia="zh-CN"/>
        </w:rPr>
        <w:t>用户点击</w:t>
      </w:r>
      <w:r>
        <w:rPr>
          <w:lang w:eastAsia="zh-CN"/>
        </w:rPr>
        <w:t>"</w:t>
      </w:r>
      <w:r>
        <w:rPr>
          <w:lang w:eastAsia="zh-CN"/>
        </w:rPr>
        <w:t>开始学习阶段</w:t>
      </w:r>
      <w:r>
        <w:rPr>
          <w:lang w:eastAsia="zh-CN"/>
        </w:rPr>
        <w:t>"</w:t>
      </w:r>
      <w:r>
        <w:rPr>
          <w:lang w:eastAsia="zh-CN"/>
        </w:rPr>
        <w:t>后，</w:t>
      </w:r>
      <w:r>
        <w:rPr>
          <w:lang w:eastAsia="zh-CN"/>
        </w:rPr>
        <w:t>Orchestrator</w:t>
      </w:r>
      <w:r>
        <w:rPr>
          <w:lang w:eastAsia="zh-CN"/>
        </w:rPr>
        <w:t>将阶段信息和画像交给个性化学习资源生成</w:t>
      </w:r>
      <w:r>
        <w:rPr>
          <w:lang w:eastAsia="zh-CN"/>
        </w:rPr>
        <w:t xml:space="preserve"> Agent</w:t>
      </w:r>
      <w:r>
        <w:rPr>
          <w:lang w:eastAsia="zh-CN"/>
        </w:rPr>
        <w:t>。个性化学习资源生成</w:t>
      </w:r>
      <w:r>
        <w:rPr>
          <w:lang w:eastAsia="zh-CN"/>
        </w:rPr>
        <w:t xml:space="preserve"> Agent</w:t>
      </w:r>
      <w:r>
        <w:rPr>
          <w:lang w:eastAsia="zh-CN"/>
        </w:rPr>
        <w:t>从知识内容块中取得当前阶段相关内容，按块进行个性化生成，为关键技术陈述建立</w:t>
      </w:r>
      <w:r>
        <w:rPr>
          <w:lang w:eastAsia="zh-CN"/>
        </w:rPr>
        <w:t>Claim</w:t>
      </w:r>
      <w:r>
        <w:rPr>
          <w:lang w:eastAsia="zh-CN"/>
        </w:rPr>
        <w:t>。每块完成后立即交由专业知识与教学质量审核</w:t>
      </w:r>
      <w:r>
        <w:rPr>
          <w:lang w:eastAsia="zh-CN"/>
        </w:rPr>
        <w:t xml:space="preserve"> Agent</w:t>
      </w:r>
      <w:r>
        <w:rPr>
          <w:lang w:eastAsia="zh-CN"/>
        </w:rPr>
        <w:t>审核。</w:t>
      </w:r>
    </w:p>
    <w:p w14:paraId="77EB6607" w14:textId="77777777" w:rsidR="006A2390" w:rsidRDefault="00000000">
      <w:pPr>
        <w:jc w:val="both"/>
        <w:rPr>
          <w:lang w:eastAsia="zh-CN"/>
        </w:rPr>
      </w:pPr>
      <w:r>
        <w:rPr>
          <w:lang w:eastAsia="zh-CN"/>
        </w:rPr>
        <w:t>有问题的内容块进入结构化</w:t>
      </w:r>
      <w:r>
        <w:rPr>
          <w:lang w:eastAsia="zh-CN"/>
        </w:rPr>
        <w:t>Issue</w:t>
      </w:r>
      <w:r>
        <w:rPr>
          <w:lang w:eastAsia="zh-CN"/>
        </w:rPr>
        <w:t>包。个性化学习资源生成</w:t>
      </w:r>
      <w:r>
        <w:rPr>
          <w:lang w:eastAsia="zh-CN"/>
        </w:rPr>
        <w:t xml:space="preserve"> Agent</w:t>
      </w:r>
      <w:r>
        <w:rPr>
          <w:lang w:eastAsia="zh-CN"/>
        </w:rPr>
        <w:t>按块修改，修改完成后立即交由专业知识与教学质量审核</w:t>
      </w:r>
      <w:r>
        <w:rPr>
          <w:lang w:eastAsia="zh-CN"/>
        </w:rPr>
        <w:t xml:space="preserve"> Agent</w:t>
      </w:r>
      <w:r>
        <w:rPr>
          <w:lang w:eastAsia="zh-CN"/>
        </w:rPr>
        <w:t>复核。没有问题的块不进入修改队列，已通过的块不会被重写。所有内容块通过后，学习包状态为</w:t>
      </w:r>
      <w:r>
        <w:rPr>
          <w:lang w:eastAsia="zh-CN"/>
        </w:rPr>
        <w:t>approved</w:t>
      </w:r>
      <w:r>
        <w:rPr>
          <w:lang w:eastAsia="zh-CN"/>
        </w:rPr>
        <w:t>；超过最大审核轮次仍有问题的，标记为</w:t>
      </w:r>
      <w:r>
        <w:rPr>
          <w:lang w:eastAsia="zh-CN"/>
        </w:rPr>
        <w:t>needs_human_review</w:t>
      </w:r>
      <w:r>
        <w:rPr>
          <w:lang w:eastAsia="zh-CN"/>
        </w:rPr>
        <w:t>。</w:t>
      </w:r>
    </w:p>
    <w:p w14:paraId="1CB6205E" w14:textId="77777777" w:rsidR="006A2390" w:rsidRDefault="00000000">
      <w:pPr>
        <w:pStyle w:val="3"/>
        <w:ind w:firstLine="0"/>
        <w:rPr>
          <w:lang w:eastAsia="zh-CN"/>
        </w:rPr>
      </w:pPr>
      <w:bookmarkStart w:id="55" w:name="_Toc239344413"/>
      <w:r>
        <w:rPr>
          <w:rFonts w:ascii="Times New Roman" w:eastAsia="宋体" w:hAnsi="Times New Roman"/>
          <w:lang w:eastAsia="zh-CN"/>
        </w:rPr>
        <w:t xml:space="preserve">5.7.4 </w:t>
      </w:r>
      <w:r>
        <w:rPr>
          <w:rFonts w:ascii="Times New Roman" w:eastAsia="宋体" w:hAnsi="Times New Roman"/>
          <w:lang w:eastAsia="zh-CN"/>
        </w:rPr>
        <w:t>学习、答疑与测试</w:t>
      </w:r>
      <w:bookmarkEnd w:id="55"/>
    </w:p>
    <w:p w14:paraId="12047983" w14:textId="77777777" w:rsidR="006A2390" w:rsidRDefault="00000000">
      <w:pPr>
        <w:jc w:val="both"/>
        <w:rPr>
          <w:lang w:eastAsia="zh-CN"/>
        </w:rPr>
      </w:pPr>
      <w:r>
        <w:rPr>
          <w:lang w:eastAsia="zh-CN"/>
        </w:rPr>
        <w:t>学习者在学习过程中可以随时提问，系统结合当前阶段上下文生成回答并经过审核。阶段测试题以当前阶段对应知识点为约束，从专业题库中抽取组织。用户提交答案后，</w:t>
      </w:r>
      <w:r>
        <w:rPr>
          <w:lang w:eastAsia="zh-CN"/>
        </w:rPr>
        <w:t>Orchestrator</w:t>
      </w:r>
      <w:r>
        <w:rPr>
          <w:lang w:eastAsia="zh-CN"/>
        </w:rPr>
        <w:t>记录题目、答案、正误和答题耗时。</w:t>
      </w:r>
    </w:p>
    <w:p w14:paraId="50B65561" w14:textId="77777777" w:rsidR="006A2390" w:rsidRDefault="00000000">
      <w:pPr>
        <w:pStyle w:val="3"/>
        <w:ind w:firstLine="0"/>
        <w:rPr>
          <w:lang w:eastAsia="zh-CN"/>
        </w:rPr>
      </w:pPr>
      <w:bookmarkStart w:id="56" w:name="_Toc239344414"/>
      <w:r>
        <w:rPr>
          <w:rFonts w:ascii="Times New Roman" w:eastAsia="宋体" w:hAnsi="Times New Roman"/>
          <w:lang w:eastAsia="zh-CN"/>
        </w:rPr>
        <w:lastRenderedPageBreak/>
        <w:t xml:space="preserve">5.7.5 </w:t>
      </w:r>
      <w:r>
        <w:rPr>
          <w:rFonts w:ascii="Times New Roman" w:eastAsia="宋体" w:hAnsi="Times New Roman"/>
          <w:lang w:eastAsia="zh-CN"/>
        </w:rPr>
        <w:t>阶段评估与下一阶段决策</w:t>
      </w:r>
      <w:bookmarkEnd w:id="56"/>
    </w:p>
    <w:p w14:paraId="7DF64C51" w14:textId="77777777" w:rsidR="006A2390" w:rsidRDefault="00000000">
      <w:pPr>
        <w:jc w:val="both"/>
        <w:rPr>
          <w:lang w:eastAsia="zh-CN"/>
        </w:rPr>
      </w:pPr>
      <w:r>
        <w:rPr>
          <w:lang w:eastAsia="zh-CN"/>
        </w:rPr>
        <w:t>阶段完成后，学情评估与动态决策</w:t>
      </w:r>
      <w:r>
        <w:rPr>
          <w:lang w:eastAsia="zh-CN"/>
        </w:rPr>
        <w:t xml:space="preserve"> Agent</w:t>
      </w:r>
      <w:r>
        <w:rPr>
          <w:lang w:eastAsia="zh-CN"/>
        </w:rPr>
        <w:t>综合阶段正确率、错题、问答历史、学习行为和当前画像，输出阶段总结与后续策略。用户确认继续学习后，</w:t>
      </w:r>
      <w:r>
        <w:rPr>
          <w:lang w:eastAsia="zh-CN"/>
        </w:rPr>
        <w:t>Orchestrator</w:t>
      </w:r>
      <w:r>
        <w:rPr>
          <w:lang w:eastAsia="zh-CN"/>
        </w:rPr>
        <w:t>调用诊断规划</w:t>
      </w:r>
      <w:r>
        <w:rPr>
          <w:lang w:eastAsia="zh-CN"/>
        </w:rPr>
        <w:t>Agent</w:t>
      </w:r>
      <w:r>
        <w:rPr>
          <w:lang w:eastAsia="zh-CN"/>
        </w:rPr>
        <w:t>重新规划下一阶段</w:t>
      </w:r>
      <w:r>
        <w:rPr>
          <w:lang w:eastAsia="zh-CN"/>
        </w:rPr>
        <w:t>--</w:t>
      </w:r>
      <w:r>
        <w:rPr>
          <w:lang w:eastAsia="zh-CN"/>
        </w:rPr>
        <w:t>而不是自动把预先生成的整套课程推给用户。</w:t>
      </w:r>
    </w:p>
    <w:p w14:paraId="6CDAB6B6" w14:textId="77777777" w:rsidR="006A2390" w:rsidRDefault="00000000">
      <w:pPr>
        <w:jc w:val="both"/>
        <w:rPr>
          <w:lang w:eastAsia="zh-CN"/>
        </w:rPr>
      </w:pPr>
      <w:r>
        <w:rPr>
          <w:lang w:eastAsia="zh-CN"/>
        </w:rPr>
        <w:t>当所有目标知识点的掌握度都达到完成条件后，系统生成结业报告，包括掌握度变化曲线、总学习时长、各阶段正确率趋势、已完成知识点、最终能力清单和后续学习建议。</w:t>
      </w:r>
    </w:p>
    <w:p w14:paraId="1DA0448D" w14:textId="77777777" w:rsidR="006A2390" w:rsidRDefault="00000000">
      <w:pPr>
        <w:pStyle w:val="1"/>
        <w:ind w:firstLine="0"/>
        <w:rPr>
          <w:lang w:eastAsia="zh-CN"/>
        </w:rPr>
      </w:pPr>
      <w:bookmarkStart w:id="57" w:name="_Toc239344415"/>
      <w:r>
        <w:rPr>
          <w:rFonts w:ascii="Times New Roman" w:eastAsia="宋体" w:hAnsi="Times New Roman"/>
          <w:lang w:eastAsia="zh-CN"/>
        </w:rPr>
        <w:t>六、系统实现与部署运行</w:t>
      </w:r>
      <w:bookmarkEnd w:id="57"/>
    </w:p>
    <w:p w14:paraId="2872A65F" w14:textId="77777777" w:rsidR="006A2390" w:rsidRDefault="00000000">
      <w:pPr>
        <w:jc w:val="both"/>
        <w:rPr>
          <w:lang w:eastAsia="zh-CN"/>
        </w:rPr>
      </w:pPr>
      <w:r>
        <w:rPr>
          <w:lang w:eastAsia="zh-CN"/>
        </w:rPr>
        <w:t>本章介绍系统的技术实现方案、运行模式和部署方式。作品采用</w:t>
      </w:r>
      <w:r>
        <w:rPr>
          <w:lang w:eastAsia="zh-CN"/>
        </w:rPr>
        <w:t>"</w:t>
      </w:r>
      <w:r>
        <w:rPr>
          <w:lang w:eastAsia="zh-CN"/>
        </w:rPr>
        <w:t>设计与契约先行、最小闭环优先、数据规模化随后、评测驱动回补</w:t>
      </w:r>
      <w:r>
        <w:rPr>
          <w:lang w:eastAsia="zh-CN"/>
        </w:rPr>
        <w:t>"</w:t>
      </w:r>
      <w:r>
        <w:rPr>
          <w:lang w:eastAsia="zh-CN"/>
        </w:rPr>
        <w:t>的迭代开发方式，已完成从需求分析到系统联调的全部开发阶段。</w:t>
      </w:r>
    </w:p>
    <w:p w14:paraId="5165597C" w14:textId="77777777" w:rsidR="006A2390" w:rsidRDefault="00000000">
      <w:pPr>
        <w:pStyle w:val="2"/>
        <w:ind w:firstLine="0"/>
        <w:rPr>
          <w:lang w:eastAsia="zh-CN"/>
        </w:rPr>
      </w:pPr>
      <w:bookmarkStart w:id="58" w:name="_Toc239344416"/>
      <w:r>
        <w:rPr>
          <w:rFonts w:ascii="Times New Roman" w:eastAsia="宋体" w:hAnsi="Times New Roman"/>
          <w:lang w:eastAsia="zh-CN"/>
        </w:rPr>
        <w:t xml:space="preserve">6.1 </w:t>
      </w:r>
      <w:r>
        <w:rPr>
          <w:rFonts w:ascii="Times New Roman" w:eastAsia="宋体" w:hAnsi="Times New Roman"/>
          <w:lang w:eastAsia="zh-CN"/>
        </w:rPr>
        <w:t>技术栈与实施过程</w:t>
      </w:r>
      <w:bookmarkEnd w:id="58"/>
    </w:p>
    <w:p w14:paraId="3826D51F" w14:textId="77777777" w:rsidR="006A2390" w:rsidRDefault="00000000">
      <w:pPr>
        <w:pStyle w:val="3"/>
        <w:ind w:firstLine="0"/>
        <w:rPr>
          <w:lang w:eastAsia="zh-CN"/>
        </w:rPr>
      </w:pPr>
      <w:bookmarkStart w:id="59" w:name="_Toc239344417"/>
      <w:r>
        <w:rPr>
          <w:rFonts w:ascii="Times New Roman" w:eastAsia="宋体" w:hAnsi="Times New Roman"/>
          <w:lang w:eastAsia="zh-CN"/>
        </w:rPr>
        <w:t xml:space="preserve">6.1.1 </w:t>
      </w:r>
      <w:r>
        <w:rPr>
          <w:rFonts w:ascii="Times New Roman" w:eastAsia="宋体" w:hAnsi="Times New Roman"/>
          <w:lang w:eastAsia="zh-CN"/>
        </w:rPr>
        <w:t>技术栈</w:t>
      </w:r>
      <w:bookmarkEnd w:id="59"/>
    </w:p>
    <w:p w14:paraId="44CACF64" w14:textId="77777777" w:rsidR="006A2390" w:rsidRDefault="00000000">
      <w:pPr>
        <w:jc w:val="both"/>
        <w:rPr>
          <w:lang w:eastAsia="zh-CN"/>
        </w:rPr>
      </w:pPr>
      <w:r>
        <w:rPr>
          <w:lang w:eastAsia="zh-CN"/>
        </w:rPr>
        <w:t>系统各模块的技术选型如下：</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24441EA4" w14:textId="77777777">
        <w:trPr>
          <w:tblHeader/>
          <w:jc w:val="center"/>
        </w:trPr>
        <w:tc>
          <w:tcPr>
            <w:tcW w:w="1800" w:type="dxa"/>
            <w:shd w:val="clear" w:color="auto" w:fill="FFFFFF"/>
            <w:tcMar>
              <w:top w:w="90" w:type="dxa"/>
              <w:left w:w="120" w:type="dxa"/>
              <w:bottom w:w="90" w:type="dxa"/>
              <w:right w:w="120" w:type="dxa"/>
            </w:tcMar>
            <w:vAlign w:val="center"/>
          </w:tcPr>
          <w:p w14:paraId="338313F5" w14:textId="77777777" w:rsidR="006A2390" w:rsidRDefault="00000000">
            <w:pPr>
              <w:spacing w:after="0" w:line="276" w:lineRule="auto"/>
              <w:ind w:firstLine="0"/>
              <w:jc w:val="center"/>
            </w:pPr>
            <w:r>
              <w:rPr>
                <w:b/>
                <w:sz w:val="20"/>
              </w:rPr>
              <w:t>模块</w:t>
            </w:r>
          </w:p>
        </w:tc>
        <w:tc>
          <w:tcPr>
            <w:tcW w:w="3500" w:type="dxa"/>
            <w:shd w:val="clear" w:color="auto" w:fill="FFFFFF"/>
            <w:tcMar>
              <w:top w:w="90" w:type="dxa"/>
              <w:left w:w="120" w:type="dxa"/>
              <w:bottom w:w="90" w:type="dxa"/>
              <w:right w:w="120" w:type="dxa"/>
            </w:tcMar>
            <w:vAlign w:val="center"/>
          </w:tcPr>
          <w:p w14:paraId="46A175AC" w14:textId="77777777" w:rsidR="006A2390" w:rsidRDefault="00000000">
            <w:pPr>
              <w:spacing w:after="0" w:line="276" w:lineRule="auto"/>
              <w:ind w:firstLine="0"/>
              <w:jc w:val="center"/>
            </w:pPr>
            <w:r>
              <w:rPr>
                <w:b/>
                <w:sz w:val="20"/>
              </w:rPr>
              <w:t>技术选型</w:t>
            </w:r>
          </w:p>
        </w:tc>
        <w:tc>
          <w:tcPr>
            <w:tcW w:w="4060" w:type="dxa"/>
            <w:shd w:val="clear" w:color="auto" w:fill="FFFFFF"/>
            <w:tcMar>
              <w:top w:w="90" w:type="dxa"/>
              <w:left w:w="120" w:type="dxa"/>
              <w:bottom w:w="90" w:type="dxa"/>
              <w:right w:w="120" w:type="dxa"/>
            </w:tcMar>
            <w:vAlign w:val="center"/>
          </w:tcPr>
          <w:p w14:paraId="3B2C0EE4" w14:textId="77777777" w:rsidR="006A2390" w:rsidRDefault="00000000">
            <w:pPr>
              <w:spacing w:after="0" w:line="276" w:lineRule="auto"/>
              <w:ind w:firstLine="0"/>
              <w:jc w:val="center"/>
            </w:pPr>
            <w:r>
              <w:rPr>
                <w:b/>
                <w:sz w:val="20"/>
              </w:rPr>
              <w:t>作用</w:t>
            </w:r>
          </w:p>
        </w:tc>
      </w:tr>
      <w:tr w:rsidR="006A2390" w14:paraId="34D577DC" w14:textId="77777777">
        <w:trPr>
          <w:jc w:val="center"/>
        </w:trPr>
        <w:tc>
          <w:tcPr>
            <w:tcW w:w="1800" w:type="dxa"/>
            <w:shd w:val="clear" w:color="auto" w:fill="FFFFFF"/>
            <w:tcMar>
              <w:top w:w="90" w:type="dxa"/>
              <w:left w:w="120" w:type="dxa"/>
              <w:bottom w:w="90" w:type="dxa"/>
              <w:right w:w="120" w:type="dxa"/>
            </w:tcMar>
            <w:vAlign w:val="center"/>
          </w:tcPr>
          <w:p w14:paraId="64583CF0" w14:textId="77777777" w:rsidR="006A2390" w:rsidRDefault="00000000">
            <w:pPr>
              <w:spacing w:after="0" w:line="276" w:lineRule="auto"/>
              <w:ind w:firstLine="0"/>
            </w:pPr>
            <w:r>
              <w:rPr>
                <w:sz w:val="20"/>
              </w:rPr>
              <w:t>前端</w:t>
            </w:r>
          </w:p>
        </w:tc>
        <w:tc>
          <w:tcPr>
            <w:tcW w:w="3500" w:type="dxa"/>
            <w:shd w:val="clear" w:color="auto" w:fill="FFFFFF"/>
            <w:tcMar>
              <w:top w:w="90" w:type="dxa"/>
              <w:left w:w="120" w:type="dxa"/>
              <w:bottom w:w="90" w:type="dxa"/>
              <w:right w:w="120" w:type="dxa"/>
            </w:tcMar>
            <w:vAlign w:val="center"/>
          </w:tcPr>
          <w:p w14:paraId="2826A858" w14:textId="77777777" w:rsidR="006A2390" w:rsidRDefault="00000000">
            <w:pPr>
              <w:spacing w:after="0" w:line="276" w:lineRule="auto"/>
              <w:ind w:firstLine="0"/>
            </w:pPr>
            <w:r>
              <w:rPr>
                <w:sz w:val="20"/>
              </w:rPr>
              <w:t>React + TypeScript + Vite</w:t>
            </w:r>
          </w:p>
        </w:tc>
        <w:tc>
          <w:tcPr>
            <w:tcW w:w="4060" w:type="dxa"/>
            <w:shd w:val="clear" w:color="auto" w:fill="FFFFFF"/>
            <w:tcMar>
              <w:top w:w="90" w:type="dxa"/>
              <w:left w:w="120" w:type="dxa"/>
              <w:bottom w:w="90" w:type="dxa"/>
              <w:right w:w="120" w:type="dxa"/>
            </w:tcMar>
            <w:vAlign w:val="center"/>
          </w:tcPr>
          <w:p w14:paraId="6E14F3AF" w14:textId="77777777" w:rsidR="006A2390" w:rsidRDefault="00000000">
            <w:pPr>
              <w:spacing w:after="0" w:line="276" w:lineRule="auto"/>
              <w:ind w:firstLine="0"/>
              <w:rPr>
                <w:lang w:eastAsia="zh-CN"/>
              </w:rPr>
            </w:pPr>
            <w:r>
              <w:rPr>
                <w:sz w:val="20"/>
                <w:lang w:eastAsia="zh-CN"/>
              </w:rPr>
              <w:t>学习工作台、画像展示、知识网络可视化、阶段交互</w:t>
            </w:r>
          </w:p>
        </w:tc>
      </w:tr>
      <w:tr w:rsidR="006A2390" w14:paraId="391424FF" w14:textId="77777777">
        <w:trPr>
          <w:jc w:val="center"/>
        </w:trPr>
        <w:tc>
          <w:tcPr>
            <w:tcW w:w="1800" w:type="dxa"/>
            <w:shd w:val="clear" w:color="auto" w:fill="FFFFFF"/>
            <w:tcMar>
              <w:top w:w="90" w:type="dxa"/>
              <w:left w:w="120" w:type="dxa"/>
              <w:bottom w:w="90" w:type="dxa"/>
              <w:right w:w="120" w:type="dxa"/>
            </w:tcMar>
            <w:vAlign w:val="center"/>
          </w:tcPr>
          <w:p w14:paraId="7C64135A" w14:textId="77777777" w:rsidR="006A2390" w:rsidRDefault="00000000">
            <w:pPr>
              <w:spacing w:after="0" w:line="276" w:lineRule="auto"/>
              <w:ind w:firstLine="0"/>
            </w:pPr>
            <w:proofErr w:type="spellStart"/>
            <w:r>
              <w:rPr>
                <w:sz w:val="20"/>
              </w:rPr>
              <w:t>后端</w:t>
            </w:r>
            <w:proofErr w:type="spellEnd"/>
          </w:p>
        </w:tc>
        <w:tc>
          <w:tcPr>
            <w:tcW w:w="3500" w:type="dxa"/>
            <w:shd w:val="clear" w:color="auto" w:fill="FFFFFF"/>
            <w:tcMar>
              <w:top w:w="90" w:type="dxa"/>
              <w:left w:w="120" w:type="dxa"/>
              <w:bottom w:w="90" w:type="dxa"/>
              <w:right w:w="120" w:type="dxa"/>
            </w:tcMar>
            <w:vAlign w:val="center"/>
          </w:tcPr>
          <w:p w14:paraId="26475B22" w14:textId="77777777" w:rsidR="006A2390" w:rsidRDefault="00000000">
            <w:pPr>
              <w:spacing w:after="0" w:line="276" w:lineRule="auto"/>
              <w:ind w:firstLine="0"/>
            </w:pPr>
            <w:r>
              <w:rPr>
                <w:sz w:val="20"/>
              </w:rPr>
              <w:t>FastAPI + Python 3.12+</w:t>
            </w:r>
          </w:p>
        </w:tc>
        <w:tc>
          <w:tcPr>
            <w:tcW w:w="4060" w:type="dxa"/>
            <w:shd w:val="clear" w:color="auto" w:fill="FFFFFF"/>
            <w:tcMar>
              <w:top w:w="90" w:type="dxa"/>
              <w:left w:w="120" w:type="dxa"/>
              <w:bottom w:w="90" w:type="dxa"/>
              <w:right w:w="120" w:type="dxa"/>
            </w:tcMar>
            <w:vAlign w:val="center"/>
          </w:tcPr>
          <w:p w14:paraId="1A7FEF83" w14:textId="77777777" w:rsidR="006A2390" w:rsidRDefault="00000000">
            <w:pPr>
              <w:spacing w:after="0" w:line="276" w:lineRule="auto"/>
              <w:ind w:firstLine="0"/>
              <w:rPr>
                <w:lang w:eastAsia="zh-CN"/>
              </w:rPr>
            </w:pPr>
            <w:r>
              <w:rPr>
                <w:sz w:val="20"/>
                <w:lang w:eastAsia="zh-CN"/>
              </w:rPr>
              <w:t>API</w:t>
            </w:r>
            <w:r>
              <w:rPr>
                <w:sz w:val="20"/>
                <w:lang w:eastAsia="zh-CN"/>
              </w:rPr>
              <w:t>服务、会话管理、阶段调度、问答和测试服务</w:t>
            </w:r>
          </w:p>
        </w:tc>
      </w:tr>
      <w:tr w:rsidR="006A2390" w14:paraId="68C55D72" w14:textId="77777777">
        <w:trPr>
          <w:jc w:val="center"/>
        </w:trPr>
        <w:tc>
          <w:tcPr>
            <w:tcW w:w="1800" w:type="dxa"/>
            <w:shd w:val="clear" w:color="auto" w:fill="FFFFFF"/>
            <w:tcMar>
              <w:top w:w="90" w:type="dxa"/>
              <w:left w:w="120" w:type="dxa"/>
              <w:bottom w:w="90" w:type="dxa"/>
              <w:right w:w="120" w:type="dxa"/>
            </w:tcMar>
            <w:vAlign w:val="center"/>
          </w:tcPr>
          <w:p w14:paraId="54DC0B26" w14:textId="77777777" w:rsidR="006A2390" w:rsidRDefault="00000000">
            <w:pPr>
              <w:spacing w:after="0" w:line="276" w:lineRule="auto"/>
              <w:ind w:firstLine="0"/>
            </w:pPr>
            <w:proofErr w:type="spellStart"/>
            <w:r>
              <w:rPr>
                <w:sz w:val="20"/>
              </w:rPr>
              <w:t>编排层</w:t>
            </w:r>
            <w:proofErr w:type="spellEnd"/>
          </w:p>
        </w:tc>
        <w:tc>
          <w:tcPr>
            <w:tcW w:w="3500" w:type="dxa"/>
            <w:shd w:val="clear" w:color="auto" w:fill="FFFFFF"/>
            <w:tcMar>
              <w:top w:w="90" w:type="dxa"/>
              <w:left w:w="120" w:type="dxa"/>
              <w:bottom w:w="90" w:type="dxa"/>
              <w:right w:w="120" w:type="dxa"/>
            </w:tcMar>
            <w:vAlign w:val="center"/>
          </w:tcPr>
          <w:p w14:paraId="18A499B5" w14:textId="77777777" w:rsidR="006A2390" w:rsidRDefault="00000000">
            <w:pPr>
              <w:spacing w:after="0" w:line="276" w:lineRule="auto"/>
              <w:ind w:firstLine="0"/>
            </w:pPr>
            <w:r>
              <w:rPr>
                <w:sz w:val="20"/>
              </w:rPr>
              <w:t>Orchestrator/Harness</w:t>
            </w:r>
            <w:r>
              <w:rPr>
                <w:sz w:val="20"/>
              </w:rPr>
              <w:t>（自研）</w:t>
            </w:r>
          </w:p>
        </w:tc>
        <w:tc>
          <w:tcPr>
            <w:tcW w:w="4060" w:type="dxa"/>
            <w:shd w:val="clear" w:color="auto" w:fill="FFFFFF"/>
            <w:tcMar>
              <w:top w:w="90" w:type="dxa"/>
              <w:left w:w="120" w:type="dxa"/>
              <w:bottom w:w="90" w:type="dxa"/>
              <w:right w:w="120" w:type="dxa"/>
            </w:tcMar>
            <w:vAlign w:val="center"/>
          </w:tcPr>
          <w:p w14:paraId="7DA9739E" w14:textId="77777777" w:rsidR="006A2390" w:rsidRDefault="00000000">
            <w:pPr>
              <w:spacing w:after="0" w:line="276" w:lineRule="auto"/>
              <w:ind w:firstLine="0"/>
              <w:rPr>
                <w:lang w:eastAsia="zh-CN"/>
              </w:rPr>
            </w:pPr>
            <w:r>
              <w:rPr>
                <w:sz w:val="20"/>
                <w:lang w:eastAsia="zh-CN"/>
              </w:rPr>
              <w:t>Agent</w:t>
            </w:r>
            <w:r>
              <w:rPr>
                <w:sz w:val="20"/>
                <w:lang w:eastAsia="zh-CN"/>
              </w:rPr>
              <w:t>调度、状态维护、并发控制、审核轮次管理、异常回退</w:t>
            </w:r>
          </w:p>
        </w:tc>
      </w:tr>
      <w:tr w:rsidR="006A2390" w14:paraId="722CE18D" w14:textId="77777777">
        <w:trPr>
          <w:jc w:val="center"/>
        </w:trPr>
        <w:tc>
          <w:tcPr>
            <w:tcW w:w="1800" w:type="dxa"/>
            <w:shd w:val="clear" w:color="auto" w:fill="FFFFFF"/>
            <w:tcMar>
              <w:top w:w="90" w:type="dxa"/>
              <w:left w:w="120" w:type="dxa"/>
              <w:bottom w:w="90" w:type="dxa"/>
              <w:right w:w="120" w:type="dxa"/>
            </w:tcMar>
            <w:vAlign w:val="center"/>
          </w:tcPr>
          <w:p w14:paraId="769ED1BA" w14:textId="77777777" w:rsidR="006A2390" w:rsidRDefault="00000000">
            <w:pPr>
              <w:spacing w:after="0" w:line="276" w:lineRule="auto"/>
              <w:ind w:firstLine="0"/>
            </w:pPr>
            <w:proofErr w:type="spellStart"/>
            <w:r>
              <w:rPr>
                <w:sz w:val="20"/>
              </w:rPr>
              <w:t>结构化存储</w:t>
            </w:r>
            <w:proofErr w:type="spellEnd"/>
          </w:p>
        </w:tc>
        <w:tc>
          <w:tcPr>
            <w:tcW w:w="3500" w:type="dxa"/>
            <w:shd w:val="clear" w:color="auto" w:fill="FFFFFF"/>
            <w:tcMar>
              <w:top w:w="90" w:type="dxa"/>
              <w:left w:w="120" w:type="dxa"/>
              <w:bottom w:w="90" w:type="dxa"/>
              <w:right w:w="120" w:type="dxa"/>
            </w:tcMar>
            <w:vAlign w:val="center"/>
          </w:tcPr>
          <w:p w14:paraId="45E0BB50" w14:textId="77777777" w:rsidR="006A2390" w:rsidRDefault="00000000">
            <w:pPr>
              <w:spacing w:after="0" w:line="276" w:lineRule="auto"/>
              <w:ind w:firstLine="0"/>
            </w:pPr>
            <w:r>
              <w:rPr>
                <w:sz w:val="20"/>
              </w:rPr>
              <w:t>SQLite</w:t>
            </w:r>
          </w:p>
        </w:tc>
        <w:tc>
          <w:tcPr>
            <w:tcW w:w="4060" w:type="dxa"/>
            <w:shd w:val="clear" w:color="auto" w:fill="FFFFFF"/>
            <w:tcMar>
              <w:top w:w="90" w:type="dxa"/>
              <w:left w:w="120" w:type="dxa"/>
              <w:bottom w:w="90" w:type="dxa"/>
              <w:right w:w="120" w:type="dxa"/>
            </w:tcMar>
            <w:vAlign w:val="center"/>
          </w:tcPr>
          <w:p w14:paraId="597ED7E2" w14:textId="77777777" w:rsidR="006A2390" w:rsidRDefault="00000000">
            <w:pPr>
              <w:spacing w:after="0" w:line="276" w:lineRule="auto"/>
              <w:ind w:firstLine="0"/>
              <w:rPr>
                <w:lang w:eastAsia="zh-CN"/>
              </w:rPr>
            </w:pPr>
            <w:r>
              <w:rPr>
                <w:sz w:val="20"/>
                <w:lang w:eastAsia="zh-CN"/>
              </w:rPr>
              <w:t>业务状态、学习记录、审核追踪数据</w:t>
            </w:r>
          </w:p>
        </w:tc>
      </w:tr>
      <w:tr w:rsidR="006A2390" w14:paraId="4935F34C" w14:textId="77777777">
        <w:trPr>
          <w:jc w:val="center"/>
        </w:trPr>
        <w:tc>
          <w:tcPr>
            <w:tcW w:w="1800" w:type="dxa"/>
            <w:shd w:val="clear" w:color="auto" w:fill="FFFFFF"/>
            <w:tcMar>
              <w:top w:w="90" w:type="dxa"/>
              <w:left w:w="120" w:type="dxa"/>
              <w:bottom w:w="90" w:type="dxa"/>
              <w:right w:w="120" w:type="dxa"/>
            </w:tcMar>
            <w:vAlign w:val="center"/>
          </w:tcPr>
          <w:p w14:paraId="3ED5C001" w14:textId="77777777" w:rsidR="006A2390" w:rsidRDefault="00000000">
            <w:pPr>
              <w:spacing w:after="0" w:line="276" w:lineRule="auto"/>
              <w:ind w:firstLine="0"/>
            </w:pPr>
            <w:proofErr w:type="spellStart"/>
            <w:r>
              <w:rPr>
                <w:sz w:val="20"/>
              </w:rPr>
              <w:t>向量检索</w:t>
            </w:r>
            <w:proofErr w:type="spellEnd"/>
          </w:p>
        </w:tc>
        <w:tc>
          <w:tcPr>
            <w:tcW w:w="3500" w:type="dxa"/>
            <w:shd w:val="clear" w:color="auto" w:fill="FFFFFF"/>
            <w:tcMar>
              <w:top w:w="90" w:type="dxa"/>
              <w:left w:w="120" w:type="dxa"/>
              <w:bottom w:w="90" w:type="dxa"/>
              <w:right w:w="120" w:type="dxa"/>
            </w:tcMar>
            <w:vAlign w:val="center"/>
          </w:tcPr>
          <w:p w14:paraId="2933C1DA" w14:textId="77777777" w:rsidR="006A2390" w:rsidRDefault="00000000">
            <w:pPr>
              <w:spacing w:after="0" w:line="276" w:lineRule="auto"/>
              <w:ind w:firstLine="0"/>
            </w:pPr>
            <w:r>
              <w:rPr>
                <w:sz w:val="20"/>
              </w:rPr>
              <w:t>ChromaDB</w:t>
            </w:r>
          </w:p>
        </w:tc>
        <w:tc>
          <w:tcPr>
            <w:tcW w:w="4060" w:type="dxa"/>
            <w:shd w:val="clear" w:color="auto" w:fill="FFFFFF"/>
            <w:tcMar>
              <w:top w:w="90" w:type="dxa"/>
              <w:left w:w="120" w:type="dxa"/>
              <w:bottom w:w="90" w:type="dxa"/>
              <w:right w:w="120" w:type="dxa"/>
            </w:tcMar>
            <w:vAlign w:val="center"/>
          </w:tcPr>
          <w:p w14:paraId="41A099B8" w14:textId="77777777" w:rsidR="006A2390" w:rsidRDefault="00000000">
            <w:pPr>
              <w:spacing w:after="0" w:line="276" w:lineRule="auto"/>
              <w:ind w:firstLine="0"/>
              <w:rPr>
                <w:lang w:eastAsia="zh-CN"/>
              </w:rPr>
            </w:pPr>
            <w:r>
              <w:rPr>
                <w:sz w:val="20"/>
                <w:lang w:eastAsia="zh-CN"/>
              </w:rPr>
              <w:t>知识内容向量索引和语义检索</w:t>
            </w:r>
          </w:p>
        </w:tc>
      </w:tr>
      <w:tr w:rsidR="006A2390" w14:paraId="1CD790B9" w14:textId="77777777">
        <w:trPr>
          <w:jc w:val="center"/>
        </w:trPr>
        <w:tc>
          <w:tcPr>
            <w:tcW w:w="1800" w:type="dxa"/>
            <w:shd w:val="clear" w:color="auto" w:fill="FFFFFF"/>
            <w:tcMar>
              <w:top w:w="90" w:type="dxa"/>
              <w:left w:w="120" w:type="dxa"/>
              <w:bottom w:w="90" w:type="dxa"/>
              <w:right w:w="120" w:type="dxa"/>
            </w:tcMar>
            <w:vAlign w:val="center"/>
          </w:tcPr>
          <w:p w14:paraId="35C38114" w14:textId="77777777" w:rsidR="006A2390" w:rsidRDefault="00000000">
            <w:pPr>
              <w:spacing w:after="0" w:line="276" w:lineRule="auto"/>
              <w:ind w:firstLine="0"/>
            </w:pPr>
            <w:proofErr w:type="spellStart"/>
            <w:r>
              <w:rPr>
                <w:sz w:val="20"/>
              </w:rPr>
              <w:t>知识图谱</w:t>
            </w:r>
            <w:proofErr w:type="spellEnd"/>
          </w:p>
        </w:tc>
        <w:tc>
          <w:tcPr>
            <w:tcW w:w="3500" w:type="dxa"/>
            <w:shd w:val="clear" w:color="auto" w:fill="FFFFFF"/>
            <w:tcMar>
              <w:top w:w="90" w:type="dxa"/>
              <w:left w:w="120" w:type="dxa"/>
              <w:bottom w:w="90" w:type="dxa"/>
              <w:right w:w="120" w:type="dxa"/>
            </w:tcMar>
            <w:vAlign w:val="center"/>
          </w:tcPr>
          <w:p w14:paraId="283BA745" w14:textId="77777777" w:rsidR="006A2390" w:rsidRDefault="00000000">
            <w:pPr>
              <w:spacing w:after="0" w:line="276" w:lineRule="auto"/>
              <w:ind w:firstLine="0"/>
            </w:pPr>
            <w:r>
              <w:rPr>
                <w:sz w:val="20"/>
              </w:rPr>
              <w:t>NetworkX</w:t>
            </w:r>
          </w:p>
        </w:tc>
        <w:tc>
          <w:tcPr>
            <w:tcW w:w="4060" w:type="dxa"/>
            <w:shd w:val="clear" w:color="auto" w:fill="FFFFFF"/>
            <w:tcMar>
              <w:top w:w="90" w:type="dxa"/>
              <w:left w:w="120" w:type="dxa"/>
              <w:bottom w:w="90" w:type="dxa"/>
              <w:right w:w="120" w:type="dxa"/>
            </w:tcMar>
            <w:vAlign w:val="center"/>
          </w:tcPr>
          <w:p w14:paraId="138CD517" w14:textId="77777777" w:rsidR="006A2390" w:rsidRDefault="00000000">
            <w:pPr>
              <w:spacing w:after="0" w:line="276" w:lineRule="auto"/>
              <w:ind w:firstLine="0"/>
              <w:rPr>
                <w:lang w:eastAsia="zh-CN"/>
              </w:rPr>
            </w:pPr>
            <w:r>
              <w:rPr>
                <w:sz w:val="20"/>
                <w:lang w:eastAsia="zh-CN"/>
              </w:rPr>
              <w:t>知识点先修关系推理和阶段选路</w:t>
            </w:r>
          </w:p>
        </w:tc>
      </w:tr>
      <w:tr w:rsidR="006A2390" w14:paraId="0B98224E" w14:textId="77777777">
        <w:trPr>
          <w:jc w:val="center"/>
        </w:trPr>
        <w:tc>
          <w:tcPr>
            <w:tcW w:w="1800" w:type="dxa"/>
            <w:shd w:val="clear" w:color="auto" w:fill="FFFFFF"/>
            <w:tcMar>
              <w:top w:w="90" w:type="dxa"/>
              <w:left w:w="120" w:type="dxa"/>
              <w:bottom w:w="90" w:type="dxa"/>
              <w:right w:w="120" w:type="dxa"/>
            </w:tcMar>
            <w:vAlign w:val="center"/>
          </w:tcPr>
          <w:p w14:paraId="14D7D9FC" w14:textId="77777777" w:rsidR="006A2390" w:rsidRDefault="00000000">
            <w:pPr>
              <w:spacing w:after="0" w:line="276" w:lineRule="auto"/>
              <w:ind w:firstLine="0"/>
            </w:pPr>
            <w:proofErr w:type="spellStart"/>
            <w:r>
              <w:rPr>
                <w:sz w:val="20"/>
              </w:rPr>
              <w:t>云端模型</w:t>
            </w:r>
            <w:proofErr w:type="spellEnd"/>
          </w:p>
        </w:tc>
        <w:tc>
          <w:tcPr>
            <w:tcW w:w="3500" w:type="dxa"/>
            <w:shd w:val="clear" w:color="auto" w:fill="FFFFFF"/>
            <w:tcMar>
              <w:top w:w="90" w:type="dxa"/>
              <w:left w:w="120" w:type="dxa"/>
              <w:bottom w:w="90" w:type="dxa"/>
              <w:right w:w="120" w:type="dxa"/>
            </w:tcMar>
            <w:vAlign w:val="center"/>
          </w:tcPr>
          <w:p w14:paraId="37D244AE" w14:textId="77777777" w:rsidR="006A2390" w:rsidRDefault="00000000">
            <w:pPr>
              <w:spacing w:after="0" w:line="276" w:lineRule="auto"/>
              <w:ind w:firstLine="0"/>
            </w:pPr>
            <w:r>
              <w:rPr>
                <w:sz w:val="20"/>
              </w:rPr>
              <w:t>DeepSeek</w:t>
            </w:r>
          </w:p>
        </w:tc>
        <w:tc>
          <w:tcPr>
            <w:tcW w:w="4060" w:type="dxa"/>
            <w:shd w:val="clear" w:color="auto" w:fill="FFFFFF"/>
            <w:tcMar>
              <w:top w:w="90" w:type="dxa"/>
              <w:left w:w="120" w:type="dxa"/>
              <w:bottom w:w="90" w:type="dxa"/>
              <w:right w:w="120" w:type="dxa"/>
            </w:tcMar>
            <w:vAlign w:val="center"/>
          </w:tcPr>
          <w:p w14:paraId="18A1A087" w14:textId="77777777" w:rsidR="006A2390" w:rsidRDefault="00000000">
            <w:pPr>
              <w:spacing w:after="0" w:line="276" w:lineRule="auto"/>
              <w:ind w:firstLine="0"/>
            </w:pPr>
            <w:r>
              <w:rPr>
                <w:sz w:val="20"/>
              </w:rPr>
              <w:t>主生成模型服务</w:t>
            </w:r>
          </w:p>
        </w:tc>
      </w:tr>
      <w:tr w:rsidR="006A2390" w14:paraId="264DC5B2" w14:textId="77777777">
        <w:trPr>
          <w:jc w:val="center"/>
        </w:trPr>
        <w:tc>
          <w:tcPr>
            <w:tcW w:w="1800" w:type="dxa"/>
            <w:shd w:val="clear" w:color="auto" w:fill="FFFFFF"/>
            <w:tcMar>
              <w:top w:w="90" w:type="dxa"/>
              <w:left w:w="120" w:type="dxa"/>
              <w:bottom w:w="90" w:type="dxa"/>
              <w:right w:w="120" w:type="dxa"/>
            </w:tcMar>
            <w:vAlign w:val="center"/>
          </w:tcPr>
          <w:p w14:paraId="6668B3D8" w14:textId="77777777" w:rsidR="006A2390" w:rsidRDefault="00000000">
            <w:pPr>
              <w:spacing w:after="0" w:line="276" w:lineRule="auto"/>
              <w:ind w:firstLine="0"/>
            </w:pPr>
            <w:r>
              <w:rPr>
                <w:sz w:val="20"/>
              </w:rPr>
              <w:t>本地模型</w:t>
            </w:r>
          </w:p>
        </w:tc>
        <w:tc>
          <w:tcPr>
            <w:tcW w:w="3500" w:type="dxa"/>
            <w:shd w:val="clear" w:color="auto" w:fill="FFFFFF"/>
            <w:tcMar>
              <w:top w:w="90" w:type="dxa"/>
              <w:left w:w="120" w:type="dxa"/>
              <w:bottom w:w="90" w:type="dxa"/>
              <w:right w:w="120" w:type="dxa"/>
            </w:tcMar>
            <w:vAlign w:val="center"/>
          </w:tcPr>
          <w:p w14:paraId="59C8576F" w14:textId="77777777" w:rsidR="006A2390" w:rsidRDefault="00000000">
            <w:pPr>
              <w:spacing w:after="0" w:line="276" w:lineRule="auto"/>
              <w:ind w:firstLine="0"/>
            </w:pPr>
            <w:r>
              <w:rPr>
                <w:sz w:val="20"/>
              </w:rPr>
              <w:t>Ollama (Qwen/DeepSeek)</w:t>
            </w:r>
          </w:p>
        </w:tc>
        <w:tc>
          <w:tcPr>
            <w:tcW w:w="4060" w:type="dxa"/>
            <w:shd w:val="clear" w:color="auto" w:fill="FFFFFF"/>
            <w:tcMar>
              <w:top w:w="90" w:type="dxa"/>
              <w:left w:w="120" w:type="dxa"/>
              <w:bottom w:w="90" w:type="dxa"/>
              <w:right w:w="120" w:type="dxa"/>
            </w:tcMar>
            <w:vAlign w:val="center"/>
          </w:tcPr>
          <w:p w14:paraId="75CF21BA" w14:textId="77777777" w:rsidR="006A2390" w:rsidRDefault="00000000">
            <w:pPr>
              <w:spacing w:after="0" w:line="276" w:lineRule="auto"/>
              <w:ind w:firstLine="0"/>
            </w:pPr>
            <w:r>
              <w:rPr>
                <w:sz w:val="20"/>
              </w:rPr>
              <w:t>本地生成和云端故障回退</w:t>
            </w:r>
          </w:p>
        </w:tc>
      </w:tr>
      <w:tr w:rsidR="006A2390" w14:paraId="4F4268E6" w14:textId="77777777">
        <w:trPr>
          <w:jc w:val="center"/>
        </w:trPr>
        <w:tc>
          <w:tcPr>
            <w:tcW w:w="1800" w:type="dxa"/>
            <w:shd w:val="clear" w:color="auto" w:fill="FFFFFF"/>
            <w:tcMar>
              <w:top w:w="90" w:type="dxa"/>
              <w:left w:w="120" w:type="dxa"/>
              <w:bottom w:w="90" w:type="dxa"/>
              <w:right w:w="120" w:type="dxa"/>
            </w:tcMar>
            <w:vAlign w:val="center"/>
          </w:tcPr>
          <w:p w14:paraId="10A61183" w14:textId="77777777" w:rsidR="006A2390" w:rsidRDefault="00000000">
            <w:pPr>
              <w:spacing w:after="0" w:line="276" w:lineRule="auto"/>
              <w:ind w:firstLine="0"/>
            </w:pPr>
            <w:r>
              <w:rPr>
                <w:sz w:val="20"/>
              </w:rPr>
              <w:t>轻量</w:t>
            </w:r>
            <w:r>
              <w:rPr>
                <w:sz w:val="20"/>
              </w:rPr>
              <w:t>Embedding</w:t>
            </w:r>
          </w:p>
        </w:tc>
        <w:tc>
          <w:tcPr>
            <w:tcW w:w="3500" w:type="dxa"/>
            <w:shd w:val="clear" w:color="auto" w:fill="FFFFFF"/>
            <w:tcMar>
              <w:top w:w="90" w:type="dxa"/>
              <w:left w:w="120" w:type="dxa"/>
              <w:bottom w:w="90" w:type="dxa"/>
              <w:right w:w="120" w:type="dxa"/>
            </w:tcMar>
            <w:vAlign w:val="center"/>
          </w:tcPr>
          <w:p w14:paraId="4DFA8BE1" w14:textId="77777777" w:rsidR="006A2390" w:rsidRDefault="00000000">
            <w:pPr>
              <w:spacing w:after="0" w:line="276" w:lineRule="auto"/>
              <w:ind w:firstLine="0"/>
            </w:pPr>
            <w:r>
              <w:rPr>
                <w:sz w:val="20"/>
              </w:rPr>
              <w:t>FastEmbed (bge-small-zh-v1.5)</w:t>
            </w:r>
          </w:p>
        </w:tc>
        <w:tc>
          <w:tcPr>
            <w:tcW w:w="4060" w:type="dxa"/>
            <w:shd w:val="clear" w:color="auto" w:fill="FFFFFF"/>
            <w:tcMar>
              <w:top w:w="90" w:type="dxa"/>
              <w:left w:w="120" w:type="dxa"/>
              <w:bottom w:w="90" w:type="dxa"/>
              <w:right w:w="120" w:type="dxa"/>
            </w:tcMar>
            <w:vAlign w:val="center"/>
          </w:tcPr>
          <w:p w14:paraId="1FD526E9" w14:textId="77777777" w:rsidR="006A2390" w:rsidRDefault="00000000">
            <w:pPr>
              <w:spacing w:after="0" w:line="276" w:lineRule="auto"/>
              <w:ind w:firstLine="0"/>
              <w:rPr>
                <w:lang w:eastAsia="zh-CN"/>
              </w:rPr>
            </w:pPr>
            <w:r>
              <w:rPr>
                <w:sz w:val="20"/>
                <w:lang w:eastAsia="zh-CN"/>
              </w:rPr>
              <w:t>诊断规划</w:t>
            </w:r>
            <w:r>
              <w:rPr>
                <w:sz w:val="20"/>
                <w:lang w:eastAsia="zh-CN"/>
              </w:rPr>
              <w:t>Agent</w:t>
            </w:r>
            <w:r>
              <w:rPr>
                <w:sz w:val="20"/>
                <w:lang w:eastAsia="zh-CN"/>
              </w:rPr>
              <w:t>的中文语义召回</w:t>
            </w:r>
          </w:p>
        </w:tc>
      </w:tr>
      <w:tr w:rsidR="006A2390" w14:paraId="6D6AE023" w14:textId="77777777">
        <w:trPr>
          <w:jc w:val="center"/>
        </w:trPr>
        <w:tc>
          <w:tcPr>
            <w:tcW w:w="1800" w:type="dxa"/>
            <w:shd w:val="clear" w:color="auto" w:fill="FFFFFF"/>
            <w:tcMar>
              <w:top w:w="90" w:type="dxa"/>
              <w:left w:w="120" w:type="dxa"/>
              <w:bottom w:w="90" w:type="dxa"/>
              <w:right w:w="120" w:type="dxa"/>
            </w:tcMar>
            <w:vAlign w:val="center"/>
          </w:tcPr>
          <w:p w14:paraId="41BF187F" w14:textId="77777777" w:rsidR="006A2390" w:rsidRDefault="00000000">
            <w:pPr>
              <w:spacing w:after="0" w:line="276" w:lineRule="auto"/>
              <w:ind w:firstLine="0"/>
            </w:pPr>
            <w:proofErr w:type="spellStart"/>
            <w:r>
              <w:rPr>
                <w:sz w:val="20"/>
              </w:rPr>
              <w:lastRenderedPageBreak/>
              <w:t>确定性逻辑</w:t>
            </w:r>
            <w:proofErr w:type="spellEnd"/>
          </w:p>
        </w:tc>
        <w:tc>
          <w:tcPr>
            <w:tcW w:w="3500" w:type="dxa"/>
            <w:shd w:val="clear" w:color="auto" w:fill="FFFFFF"/>
            <w:tcMar>
              <w:top w:w="90" w:type="dxa"/>
              <w:left w:w="120" w:type="dxa"/>
              <w:bottom w:w="90" w:type="dxa"/>
              <w:right w:w="120" w:type="dxa"/>
            </w:tcMar>
            <w:vAlign w:val="center"/>
          </w:tcPr>
          <w:p w14:paraId="5B1B8AEA" w14:textId="77777777" w:rsidR="006A2390" w:rsidRDefault="00000000">
            <w:pPr>
              <w:spacing w:after="0" w:line="276" w:lineRule="auto"/>
              <w:ind w:firstLine="0"/>
              <w:rPr>
                <w:lang w:eastAsia="zh-CN"/>
              </w:rPr>
            </w:pPr>
            <w:r>
              <w:rPr>
                <w:sz w:val="20"/>
                <w:lang w:eastAsia="zh-CN"/>
              </w:rPr>
              <w:t>Python</w:t>
            </w:r>
            <w:r>
              <w:rPr>
                <w:sz w:val="20"/>
                <w:lang w:eastAsia="zh-CN"/>
              </w:rPr>
              <w:t>业务逻辑</w:t>
            </w:r>
          </w:p>
        </w:tc>
        <w:tc>
          <w:tcPr>
            <w:tcW w:w="4060" w:type="dxa"/>
            <w:shd w:val="clear" w:color="auto" w:fill="FFFFFF"/>
            <w:tcMar>
              <w:top w:w="90" w:type="dxa"/>
              <w:left w:w="120" w:type="dxa"/>
              <w:bottom w:w="90" w:type="dxa"/>
              <w:right w:w="120" w:type="dxa"/>
            </w:tcMar>
            <w:vAlign w:val="center"/>
          </w:tcPr>
          <w:p w14:paraId="4AAD177C" w14:textId="77777777" w:rsidR="006A2390" w:rsidRDefault="00000000">
            <w:pPr>
              <w:spacing w:after="0" w:line="276" w:lineRule="auto"/>
              <w:ind w:firstLine="0"/>
              <w:rPr>
                <w:lang w:eastAsia="zh-CN"/>
              </w:rPr>
            </w:pPr>
            <w:r>
              <w:rPr>
                <w:sz w:val="20"/>
                <w:lang w:eastAsia="zh-CN"/>
              </w:rPr>
              <w:t>流程级兜底和状态一致性保障</w:t>
            </w:r>
          </w:p>
        </w:tc>
      </w:tr>
    </w:tbl>
    <w:p w14:paraId="382594BA" w14:textId="77777777" w:rsidR="006A2390" w:rsidRDefault="006A2390">
      <w:pPr>
        <w:spacing w:after="40"/>
        <w:ind w:firstLine="0"/>
        <w:rPr>
          <w:lang w:eastAsia="zh-CN"/>
        </w:rPr>
      </w:pPr>
    </w:p>
    <w:p w14:paraId="14C780B6" w14:textId="77777777" w:rsidR="006A2390" w:rsidRDefault="00000000">
      <w:pPr>
        <w:jc w:val="both"/>
        <w:rPr>
          <w:lang w:eastAsia="zh-CN"/>
        </w:rPr>
      </w:pPr>
      <w:r>
        <w:rPr>
          <w:lang w:eastAsia="zh-CN"/>
        </w:rPr>
        <w:t>选型遵循三个原则：一是与本地实训的部署形态匹配，</w:t>
      </w:r>
      <w:r>
        <w:rPr>
          <w:lang w:eastAsia="zh-CN"/>
        </w:rPr>
        <w:t>SQLite</w:t>
      </w:r>
      <w:r>
        <w:rPr>
          <w:lang w:eastAsia="zh-CN"/>
        </w:rPr>
        <w:t>等零额外依赖的组件优先；二是职责分离，结构化存储、向量检索和关系推理各用最适合的工具；三是为未来演进预留空间，如通过</w:t>
      </w:r>
      <w:r>
        <w:rPr>
          <w:lang w:eastAsia="zh-CN"/>
        </w:rPr>
        <w:t>SQLAlchemy</w:t>
      </w:r>
      <w:r>
        <w:rPr>
          <w:lang w:eastAsia="zh-CN"/>
        </w:rPr>
        <w:t>统一数据访问层，为后续迁移到</w:t>
      </w:r>
      <w:r>
        <w:rPr>
          <w:lang w:eastAsia="zh-CN"/>
        </w:rPr>
        <w:t>PostgreSQL</w:t>
      </w:r>
      <w:r>
        <w:rPr>
          <w:lang w:eastAsia="zh-CN"/>
        </w:rPr>
        <w:t>预留了接口。</w:t>
      </w:r>
    </w:p>
    <w:p w14:paraId="44A17120" w14:textId="77777777" w:rsidR="006A2390" w:rsidRDefault="00000000">
      <w:pPr>
        <w:pStyle w:val="3"/>
        <w:ind w:firstLine="0"/>
        <w:rPr>
          <w:lang w:eastAsia="zh-CN"/>
        </w:rPr>
      </w:pPr>
      <w:bookmarkStart w:id="60" w:name="_Toc239344418"/>
      <w:r>
        <w:rPr>
          <w:rFonts w:ascii="Times New Roman" w:eastAsia="宋体" w:hAnsi="Times New Roman"/>
          <w:lang w:eastAsia="zh-CN"/>
        </w:rPr>
        <w:t xml:space="preserve">6.1.2 </w:t>
      </w:r>
      <w:r>
        <w:rPr>
          <w:rFonts w:ascii="Times New Roman" w:eastAsia="宋体" w:hAnsi="Times New Roman"/>
          <w:lang w:eastAsia="zh-CN"/>
        </w:rPr>
        <w:t>实施过程</w:t>
      </w:r>
      <w:bookmarkEnd w:id="60"/>
    </w:p>
    <w:p w14:paraId="007DBC82" w14:textId="77777777" w:rsidR="006A2390" w:rsidRDefault="00000000">
      <w:pPr>
        <w:jc w:val="both"/>
        <w:rPr>
          <w:lang w:eastAsia="zh-CN"/>
        </w:rPr>
      </w:pPr>
      <w:r>
        <w:rPr>
          <w:lang w:eastAsia="zh-CN"/>
        </w:rPr>
        <w:t>作品从立项到版本冻结共经历六个阶段：</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460F2A40" w14:textId="77777777">
        <w:trPr>
          <w:tblHeader/>
          <w:jc w:val="center"/>
        </w:trPr>
        <w:tc>
          <w:tcPr>
            <w:tcW w:w="1800" w:type="dxa"/>
            <w:shd w:val="clear" w:color="auto" w:fill="FFFFFF"/>
            <w:tcMar>
              <w:top w:w="90" w:type="dxa"/>
              <w:left w:w="120" w:type="dxa"/>
              <w:bottom w:w="90" w:type="dxa"/>
              <w:right w:w="120" w:type="dxa"/>
            </w:tcMar>
            <w:vAlign w:val="center"/>
          </w:tcPr>
          <w:p w14:paraId="72B57F92" w14:textId="77777777" w:rsidR="006A2390" w:rsidRDefault="00000000">
            <w:pPr>
              <w:spacing w:after="0" w:line="276" w:lineRule="auto"/>
              <w:ind w:firstLine="0"/>
              <w:jc w:val="center"/>
            </w:pPr>
            <w:r>
              <w:rPr>
                <w:b/>
                <w:sz w:val="20"/>
              </w:rPr>
              <w:t>阶段</w:t>
            </w:r>
          </w:p>
        </w:tc>
        <w:tc>
          <w:tcPr>
            <w:tcW w:w="3500" w:type="dxa"/>
            <w:shd w:val="clear" w:color="auto" w:fill="FFFFFF"/>
            <w:tcMar>
              <w:top w:w="90" w:type="dxa"/>
              <w:left w:w="120" w:type="dxa"/>
              <w:bottom w:w="90" w:type="dxa"/>
              <w:right w:w="120" w:type="dxa"/>
            </w:tcMar>
            <w:vAlign w:val="center"/>
          </w:tcPr>
          <w:p w14:paraId="37EBF4A9" w14:textId="77777777" w:rsidR="006A2390" w:rsidRDefault="00000000">
            <w:pPr>
              <w:spacing w:after="0" w:line="276" w:lineRule="auto"/>
              <w:ind w:firstLine="0"/>
              <w:jc w:val="center"/>
            </w:pPr>
            <w:r>
              <w:rPr>
                <w:b/>
                <w:sz w:val="20"/>
              </w:rPr>
              <w:t>主要工作</w:t>
            </w:r>
          </w:p>
        </w:tc>
        <w:tc>
          <w:tcPr>
            <w:tcW w:w="4060" w:type="dxa"/>
            <w:shd w:val="clear" w:color="auto" w:fill="FFFFFF"/>
            <w:tcMar>
              <w:top w:w="90" w:type="dxa"/>
              <w:left w:w="120" w:type="dxa"/>
              <w:bottom w:w="90" w:type="dxa"/>
              <w:right w:w="120" w:type="dxa"/>
            </w:tcMar>
            <w:vAlign w:val="center"/>
          </w:tcPr>
          <w:p w14:paraId="7215B6B5" w14:textId="77777777" w:rsidR="006A2390" w:rsidRDefault="00000000">
            <w:pPr>
              <w:spacing w:after="0" w:line="276" w:lineRule="auto"/>
              <w:ind w:firstLine="0"/>
              <w:jc w:val="center"/>
            </w:pPr>
            <w:r>
              <w:rPr>
                <w:b/>
                <w:sz w:val="20"/>
              </w:rPr>
              <w:t>关键产出</w:t>
            </w:r>
          </w:p>
        </w:tc>
      </w:tr>
      <w:tr w:rsidR="006A2390" w14:paraId="569634AC" w14:textId="77777777">
        <w:trPr>
          <w:jc w:val="center"/>
        </w:trPr>
        <w:tc>
          <w:tcPr>
            <w:tcW w:w="1800" w:type="dxa"/>
            <w:shd w:val="clear" w:color="auto" w:fill="FFFFFF"/>
            <w:tcMar>
              <w:top w:w="90" w:type="dxa"/>
              <w:left w:w="120" w:type="dxa"/>
              <w:bottom w:w="90" w:type="dxa"/>
              <w:right w:w="120" w:type="dxa"/>
            </w:tcMar>
            <w:vAlign w:val="center"/>
          </w:tcPr>
          <w:p w14:paraId="4ED4B3B0" w14:textId="77777777" w:rsidR="006A2390" w:rsidRDefault="00000000">
            <w:pPr>
              <w:spacing w:after="0" w:line="276" w:lineRule="auto"/>
              <w:ind w:firstLine="0"/>
              <w:rPr>
                <w:lang w:eastAsia="zh-CN"/>
              </w:rPr>
            </w:pPr>
            <w:r>
              <w:rPr>
                <w:sz w:val="20"/>
                <w:lang w:eastAsia="zh-CN"/>
              </w:rPr>
              <w:t>一、需求调研与领域界定</w:t>
            </w:r>
          </w:p>
        </w:tc>
        <w:tc>
          <w:tcPr>
            <w:tcW w:w="3500" w:type="dxa"/>
            <w:shd w:val="clear" w:color="auto" w:fill="FFFFFF"/>
            <w:tcMar>
              <w:top w:w="90" w:type="dxa"/>
              <w:left w:w="120" w:type="dxa"/>
              <w:bottom w:w="90" w:type="dxa"/>
              <w:right w:w="120" w:type="dxa"/>
            </w:tcMar>
            <w:vAlign w:val="center"/>
          </w:tcPr>
          <w:p w14:paraId="50FE49FE" w14:textId="77777777" w:rsidR="006A2390" w:rsidRDefault="00000000">
            <w:pPr>
              <w:spacing w:after="0" w:line="276" w:lineRule="auto"/>
              <w:ind w:firstLine="0"/>
              <w:rPr>
                <w:lang w:eastAsia="zh-CN"/>
              </w:rPr>
            </w:pPr>
            <w:r>
              <w:rPr>
                <w:sz w:val="20"/>
                <w:lang w:eastAsia="zh-CN"/>
              </w:rPr>
              <w:t>分析赛题要求；调研大模型微调与推理部署的技能培训场景；确定系统边界</w:t>
            </w:r>
          </w:p>
        </w:tc>
        <w:tc>
          <w:tcPr>
            <w:tcW w:w="4060" w:type="dxa"/>
            <w:shd w:val="clear" w:color="auto" w:fill="FFFFFF"/>
            <w:tcMar>
              <w:top w:w="90" w:type="dxa"/>
              <w:left w:w="120" w:type="dxa"/>
              <w:bottom w:w="90" w:type="dxa"/>
              <w:right w:w="120" w:type="dxa"/>
            </w:tcMar>
            <w:vAlign w:val="center"/>
          </w:tcPr>
          <w:p w14:paraId="4669740F" w14:textId="77777777" w:rsidR="006A2390" w:rsidRDefault="00000000">
            <w:pPr>
              <w:spacing w:after="0" w:line="276" w:lineRule="auto"/>
              <w:ind w:firstLine="0"/>
              <w:rPr>
                <w:lang w:eastAsia="zh-CN"/>
              </w:rPr>
            </w:pPr>
            <w:r>
              <w:rPr>
                <w:sz w:val="20"/>
                <w:lang w:eastAsia="zh-CN"/>
              </w:rPr>
              <w:t>需求清单、领域知识范围</w:t>
            </w:r>
          </w:p>
        </w:tc>
      </w:tr>
      <w:tr w:rsidR="006A2390" w14:paraId="07A45EAE" w14:textId="77777777">
        <w:trPr>
          <w:jc w:val="center"/>
        </w:trPr>
        <w:tc>
          <w:tcPr>
            <w:tcW w:w="1800" w:type="dxa"/>
            <w:shd w:val="clear" w:color="auto" w:fill="FFFFFF"/>
            <w:tcMar>
              <w:top w:w="90" w:type="dxa"/>
              <w:left w:w="120" w:type="dxa"/>
              <w:bottom w:w="90" w:type="dxa"/>
              <w:right w:w="120" w:type="dxa"/>
            </w:tcMar>
            <w:vAlign w:val="center"/>
          </w:tcPr>
          <w:p w14:paraId="5B6F806D" w14:textId="77777777" w:rsidR="006A2390" w:rsidRDefault="00000000">
            <w:pPr>
              <w:spacing w:after="0" w:line="276" w:lineRule="auto"/>
              <w:ind w:firstLine="0"/>
            </w:pPr>
            <w:proofErr w:type="spellStart"/>
            <w:r>
              <w:rPr>
                <w:sz w:val="20"/>
              </w:rPr>
              <w:t>二、系统设计</w:t>
            </w:r>
            <w:proofErr w:type="spellEnd"/>
          </w:p>
        </w:tc>
        <w:tc>
          <w:tcPr>
            <w:tcW w:w="3500" w:type="dxa"/>
            <w:shd w:val="clear" w:color="auto" w:fill="FFFFFF"/>
            <w:tcMar>
              <w:top w:w="90" w:type="dxa"/>
              <w:left w:w="120" w:type="dxa"/>
              <w:bottom w:w="90" w:type="dxa"/>
              <w:right w:w="120" w:type="dxa"/>
            </w:tcMar>
            <w:vAlign w:val="center"/>
          </w:tcPr>
          <w:p w14:paraId="5F9EBC8C" w14:textId="77777777" w:rsidR="006A2390" w:rsidRDefault="00000000">
            <w:pPr>
              <w:spacing w:after="0" w:line="276" w:lineRule="auto"/>
              <w:ind w:firstLine="0"/>
              <w:rPr>
                <w:lang w:eastAsia="zh-CN"/>
              </w:rPr>
            </w:pPr>
            <w:r>
              <w:rPr>
                <w:sz w:val="20"/>
                <w:lang w:eastAsia="zh-CN"/>
              </w:rPr>
              <w:t>确定总体架构与</w:t>
            </w:r>
            <w:r>
              <w:rPr>
                <w:sz w:val="20"/>
                <w:lang w:eastAsia="zh-CN"/>
              </w:rPr>
              <w:t>Agent</w:t>
            </w:r>
            <w:r>
              <w:rPr>
                <w:sz w:val="20"/>
                <w:lang w:eastAsia="zh-CN"/>
              </w:rPr>
              <w:t>职责划分；定义数据库</w:t>
            </w:r>
            <w:r>
              <w:rPr>
                <w:sz w:val="20"/>
                <w:lang w:eastAsia="zh-CN"/>
              </w:rPr>
              <w:t>Schema</w:t>
            </w:r>
            <w:r>
              <w:rPr>
                <w:sz w:val="20"/>
                <w:lang w:eastAsia="zh-CN"/>
              </w:rPr>
              <w:t>、内容块结构、审核</w:t>
            </w:r>
            <w:r>
              <w:rPr>
                <w:sz w:val="20"/>
                <w:lang w:eastAsia="zh-CN"/>
              </w:rPr>
              <w:t>Issue</w:t>
            </w:r>
            <w:r>
              <w:rPr>
                <w:sz w:val="20"/>
                <w:lang w:eastAsia="zh-CN"/>
              </w:rPr>
              <w:t>结构等数据契约</w:t>
            </w:r>
          </w:p>
        </w:tc>
        <w:tc>
          <w:tcPr>
            <w:tcW w:w="4060" w:type="dxa"/>
            <w:shd w:val="clear" w:color="auto" w:fill="FFFFFF"/>
            <w:tcMar>
              <w:top w:w="90" w:type="dxa"/>
              <w:left w:w="120" w:type="dxa"/>
              <w:bottom w:w="90" w:type="dxa"/>
              <w:right w:w="120" w:type="dxa"/>
            </w:tcMar>
            <w:vAlign w:val="center"/>
          </w:tcPr>
          <w:p w14:paraId="67B436BA" w14:textId="77777777" w:rsidR="006A2390" w:rsidRDefault="00000000">
            <w:pPr>
              <w:spacing w:after="0" w:line="276" w:lineRule="auto"/>
              <w:ind w:firstLine="0"/>
              <w:rPr>
                <w:lang w:eastAsia="zh-CN"/>
              </w:rPr>
            </w:pPr>
            <w:r>
              <w:rPr>
                <w:sz w:val="20"/>
                <w:lang w:eastAsia="zh-CN"/>
              </w:rPr>
              <w:t>架构设计、数据库设计、</w:t>
            </w:r>
            <w:r>
              <w:rPr>
                <w:sz w:val="20"/>
                <w:lang w:eastAsia="zh-CN"/>
              </w:rPr>
              <w:t>Agent</w:t>
            </w:r>
            <w:r>
              <w:rPr>
                <w:sz w:val="20"/>
                <w:lang w:eastAsia="zh-CN"/>
              </w:rPr>
              <w:t>接口契约</w:t>
            </w:r>
          </w:p>
        </w:tc>
      </w:tr>
      <w:tr w:rsidR="006A2390" w14:paraId="793C8536" w14:textId="77777777">
        <w:trPr>
          <w:jc w:val="center"/>
        </w:trPr>
        <w:tc>
          <w:tcPr>
            <w:tcW w:w="1800" w:type="dxa"/>
            <w:shd w:val="clear" w:color="auto" w:fill="FFFFFF"/>
            <w:tcMar>
              <w:top w:w="90" w:type="dxa"/>
              <w:left w:w="120" w:type="dxa"/>
              <w:bottom w:w="90" w:type="dxa"/>
              <w:right w:w="120" w:type="dxa"/>
            </w:tcMar>
            <w:vAlign w:val="center"/>
          </w:tcPr>
          <w:p w14:paraId="47D0FC46" w14:textId="77777777" w:rsidR="006A2390" w:rsidRDefault="00000000">
            <w:pPr>
              <w:spacing w:after="0" w:line="276" w:lineRule="auto"/>
              <w:ind w:firstLine="0"/>
            </w:pPr>
            <w:proofErr w:type="spellStart"/>
            <w:r>
              <w:rPr>
                <w:sz w:val="20"/>
              </w:rPr>
              <w:t>三、核心实现</w:t>
            </w:r>
            <w:proofErr w:type="spellEnd"/>
          </w:p>
        </w:tc>
        <w:tc>
          <w:tcPr>
            <w:tcW w:w="3500" w:type="dxa"/>
            <w:shd w:val="clear" w:color="auto" w:fill="FFFFFF"/>
            <w:tcMar>
              <w:top w:w="90" w:type="dxa"/>
              <w:left w:w="120" w:type="dxa"/>
              <w:bottom w:w="90" w:type="dxa"/>
              <w:right w:w="120" w:type="dxa"/>
            </w:tcMar>
            <w:vAlign w:val="center"/>
          </w:tcPr>
          <w:p w14:paraId="376AD2B6" w14:textId="77777777" w:rsidR="006A2390" w:rsidRDefault="00000000">
            <w:pPr>
              <w:spacing w:after="0" w:line="276" w:lineRule="auto"/>
              <w:ind w:firstLine="0"/>
            </w:pPr>
            <w:r>
              <w:rPr>
                <w:sz w:val="20"/>
              </w:rPr>
              <w:t>实现四个</w:t>
            </w:r>
            <w:r>
              <w:rPr>
                <w:sz w:val="20"/>
              </w:rPr>
              <w:t>Agent</w:t>
            </w:r>
            <w:r>
              <w:rPr>
                <w:sz w:val="20"/>
              </w:rPr>
              <w:t>的</w:t>
            </w:r>
            <w:r>
              <w:rPr>
                <w:sz w:val="20"/>
              </w:rPr>
              <w:t>Skill</w:t>
            </w:r>
            <w:r>
              <w:rPr>
                <w:sz w:val="20"/>
              </w:rPr>
              <w:t>与工具、</w:t>
            </w:r>
            <w:r>
              <w:rPr>
                <w:sz w:val="20"/>
              </w:rPr>
              <w:t>Orchestrator</w:t>
            </w:r>
            <w:r>
              <w:rPr>
                <w:sz w:val="20"/>
              </w:rPr>
              <w:t>编排、前端学习工作台；基于最小种子数据跑通端到端闭环</w:t>
            </w:r>
          </w:p>
        </w:tc>
        <w:tc>
          <w:tcPr>
            <w:tcW w:w="4060" w:type="dxa"/>
            <w:shd w:val="clear" w:color="auto" w:fill="FFFFFF"/>
            <w:tcMar>
              <w:top w:w="90" w:type="dxa"/>
              <w:left w:w="120" w:type="dxa"/>
              <w:bottom w:w="90" w:type="dxa"/>
              <w:right w:w="120" w:type="dxa"/>
            </w:tcMar>
            <w:vAlign w:val="center"/>
          </w:tcPr>
          <w:p w14:paraId="18225C52" w14:textId="77777777" w:rsidR="006A2390" w:rsidRDefault="00000000">
            <w:pPr>
              <w:spacing w:after="0" w:line="276" w:lineRule="auto"/>
              <w:ind w:firstLine="0"/>
              <w:rPr>
                <w:lang w:eastAsia="zh-CN"/>
              </w:rPr>
            </w:pPr>
            <w:r>
              <w:rPr>
                <w:sz w:val="20"/>
                <w:lang w:eastAsia="zh-CN"/>
              </w:rPr>
              <w:t>可运行系统、垂直切片闭环</w:t>
            </w:r>
          </w:p>
        </w:tc>
      </w:tr>
      <w:tr w:rsidR="006A2390" w14:paraId="2A20D1BE" w14:textId="77777777">
        <w:trPr>
          <w:jc w:val="center"/>
        </w:trPr>
        <w:tc>
          <w:tcPr>
            <w:tcW w:w="1800" w:type="dxa"/>
            <w:shd w:val="clear" w:color="auto" w:fill="FFFFFF"/>
            <w:tcMar>
              <w:top w:w="90" w:type="dxa"/>
              <w:left w:w="120" w:type="dxa"/>
              <w:bottom w:w="90" w:type="dxa"/>
              <w:right w:w="120" w:type="dxa"/>
            </w:tcMar>
            <w:vAlign w:val="center"/>
          </w:tcPr>
          <w:p w14:paraId="21CF5723" w14:textId="77777777" w:rsidR="006A2390" w:rsidRDefault="00000000">
            <w:pPr>
              <w:spacing w:after="0" w:line="276" w:lineRule="auto"/>
              <w:ind w:firstLine="0"/>
            </w:pPr>
            <w:proofErr w:type="spellStart"/>
            <w:r>
              <w:rPr>
                <w:sz w:val="20"/>
              </w:rPr>
              <w:t>四、数据规模化</w:t>
            </w:r>
            <w:proofErr w:type="spellEnd"/>
          </w:p>
        </w:tc>
        <w:tc>
          <w:tcPr>
            <w:tcW w:w="3500" w:type="dxa"/>
            <w:shd w:val="clear" w:color="auto" w:fill="FFFFFF"/>
            <w:tcMar>
              <w:top w:w="90" w:type="dxa"/>
              <w:left w:w="120" w:type="dxa"/>
              <w:bottom w:w="90" w:type="dxa"/>
              <w:right w:w="120" w:type="dxa"/>
            </w:tcMar>
            <w:vAlign w:val="center"/>
          </w:tcPr>
          <w:p w14:paraId="2A4EB08F" w14:textId="77777777" w:rsidR="006A2390" w:rsidRDefault="00000000">
            <w:pPr>
              <w:spacing w:after="0" w:line="276" w:lineRule="auto"/>
              <w:ind w:firstLine="0"/>
              <w:rPr>
                <w:lang w:eastAsia="zh-CN"/>
              </w:rPr>
            </w:pPr>
            <w:r>
              <w:rPr>
                <w:sz w:val="20"/>
                <w:lang w:eastAsia="zh-CN"/>
              </w:rPr>
              <w:t>收集整理</w:t>
            </w:r>
            <w:r>
              <w:rPr>
                <w:sz w:val="20"/>
                <w:lang w:eastAsia="zh-CN"/>
              </w:rPr>
              <w:t>15</w:t>
            </w:r>
            <w:r>
              <w:rPr>
                <w:sz w:val="20"/>
                <w:lang w:eastAsia="zh-CN"/>
              </w:rPr>
              <w:t>个知识板块、</w:t>
            </w:r>
            <w:r>
              <w:rPr>
                <w:sz w:val="20"/>
                <w:lang w:eastAsia="zh-CN"/>
              </w:rPr>
              <w:t>73</w:t>
            </w:r>
            <w:r>
              <w:rPr>
                <w:sz w:val="20"/>
                <w:lang w:eastAsia="zh-CN"/>
              </w:rPr>
              <w:t>个知识点的文档与题目；完成内容切分、向量化与知识图谱构建</w:t>
            </w:r>
          </w:p>
        </w:tc>
        <w:tc>
          <w:tcPr>
            <w:tcW w:w="4060" w:type="dxa"/>
            <w:shd w:val="clear" w:color="auto" w:fill="FFFFFF"/>
            <w:tcMar>
              <w:top w:w="90" w:type="dxa"/>
              <w:left w:w="120" w:type="dxa"/>
              <w:bottom w:w="90" w:type="dxa"/>
              <w:right w:w="120" w:type="dxa"/>
            </w:tcMar>
            <w:vAlign w:val="center"/>
          </w:tcPr>
          <w:p w14:paraId="27D8256F" w14:textId="77777777" w:rsidR="006A2390" w:rsidRDefault="00000000">
            <w:pPr>
              <w:spacing w:after="0" w:line="276" w:lineRule="auto"/>
              <w:ind w:firstLine="0"/>
              <w:rPr>
                <w:lang w:eastAsia="zh-CN"/>
              </w:rPr>
            </w:pPr>
            <w:r>
              <w:rPr>
                <w:sz w:val="20"/>
                <w:lang w:eastAsia="zh-CN"/>
              </w:rPr>
              <w:t>领域知识底座、向量索引与图谱文件</w:t>
            </w:r>
          </w:p>
        </w:tc>
      </w:tr>
      <w:tr w:rsidR="006A2390" w14:paraId="74EDEAEE" w14:textId="77777777">
        <w:trPr>
          <w:jc w:val="center"/>
        </w:trPr>
        <w:tc>
          <w:tcPr>
            <w:tcW w:w="1800" w:type="dxa"/>
            <w:shd w:val="clear" w:color="auto" w:fill="FFFFFF"/>
            <w:tcMar>
              <w:top w:w="90" w:type="dxa"/>
              <w:left w:w="120" w:type="dxa"/>
              <w:bottom w:w="90" w:type="dxa"/>
              <w:right w:w="120" w:type="dxa"/>
            </w:tcMar>
            <w:vAlign w:val="center"/>
          </w:tcPr>
          <w:p w14:paraId="481B2543" w14:textId="77777777" w:rsidR="006A2390" w:rsidRDefault="00000000">
            <w:pPr>
              <w:spacing w:after="0" w:line="276" w:lineRule="auto"/>
              <w:ind w:firstLine="0"/>
            </w:pPr>
            <w:proofErr w:type="spellStart"/>
            <w:r>
              <w:rPr>
                <w:sz w:val="20"/>
              </w:rPr>
              <w:t>五、联调与校准</w:t>
            </w:r>
            <w:proofErr w:type="spellEnd"/>
          </w:p>
        </w:tc>
        <w:tc>
          <w:tcPr>
            <w:tcW w:w="3500" w:type="dxa"/>
            <w:shd w:val="clear" w:color="auto" w:fill="FFFFFF"/>
            <w:tcMar>
              <w:top w:w="90" w:type="dxa"/>
              <w:left w:w="120" w:type="dxa"/>
              <w:bottom w:w="90" w:type="dxa"/>
              <w:right w:w="120" w:type="dxa"/>
            </w:tcMar>
            <w:vAlign w:val="center"/>
          </w:tcPr>
          <w:p w14:paraId="547160DE" w14:textId="77777777" w:rsidR="006A2390" w:rsidRDefault="00000000">
            <w:pPr>
              <w:spacing w:after="0" w:line="276" w:lineRule="auto"/>
              <w:ind w:firstLine="0"/>
              <w:rPr>
                <w:lang w:eastAsia="zh-CN"/>
              </w:rPr>
            </w:pPr>
            <w:r>
              <w:rPr>
                <w:sz w:val="20"/>
                <w:lang w:eastAsia="zh-CN"/>
              </w:rPr>
              <w:t>在全量数据规模下联调完整流程；校准检索范围、题目抽取与知识点覆盖；修复跨</w:t>
            </w:r>
            <w:r>
              <w:rPr>
                <w:sz w:val="20"/>
                <w:lang w:eastAsia="zh-CN"/>
              </w:rPr>
              <w:t>Agent</w:t>
            </w:r>
            <w:r>
              <w:rPr>
                <w:sz w:val="20"/>
                <w:lang w:eastAsia="zh-CN"/>
              </w:rPr>
              <w:t>数据流问题</w:t>
            </w:r>
          </w:p>
        </w:tc>
        <w:tc>
          <w:tcPr>
            <w:tcW w:w="4060" w:type="dxa"/>
            <w:shd w:val="clear" w:color="auto" w:fill="FFFFFF"/>
            <w:tcMar>
              <w:top w:w="90" w:type="dxa"/>
              <w:left w:w="120" w:type="dxa"/>
              <w:bottom w:w="90" w:type="dxa"/>
              <w:right w:w="120" w:type="dxa"/>
            </w:tcMar>
            <w:vAlign w:val="center"/>
          </w:tcPr>
          <w:p w14:paraId="1C9E0336" w14:textId="77777777" w:rsidR="006A2390" w:rsidRDefault="00000000">
            <w:pPr>
              <w:spacing w:after="0" w:line="276" w:lineRule="auto"/>
              <w:ind w:firstLine="0"/>
            </w:pPr>
            <w:r>
              <w:rPr>
                <w:sz w:val="20"/>
              </w:rPr>
              <w:t>稳定版本、校准记录</w:t>
            </w:r>
          </w:p>
        </w:tc>
      </w:tr>
      <w:tr w:rsidR="006A2390" w14:paraId="69A4D1D5" w14:textId="77777777">
        <w:trPr>
          <w:jc w:val="center"/>
        </w:trPr>
        <w:tc>
          <w:tcPr>
            <w:tcW w:w="1800" w:type="dxa"/>
            <w:shd w:val="clear" w:color="auto" w:fill="FFFFFF"/>
            <w:tcMar>
              <w:top w:w="90" w:type="dxa"/>
              <w:left w:w="120" w:type="dxa"/>
              <w:bottom w:w="90" w:type="dxa"/>
              <w:right w:w="120" w:type="dxa"/>
            </w:tcMar>
            <w:vAlign w:val="center"/>
          </w:tcPr>
          <w:p w14:paraId="665AB521" w14:textId="77777777" w:rsidR="006A2390" w:rsidRDefault="00000000">
            <w:pPr>
              <w:spacing w:after="0" w:line="276" w:lineRule="auto"/>
              <w:ind w:firstLine="0"/>
            </w:pPr>
            <w:r>
              <w:rPr>
                <w:sz w:val="20"/>
              </w:rPr>
              <w:t>六、评测与冻结</w:t>
            </w:r>
          </w:p>
        </w:tc>
        <w:tc>
          <w:tcPr>
            <w:tcW w:w="3500" w:type="dxa"/>
            <w:shd w:val="clear" w:color="auto" w:fill="FFFFFF"/>
            <w:tcMar>
              <w:top w:w="90" w:type="dxa"/>
              <w:left w:w="120" w:type="dxa"/>
              <w:bottom w:w="90" w:type="dxa"/>
              <w:right w:w="120" w:type="dxa"/>
            </w:tcMar>
            <w:vAlign w:val="center"/>
          </w:tcPr>
          <w:p w14:paraId="40E398D1" w14:textId="77777777" w:rsidR="006A2390" w:rsidRDefault="00000000">
            <w:pPr>
              <w:spacing w:after="0" w:line="276" w:lineRule="auto"/>
              <w:ind w:firstLine="0"/>
              <w:rPr>
                <w:lang w:eastAsia="zh-CN"/>
              </w:rPr>
            </w:pPr>
            <w:r>
              <w:rPr>
                <w:sz w:val="20"/>
                <w:lang w:eastAsia="zh-CN"/>
              </w:rPr>
              <w:t>执行完整案例、主评测与回退测试；统计核心指标；冻结代码、数据、</w:t>
            </w:r>
            <w:r>
              <w:rPr>
                <w:sz w:val="20"/>
                <w:lang w:eastAsia="zh-CN"/>
              </w:rPr>
              <w:t>Prompt</w:t>
            </w:r>
            <w:r>
              <w:rPr>
                <w:sz w:val="20"/>
                <w:lang w:eastAsia="zh-CN"/>
              </w:rPr>
              <w:t>与模型配置版本</w:t>
            </w:r>
          </w:p>
        </w:tc>
        <w:tc>
          <w:tcPr>
            <w:tcW w:w="4060" w:type="dxa"/>
            <w:shd w:val="clear" w:color="auto" w:fill="FFFFFF"/>
            <w:tcMar>
              <w:top w:w="90" w:type="dxa"/>
              <w:left w:w="120" w:type="dxa"/>
              <w:bottom w:w="90" w:type="dxa"/>
              <w:right w:w="120" w:type="dxa"/>
            </w:tcMar>
            <w:vAlign w:val="center"/>
          </w:tcPr>
          <w:p w14:paraId="766A5DFE" w14:textId="77777777" w:rsidR="006A2390" w:rsidRDefault="00000000">
            <w:pPr>
              <w:spacing w:after="0" w:line="276" w:lineRule="auto"/>
              <w:ind w:firstLine="0"/>
            </w:pPr>
            <w:r>
              <w:rPr>
                <w:sz w:val="20"/>
              </w:rPr>
              <w:t>测试报告、冻结版本</w:t>
            </w:r>
          </w:p>
        </w:tc>
      </w:tr>
    </w:tbl>
    <w:p w14:paraId="7312BC41" w14:textId="77777777" w:rsidR="006A2390" w:rsidRDefault="006A2390">
      <w:pPr>
        <w:spacing w:after="40"/>
        <w:ind w:firstLine="0"/>
      </w:pPr>
    </w:p>
    <w:p w14:paraId="30CD0EB0" w14:textId="77777777" w:rsidR="006A2390" w:rsidRDefault="00000000">
      <w:pPr>
        <w:jc w:val="both"/>
        <w:rPr>
          <w:lang w:eastAsia="zh-CN"/>
        </w:rPr>
      </w:pPr>
      <w:r>
        <w:rPr>
          <w:lang w:eastAsia="zh-CN"/>
        </w:rPr>
        <w:t>实施过程中的主要经验包括：契约先行降低联调成本</w:t>
      </w:r>
      <w:r>
        <w:rPr>
          <w:lang w:eastAsia="zh-CN"/>
        </w:rPr>
        <w:t>--Schema</w:t>
      </w:r>
      <w:r>
        <w:rPr>
          <w:lang w:eastAsia="zh-CN"/>
        </w:rPr>
        <w:t>和</w:t>
      </w:r>
      <w:r>
        <w:rPr>
          <w:lang w:eastAsia="zh-CN"/>
        </w:rPr>
        <w:t>Issue</w:t>
      </w:r>
      <w:r>
        <w:rPr>
          <w:lang w:eastAsia="zh-CN"/>
        </w:rPr>
        <w:t>结构在编码前定义，使四个</w:t>
      </w:r>
      <w:r>
        <w:rPr>
          <w:lang w:eastAsia="zh-CN"/>
        </w:rPr>
        <w:t>Agent</w:t>
      </w:r>
      <w:r>
        <w:rPr>
          <w:lang w:eastAsia="zh-CN"/>
        </w:rPr>
        <w:t>可以并行开发；数据规模化必须伴随参数校准</w:t>
      </w:r>
      <w:r>
        <w:rPr>
          <w:lang w:eastAsia="zh-CN"/>
        </w:rPr>
        <w:t>--</w:t>
      </w:r>
      <w:r>
        <w:rPr>
          <w:lang w:eastAsia="zh-CN"/>
        </w:rPr>
        <w:t>种子数据下调通的检索逻辑在全量数据下需要重新校准；评测驱动设计修订</w:t>
      </w:r>
      <w:r>
        <w:rPr>
          <w:lang w:eastAsia="zh-CN"/>
        </w:rPr>
        <w:t>--</w:t>
      </w:r>
      <w:r>
        <w:rPr>
          <w:lang w:eastAsia="zh-CN"/>
        </w:rPr>
        <w:t>主评测与回退测试直接</w:t>
      </w:r>
      <w:r>
        <w:rPr>
          <w:lang w:eastAsia="zh-CN"/>
        </w:rPr>
        <w:lastRenderedPageBreak/>
        <w:t>推动了三级容错和审核辩论机制的完善；版本冻结纪律</w:t>
      </w:r>
      <w:r>
        <w:rPr>
          <w:lang w:eastAsia="zh-CN"/>
        </w:rPr>
        <w:t>--</w:t>
      </w:r>
      <w:r>
        <w:rPr>
          <w:lang w:eastAsia="zh-CN"/>
        </w:rPr>
        <w:t>代码、知识库、</w:t>
      </w:r>
      <w:r>
        <w:rPr>
          <w:lang w:eastAsia="zh-CN"/>
        </w:rPr>
        <w:t>Prompt</w:t>
      </w:r>
      <w:r>
        <w:rPr>
          <w:lang w:eastAsia="zh-CN"/>
        </w:rPr>
        <w:t>、模型配置与指标同版本冻结，保证全部证据可复现。</w:t>
      </w:r>
    </w:p>
    <w:p w14:paraId="45B94031" w14:textId="77777777" w:rsidR="006A2390" w:rsidRDefault="00000000">
      <w:pPr>
        <w:pStyle w:val="2"/>
        <w:ind w:firstLine="0"/>
      </w:pPr>
      <w:bookmarkStart w:id="61" w:name="_Toc239344419"/>
      <w:r>
        <w:rPr>
          <w:rFonts w:ascii="Times New Roman" w:eastAsia="宋体" w:hAnsi="Times New Roman"/>
        </w:rPr>
        <w:t xml:space="preserve">6.2 </w:t>
      </w:r>
      <w:r>
        <w:rPr>
          <w:rFonts w:ascii="Times New Roman" w:eastAsia="宋体" w:hAnsi="Times New Roman"/>
        </w:rPr>
        <w:t>运行模式</w:t>
      </w:r>
      <w:bookmarkEnd w:id="61"/>
    </w:p>
    <w:p w14:paraId="6EE071DD" w14:textId="77777777" w:rsidR="006A2390" w:rsidRDefault="00000000">
      <w:pPr>
        <w:jc w:val="both"/>
      </w:pPr>
      <w:r>
        <w:t>系统支持两种运行模式：混合运行模式（</w:t>
      </w:r>
      <w:r>
        <w:t>Hybrid Mode</w:t>
      </w:r>
      <w:r>
        <w:t>）和确定性运行模式（</w:t>
      </w:r>
      <w:r>
        <w:t>Deterministic Mode</w:t>
      </w:r>
      <w:r>
        <w:t>）。运行模式描述的是业务流程如何调用模型，不代表系统部署位置发生变化。</w:t>
      </w:r>
    </w:p>
    <w:p w14:paraId="337D11DD" w14:textId="77777777" w:rsidR="006A2390" w:rsidRDefault="00000000">
      <w:pPr>
        <w:jc w:val="both"/>
        <w:rPr>
          <w:lang w:eastAsia="zh-CN"/>
        </w:rPr>
      </w:pPr>
      <w:r>
        <w:t>混合运行模式对应配置项</w:t>
      </w:r>
      <w:r>
        <w:t xml:space="preserve"> EXECUTION_MODE=hybrid</w:t>
      </w:r>
      <w:r>
        <w:t>，是正式演示和完整运行的主要模式。</w:t>
      </w:r>
      <w:r>
        <w:rPr>
          <w:lang w:eastAsia="zh-CN"/>
        </w:rPr>
        <w:t>会话状态、阶段推进、题目判分、审核轮次和数据库写入由确定性业务逻辑控制；教程生成、阶段答疑和部分内容组织由模型完成，并由专业知识与教学质量审核</w:t>
      </w:r>
      <w:r>
        <w:rPr>
          <w:lang w:eastAsia="zh-CN"/>
        </w:rPr>
        <w:t xml:space="preserve"> Agent </w:t>
      </w:r>
      <w:r>
        <w:rPr>
          <w:lang w:eastAsia="zh-CN"/>
        </w:rPr>
        <w:t>检查。模型调用按配置优先使用云端</w:t>
      </w:r>
      <w:r>
        <w:rPr>
          <w:lang w:eastAsia="zh-CN"/>
        </w:rPr>
        <w:t xml:space="preserve"> DeepSeek </w:t>
      </w:r>
      <w:r>
        <w:rPr>
          <w:lang w:eastAsia="zh-CN"/>
        </w:rPr>
        <w:t>接口，异常时尝试本地</w:t>
      </w:r>
      <w:r>
        <w:rPr>
          <w:lang w:eastAsia="zh-CN"/>
        </w:rPr>
        <w:t xml:space="preserve"> Ollama</w:t>
      </w:r>
      <w:r>
        <w:rPr>
          <w:lang w:eastAsia="zh-CN"/>
        </w:rPr>
        <w:t>，均不可用时进入确定性流程或明确的人工复核状态。</w:t>
      </w:r>
    </w:p>
    <w:p w14:paraId="60231862" w14:textId="77777777" w:rsidR="006A2390" w:rsidRDefault="00000000">
      <w:pPr>
        <w:jc w:val="both"/>
        <w:rPr>
          <w:lang w:eastAsia="zh-CN"/>
        </w:rPr>
      </w:pPr>
      <w:r>
        <w:rPr>
          <w:lang w:eastAsia="zh-CN"/>
        </w:rPr>
        <w:t>确定性运行模式对应配置项</w:t>
      </w:r>
      <w:r>
        <w:rPr>
          <w:lang w:eastAsia="zh-CN"/>
        </w:rPr>
        <w:t xml:space="preserve"> EXECUTION_MODE=deterministic</w:t>
      </w:r>
      <w:r>
        <w:rPr>
          <w:lang w:eastAsia="zh-CN"/>
        </w:rPr>
        <w:t>，主要用于流程测试、接口测试、回退测试和不依赖自然语言生成的功能验证。阶段状态、规则判断、题目判分和部分资源流程使用确定性逻辑完成，用于验证流程和状态契约。</w:t>
      </w:r>
    </w:p>
    <w:p w14:paraId="3D6B6448" w14:textId="77777777" w:rsidR="006A2390" w:rsidRDefault="00000000">
      <w:pPr>
        <w:pStyle w:val="2"/>
        <w:ind w:firstLine="0"/>
        <w:rPr>
          <w:lang w:eastAsia="zh-CN"/>
        </w:rPr>
      </w:pPr>
      <w:bookmarkStart w:id="62" w:name="_Toc239344420"/>
      <w:r>
        <w:rPr>
          <w:rFonts w:ascii="Times New Roman" w:eastAsia="宋体" w:hAnsi="Times New Roman"/>
          <w:lang w:eastAsia="zh-CN"/>
        </w:rPr>
        <w:t xml:space="preserve">6.3 </w:t>
      </w:r>
      <w:r>
        <w:rPr>
          <w:rFonts w:ascii="Times New Roman" w:eastAsia="宋体" w:hAnsi="Times New Roman"/>
          <w:lang w:eastAsia="zh-CN"/>
        </w:rPr>
        <w:t>本地部署与外部模型调用边界</w:t>
      </w:r>
      <w:bookmarkEnd w:id="62"/>
    </w:p>
    <w:p w14:paraId="5BF30196" w14:textId="77777777" w:rsidR="006A2390" w:rsidRDefault="00000000">
      <w:pPr>
        <w:jc w:val="both"/>
        <w:rPr>
          <w:lang w:eastAsia="zh-CN"/>
        </w:rPr>
      </w:pPr>
      <w:r>
        <w:rPr>
          <w:lang w:eastAsia="zh-CN"/>
        </w:rPr>
        <w:t>本系统整体部署在本地计算机上。前端、</w:t>
      </w:r>
      <w:r>
        <w:rPr>
          <w:lang w:eastAsia="zh-CN"/>
        </w:rPr>
        <w:t xml:space="preserve">FastAPI </w:t>
      </w:r>
      <w:r>
        <w:rPr>
          <w:lang w:eastAsia="zh-CN"/>
        </w:rPr>
        <w:t>后端、</w:t>
      </w:r>
      <w:r>
        <w:rPr>
          <w:lang w:eastAsia="zh-CN"/>
        </w:rPr>
        <w:t xml:space="preserve">SQLite </w:t>
      </w:r>
      <w:r>
        <w:rPr>
          <w:lang w:eastAsia="zh-CN"/>
        </w:rPr>
        <w:t>数据库、</w:t>
      </w:r>
      <w:r>
        <w:rPr>
          <w:lang w:eastAsia="zh-CN"/>
        </w:rPr>
        <w:t xml:space="preserve">ChromaDB </w:t>
      </w:r>
      <w:r>
        <w:rPr>
          <w:lang w:eastAsia="zh-CN"/>
        </w:rPr>
        <w:t>向量索引、</w:t>
      </w:r>
      <w:r>
        <w:rPr>
          <w:lang w:eastAsia="zh-CN"/>
        </w:rPr>
        <w:t xml:space="preserve">NetworkX </w:t>
      </w:r>
      <w:r>
        <w:rPr>
          <w:lang w:eastAsia="zh-CN"/>
        </w:rPr>
        <w:t>知识图谱和学习过程数据均由本地程序管理，项目不提供独立的云端生产部署环境。</w:t>
      </w:r>
    </w:p>
    <w:p w14:paraId="1490B2C2" w14:textId="77777777" w:rsidR="006A2390" w:rsidRDefault="00000000">
      <w:pPr>
        <w:jc w:val="both"/>
        <w:rPr>
          <w:lang w:eastAsia="zh-CN"/>
        </w:rPr>
      </w:pPr>
      <w:r>
        <w:rPr>
          <w:lang w:eastAsia="zh-CN"/>
        </w:rPr>
        <w:t>本地运行过程中，系统可以按配置调用外部</w:t>
      </w:r>
      <w:r>
        <w:rPr>
          <w:lang w:eastAsia="zh-CN"/>
        </w:rPr>
        <w:t xml:space="preserve"> DeepSeek API </w:t>
      </w:r>
      <w:r>
        <w:rPr>
          <w:lang w:eastAsia="zh-CN"/>
        </w:rPr>
        <w:t>作为自然语言生成服务；该调用属于模型能力接入，不等同于系统部署在云端。未配置或无法访问</w:t>
      </w:r>
      <w:r>
        <w:rPr>
          <w:lang w:eastAsia="zh-CN"/>
        </w:rPr>
        <w:t xml:space="preserve"> DeepSeek </w:t>
      </w:r>
      <w:r>
        <w:rPr>
          <w:lang w:eastAsia="zh-CN"/>
        </w:rPr>
        <w:t>时，系统可以使用本地</w:t>
      </w:r>
      <w:r>
        <w:rPr>
          <w:lang w:eastAsia="zh-CN"/>
        </w:rPr>
        <w:t xml:space="preserve"> Ollama </w:t>
      </w:r>
      <w:r>
        <w:rPr>
          <w:lang w:eastAsia="zh-CN"/>
        </w:rPr>
        <w:t>模型；两类模型均不可用时，确定性逻辑负责保持阶段状态、规则判断和错误状态的一致性。</w:t>
      </w:r>
    </w:p>
    <w:p w14:paraId="0E267919" w14:textId="77777777" w:rsidR="006A2390" w:rsidRDefault="00000000">
      <w:pPr>
        <w:jc w:val="both"/>
        <w:rPr>
          <w:lang w:eastAsia="zh-CN"/>
        </w:rPr>
      </w:pPr>
      <w:r>
        <w:rPr>
          <w:lang w:eastAsia="zh-CN"/>
        </w:rPr>
        <w:t>因此，项目的部署边界是</w:t>
      </w:r>
      <w:r>
        <w:rPr>
          <w:lang w:eastAsia="zh-CN"/>
        </w:rPr>
        <w:t>“</w:t>
      </w:r>
      <w:r>
        <w:rPr>
          <w:lang w:eastAsia="zh-CN"/>
        </w:rPr>
        <w:t>本地系统部署</w:t>
      </w:r>
      <w:r>
        <w:rPr>
          <w:lang w:eastAsia="zh-CN"/>
        </w:rPr>
        <w:t xml:space="preserve"> + </w:t>
      </w:r>
      <w:r>
        <w:rPr>
          <w:lang w:eastAsia="zh-CN"/>
        </w:rPr>
        <w:t>可选外部模型调用</w:t>
      </w:r>
      <w:r>
        <w:rPr>
          <w:lang w:eastAsia="zh-CN"/>
        </w:rPr>
        <w:t xml:space="preserve"> + </w:t>
      </w:r>
      <w:r>
        <w:rPr>
          <w:lang w:eastAsia="zh-CN"/>
        </w:rPr>
        <w:t>本地模型回退</w:t>
      </w:r>
      <w:r>
        <w:rPr>
          <w:lang w:eastAsia="zh-CN"/>
        </w:rPr>
        <w:t>”</w:t>
      </w:r>
      <w:r>
        <w:rPr>
          <w:lang w:eastAsia="zh-CN"/>
        </w:rPr>
        <w:t>。当前未验收</w:t>
      </w:r>
      <w:r>
        <w:rPr>
          <w:lang w:eastAsia="zh-CN"/>
        </w:rPr>
        <w:t xml:space="preserve"> Docker </w:t>
      </w:r>
      <w:r>
        <w:rPr>
          <w:lang w:eastAsia="zh-CN"/>
        </w:rPr>
        <w:t>云端生产部署、在线生产服务或多用户云端部署。</w:t>
      </w:r>
      <w:r>
        <w:rPr>
          <w:lang w:eastAsia="zh-CN"/>
        </w:rPr>
        <w:t xml:space="preserve">vLLM </w:t>
      </w:r>
      <w:r>
        <w:rPr>
          <w:lang w:eastAsia="zh-CN"/>
        </w:rPr>
        <w:t>属于系统所教授的领域知识和实训主题，不是本系统当前的运行时生成服务。</w:t>
      </w:r>
    </w:p>
    <w:p w14:paraId="75006588" w14:textId="77777777" w:rsidR="006A2390" w:rsidRDefault="00000000">
      <w:pPr>
        <w:pStyle w:val="2"/>
        <w:ind w:firstLine="0"/>
        <w:rPr>
          <w:lang w:eastAsia="zh-CN"/>
        </w:rPr>
      </w:pPr>
      <w:bookmarkStart w:id="63" w:name="_Toc239344421"/>
      <w:r>
        <w:rPr>
          <w:rFonts w:ascii="Times New Roman" w:eastAsia="宋体" w:hAnsi="Times New Roman"/>
          <w:lang w:eastAsia="zh-CN"/>
        </w:rPr>
        <w:lastRenderedPageBreak/>
        <w:t xml:space="preserve">6.4 </w:t>
      </w:r>
      <w:r>
        <w:rPr>
          <w:rFonts w:ascii="Times New Roman" w:eastAsia="宋体" w:hAnsi="Times New Roman"/>
          <w:lang w:eastAsia="zh-CN"/>
        </w:rPr>
        <w:t>部署流程与边界说明</w:t>
      </w:r>
      <w:bookmarkEnd w:id="63"/>
    </w:p>
    <w:p w14:paraId="2B440E1D" w14:textId="77777777" w:rsidR="006A2390" w:rsidRDefault="00000000">
      <w:pPr>
        <w:pStyle w:val="3"/>
        <w:ind w:firstLine="0"/>
        <w:rPr>
          <w:lang w:eastAsia="zh-CN"/>
        </w:rPr>
      </w:pPr>
      <w:bookmarkStart w:id="64" w:name="_Toc239344422"/>
      <w:r>
        <w:rPr>
          <w:rFonts w:ascii="Times New Roman" w:eastAsia="宋体" w:hAnsi="Times New Roman"/>
          <w:lang w:eastAsia="zh-CN"/>
        </w:rPr>
        <w:t xml:space="preserve">6.4.1 </w:t>
      </w:r>
      <w:r>
        <w:rPr>
          <w:rFonts w:ascii="Times New Roman" w:eastAsia="宋体" w:hAnsi="Times New Roman"/>
          <w:lang w:eastAsia="zh-CN"/>
        </w:rPr>
        <w:t>部署流程</w:t>
      </w:r>
      <w:bookmarkEnd w:id="64"/>
    </w:p>
    <w:p w14:paraId="6CDE442D" w14:textId="77777777" w:rsidR="006A2390" w:rsidRDefault="00000000">
      <w:pPr>
        <w:spacing w:after="60"/>
        <w:ind w:firstLine="0"/>
        <w:jc w:val="both"/>
        <w:rPr>
          <w:lang w:eastAsia="zh-CN"/>
        </w:rPr>
      </w:pPr>
      <w:r>
        <w:rPr>
          <w:lang w:eastAsia="zh-CN"/>
        </w:rPr>
        <w:t>系统部署的主要步骤如下：</w:t>
      </w:r>
    </w:p>
    <w:p w14:paraId="25EA63CB" w14:textId="77777777" w:rsidR="006A2390" w:rsidRDefault="00000000">
      <w:pPr>
        <w:spacing w:after="60" w:line="300" w:lineRule="auto"/>
        <w:ind w:left="839" w:hanging="283"/>
      </w:pPr>
      <w:r>
        <w:t xml:space="preserve">1. </w:t>
      </w:r>
      <w:r>
        <w:t>安装</w:t>
      </w:r>
      <w:r>
        <w:t>Python</w:t>
      </w:r>
      <w:r>
        <w:t>依赖：</w:t>
      </w:r>
      <w:r>
        <w:t>pip install -r requirements.txt</w:t>
      </w:r>
    </w:p>
    <w:p w14:paraId="2C031686" w14:textId="77777777" w:rsidR="006A2390" w:rsidRDefault="00000000">
      <w:pPr>
        <w:spacing w:after="60" w:line="300" w:lineRule="auto"/>
        <w:ind w:left="839" w:hanging="283"/>
      </w:pPr>
      <w:r>
        <w:t xml:space="preserve">2. </w:t>
      </w:r>
      <w:r>
        <w:t>初始化主数据库：执行数据库初始化脚本</w:t>
      </w:r>
    </w:p>
    <w:p w14:paraId="0D83D9DD" w14:textId="77777777" w:rsidR="006A2390" w:rsidRDefault="00000000">
      <w:pPr>
        <w:spacing w:after="60" w:line="300" w:lineRule="auto"/>
        <w:ind w:left="839" w:hanging="283"/>
      </w:pPr>
      <w:r>
        <w:t xml:space="preserve">3. </w:t>
      </w:r>
      <w:r>
        <w:t>构建知识向量索引：初始化</w:t>
      </w:r>
      <w:r>
        <w:t>ChromaDB</w:t>
      </w:r>
      <w:r>
        <w:t>向量库</w:t>
      </w:r>
    </w:p>
    <w:p w14:paraId="1649BC31" w14:textId="77777777" w:rsidR="006A2390" w:rsidRDefault="00000000">
      <w:pPr>
        <w:spacing w:after="60" w:line="300" w:lineRule="auto"/>
        <w:ind w:left="839" w:hanging="283"/>
      </w:pPr>
      <w:r>
        <w:t xml:space="preserve">4. </w:t>
      </w:r>
      <w:r>
        <w:t>构建知识图谱：生成</w:t>
      </w:r>
      <w:r>
        <w:t>NetworkX</w:t>
      </w:r>
      <w:r>
        <w:t>图谱文件</w:t>
      </w:r>
    </w:p>
    <w:p w14:paraId="25C57387" w14:textId="77777777" w:rsidR="006A2390" w:rsidRDefault="00000000">
      <w:pPr>
        <w:spacing w:after="60" w:line="300" w:lineRule="auto"/>
        <w:ind w:left="839" w:hanging="283"/>
        <w:rPr>
          <w:lang w:eastAsia="zh-CN"/>
        </w:rPr>
      </w:pPr>
      <w:r>
        <w:rPr>
          <w:lang w:eastAsia="zh-CN"/>
        </w:rPr>
        <w:t xml:space="preserve">5. </w:t>
      </w:r>
      <w:r>
        <w:rPr>
          <w:lang w:eastAsia="zh-CN"/>
        </w:rPr>
        <w:t>导入测试数据：加载题库种子数据</w:t>
      </w:r>
    </w:p>
    <w:p w14:paraId="22EDBFB6" w14:textId="77777777" w:rsidR="006A2390" w:rsidRDefault="00000000">
      <w:pPr>
        <w:spacing w:after="60" w:line="300" w:lineRule="auto"/>
        <w:ind w:left="839" w:hanging="283"/>
      </w:pPr>
      <w:r>
        <w:t xml:space="preserve">6. </w:t>
      </w:r>
      <w:r>
        <w:t>启动后端服务：</w:t>
      </w:r>
      <w:r>
        <w:t>cd backend &amp;&amp; python main.py</w:t>
      </w:r>
    </w:p>
    <w:p w14:paraId="15E06F67" w14:textId="77777777" w:rsidR="006A2390" w:rsidRDefault="00000000">
      <w:pPr>
        <w:spacing w:after="60" w:line="300" w:lineRule="auto"/>
        <w:ind w:left="839" w:hanging="283"/>
      </w:pPr>
      <w:r>
        <w:t xml:space="preserve">7. </w:t>
      </w:r>
      <w:r>
        <w:t>启动前端服务：</w:t>
      </w:r>
      <w:r>
        <w:t>cd frontend &amp;&amp; npm install &amp;&amp; npm run dev</w:t>
      </w:r>
    </w:p>
    <w:p w14:paraId="5E1E846E" w14:textId="77777777" w:rsidR="006A2390" w:rsidRDefault="00000000">
      <w:pPr>
        <w:jc w:val="both"/>
      </w:pPr>
      <w:r>
        <w:t>面向普通用户的发行包应预置向量索引和知识图谱文件，用户无需手动执行初始化步骤，开箱即可使用。</w:t>
      </w:r>
    </w:p>
    <w:p w14:paraId="53CB4AC6" w14:textId="77777777" w:rsidR="006A2390" w:rsidRDefault="00000000">
      <w:pPr>
        <w:pStyle w:val="3"/>
        <w:ind w:firstLine="0"/>
        <w:rPr>
          <w:lang w:eastAsia="zh-CN"/>
        </w:rPr>
      </w:pPr>
      <w:bookmarkStart w:id="65" w:name="_Toc239344423"/>
      <w:r>
        <w:rPr>
          <w:rFonts w:ascii="Times New Roman" w:eastAsia="宋体" w:hAnsi="Times New Roman"/>
          <w:lang w:eastAsia="zh-CN"/>
        </w:rPr>
        <w:t xml:space="preserve">6.4.2 </w:t>
      </w:r>
      <w:r>
        <w:rPr>
          <w:rFonts w:ascii="Times New Roman" w:eastAsia="宋体" w:hAnsi="Times New Roman"/>
          <w:lang w:eastAsia="zh-CN"/>
        </w:rPr>
        <w:t>部署边界说明</w:t>
      </w:r>
      <w:bookmarkEnd w:id="65"/>
    </w:p>
    <w:p w14:paraId="39006D77" w14:textId="77777777" w:rsidR="006A2390" w:rsidRDefault="00000000">
      <w:pPr>
        <w:spacing w:after="60" w:line="300" w:lineRule="auto"/>
        <w:ind w:left="839" w:hanging="283"/>
        <w:rPr>
          <w:lang w:eastAsia="zh-CN"/>
        </w:rPr>
      </w:pPr>
      <w:r>
        <w:rPr>
          <w:lang w:eastAsia="zh-CN"/>
        </w:rPr>
        <w:t xml:space="preserve">• </w:t>
      </w:r>
      <w:r>
        <w:rPr>
          <w:lang w:eastAsia="zh-CN"/>
        </w:rPr>
        <w:t>诊断规划</w:t>
      </w:r>
      <w:r>
        <w:rPr>
          <w:lang w:eastAsia="zh-CN"/>
        </w:rPr>
        <w:t>Agent</w:t>
      </w:r>
      <w:r>
        <w:rPr>
          <w:lang w:eastAsia="zh-CN"/>
        </w:rPr>
        <w:t>的轻量语义索引可以预先构建并随发行包提供，首次使用无需下载</w:t>
      </w:r>
      <w:r>
        <w:rPr>
          <w:lang w:eastAsia="zh-CN"/>
        </w:rPr>
        <w:t>embedding</w:t>
      </w:r>
      <w:r>
        <w:rPr>
          <w:lang w:eastAsia="zh-CN"/>
        </w:rPr>
        <w:t>模型；</w:t>
      </w:r>
    </w:p>
    <w:p w14:paraId="60743868" w14:textId="77777777" w:rsidR="006A2390" w:rsidRDefault="00000000">
      <w:pPr>
        <w:spacing w:after="60" w:line="300" w:lineRule="auto"/>
        <w:ind w:left="839" w:hanging="283"/>
        <w:rPr>
          <w:lang w:eastAsia="zh-CN"/>
        </w:rPr>
      </w:pPr>
      <w:r>
        <w:rPr>
          <w:lang w:eastAsia="zh-CN"/>
        </w:rPr>
        <w:t xml:space="preserve">• </w:t>
      </w:r>
      <w:r>
        <w:rPr>
          <w:lang w:eastAsia="zh-CN"/>
        </w:rPr>
        <w:t>个性化学习资源生成</w:t>
      </w:r>
      <w:r>
        <w:rPr>
          <w:lang w:eastAsia="zh-CN"/>
        </w:rPr>
        <w:t xml:space="preserve"> Agent</w:t>
      </w:r>
      <w:r>
        <w:rPr>
          <w:lang w:eastAsia="zh-CN"/>
        </w:rPr>
        <w:t>使用知识内容向量索引完成语义检索，首次部署需根据使用的</w:t>
      </w:r>
      <w:r>
        <w:rPr>
          <w:lang w:eastAsia="zh-CN"/>
        </w:rPr>
        <w:t>embedding</w:t>
      </w:r>
      <w:r>
        <w:rPr>
          <w:lang w:eastAsia="zh-CN"/>
        </w:rPr>
        <w:t>模型执行初始化脚本；</w:t>
      </w:r>
    </w:p>
    <w:p w14:paraId="65A4E73D" w14:textId="77777777" w:rsidR="006A2390" w:rsidRDefault="00000000">
      <w:pPr>
        <w:spacing w:after="60" w:line="300" w:lineRule="auto"/>
        <w:ind w:left="839" w:hanging="283"/>
        <w:rPr>
          <w:lang w:eastAsia="zh-CN"/>
        </w:rPr>
      </w:pPr>
      <w:r>
        <w:rPr>
          <w:lang w:eastAsia="zh-CN"/>
        </w:rPr>
        <w:t xml:space="preserve">• </w:t>
      </w:r>
      <w:r>
        <w:rPr>
          <w:lang w:eastAsia="zh-CN"/>
        </w:rPr>
        <w:t>正式发行包不应在普通用户运行时隐式下载模型，所有模型依赖应明确告知用户；</w:t>
      </w:r>
    </w:p>
    <w:p w14:paraId="0247F9DD" w14:textId="77777777" w:rsidR="006A2390" w:rsidRDefault="00000000">
      <w:pPr>
        <w:spacing w:after="60" w:line="300" w:lineRule="auto"/>
        <w:ind w:left="839" w:hanging="283"/>
        <w:rPr>
          <w:lang w:eastAsia="zh-CN"/>
        </w:rPr>
      </w:pPr>
      <w:r>
        <w:rPr>
          <w:lang w:eastAsia="zh-CN"/>
        </w:rPr>
        <w:t xml:space="preserve">• </w:t>
      </w:r>
      <w:r>
        <w:rPr>
          <w:lang w:eastAsia="zh-CN"/>
        </w:rPr>
        <w:t>数据库、向量索引和图谱版本需要与代码、</w:t>
      </w:r>
      <w:r>
        <w:rPr>
          <w:lang w:eastAsia="zh-CN"/>
        </w:rPr>
        <w:t>Prompt</w:t>
      </w:r>
      <w:r>
        <w:rPr>
          <w:lang w:eastAsia="zh-CN"/>
        </w:rPr>
        <w:t>和测试报告一起冻结，确保评测的可复现性。</w:t>
      </w:r>
    </w:p>
    <w:p w14:paraId="1E493993" w14:textId="77777777" w:rsidR="006A2390" w:rsidRDefault="00000000">
      <w:pPr>
        <w:pStyle w:val="1"/>
        <w:ind w:firstLine="0"/>
        <w:rPr>
          <w:lang w:eastAsia="zh-CN"/>
        </w:rPr>
      </w:pPr>
      <w:bookmarkStart w:id="66" w:name="_Toc239344424"/>
      <w:r>
        <w:rPr>
          <w:rFonts w:ascii="Times New Roman" w:eastAsia="宋体" w:hAnsi="Times New Roman"/>
          <w:lang w:eastAsia="zh-CN"/>
        </w:rPr>
        <w:t>七、用户体验与可视化呈现</w:t>
      </w:r>
      <w:bookmarkEnd w:id="66"/>
    </w:p>
    <w:p w14:paraId="7A328F46" w14:textId="77777777" w:rsidR="006A2390" w:rsidRDefault="00000000">
      <w:pPr>
        <w:jc w:val="both"/>
        <w:rPr>
          <w:lang w:eastAsia="zh-CN"/>
        </w:rPr>
      </w:pPr>
      <w:r>
        <w:rPr>
          <w:lang w:eastAsia="zh-CN"/>
        </w:rPr>
        <w:t>用户体验是系统价值的最终呈现方式。作品不仅关注后端的</w:t>
      </w:r>
      <w:r>
        <w:rPr>
          <w:lang w:eastAsia="zh-CN"/>
        </w:rPr>
        <w:t>Agent</w:t>
      </w:r>
      <w:r>
        <w:rPr>
          <w:lang w:eastAsia="zh-CN"/>
        </w:rPr>
        <w:t>协同和内容质量，也重视前端的交互设计和可视化效果，让学习者能够直观地看到自己的学习状态、</w:t>
      </w:r>
      <w:r>
        <w:rPr>
          <w:lang w:eastAsia="zh-CN"/>
        </w:rPr>
        <w:t>Agent</w:t>
      </w:r>
      <w:r>
        <w:rPr>
          <w:lang w:eastAsia="zh-CN"/>
        </w:rPr>
        <w:t>的工作过程和知识体系的全貌。</w:t>
      </w:r>
    </w:p>
    <w:p w14:paraId="00AF5D3B" w14:textId="77777777" w:rsidR="006A2390" w:rsidRDefault="00000000">
      <w:pPr>
        <w:pStyle w:val="2"/>
        <w:ind w:firstLine="0"/>
        <w:rPr>
          <w:lang w:eastAsia="zh-CN"/>
        </w:rPr>
      </w:pPr>
      <w:bookmarkStart w:id="67" w:name="_Toc239344425"/>
      <w:r>
        <w:rPr>
          <w:rFonts w:ascii="Times New Roman" w:eastAsia="宋体" w:hAnsi="Times New Roman"/>
          <w:lang w:eastAsia="zh-CN"/>
        </w:rPr>
        <w:t xml:space="preserve">7.1 </w:t>
      </w:r>
      <w:r>
        <w:rPr>
          <w:rFonts w:ascii="Times New Roman" w:eastAsia="宋体" w:hAnsi="Times New Roman"/>
          <w:lang w:eastAsia="zh-CN"/>
        </w:rPr>
        <w:t>学习画像与诊断结果呈现</w:t>
      </w:r>
      <w:bookmarkEnd w:id="67"/>
    </w:p>
    <w:p w14:paraId="62984A04" w14:textId="77777777" w:rsidR="006A2390" w:rsidRDefault="00000000">
      <w:pPr>
        <w:jc w:val="both"/>
        <w:rPr>
          <w:lang w:eastAsia="zh-CN"/>
        </w:rPr>
      </w:pPr>
      <w:r>
        <w:rPr>
          <w:lang w:eastAsia="zh-CN"/>
        </w:rPr>
        <w:t>系统以画像卡片的形式呈现学习者的学情诊断结果，包含已有基础、知识盲区、学习目标、每日时长、学习风格、硬件条件和画像置信度等核心信息。</w:t>
      </w:r>
    </w:p>
    <w:p w14:paraId="075C7464" w14:textId="77777777" w:rsidR="006A2390" w:rsidRDefault="00000000">
      <w:pPr>
        <w:jc w:val="both"/>
        <w:rPr>
          <w:lang w:eastAsia="zh-CN"/>
        </w:rPr>
      </w:pPr>
      <w:r>
        <w:rPr>
          <w:lang w:eastAsia="zh-CN"/>
        </w:rPr>
        <w:lastRenderedPageBreak/>
        <w:t>画像呈现的设计理念是</w:t>
      </w:r>
      <w:r>
        <w:rPr>
          <w:lang w:eastAsia="zh-CN"/>
        </w:rPr>
        <w:t>"</w:t>
      </w:r>
      <w:r>
        <w:rPr>
          <w:lang w:eastAsia="zh-CN"/>
        </w:rPr>
        <w:t>可确认、可调整</w:t>
      </w:r>
      <w:r>
        <w:rPr>
          <w:lang w:eastAsia="zh-CN"/>
        </w:rPr>
        <w:t>"--</w:t>
      </w:r>
      <w:r>
        <w:rPr>
          <w:lang w:eastAsia="zh-CN"/>
        </w:rPr>
        <w:t>学习者看到诊断结果后，可以判断系统是否理解正确，如果有偏差可以补充或修改。画像不是一次性的</w:t>
      </w:r>
      <w:r>
        <w:rPr>
          <w:lang w:eastAsia="zh-CN"/>
        </w:rPr>
        <w:t>"</w:t>
      </w:r>
      <w:r>
        <w:rPr>
          <w:lang w:eastAsia="zh-CN"/>
        </w:rPr>
        <w:t>贴标签</w:t>
      </w:r>
      <w:r>
        <w:rPr>
          <w:lang w:eastAsia="zh-CN"/>
        </w:rPr>
        <w:t>"</w:t>
      </w:r>
      <w:r>
        <w:rPr>
          <w:lang w:eastAsia="zh-CN"/>
        </w:rPr>
        <w:t>，而是一个可以持续校准的动态模型。</w:t>
      </w:r>
    </w:p>
    <w:p w14:paraId="00E9E5B7" w14:textId="77777777" w:rsidR="006A2390" w:rsidRDefault="00000000">
      <w:pPr>
        <w:jc w:val="both"/>
        <w:rPr>
          <w:lang w:eastAsia="zh-CN"/>
        </w:rPr>
      </w:pPr>
      <w:r>
        <w:rPr>
          <w:lang w:eastAsia="zh-CN"/>
        </w:rPr>
        <w:t>诊断结果同时会展示当前阶段的信息，包括阶段主题、预计学习时长、建议天数和规划理由。规划理由帮助学习者理解</w:t>
      </w:r>
      <w:r>
        <w:rPr>
          <w:lang w:eastAsia="zh-CN"/>
        </w:rPr>
        <w:t>"</w:t>
      </w:r>
      <w:r>
        <w:rPr>
          <w:lang w:eastAsia="zh-CN"/>
        </w:rPr>
        <w:t>为什么现在学这个知识点</w:t>
      </w:r>
      <w:r>
        <w:rPr>
          <w:lang w:eastAsia="zh-CN"/>
        </w:rPr>
        <w:t>"</w:t>
      </w:r>
      <w:r>
        <w:rPr>
          <w:lang w:eastAsia="zh-CN"/>
        </w:rPr>
        <w:t>，让学习路径变得透明和可解释，而不是一个黑盒式的安排。</w:t>
      </w:r>
    </w:p>
    <w:p w14:paraId="281E589A" w14:textId="77777777" w:rsidR="006A2390" w:rsidRDefault="00000000">
      <w:pPr>
        <w:pStyle w:val="2"/>
        <w:ind w:firstLine="0"/>
        <w:rPr>
          <w:lang w:eastAsia="zh-CN"/>
        </w:rPr>
      </w:pPr>
      <w:bookmarkStart w:id="68" w:name="_Toc239344426"/>
      <w:r>
        <w:rPr>
          <w:rFonts w:ascii="Times New Roman" w:eastAsia="宋体" w:hAnsi="Times New Roman"/>
          <w:lang w:eastAsia="zh-CN"/>
        </w:rPr>
        <w:t>7.2 Agent</w:t>
      </w:r>
      <w:r>
        <w:rPr>
          <w:rFonts w:ascii="Times New Roman" w:eastAsia="宋体" w:hAnsi="Times New Roman"/>
          <w:lang w:eastAsia="zh-CN"/>
        </w:rPr>
        <w:t>协同状态可视化</w:t>
      </w:r>
      <w:bookmarkEnd w:id="68"/>
    </w:p>
    <w:p w14:paraId="2F39CB7D" w14:textId="77777777" w:rsidR="006A2390" w:rsidRDefault="00000000">
      <w:pPr>
        <w:jc w:val="both"/>
        <w:rPr>
          <w:lang w:eastAsia="zh-CN"/>
        </w:rPr>
      </w:pPr>
      <w:r>
        <w:rPr>
          <w:lang w:eastAsia="zh-CN"/>
        </w:rPr>
        <w:t>系统在学习包生成期间提供基于运行事件的协同进度展示。前端生成进度弹窗会轮询后端事件流，按时间顺序呈现资源生成、专业审核、意见回复、修订和复核等关键事件；整体</w:t>
      </w:r>
      <w:r>
        <w:rPr>
          <w:lang w:eastAsia="zh-CN"/>
        </w:rPr>
        <w:t>Agent</w:t>
      </w:r>
      <w:r>
        <w:rPr>
          <w:lang w:eastAsia="zh-CN"/>
        </w:rPr>
        <w:t>流程图则用于展示四个运行时</w:t>
      </w:r>
      <w:r>
        <w:rPr>
          <w:lang w:eastAsia="zh-CN"/>
        </w:rPr>
        <w:t>Agent</w:t>
      </w:r>
      <w:r>
        <w:rPr>
          <w:lang w:eastAsia="zh-CN"/>
        </w:rPr>
        <w:t>的固定职责与协作顺序，是架构视图而不是逐</w:t>
      </w:r>
      <w:r>
        <w:rPr>
          <w:lang w:eastAsia="zh-CN"/>
        </w:rPr>
        <w:t>Agent</w:t>
      </w:r>
      <w:r>
        <w:rPr>
          <w:lang w:eastAsia="zh-CN"/>
        </w:rPr>
        <w:t>实时状态机。</w:t>
      </w:r>
    </w:p>
    <w:p w14:paraId="57403A96" w14:textId="77777777" w:rsidR="006A2390" w:rsidRDefault="00000000">
      <w:pPr>
        <w:jc w:val="both"/>
        <w:rPr>
          <w:lang w:eastAsia="zh-CN"/>
        </w:rPr>
      </w:pPr>
      <w:r>
        <w:rPr>
          <w:lang w:eastAsia="zh-CN"/>
        </w:rPr>
        <w:t>学习者可以看到当前系统正在执行什么</w:t>
      </w:r>
      <w:r>
        <w:rPr>
          <w:lang w:eastAsia="zh-CN"/>
        </w:rPr>
        <w:t>--</w:t>
      </w:r>
      <w:r>
        <w:rPr>
          <w:lang w:eastAsia="zh-CN"/>
        </w:rPr>
        <w:t>是诊断规划、资源生成、审核修订还是阶段决策，而不是面对一个完全黑盒的等待页面。这种</w:t>
      </w:r>
      <w:r>
        <w:rPr>
          <w:lang w:eastAsia="zh-CN"/>
        </w:rPr>
        <w:t>"</w:t>
      </w:r>
      <w:r>
        <w:rPr>
          <w:lang w:eastAsia="zh-CN"/>
        </w:rPr>
        <w:t>过程可见</w:t>
      </w:r>
      <w:r>
        <w:rPr>
          <w:lang w:eastAsia="zh-CN"/>
        </w:rPr>
        <w:t>"</w:t>
      </w:r>
      <w:r>
        <w:rPr>
          <w:lang w:eastAsia="zh-CN"/>
        </w:rPr>
        <w:t>的设计降低了学习者的不确定感，也直观展示了多</w:t>
      </w:r>
      <w:r>
        <w:rPr>
          <w:lang w:eastAsia="zh-CN"/>
        </w:rPr>
        <w:t>Agent</w:t>
      </w:r>
      <w:r>
        <w:rPr>
          <w:lang w:eastAsia="zh-CN"/>
        </w:rPr>
        <w:t>协同的工作方式。</w:t>
      </w:r>
    </w:p>
    <w:p w14:paraId="56146937" w14:textId="77777777" w:rsidR="006A2390" w:rsidRDefault="00000000">
      <w:pPr>
        <w:jc w:val="both"/>
        <w:rPr>
          <w:lang w:eastAsia="zh-CN"/>
        </w:rPr>
      </w:pPr>
      <w:r>
        <w:rPr>
          <w:lang w:eastAsia="zh-CN"/>
        </w:rPr>
        <w:t>Agent</w:t>
      </w:r>
      <w:r>
        <w:rPr>
          <w:lang w:eastAsia="zh-CN"/>
        </w:rPr>
        <w:t>协同状态可视化不仅是用户体验的需要，也是作品技术展示的重要窗口</w:t>
      </w:r>
      <w:r>
        <w:rPr>
          <w:lang w:eastAsia="zh-CN"/>
        </w:rPr>
        <w:t>--</w:t>
      </w:r>
      <w:r>
        <w:rPr>
          <w:lang w:eastAsia="zh-CN"/>
        </w:rPr>
        <w:t>通过固定职责流程图与运行事件日志，评委和用户可以直观地理解四个</w:t>
      </w:r>
      <w:r>
        <w:rPr>
          <w:lang w:eastAsia="zh-CN"/>
        </w:rPr>
        <w:t>Agent</w:t>
      </w:r>
      <w:r>
        <w:rPr>
          <w:lang w:eastAsia="zh-CN"/>
        </w:rPr>
        <w:t>如何协作完成学习任务。</w:t>
      </w:r>
    </w:p>
    <w:p w14:paraId="68154788" w14:textId="77777777" w:rsidR="006A2390" w:rsidRDefault="00000000">
      <w:pPr>
        <w:pStyle w:val="2"/>
        <w:ind w:firstLine="0"/>
        <w:rPr>
          <w:lang w:eastAsia="zh-CN"/>
        </w:rPr>
      </w:pPr>
      <w:bookmarkStart w:id="69" w:name="_Toc239344427"/>
      <w:r>
        <w:rPr>
          <w:rFonts w:ascii="Times New Roman" w:eastAsia="宋体" w:hAnsi="Times New Roman"/>
          <w:lang w:eastAsia="zh-CN"/>
        </w:rPr>
        <w:t xml:space="preserve">7.3 </w:t>
      </w:r>
      <w:r>
        <w:rPr>
          <w:rFonts w:ascii="Times New Roman" w:eastAsia="宋体" w:hAnsi="Times New Roman"/>
          <w:lang w:eastAsia="zh-CN"/>
        </w:rPr>
        <w:t>知识网络与学习路径可视化</w:t>
      </w:r>
      <w:bookmarkEnd w:id="69"/>
    </w:p>
    <w:p w14:paraId="13662378" w14:textId="77777777" w:rsidR="006A2390" w:rsidRDefault="00000000">
      <w:pPr>
        <w:spacing w:after="60"/>
        <w:ind w:firstLine="0"/>
        <w:jc w:val="both"/>
        <w:rPr>
          <w:lang w:eastAsia="zh-CN"/>
        </w:rPr>
      </w:pPr>
      <w:r>
        <w:rPr>
          <w:lang w:eastAsia="zh-CN"/>
        </w:rPr>
        <w:t>知识网络可视化是系统的特色功能之一。学习者可以在知识网络中看到：</w:t>
      </w:r>
    </w:p>
    <w:p w14:paraId="506B7E1F" w14:textId="77777777" w:rsidR="006A2390" w:rsidRDefault="00000000">
      <w:pPr>
        <w:spacing w:after="60" w:line="300" w:lineRule="auto"/>
        <w:ind w:left="839" w:hanging="283"/>
        <w:rPr>
          <w:lang w:eastAsia="zh-CN"/>
        </w:rPr>
      </w:pPr>
      <w:r>
        <w:rPr>
          <w:lang w:eastAsia="zh-CN"/>
        </w:rPr>
        <w:t xml:space="preserve">• </w:t>
      </w:r>
      <w:r>
        <w:rPr>
          <w:lang w:eastAsia="zh-CN"/>
        </w:rPr>
        <w:t>当前目标知识点的位置；</w:t>
      </w:r>
    </w:p>
    <w:p w14:paraId="46D248B2" w14:textId="77777777" w:rsidR="006A2390" w:rsidRDefault="00000000">
      <w:pPr>
        <w:spacing w:after="60" w:line="300" w:lineRule="auto"/>
        <w:ind w:left="839" w:hanging="283"/>
        <w:rPr>
          <w:lang w:eastAsia="zh-CN"/>
        </w:rPr>
      </w:pPr>
      <w:r>
        <w:rPr>
          <w:lang w:eastAsia="zh-CN"/>
        </w:rPr>
        <w:t xml:space="preserve">• </w:t>
      </w:r>
      <w:r>
        <w:rPr>
          <w:lang w:eastAsia="zh-CN"/>
        </w:rPr>
        <w:t>已掌握的节点（标记为完成状态）；</w:t>
      </w:r>
    </w:p>
    <w:p w14:paraId="0C3BC1EA" w14:textId="77777777" w:rsidR="006A2390" w:rsidRDefault="00000000">
      <w:pPr>
        <w:spacing w:after="60" w:line="300" w:lineRule="auto"/>
        <w:ind w:left="839" w:hanging="283"/>
        <w:rPr>
          <w:lang w:eastAsia="zh-CN"/>
        </w:rPr>
      </w:pPr>
      <w:r>
        <w:rPr>
          <w:lang w:eastAsia="zh-CN"/>
        </w:rPr>
        <w:t xml:space="preserve">• </w:t>
      </w:r>
      <w:r>
        <w:rPr>
          <w:lang w:eastAsia="zh-CN"/>
        </w:rPr>
        <w:t>学习中的节点（标记为进行中状态）；</w:t>
      </w:r>
    </w:p>
    <w:p w14:paraId="6B8ADB0A" w14:textId="77777777" w:rsidR="006A2390" w:rsidRDefault="00000000">
      <w:pPr>
        <w:spacing w:after="60" w:line="300" w:lineRule="auto"/>
        <w:ind w:left="839" w:hanging="283"/>
        <w:rPr>
          <w:lang w:eastAsia="zh-CN"/>
        </w:rPr>
      </w:pPr>
      <w:r>
        <w:rPr>
          <w:lang w:eastAsia="zh-CN"/>
        </w:rPr>
        <w:t xml:space="preserve">• </w:t>
      </w:r>
      <w:r>
        <w:rPr>
          <w:lang w:eastAsia="zh-CN"/>
        </w:rPr>
        <w:t>未解锁的节点（灰色或隐藏）；</w:t>
      </w:r>
    </w:p>
    <w:p w14:paraId="4901EED7" w14:textId="77777777" w:rsidR="006A2390" w:rsidRDefault="00000000">
      <w:pPr>
        <w:spacing w:after="60" w:line="300" w:lineRule="auto"/>
        <w:ind w:left="839" w:hanging="283"/>
        <w:rPr>
          <w:lang w:eastAsia="zh-CN"/>
        </w:rPr>
      </w:pPr>
      <w:r>
        <w:rPr>
          <w:lang w:eastAsia="zh-CN"/>
        </w:rPr>
        <w:t xml:space="preserve">• </w:t>
      </w:r>
      <w:r>
        <w:rPr>
          <w:lang w:eastAsia="zh-CN"/>
        </w:rPr>
        <w:t>硬前置和关联关系的连线；</w:t>
      </w:r>
    </w:p>
    <w:p w14:paraId="6A3490A2" w14:textId="77777777" w:rsidR="006A2390" w:rsidRDefault="00000000">
      <w:pPr>
        <w:spacing w:after="60" w:line="300" w:lineRule="auto"/>
        <w:ind w:left="839" w:hanging="283"/>
        <w:rPr>
          <w:lang w:eastAsia="zh-CN"/>
        </w:rPr>
      </w:pPr>
      <w:r>
        <w:rPr>
          <w:lang w:eastAsia="zh-CN"/>
        </w:rPr>
        <w:t xml:space="preserve">• </w:t>
      </w:r>
      <w:r>
        <w:rPr>
          <w:lang w:eastAsia="zh-CN"/>
        </w:rPr>
        <w:t>当前阶段在整体知识体系中的位置。</w:t>
      </w:r>
    </w:p>
    <w:p w14:paraId="7D9D9195" w14:textId="77777777" w:rsidR="006A2390" w:rsidRDefault="00000000">
      <w:pPr>
        <w:jc w:val="both"/>
        <w:rPr>
          <w:lang w:eastAsia="zh-CN"/>
        </w:rPr>
      </w:pPr>
      <w:r>
        <w:rPr>
          <w:lang w:eastAsia="zh-CN"/>
        </w:rPr>
        <w:t>知识网络以图形化的方式呈现了学习的</w:t>
      </w:r>
      <w:r>
        <w:rPr>
          <w:lang w:eastAsia="zh-CN"/>
        </w:rPr>
        <w:t>"</w:t>
      </w:r>
      <w:r>
        <w:rPr>
          <w:lang w:eastAsia="zh-CN"/>
        </w:rPr>
        <w:t>地形图</w:t>
      </w:r>
      <w:r>
        <w:rPr>
          <w:lang w:eastAsia="zh-CN"/>
        </w:rPr>
        <w:t>"</w:t>
      </w:r>
      <w:r>
        <w:rPr>
          <w:lang w:eastAsia="zh-CN"/>
        </w:rPr>
        <w:t>，让学习者不仅知道</w:t>
      </w:r>
      <w:r>
        <w:rPr>
          <w:lang w:eastAsia="zh-CN"/>
        </w:rPr>
        <w:t>"</w:t>
      </w:r>
      <w:r>
        <w:rPr>
          <w:lang w:eastAsia="zh-CN"/>
        </w:rPr>
        <w:t>我现在在哪里</w:t>
      </w:r>
      <w:r>
        <w:rPr>
          <w:lang w:eastAsia="zh-CN"/>
        </w:rPr>
        <w:t>"</w:t>
      </w:r>
      <w:r>
        <w:rPr>
          <w:lang w:eastAsia="zh-CN"/>
        </w:rPr>
        <w:t>，也能看到</w:t>
      </w:r>
      <w:r>
        <w:rPr>
          <w:lang w:eastAsia="zh-CN"/>
        </w:rPr>
        <w:t>"</w:t>
      </w:r>
      <w:r>
        <w:rPr>
          <w:lang w:eastAsia="zh-CN"/>
        </w:rPr>
        <w:t>我从哪里来、要到哪里去、路上还有什么</w:t>
      </w:r>
      <w:r>
        <w:rPr>
          <w:lang w:eastAsia="zh-CN"/>
        </w:rPr>
        <w:t>"</w:t>
      </w:r>
      <w:r>
        <w:rPr>
          <w:lang w:eastAsia="zh-CN"/>
        </w:rPr>
        <w:t>。这种全局视野有助于学习者建立结构化的知识体系，而不是零散地学习孤立的知识点。</w:t>
      </w:r>
    </w:p>
    <w:p w14:paraId="20E6EF33" w14:textId="77777777" w:rsidR="006A2390" w:rsidRDefault="00000000">
      <w:pPr>
        <w:jc w:val="both"/>
        <w:rPr>
          <w:lang w:eastAsia="zh-CN"/>
        </w:rPr>
      </w:pPr>
      <w:r>
        <w:rPr>
          <w:lang w:eastAsia="zh-CN"/>
        </w:rPr>
        <w:lastRenderedPageBreak/>
        <w:t>学习路径可视化则以时间线或进度条的形式，展示学习者已经完成的阶段、当前正在进行的阶段和后续可选的方向。每个阶段标注正确率和使用的策略，让学习轨迹一目了然。</w:t>
      </w:r>
    </w:p>
    <w:p w14:paraId="56734AEC" w14:textId="77777777" w:rsidR="006A2390" w:rsidRDefault="00000000">
      <w:pPr>
        <w:pStyle w:val="2"/>
        <w:ind w:firstLine="0"/>
        <w:rPr>
          <w:lang w:eastAsia="zh-CN"/>
        </w:rPr>
      </w:pPr>
      <w:bookmarkStart w:id="70" w:name="_Toc239344428"/>
      <w:r>
        <w:rPr>
          <w:rFonts w:ascii="Times New Roman" w:eastAsia="宋体" w:hAnsi="Times New Roman"/>
          <w:lang w:eastAsia="zh-CN"/>
        </w:rPr>
        <w:t xml:space="preserve">7.4 </w:t>
      </w:r>
      <w:r>
        <w:rPr>
          <w:rFonts w:ascii="Times New Roman" w:eastAsia="宋体" w:hAnsi="Times New Roman"/>
          <w:lang w:eastAsia="zh-CN"/>
        </w:rPr>
        <w:t>学习资源与交互体验</w:t>
      </w:r>
      <w:bookmarkEnd w:id="70"/>
    </w:p>
    <w:p w14:paraId="200E1FF2" w14:textId="77777777" w:rsidR="006A2390" w:rsidRDefault="00000000">
      <w:pPr>
        <w:jc w:val="both"/>
        <w:rPr>
          <w:lang w:eastAsia="zh-CN"/>
        </w:rPr>
      </w:pPr>
      <w:r>
        <w:rPr>
          <w:lang w:eastAsia="zh-CN"/>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14:paraId="58EC4315" w14:textId="77777777" w:rsidR="006A2390" w:rsidRDefault="00000000">
      <w:pPr>
        <w:jc w:val="both"/>
        <w:rPr>
          <w:lang w:eastAsia="zh-CN"/>
        </w:rPr>
      </w:pPr>
      <w:r>
        <w:rPr>
          <w:lang w:eastAsia="zh-CN"/>
        </w:rPr>
        <w:t>实时答疑采用对话式交互。学习者可以在学习过程中随时提问，系统结合当前阶段的上下文给出回答。回答的审核状态会显示</w:t>
      </w:r>
      <w:r>
        <w:rPr>
          <w:lang w:eastAsia="zh-CN"/>
        </w:rPr>
        <w:t>--"</w:t>
      </w:r>
      <w:r>
        <w:rPr>
          <w:lang w:eastAsia="zh-CN"/>
        </w:rPr>
        <w:t>已通过技术审核</w:t>
      </w:r>
      <w:r>
        <w:rPr>
          <w:lang w:eastAsia="zh-CN"/>
        </w:rPr>
        <w:t>""</w:t>
      </w:r>
      <w:r>
        <w:rPr>
          <w:lang w:eastAsia="zh-CN"/>
        </w:rPr>
        <w:t>已通过质量审核</w:t>
      </w:r>
      <w:r>
        <w:rPr>
          <w:lang w:eastAsia="zh-CN"/>
        </w:rPr>
        <w:t>"</w:t>
      </w:r>
      <w:r>
        <w:rPr>
          <w:lang w:eastAsia="zh-CN"/>
        </w:rPr>
        <w:t>等标记增强了学习者对回答质量的信任感。</w:t>
      </w:r>
    </w:p>
    <w:p w14:paraId="7AD650FF" w14:textId="77777777" w:rsidR="006A2390" w:rsidRDefault="00000000">
      <w:pPr>
        <w:jc w:val="both"/>
        <w:rPr>
          <w:lang w:eastAsia="zh-CN"/>
        </w:rPr>
      </w:pPr>
      <w:r>
        <w:rPr>
          <w:lang w:eastAsia="zh-CN"/>
        </w:rPr>
        <w:t>阶段测试提供即时反馈。客观题提交后立即判分并给出正确答案和解析；测试完成后显示阶段正确率和错题分布。学习者不需要等待教师批改就能知道自己的掌握情况，并可以根据错题立即回顾相关知识点。</w:t>
      </w:r>
    </w:p>
    <w:p w14:paraId="0AEE34B6" w14:textId="77777777" w:rsidR="006A2390" w:rsidRDefault="00000000">
      <w:pPr>
        <w:jc w:val="both"/>
        <w:rPr>
          <w:lang w:eastAsia="zh-CN"/>
        </w:rPr>
      </w:pPr>
      <w:r>
        <w:rPr>
          <w:lang w:eastAsia="zh-CN"/>
        </w:rPr>
        <w:t>整体交互设计遵循</w:t>
      </w:r>
      <w:r>
        <w:rPr>
          <w:lang w:eastAsia="zh-CN"/>
        </w:rPr>
        <w:t>"</w:t>
      </w:r>
      <w:r>
        <w:rPr>
          <w:lang w:eastAsia="zh-CN"/>
        </w:rPr>
        <w:t>学习为中心</w:t>
      </w:r>
      <w:r>
        <w:rPr>
          <w:lang w:eastAsia="zh-CN"/>
        </w:rPr>
        <w:t>"</w:t>
      </w:r>
      <w:r>
        <w:rPr>
          <w:lang w:eastAsia="zh-CN"/>
        </w:rPr>
        <w:t>的原则</w:t>
      </w:r>
      <w:r>
        <w:rPr>
          <w:lang w:eastAsia="zh-CN"/>
        </w:rPr>
        <w:t>--</w:t>
      </w:r>
      <w:r>
        <w:rPr>
          <w:lang w:eastAsia="zh-CN"/>
        </w:rPr>
        <w:t>界面服务于学习，不喧宾夺主。核心学习内容占据主要视觉区域，辅助信息（</w:t>
      </w:r>
      <w:r>
        <w:rPr>
          <w:lang w:eastAsia="zh-CN"/>
        </w:rPr>
        <w:t>Agent</w:t>
      </w:r>
      <w:r>
        <w:rPr>
          <w:lang w:eastAsia="zh-CN"/>
        </w:rPr>
        <w:t>状态、知识网络等）合理分布在侧边或可展开的面板中，既提供必要的上下文，又不干扰学习的专注度。</w:t>
      </w:r>
    </w:p>
    <w:p w14:paraId="6F68D726" w14:textId="77777777" w:rsidR="006A2390" w:rsidRDefault="00000000">
      <w:pPr>
        <w:pStyle w:val="1"/>
        <w:ind w:firstLine="0"/>
        <w:rPr>
          <w:lang w:eastAsia="zh-CN"/>
        </w:rPr>
      </w:pPr>
      <w:bookmarkStart w:id="71" w:name="_Toc239344429"/>
      <w:r>
        <w:rPr>
          <w:rFonts w:ascii="Times New Roman" w:eastAsia="宋体" w:hAnsi="Times New Roman"/>
          <w:lang w:eastAsia="zh-CN"/>
        </w:rPr>
        <w:t>八、测试分析与量化评估</w:t>
      </w:r>
      <w:bookmarkEnd w:id="71"/>
    </w:p>
    <w:p w14:paraId="2412AD04" w14:textId="77777777" w:rsidR="006A2390" w:rsidRDefault="00000000">
      <w:pPr>
        <w:jc w:val="both"/>
        <w:rPr>
          <w:lang w:eastAsia="zh-CN"/>
        </w:rPr>
      </w:pPr>
      <w:r>
        <w:rPr>
          <w:lang w:eastAsia="zh-CN"/>
        </w:rPr>
        <w:t>测试验证是作品质量的重要保障。本章先给出测试体系和核心指标，再以设计选择与能力边界说明补充解释，最后呈现容错与边界测试结果。</w:t>
      </w:r>
    </w:p>
    <w:p w14:paraId="7B842E9E" w14:textId="77777777" w:rsidR="006A2390" w:rsidRDefault="00000000">
      <w:pPr>
        <w:pStyle w:val="2"/>
        <w:ind w:firstLine="0"/>
        <w:rPr>
          <w:lang w:eastAsia="zh-CN"/>
        </w:rPr>
      </w:pPr>
      <w:bookmarkStart w:id="72" w:name="_Toc239344430"/>
      <w:r>
        <w:rPr>
          <w:rFonts w:ascii="Times New Roman" w:eastAsia="宋体" w:hAnsi="Times New Roman"/>
          <w:lang w:eastAsia="zh-CN"/>
        </w:rPr>
        <w:t xml:space="preserve">8.1 </w:t>
      </w:r>
      <w:r>
        <w:rPr>
          <w:rFonts w:ascii="Times New Roman" w:eastAsia="宋体" w:hAnsi="Times New Roman"/>
          <w:lang w:eastAsia="zh-CN"/>
        </w:rPr>
        <w:t>测试体系设计</w:t>
      </w:r>
      <w:bookmarkEnd w:id="72"/>
    </w:p>
    <w:p w14:paraId="18FD5E22" w14:textId="77777777" w:rsidR="006A2390" w:rsidRDefault="00000000">
      <w:pPr>
        <w:pStyle w:val="3"/>
        <w:ind w:firstLine="0"/>
        <w:rPr>
          <w:lang w:eastAsia="zh-CN"/>
        </w:rPr>
      </w:pPr>
      <w:bookmarkStart w:id="73" w:name="_Toc239344431"/>
      <w:r>
        <w:rPr>
          <w:rFonts w:ascii="Times New Roman" w:eastAsia="宋体" w:hAnsi="Times New Roman"/>
          <w:lang w:eastAsia="zh-CN"/>
        </w:rPr>
        <w:t xml:space="preserve">8.1.1 </w:t>
      </w:r>
      <w:r>
        <w:rPr>
          <w:rFonts w:ascii="Times New Roman" w:eastAsia="宋体" w:hAnsi="Times New Roman"/>
          <w:lang w:eastAsia="zh-CN"/>
        </w:rPr>
        <w:t>测试目标</w:t>
      </w:r>
      <w:bookmarkEnd w:id="73"/>
    </w:p>
    <w:p w14:paraId="4B110635" w14:textId="77777777" w:rsidR="006A2390" w:rsidRDefault="00000000">
      <w:pPr>
        <w:jc w:val="both"/>
        <w:rPr>
          <w:lang w:eastAsia="zh-CN"/>
        </w:rPr>
      </w:pPr>
      <w:r>
        <w:rPr>
          <w:lang w:eastAsia="zh-CN"/>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14:paraId="67280082" w14:textId="77777777" w:rsidR="006A2390" w:rsidRDefault="00000000">
      <w:pPr>
        <w:pStyle w:val="3"/>
        <w:ind w:firstLine="0"/>
        <w:rPr>
          <w:lang w:eastAsia="zh-CN"/>
        </w:rPr>
      </w:pPr>
      <w:bookmarkStart w:id="74" w:name="_Toc239344432"/>
      <w:r>
        <w:rPr>
          <w:rFonts w:ascii="Times New Roman" w:eastAsia="宋体" w:hAnsi="Times New Roman"/>
          <w:lang w:eastAsia="zh-CN"/>
        </w:rPr>
        <w:lastRenderedPageBreak/>
        <w:t xml:space="preserve">8.1.2 </w:t>
      </w:r>
      <w:r>
        <w:rPr>
          <w:rFonts w:ascii="Times New Roman" w:eastAsia="宋体" w:hAnsi="Times New Roman"/>
          <w:lang w:eastAsia="zh-CN"/>
        </w:rPr>
        <w:t>测试分层</w:t>
      </w:r>
      <w:bookmarkEnd w:id="74"/>
    </w:p>
    <w:p w14:paraId="04A87297" w14:textId="77777777" w:rsidR="006A2390" w:rsidRDefault="00000000">
      <w:pPr>
        <w:jc w:val="both"/>
        <w:rPr>
          <w:lang w:eastAsia="zh-CN"/>
        </w:rPr>
      </w:pPr>
      <w:r>
        <w:rPr>
          <w:lang w:eastAsia="zh-CN"/>
        </w:rPr>
        <w:t>系统设计了四个层次的测试，由浅入深、由点到面：</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500"/>
        <w:gridCol w:w="4060"/>
      </w:tblGrid>
      <w:tr w:rsidR="006A2390" w14:paraId="1E270FF7" w14:textId="77777777">
        <w:trPr>
          <w:tblHeader/>
          <w:jc w:val="center"/>
        </w:trPr>
        <w:tc>
          <w:tcPr>
            <w:tcW w:w="1800" w:type="dxa"/>
            <w:shd w:val="clear" w:color="auto" w:fill="FFFFFF"/>
            <w:tcMar>
              <w:top w:w="90" w:type="dxa"/>
              <w:left w:w="120" w:type="dxa"/>
              <w:bottom w:w="90" w:type="dxa"/>
              <w:right w:w="120" w:type="dxa"/>
            </w:tcMar>
            <w:vAlign w:val="center"/>
          </w:tcPr>
          <w:p w14:paraId="4D40CBE5" w14:textId="77777777" w:rsidR="006A2390" w:rsidRDefault="00000000">
            <w:pPr>
              <w:spacing w:after="0" w:line="276" w:lineRule="auto"/>
              <w:ind w:firstLine="0"/>
              <w:jc w:val="center"/>
            </w:pPr>
            <w:r>
              <w:rPr>
                <w:b/>
                <w:sz w:val="20"/>
              </w:rPr>
              <w:t>测试类型</w:t>
            </w:r>
          </w:p>
        </w:tc>
        <w:tc>
          <w:tcPr>
            <w:tcW w:w="3500" w:type="dxa"/>
            <w:shd w:val="clear" w:color="auto" w:fill="FFFFFF"/>
            <w:tcMar>
              <w:top w:w="90" w:type="dxa"/>
              <w:left w:w="120" w:type="dxa"/>
              <w:bottom w:w="90" w:type="dxa"/>
              <w:right w:w="120" w:type="dxa"/>
            </w:tcMar>
            <w:vAlign w:val="center"/>
          </w:tcPr>
          <w:p w14:paraId="49DADD24" w14:textId="77777777" w:rsidR="006A2390" w:rsidRDefault="00000000">
            <w:pPr>
              <w:spacing w:after="0" w:line="276" w:lineRule="auto"/>
              <w:ind w:firstLine="0"/>
              <w:jc w:val="center"/>
            </w:pPr>
            <w:r>
              <w:rPr>
                <w:b/>
                <w:sz w:val="20"/>
              </w:rPr>
              <w:t>目标</w:t>
            </w:r>
          </w:p>
        </w:tc>
        <w:tc>
          <w:tcPr>
            <w:tcW w:w="4060" w:type="dxa"/>
            <w:shd w:val="clear" w:color="auto" w:fill="FFFFFF"/>
            <w:tcMar>
              <w:top w:w="90" w:type="dxa"/>
              <w:left w:w="120" w:type="dxa"/>
              <w:bottom w:w="90" w:type="dxa"/>
              <w:right w:w="120" w:type="dxa"/>
            </w:tcMar>
            <w:vAlign w:val="center"/>
          </w:tcPr>
          <w:p w14:paraId="6C629CD2" w14:textId="77777777" w:rsidR="006A2390" w:rsidRDefault="00000000">
            <w:pPr>
              <w:spacing w:after="0" w:line="276" w:lineRule="auto"/>
              <w:ind w:firstLine="0"/>
              <w:jc w:val="center"/>
            </w:pPr>
            <w:r>
              <w:rPr>
                <w:b/>
                <w:sz w:val="20"/>
              </w:rPr>
              <w:t>方法</w:t>
            </w:r>
          </w:p>
        </w:tc>
      </w:tr>
      <w:tr w:rsidR="006A2390" w14:paraId="07DD98AB" w14:textId="77777777">
        <w:trPr>
          <w:jc w:val="center"/>
        </w:trPr>
        <w:tc>
          <w:tcPr>
            <w:tcW w:w="1800" w:type="dxa"/>
            <w:shd w:val="clear" w:color="auto" w:fill="FFFFFF"/>
            <w:tcMar>
              <w:top w:w="90" w:type="dxa"/>
              <w:left w:w="120" w:type="dxa"/>
              <w:bottom w:w="90" w:type="dxa"/>
              <w:right w:w="120" w:type="dxa"/>
            </w:tcMar>
            <w:vAlign w:val="center"/>
          </w:tcPr>
          <w:p w14:paraId="5B9C2AF4" w14:textId="77777777" w:rsidR="006A2390" w:rsidRDefault="00000000">
            <w:pPr>
              <w:spacing w:after="0" w:line="276" w:lineRule="auto"/>
              <w:ind w:firstLine="0"/>
            </w:pPr>
            <w:r>
              <w:rPr>
                <w:sz w:val="20"/>
              </w:rPr>
              <w:t>单元与接口测试</w:t>
            </w:r>
          </w:p>
        </w:tc>
        <w:tc>
          <w:tcPr>
            <w:tcW w:w="3500" w:type="dxa"/>
            <w:shd w:val="clear" w:color="auto" w:fill="FFFFFF"/>
            <w:tcMar>
              <w:top w:w="90" w:type="dxa"/>
              <w:left w:w="120" w:type="dxa"/>
              <w:bottom w:w="90" w:type="dxa"/>
              <w:right w:w="120" w:type="dxa"/>
            </w:tcMar>
            <w:vAlign w:val="center"/>
          </w:tcPr>
          <w:p w14:paraId="1128C3A3" w14:textId="77777777" w:rsidR="006A2390" w:rsidRDefault="00000000">
            <w:pPr>
              <w:spacing w:after="0" w:line="276" w:lineRule="auto"/>
              <w:ind w:firstLine="0"/>
              <w:rPr>
                <w:lang w:eastAsia="zh-CN"/>
              </w:rPr>
            </w:pPr>
            <w:r>
              <w:rPr>
                <w:sz w:val="20"/>
                <w:lang w:eastAsia="zh-CN"/>
              </w:rPr>
              <w:t>验证各模块功能正确性</w:t>
            </w:r>
          </w:p>
        </w:tc>
        <w:tc>
          <w:tcPr>
            <w:tcW w:w="4060" w:type="dxa"/>
            <w:shd w:val="clear" w:color="auto" w:fill="FFFFFF"/>
            <w:tcMar>
              <w:top w:w="90" w:type="dxa"/>
              <w:left w:w="120" w:type="dxa"/>
              <w:bottom w:w="90" w:type="dxa"/>
              <w:right w:w="120" w:type="dxa"/>
            </w:tcMar>
            <w:vAlign w:val="center"/>
          </w:tcPr>
          <w:p w14:paraId="63E5F464" w14:textId="77777777" w:rsidR="006A2390" w:rsidRDefault="00000000">
            <w:pPr>
              <w:spacing w:after="0" w:line="276" w:lineRule="auto"/>
              <w:ind w:firstLine="0"/>
            </w:pPr>
            <w:r>
              <w:rPr>
                <w:sz w:val="20"/>
              </w:rPr>
              <w:t>单元测试框架，覆盖</w:t>
            </w:r>
            <w:r>
              <w:rPr>
                <w:sz w:val="20"/>
              </w:rPr>
              <w:t>Agent</w:t>
            </w:r>
            <w:r>
              <w:rPr>
                <w:sz w:val="20"/>
              </w:rPr>
              <w:t>工具、</w:t>
            </w:r>
            <w:r>
              <w:rPr>
                <w:sz w:val="20"/>
              </w:rPr>
              <w:t>Orchestrator</w:t>
            </w:r>
            <w:r>
              <w:rPr>
                <w:sz w:val="20"/>
              </w:rPr>
              <w:t>调度、数据库操作等</w:t>
            </w:r>
          </w:p>
        </w:tc>
      </w:tr>
      <w:tr w:rsidR="006A2390" w14:paraId="14E2BFFD" w14:textId="77777777">
        <w:trPr>
          <w:jc w:val="center"/>
        </w:trPr>
        <w:tc>
          <w:tcPr>
            <w:tcW w:w="1800" w:type="dxa"/>
            <w:shd w:val="clear" w:color="auto" w:fill="FFFFFF"/>
            <w:tcMar>
              <w:top w:w="90" w:type="dxa"/>
              <w:left w:w="120" w:type="dxa"/>
              <w:bottom w:w="90" w:type="dxa"/>
              <w:right w:w="120" w:type="dxa"/>
            </w:tcMar>
            <w:vAlign w:val="center"/>
          </w:tcPr>
          <w:p w14:paraId="5B3680A8" w14:textId="77777777" w:rsidR="006A2390" w:rsidRDefault="00000000">
            <w:pPr>
              <w:spacing w:after="0" w:line="276" w:lineRule="auto"/>
              <w:ind w:firstLine="0"/>
            </w:pPr>
            <w:r>
              <w:rPr>
                <w:sz w:val="20"/>
              </w:rPr>
              <w:t>完整案例测试</w:t>
            </w:r>
          </w:p>
        </w:tc>
        <w:tc>
          <w:tcPr>
            <w:tcW w:w="3500" w:type="dxa"/>
            <w:shd w:val="clear" w:color="auto" w:fill="FFFFFF"/>
            <w:tcMar>
              <w:top w:w="90" w:type="dxa"/>
              <w:left w:w="120" w:type="dxa"/>
              <w:bottom w:w="90" w:type="dxa"/>
              <w:right w:w="120" w:type="dxa"/>
            </w:tcMar>
            <w:vAlign w:val="center"/>
          </w:tcPr>
          <w:p w14:paraId="54F29122" w14:textId="77777777" w:rsidR="006A2390" w:rsidRDefault="00000000">
            <w:pPr>
              <w:spacing w:after="0" w:line="276" w:lineRule="auto"/>
              <w:ind w:firstLine="0"/>
              <w:rPr>
                <w:lang w:eastAsia="zh-CN"/>
              </w:rPr>
            </w:pPr>
            <w:r>
              <w:rPr>
                <w:sz w:val="20"/>
                <w:lang w:eastAsia="zh-CN"/>
              </w:rPr>
              <w:t>验证典型用户的端到端流程</w:t>
            </w:r>
          </w:p>
        </w:tc>
        <w:tc>
          <w:tcPr>
            <w:tcW w:w="4060" w:type="dxa"/>
            <w:shd w:val="clear" w:color="auto" w:fill="FFFFFF"/>
            <w:tcMar>
              <w:top w:w="90" w:type="dxa"/>
              <w:left w:w="120" w:type="dxa"/>
              <w:bottom w:w="90" w:type="dxa"/>
              <w:right w:w="120" w:type="dxa"/>
            </w:tcMar>
            <w:vAlign w:val="center"/>
          </w:tcPr>
          <w:p w14:paraId="78B6B8F6" w14:textId="77777777" w:rsidR="006A2390" w:rsidRDefault="00000000">
            <w:pPr>
              <w:spacing w:after="0" w:line="276" w:lineRule="auto"/>
              <w:ind w:firstLine="0"/>
              <w:rPr>
                <w:lang w:eastAsia="zh-CN"/>
              </w:rPr>
            </w:pPr>
            <w:r>
              <w:rPr>
                <w:sz w:val="20"/>
                <w:lang w:eastAsia="zh-CN"/>
              </w:rPr>
              <w:t>4</w:t>
            </w:r>
            <w:r>
              <w:rPr>
                <w:sz w:val="20"/>
                <w:lang w:eastAsia="zh-CN"/>
              </w:rPr>
              <w:t>类典型画像的完整跑通测试</w:t>
            </w:r>
          </w:p>
        </w:tc>
      </w:tr>
      <w:tr w:rsidR="006A2390" w14:paraId="2FA5D997" w14:textId="77777777">
        <w:trPr>
          <w:jc w:val="center"/>
        </w:trPr>
        <w:tc>
          <w:tcPr>
            <w:tcW w:w="1800" w:type="dxa"/>
            <w:shd w:val="clear" w:color="auto" w:fill="FFFFFF"/>
            <w:tcMar>
              <w:top w:w="90" w:type="dxa"/>
              <w:left w:w="120" w:type="dxa"/>
              <w:bottom w:w="90" w:type="dxa"/>
              <w:right w:w="120" w:type="dxa"/>
            </w:tcMar>
            <w:vAlign w:val="center"/>
          </w:tcPr>
          <w:p w14:paraId="59EC01E2" w14:textId="77777777" w:rsidR="006A2390" w:rsidRDefault="00000000">
            <w:pPr>
              <w:spacing w:after="0" w:line="276" w:lineRule="auto"/>
              <w:ind w:firstLine="0"/>
            </w:pPr>
            <w:proofErr w:type="spellStart"/>
            <w:r>
              <w:rPr>
                <w:sz w:val="20"/>
              </w:rPr>
              <w:t>个性化主评测</w:t>
            </w:r>
            <w:proofErr w:type="spellEnd"/>
          </w:p>
        </w:tc>
        <w:tc>
          <w:tcPr>
            <w:tcW w:w="3500" w:type="dxa"/>
            <w:shd w:val="clear" w:color="auto" w:fill="FFFFFF"/>
            <w:tcMar>
              <w:top w:w="90" w:type="dxa"/>
              <w:left w:w="120" w:type="dxa"/>
              <w:bottom w:w="90" w:type="dxa"/>
              <w:right w:w="120" w:type="dxa"/>
            </w:tcMar>
            <w:vAlign w:val="center"/>
          </w:tcPr>
          <w:p w14:paraId="4E11250D" w14:textId="77777777" w:rsidR="006A2390" w:rsidRDefault="00000000">
            <w:pPr>
              <w:spacing w:after="0" w:line="276" w:lineRule="auto"/>
              <w:ind w:firstLine="0"/>
              <w:rPr>
                <w:lang w:eastAsia="zh-CN"/>
              </w:rPr>
            </w:pPr>
            <w:r>
              <w:rPr>
                <w:sz w:val="20"/>
                <w:lang w:eastAsia="zh-CN"/>
              </w:rPr>
              <w:t>验证不同画像下的适配效果</w:t>
            </w:r>
          </w:p>
        </w:tc>
        <w:tc>
          <w:tcPr>
            <w:tcW w:w="4060" w:type="dxa"/>
            <w:shd w:val="clear" w:color="auto" w:fill="FFFFFF"/>
            <w:tcMar>
              <w:top w:w="90" w:type="dxa"/>
              <w:left w:w="120" w:type="dxa"/>
              <w:bottom w:w="90" w:type="dxa"/>
              <w:right w:w="120" w:type="dxa"/>
            </w:tcMar>
            <w:vAlign w:val="center"/>
          </w:tcPr>
          <w:p w14:paraId="02C7376C" w14:textId="77777777" w:rsidR="006A2390" w:rsidRDefault="00000000">
            <w:pPr>
              <w:spacing w:after="0" w:line="276" w:lineRule="auto"/>
              <w:ind w:firstLine="0"/>
              <w:rPr>
                <w:lang w:eastAsia="zh-CN"/>
              </w:rPr>
            </w:pPr>
            <w:r>
              <w:rPr>
                <w:sz w:val="20"/>
                <w:lang w:eastAsia="zh-CN"/>
              </w:rPr>
              <w:t>50</w:t>
            </w:r>
            <w:r>
              <w:rPr>
                <w:sz w:val="20"/>
                <w:lang w:eastAsia="zh-CN"/>
              </w:rPr>
              <w:t>组差异化场景的批量评测</w:t>
            </w:r>
          </w:p>
        </w:tc>
      </w:tr>
      <w:tr w:rsidR="006A2390" w14:paraId="3695416C" w14:textId="77777777">
        <w:trPr>
          <w:jc w:val="center"/>
        </w:trPr>
        <w:tc>
          <w:tcPr>
            <w:tcW w:w="1800" w:type="dxa"/>
            <w:shd w:val="clear" w:color="auto" w:fill="FFFFFF"/>
            <w:tcMar>
              <w:top w:w="90" w:type="dxa"/>
              <w:left w:w="120" w:type="dxa"/>
              <w:bottom w:w="90" w:type="dxa"/>
              <w:right w:w="120" w:type="dxa"/>
            </w:tcMar>
            <w:vAlign w:val="center"/>
          </w:tcPr>
          <w:p w14:paraId="089947E8" w14:textId="77777777" w:rsidR="006A2390" w:rsidRDefault="00000000">
            <w:pPr>
              <w:spacing w:after="0" w:line="276" w:lineRule="auto"/>
              <w:ind w:firstLine="0"/>
            </w:pPr>
            <w:proofErr w:type="spellStart"/>
            <w:r>
              <w:rPr>
                <w:sz w:val="20"/>
              </w:rPr>
              <w:t>回退与边界测试</w:t>
            </w:r>
            <w:proofErr w:type="spellEnd"/>
          </w:p>
        </w:tc>
        <w:tc>
          <w:tcPr>
            <w:tcW w:w="3500" w:type="dxa"/>
            <w:shd w:val="clear" w:color="auto" w:fill="FFFFFF"/>
            <w:tcMar>
              <w:top w:w="90" w:type="dxa"/>
              <w:left w:w="120" w:type="dxa"/>
              <w:bottom w:w="90" w:type="dxa"/>
              <w:right w:w="120" w:type="dxa"/>
            </w:tcMar>
            <w:vAlign w:val="center"/>
          </w:tcPr>
          <w:p w14:paraId="7B6855C9" w14:textId="77777777" w:rsidR="006A2390" w:rsidRDefault="00000000">
            <w:pPr>
              <w:spacing w:after="0" w:line="276" w:lineRule="auto"/>
              <w:ind w:firstLine="0"/>
              <w:rPr>
                <w:lang w:eastAsia="zh-CN"/>
              </w:rPr>
            </w:pPr>
            <w:r>
              <w:rPr>
                <w:sz w:val="20"/>
                <w:lang w:eastAsia="zh-CN"/>
              </w:rPr>
              <w:t>验证异常场景下的系统表现</w:t>
            </w:r>
          </w:p>
        </w:tc>
        <w:tc>
          <w:tcPr>
            <w:tcW w:w="4060" w:type="dxa"/>
            <w:shd w:val="clear" w:color="auto" w:fill="FFFFFF"/>
            <w:tcMar>
              <w:top w:w="90" w:type="dxa"/>
              <w:left w:w="120" w:type="dxa"/>
              <w:bottom w:w="90" w:type="dxa"/>
              <w:right w:w="120" w:type="dxa"/>
            </w:tcMar>
            <w:vAlign w:val="center"/>
          </w:tcPr>
          <w:p w14:paraId="6CAFFD4C" w14:textId="77777777" w:rsidR="006A2390" w:rsidRDefault="00000000">
            <w:pPr>
              <w:spacing w:after="0" w:line="276" w:lineRule="auto"/>
              <w:ind w:firstLine="0"/>
              <w:rPr>
                <w:lang w:eastAsia="zh-CN"/>
              </w:rPr>
            </w:pPr>
            <w:r>
              <w:rPr>
                <w:sz w:val="20"/>
                <w:lang w:eastAsia="zh-CN"/>
              </w:rPr>
              <w:t>模拟模型故障、边界输入等场景</w:t>
            </w:r>
          </w:p>
        </w:tc>
      </w:tr>
    </w:tbl>
    <w:p w14:paraId="16FBACF8" w14:textId="77777777" w:rsidR="006A2390" w:rsidRDefault="006A2390">
      <w:pPr>
        <w:spacing w:after="40"/>
        <w:ind w:firstLine="0"/>
        <w:rPr>
          <w:lang w:eastAsia="zh-CN"/>
        </w:rPr>
      </w:pPr>
    </w:p>
    <w:p w14:paraId="50276CAD" w14:textId="77777777" w:rsidR="006A2390" w:rsidRDefault="00000000">
      <w:pPr>
        <w:pStyle w:val="3"/>
        <w:ind w:firstLine="0"/>
        <w:rPr>
          <w:lang w:eastAsia="zh-CN"/>
        </w:rPr>
      </w:pPr>
      <w:bookmarkStart w:id="75" w:name="_Toc239344433"/>
      <w:r>
        <w:rPr>
          <w:rFonts w:ascii="Times New Roman" w:eastAsia="宋体" w:hAnsi="Times New Roman"/>
          <w:lang w:eastAsia="zh-CN"/>
        </w:rPr>
        <w:t xml:space="preserve">8.1.3 </w:t>
      </w:r>
      <w:r>
        <w:rPr>
          <w:rFonts w:ascii="Times New Roman" w:eastAsia="宋体" w:hAnsi="Times New Roman"/>
          <w:lang w:eastAsia="zh-CN"/>
        </w:rPr>
        <w:t>完整案例设计</w:t>
      </w:r>
      <w:bookmarkEnd w:id="75"/>
    </w:p>
    <w:p w14:paraId="138106BC" w14:textId="77777777" w:rsidR="006A2390" w:rsidRDefault="00000000">
      <w:pPr>
        <w:jc w:val="both"/>
        <w:rPr>
          <w:lang w:eastAsia="zh-CN"/>
        </w:rPr>
      </w:pPr>
      <w:r>
        <w:rPr>
          <w:lang w:eastAsia="zh-CN"/>
        </w:rPr>
        <w:t>系统保留四类典型完整案例，用于验证不同画像、学习目标和异常条件下的端到端流程。四类案例是冻结的评测场景，不等同于四个真实用户。</w:t>
      </w:r>
    </w:p>
    <w:p w14:paraId="57EC24A0" w14:textId="77777777" w:rsidR="006A2390" w:rsidRDefault="00000000">
      <w:pPr>
        <w:jc w:val="both"/>
        <w:rPr>
          <w:lang w:eastAsia="zh-CN"/>
        </w:rPr>
      </w:pPr>
      <w:r>
        <w:rPr>
          <w:lang w:eastAsia="zh-CN"/>
        </w:rPr>
        <w:t>案例一：大模型方向初学者。画像为无编程基础、文科背景、每日学习时间有限；目标是从</w:t>
      </w:r>
      <w:r>
        <w:rPr>
          <w:lang w:eastAsia="zh-CN"/>
        </w:rPr>
        <w:t xml:space="preserve"> Python</w:t>
      </w:r>
      <w:r>
        <w:rPr>
          <w:lang w:eastAsia="zh-CN"/>
        </w:rPr>
        <w:t>、</w:t>
      </w:r>
      <w:r>
        <w:rPr>
          <w:lang w:eastAsia="zh-CN"/>
        </w:rPr>
        <w:t xml:space="preserve">PyTorch </w:t>
      </w:r>
      <w:r>
        <w:rPr>
          <w:lang w:eastAsia="zh-CN"/>
        </w:rPr>
        <w:t>基础逐步进入大模型微调；重点验证前置补全和降维解释。</w:t>
      </w:r>
    </w:p>
    <w:p w14:paraId="1945EF29" w14:textId="77777777" w:rsidR="006A2390" w:rsidRDefault="00000000">
      <w:pPr>
        <w:jc w:val="both"/>
        <w:rPr>
          <w:lang w:eastAsia="zh-CN"/>
        </w:rPr>
      </w:pPr>
      <w:r>
        <w:rPr>
          <w:lang w:eastAsia="zh-CN"/>
        </w:rPr>
        <w:t>案例二：低显存实操型学习者。画像为具备</w:t>
      </w:r>
      <w:r>
        <w:rPr>
          <w:lang w:eastAsia="zh-CN"/>
        </w:rPr>
        <w:t xml:space="preserve"> Python </w:t>
      </w:r>
      <w:r>
        <w:rPr>
          <w:lang w:eastAsia="zh-CN"/>
        </w:rPr>
        <w:t>与深度学习基础、使用</w:t>
      </w:r>
      <w:r>
        <w:rPr>
          <w:lang w:eastAsia="zh-CN"/>
        </w:rPr>
        <w:t xml:space="preserve"> RTX 4060 8GB </w:t>
      </w:r>
      <w:r>
        <w:rPr>
          <w:lang w:eastAsia="zh-CN"/>
        </w:rPr>
        <w:t>等设备；目标是完成参数高效微调实训；重点验证显存约束下的</w:t>
      </w:r>
      <w:r>
        <w:rPr>
          <w:lang w:eastAsia="zh-CN"/>
        </w:rPr>
        <w:t xml:space="preserve"> Batch Size</w:t>
      </w:r>
      <w:r>
        <w:rPr>
          <w:lang w:eastAsia="zh-CN"/>
        </w:rPr>
        <w:t>、量化配置和替代方案。</w:t>
      </w:r>
    </w:p>
    <w:p w14:paraId="2AF4B3FD" w14:textId="77777777" w:rsidR="006A2390" w:rsidRDefault="00000000">
      <w:pPr>
        <w:jc w:val="both"/>
        <w:rPr>
          <w:lang w:eastAsia="zh-CN"/>
        </w:rPr>
      </w:pPr>
      <w:r>
        <w:rPr>
          <w:lang w:eastAsia="zh-CN"/>
        </w:rPr>
        <w:t>案例三：工程部署型学习者。画像为具有训练基础、关注模型合并和推理部署；目标是学习服务化部署与故障排查；重点验证减少重复基础内容并提供进阶实操。</w:t>
      </w:r>
    </w:p>
    <w:p w14:paraId="08A9BE51" w14:textId="77777777" w:rsidR="006A2390" w:rsidRDefault="00000000">
      <w:pPr>
        <w:jc w:val="both"/>
        <w:rPr>
          <w:lang w:eastAsia="zh-CN"/>
        </w:rPr>
      </w:pPr>
      <w:r>
        <w:rPr>
          <w:lang w:eastAsia="zh-CN"/>
        </w:rPr>
        <w:t>案例四：模型服务故障案例。画像与前述学习者相同但注入云端服务故障；目标是完成规定学习流程；重点验证本地模型或确定性回退、会话状态连续性和审核轨迹保留。</w:t>
      </w:r>
    </w:p>
    <w:p w14:paraId="72F6CEE3" w14:textId="77777777" w:rsidR="006A2390" w:rsidRDefault="00000000">
      <w:pPr>
        <w:jc w:val="both"/>
        <w:rPr>
          <w:lang w:eastAsia="zh-CN"/>
        </w:rPr>
      </w:pPr>
      <w:r>
        <w:rPr>
          <w:lang w:eastAsia="zh-CN"/>
        </w:rPr>
        <w:t>上述案例在主评测中进一步扩展为</w:t>
      </w:r>
      <w:r>
        <w:rPr>
          <w:lang w:eastAsia="zh-CN"/>
        </w:rPr>
        <w:t xml:space="preserve"> 50 </w:t>
      </w:r>
      <w:r>
        <w:rPr>
          <w:lang w:eastAsia="zh-CN"/>
        </w:rPr>
        <w:t>组差异化场景，每组均记录学习基础、目标知识板块、每日时长、学习风格、硬件条件和阶段目标。</w:t>
      </w:r>
    </w:p>
    <w:p w14:paraId="016BD3C7" w14:textId="77777777" w:rsidR="006A2390" w:rsidRDefault="00000000">
      <w:pPr>
        <w:pStyle w:val="3"/>
        <w:ind w:firstLine="0"/>
        <w:rPr>
          <w:lang w:eastAsia="zh-CN"/>
        </w:rPr>
      </w:pPr>
      <w:bookmarkStart w:id="76" w:name="_Toc239344434"/>
      <w:r>
        <w:rPr>
          <w:rFonts w:ascii="Times New Roman" w:eastAsia="宋体" w:hAnsi="Times New Roman"/>
          <w:lang w:eastAsia="zh-CN"/>
        </w:rPr>
        <w:t xml:space="preserve">8.1.4 </w:t>
      </w:r>
      <w:r>
        <w:rPr>
          <w:rFonts w:ascii="Times New Roman" w:eastAsia="宋体" w:hAnsi="Times New Roman"/>
          <w:lang w:eastAsia="zh-CN"/>
        </w:rPr>
        <w:t>单元测试</w:t>
      </w:r>
      <w:bookmarkEnd w:id="76"/>
    </w:p>
    <w:p w14:paraId="20A82FC5" w14:textId="77777777" w:rsidR="006A2390" w:rsidRDefault="00000000">
      <w:pPr>
        <w:spacing w:after="60"/>
        <w:ind w:firstLine="0"/>
        <w:jc w:val="both"/>
        <w:rPr>
          <w:lang w:eastAsia="zh-CN"/>
        </w:rPr>
      </w:pPr>
      <w:r>
        <w:rPr>
          <w:lang w:eastAsia="zh-CN"/>
        </w:rPr>
        <w:t>系统针对关键模块设计了单元测试用例，包括：</w:t>
      </w:r>
    </w:p>
    <w:p w14:paraId="6F3D4E10" w14:textId="77777777" w:rsidR="006A2390" w:rsidRDefault="00000000">
      <w:pPr>
        <w:spacing w:after="60" w:line="300" w:lineRule="auto"/>
        <w:ind w:left="839" w:hanging="283"/>
        <w:rPr>
          <w:lang w:eastAsia="zh-CN"/>
        </w:rPr>
      </w:pPr>
      <w:r>
        <w:rPr>
          <w:lang w:eastAsia="zh-CN"/>
        </w:rPr>
        <w:t>• Orchestrator</w:t>
      </w:r>
      <w:r>
        <w:rPr>
          <w:lang w:eastAsia="zh-CN"/>
        </w:rPr>
        <w:t>调度测试：会话创建与恢复、</w:t>
      </w:r>
      <w:r>
        <w:rPr>
          <w:lang w:eastAsia="zh-CN"/>
        </w:rPr>
        <w:t>Agent</w:t>
      </w:r>
      <w:r>
        <w:rPr>
          <w:lang w:eastAsia="zh-CN"/>
        </w:rPr>
        <w:t>顺序调用、审核轮次控制、状态持久化、并发控制、模型异常回退；</w:t>
      </w:r>
    </w:p>
    <w:p w14:paraId="1DE8BBAE" w14:textId="77777777" w:rsidR="006A2390" w:rsidRDefault="00000000">
      <w:pPr>
        <w:spacing w:after="60" w:line="300" w:lineRule="auto"/>
        <w:ind w:left="839" w:hanging="283"/>
        <w:rPr>
          <w:lang w:eastAsia="zh-CN"/>
        </w:rPr>
      </w:pPr>
      <w:r>
        <w:rPr>
          <w:lang w:eastAsia="zh-CN"/>
        </w:rPr>
        <w:lastRenderedPageBreak/>
        <w:t xml:space="preserve">• </w:t>
      </w:r>
      <w:r>
        <w:rPr>
          <w:lang w:eastAsia="zh-CN"/>
        </w:rPr>
        <w:t>领域知识生成测试：内容块检索、</w:t>
      </w:r>
      <w:r>
        <w:rPr>
          <w:lang w:eastAsia="zh-CN"/>
        </w:rPr>
        <w:t>Claim-Source</w:t>
      </w:r>
      <w:r>
        <w:rPr>
          <w:lang w:eastAsia="zh-CN"/>
        </w:rPr>
        <w:t>绑定、题目抽取、审核</w:t>
      </w:r>
      <w:r>
        <w:rPr>
          <w:lang w:eastAsia="zh-CN"/>
        </w:rPr>
        <w:t>Issue</w:t>
      </w:r>
      <w:r>
        <w:rPr>
          <w:lang w:eastAsia="zh-CN"/>
        </w:rPr>
        <w:t>结构化、题库覆盖、判分逻辑；</w:t>
      </w:r>
    </w:p>
    <w:p w14:paraId="0474C7D3" w14:textId="77777777" w:rsidR="006A2390" w:rsidRDefault="00000000">
      <w:pPr>
        <w:spacing w:after="60" w:line="300" w:lineRule="auto"/>
        <w:ind w:left="839" w:hanging="283"/>
        <w:rPr>
          <w:lang w:eastAsia="zh-CN"/>
        </w:rPr>
      </w:pPr>
      <w:r>
        <w:rPr>
          <w:lang w:eastAsia="zh-CN"/>
        </w:rPr>
        <w:t xml:space="preserve">• </w:t>
      </w:r>
      <w:r>
        <w:rPr>
          <w:lang w:eastAsia="zh-CN"/>
        </w:rPr>
        <w:t>知识图谱测试：先修关系查询、阶段选路、子知识点状态更新；</w:t>
      </w:r>
    </w:p>
    <w:p w14:paraId="0F229351" w14:textId="77777777" w:rsidR="006A2390" w:rsidRDefault="00000000">
      <w:pPr>
        <w:spacing w:after="60" w:line="300" w:lineRule="auto"/>
        <w:ind w:left="839" w:hanging="283"/>
        <w:rPr>
          <w:lang w:eastAsia="zh-CN"/>
        </w:rPr>
      </w:pPr>
      <w:r>
        <w:rPr>
          <w:lang w:eastAsia="zh-CN"/>
        </w:rPr>
        <w:t xml:space="preserve">• </w:t>
      </w:r>
      <w:r>
        <w:rPr>
          <w:lang w:eastAsia="zh-CN"/>
        </w:rPr>
        <w:t>前端测试：</w:t>
      </w:r>
      <w:r>
        <w:rPr>
          <w:lang w:eastAsia="zh-CN"/>
        </w:rPr>
        <w:t>Agent</w:t>
      </w:r>
      <w:r>
        <w:rPr>
          <w:lang w:eastAsia="zh-CN"/>
        </w:rPr>
        <w:t>状态流转、知识网络布局、学习项目数据、入门流程等。</w:t>
      </w:r>
    </w:p>
    <w:p w14:paraId="3C7A3D9A" w14:textId="77777777" w:rsidR="006A2390" w:rsidRDefault="00000000">
      <w:pPr>
        <w:jc w:val="both"/>
        <w:rPr>
          <w:lang w:eastAsia="zh-CN"/>
        </w:rPr>
      </w:pPr>
      <w:r>
        <w:rPr>
          <w:lang w:eastAsia="zh-CN"/>
        </w:rPr>
        <w:t>后端核心模块和编排逻辑采用</w:t>
      </w:r>
      <w:r>
        <w:rPr>
          <w:lang w:eastAsia="zh-CN"/>
        </w:rPr>
        <w:t xml:space="preserve"> Python </w:t>
      </w:r>
      <w:r>
        <w:rPr>
          <w:rFonts w:eastAsia="等线"/>
          <w:sz w:val="23"/>
          <w:lang w:eastAsia="zh-CN"/>
        </w:rPr>
        <w:t>unittest</w:t>
      </w:r>
      <w:r>
        <w:rPr>
          <w:lang w:eastAsia="zh-CN"/>
        </w:rPr>
        <w:t>/</w:t>
      </w:r>
      <w:r>
        <w:rPr>
          <w:rFonts w:eastAsia="等线"/>
          <w:sz w:val="23"/>
          <w:lang w:eastAsia="zh-CN"/>
        </w:rPr>
        <w:t>pytest</w:t>
      </w:r>
      <w:r>
        <w:rPr>
          <w:lang w:eastAsia="zh-CN"/>
        </w:rPr>
        <w:t xml:space="preserve"> </w:t>
      </w:r>
      <w:r>
        <w:rPr>
          <w:lang w:eastAsia="zh-CN"/>
        </w:rPr>
        <w:t>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14:paraId="389A191C" w14:textId="77777777" w:rsidR="006A2390" w:rsidRDefault="00000000">
      <w:pPr>
        <w:spacing w:after="60"/>
        <w:ind w:firstLine="0"/>
        <w:jc w:val="both"/>
        <w:rPr>
          <w:lang w:eastAsia="zh-CN"/>
        </w:rPr>
      </w:pPr>
      <w:r>
        <w:rPr>
          <w:lang w:eastAsia="zh-CN"/>
        </w:rPr>
        <w:t>本次核心模块测试覆盖范围如下：</w:t>
      </w:r>
    </w:p>
    <w:p w14:paraId="0AC20AB0" w14:textId="77777777" w:rsidR="006A2390" w:rsidRDefault="00000000">
      <w:pPr>
        <w:spacing w:after="60" w:line="300" w:lineRule="auto"/>
        <w:ind w:left="839" w:hanging="283"/>
        <w:rPr>
          <w:lang w:eastAsia="zh-CN"/>
        </w:rPr>
      </w:pPr>
      <w:r>
        <w:rPr>
          <w:lang w:eastAsia="zh-CN"/>
        </w:rPr>
        <w:t xml:space="preserve">1. </w:t>
      </w:r>
      <w:r>
        <w:rPr>
          <w:lang w:eastAsia="zh-CN"/>
        </w:rPr>
        <w:t>覆盖多智能体调度和完整学习闭环，包括诊断、阶段规划、资源生成、审核、阶段测试、动态决策、会话恢复和状态持久化；</w:t>
      </w:r>
    </w:p>
    <w:p w14:paraId="5120A84D" w14:textId="77777777" w:rsidR="006A2390" w:rsidRDefault="00000000">
      <w:pPr>
        <w:spacing w:after="60" w:line="300" w:lineRule="auto"/>
        <w:ind w:left="839" w:hanging="283"/>
        <w:rPr>
          <w:lang w:eastAsia="zh-CN"/>
        </w:rPr>
      </w:pPr>
      <w:r>
        <w:rPr>
          <w:lang w:eastAsia="zh-CN"/>
        </w:rPr>
        <w:t xml:space="preserve">2. </w:t>
      </w:r>
      <w:r>
        <w:rPr>
          <w:lang w:eastAsia="zh-CN"/>
        </w:rPr>
        <w:t>覆盖领域知识检索、个性化资源生成、</w:t>
      </w:r>
      <w:r>
        <w:rPr>
          <w:lang w:eastAsia="zh-CN"/>
        </w:rPr>
        <w:t xml:space="preserve">Claim-Source </w:t>
      </w:r>
      <w:r>
        <w:rPr>
          <w:lang w:eastAsia="zh-CN"/>
        </w:rPr>
        <w:t>绑定、专业知识审核、审核修订和题目抽取；</w:t>
      </w:r>
    </w:p>
    <w:p w14:paraId="6CE56BCF" w14:textId="77777777" w:rsidR="006A2390" w:rsidRDefault="00000000">
      <w:pPr>
        <w:spacing w:after="60" w:line="300" w:lineRule="auto"/>
        <w:ind w:left="839" w:hanging="283"/>
        <w:rPr>
          <w:lang w:eastAsia="zh-CN"/>
        </w:rPr>
      </w:pPr>
      <w:r>
        <w:rPr>
          <w:lang w:eastAsia="zh-CN"/>
        </w:rPr>
        <w:t xml:space="preserve">3. </w:t>
      </w:r>
      <w:r>
        <w:rPr>
          <w:lang w:eastAsia="zh-CN"/>
        </w:rPr>
        <w:t>覆盖数据库状态管理、题目评估与判分、知识图谱先修路径、并发控制以及云端</w:t>
      </w:r>
      <w:r>
        <w:rPr>
          <w:lang w:eastAsia="zh-CN"/>
        </w:rPr>
        <w:t>/</w:t>
      </w:r>
      <w:r>
        <w:rPr>
          <w:lang w:eastAsia="zh-CN"/>
        </w:rPr>
        <w:t>本地模型故障回退；</w:t>
      </w:r>
    </w:p>
    <w:p w14:paraId="3865DC3C" w14:textId="77777777" w:rsidR="006A2390" w:rsidRDefault="00000000">
      <w:pPr>
        <w:spacing w:after="60" w:line="300" w:lineRule="auto"/>
        <w:ind w:left="839" w:hanging="283"/>
      </w:pPr>
      <w:r>
        <w:t xml:space="preserve">4. python -m unittest discover -s tests -p "test*.py" </w:t>
      </w:r>
      <w:r>
        <w:t>执行结果为</w:t>
      </w:r>
      <w:r>
        <w:t xml:space="preserve"> 141 </w:t>
      </w:r>
      <w:r>
        <w:t>个测试全部通过（</w:t>
      </w:r>
      <w:r>
        <w:t>141 passed</w:t>
      </w:r>
      <w:r>
        <w:t>）。</w:t>
      </w:r>
    </w:p>
    <w:p w14:paraId="36BEC356" w14:textId="77777777" w:rsidR="006A2390" w:rsidRDefault="00000000">
      <w:pPr>
        <w:jc w:val="both"/>
      </w:pPr>
      <w:r>
        <w:t>上述</w:t>
      </w:r>
      <w:r>
        <w:t xml:space="preserve"> 141 </w:t>
      </w:r>
      <w:r>
        <w:t>个测试属于软件模块级验证；</w:t>
      </w:r>
      <w:r>
        <w:t xml:space="preserve">50 </w:t>
      </w:r>
      <w:r>
        <w:t>组主评测、四组完整案例和受控故障测试属于系统级运行证据，分别用于验证个性化效果、端到端案例和容错能力。</w:t>
      </w:r>
    </w:p>
    <w:p w14:paraId="4F589667" w14:textId="77777777" w:rsidR="006A2390" w:rsidRDefault="00000000">
      <w:pPr>
        <w:pStyle w:val="2"/>
        <w:ind w:firstLine="0"/>
        <w:rPr>
          <w:lang w:eastAsia="zh-CN"/>
        </w:rPr>
      </w:pPr>
      <w:bookmarkStart w:id="77" w:name="_Toc239344435"/>
      <w:r>
        <w:rPr>
          <w:rFonts w:ascii="Times New Roman" w:eastAsia="宋体" w:hAnsi="Times New Roman"/>
          <w:lang w:eastAsia="zh-CN"/>
        </w:rPr>
        <w:t xml:space="preserve">8.2 </w:t>
      </w:r>
      <w:r>
        <w:rPr>
          <w:rFonts w:ascii="Times New Roman" w:eastAsia="宋体" w:hAnsi="Times New Roman"/>
          <w:lang w:eastAsia="zh-CN"/>
        </w:rPr>
        <w:t>核心指标与结果</w:t>
      </w:r>
      <w:bookmarkEnd w:id="77"/>
    </w:p>
    <w:p w14:paraId="148ED74B" w14:textId="77777777" w:rsidR="006A2390" w:rsidRDefault="00000000">
      <w:pPr>
        <w:pStyle w:val="3"/>
        <w:ind w:firstLine="0"/>
        <w:rPr>
          <w:lang w:eastAsia="zh-CN"/>
        </w:rPr>
      </w:pPr>
      <w:bookmarkStart w:id="78" w:name="_Toc239344436"/>
      <w:r>
        <w:rPr>
          <w:rFonts w:ascii="Times New Roman" w:eastAsia="宋体" w:hAnsi="Times New Roman"/>
          <w:lang w:eastAsia="zh-CN"/>
        </w:rPr>
        <w:t xml:space="preserve">8.2.1 </w:t>
      </w:r>
      <w:r>
        <w:rPr>
          <w:rFonts w:ascii="Times New Roman" w:eastAsia="宋体" w:hAnsi="Times New Roman"/>
          <w:lang w:eastAsia="zh-CN"/>
        </w:rPr>
        <w:t>指标定义</w:t>
      </w:r>
      <w:bookmarkEnd w:id="78"/>
    </w:p>
    <w:p w14:paraId="46E624F9" w14:textId="77777777" w:rsidR="006A2390" w:rsidRDefault="00000000">
      <w:pPr>
        <w:jc w:val="both"/>
        <w:rPr>
          <w:lang w:eastAsia="zh-CN"/>
        </w:rPr>
      </w:pPr>
      <w:r>
        <w:rPr>
          <w:lang w:eastAsia="zh-CN"/>
        </w:rPr>
        <w:t>系统设计了六项核心指标，从不同维度衡量系统的能力：</w:t>
      </w:r>
    </w:p>
    <w:p w14:paraId="06253E4D" w14:textId="77777777" w:rsidR="006A2390" w:rsidRDefault="00000000">
      <w:pPr>
        <w:jc w:val="both"/>
        <w:rPr>
          <w:lang w:eastAsia="zh-CN"/>
        </w:rPr>
      </w:pPr>
      <w:r>
        <w:rPr>
          <w:b/>
          <w:lang w:eastAsia="zh-CN"/>
        </w:rPr>
        <w:t>画像</w:t>
      </w:r>
      <w:r>
        <w:rPr>
          <w:b/>
          <w:lang w:eastAsia="zh-CN"/>
        </w:rPr>
        <w:t>-</w:t>
      </w:r>
      <w:r>
        <w:rPr>
          <w:b/>
          <w:lang w:eastAsia="zh-CN"/>
        </w:rPr>
        <w:t>资源难度适配准确率</w:t>
      </w:r>
      <w:r>
        <w:rPr>
          <w:lang w:eastAsia="zh-CN"/>
        </w:rPr>
        <w:t>：对每个主评测场景分别审核目标与路径、难度、时间预算、硬件、学习风格五项；分子为判定为</w:t>
      </w:r>
      <w:r>
        <w:rPr>
          <w:rFonts w:eastAsia="等线"/>
          <w:sz w:val="23"/>
          <w:lang w:eastAsia="zh-CN"/>
        </w:rPr>
        <w:t>pass</w:t>
      </w:r>
      <w:r>
        <w:rPr>
          <w:lang w:eastAsia="zh-CN"/>
        </w:rPr>
        <w:t>的审核项数，分母为完成审核的有效审核项总数。本批次分母为</w:t>
      </w:r>
      <w:r>
        <w:rPr>
          <w:lang w:eastAsia="zh-CN"/>
        </w:rPr>
        <w:t>50×5=250</w:t>
      </w:r>
      <w:r>
        <w:rPr>
          <w:lang w:eastAsia="zh-CN"/>
        </w:rPr>
        <w:t>，不把场景数、生成字数或模型调用次数混入分母。该指标衡量系统的个性化适配能力，不等同于模型自动评分准确率。</w:t>
      </w:r>
    </w:p>
    <w:p w14:paraId="5DD3BB48" w14:textId="77777777" w:rsidR="006A2390" w:rsidRDefault="00000000">
      <w:pPr>
        <w:jc w:val="both"/>
        <w:rPr>
          <w:lang w:eastAsia="zh-CN"/>
        </w:rPr>
      </w:pPr>
      <w:r>
        <w:rPr>
          <w:b/>
          <w:lang w:eastAsia="zh-CN"/>
        </w:rPr>
        <w:t>核心知识点覆盖率</w:t>
      </w:r>
      <w:r>
        <w:rPr>
          <w:lang w:eastAsia="zh-CN"/>
        </w:rPr>
        <w:t>：先依据测试场景的</w:t>
      </w:r>
      <w:r>
        <w:rPr>
          <w:rFonts w:eastAsia="等线"/>
          <w:sz w:val="23"/>
          <w:lang w:eastAsia="zh-CN"/>
        </w:rPr>
        <w:t>expected_target_blocks</w:t>
      </w:r>
      <w:r>
        <w:rPr>
          <w:lang w:eastAsia="zh-CN"/>
        </w:rPr>
        <w:t>和阶段规划结果确定本批次任务核心知识点集合；分子为在阶段规划或实际抽题中命中、且能在学习资源</w:t>
      </w:r>
      <w:r>
        <w:rPr>
          <w:lang w:eastAsia="zh-CN"/>
        </w:rPr>
        <w:lastRenderedPageBreak/>
        <w:t>中定位的知识点数，分母为该集合的知识点总数。本批次采用任务目标口径</w:t>
      </w:r>
      <w:r>
        <w:rPr>
          <w:lang w:eastAsia="zh-CN"/>
        </w:rPr>
        <w:t>6/6</w:t>
      </w:r>
      <w:r>
        <w:rPr>
          <w:lang w:eastAsia="zh-CN"/>
        </w:rPr>
        <w:t>；全库</w:t>
      </w:r>
      <w:r>
        <w:rPr>
          <w:lang w:eastAsia="zh-CN"/>
        </w:rPr>
        <w:t>73</w:t>
      </w:r>
      <w:r>
        <w:rPr>
          <w:lang w:eastAsia="zh-CN"/>
        </w:rPr>
        <w:t>个知识点覆盖率仅作为辅助统计，不替代任务目标口径。</w:t>
      </w:r>
    </w:p>
    <w:p w14:paraId="1EC4928C" w14:textId="77777777" w:rsidR="006A2390" w:rsidRDefault="00000000">
      <w:pPr>
        <w:jc w:val="both"/>
        <w:rPr>
          <w:lang w:eastAsia="zh-CN"/>
        </w:rPr>
      </w:pPr>
      <w:r>
        <w:rPr>
          <w:b/>
          <w:lang w:eastAsia="zh-CN"/>
        </w:rPr>
        <w:t>最终专业知识谬误率</w:t>
      </w:r>
      <w:r>
        <w:rPr>
          <w:lang w:eastAsia="zh-CN"/>
        </w:rPr>
        <w:t>：从最终学习包按统一规则抽取可核验技术</w:t>
      </w:r>
      <w:r>
        <w:rPr>
          <w:lang w:eastAsia="zh-CN"/>
        </w:rPr>
        <w:t>Claim</w:t>
      </w:r>
      <w:r>
        <w:rPr>
          <w:lang w:eastAsia="zh-CN"/>
        </w:rPr>
        <w:t>，并由人工依据知识库内容、官方技术文档和运行时证据逐条复核；分子为判定为</w:t>
      </w:r>
      <w:r>
        <w:rPr>
          <w:rFonts w:eastAsia="等线"/>
          <w:sz w:val="23"/>
          <w:lang w:eastAsia="zh-CN"/>
        </w:rPr>
        <w:t>fail</w:t>
      </w:r>
      <w:r>
        <w:rPr>
          <w:lang w:eastAsia="zh-CN"/>
        </w:rPr>
        <w:t>或</w:t>
      </w:r>
      <w:r>
        <w:rPr>
          <w:rFonts w:eastAsia="等线"/>
          <w:sz w:val="23"/>
          <w:lang w:eastAsia="zh-CN"/>
        </w:rPr>
        <w:t>error</w:t>
      </w:r>
      <w:r>
        <w:rPr>
          <w:lang w:eastAsia="zh-CN"/>
        </w:rPr>
        <w:t>的</w:t>
      </w:r>
      <w:r>
        <w:rPr>
          <w:lang w:eastAsia="zh-CN"/>
        </w:rPr>
        <w:t>Claim</w:t>
      </w:r>
      <w:r>
        <w:rPr>
          <w:lang w:eastAsia="zh-CN"/>
        </w:rPr>
        <w:t>数，分母为实际完成复核的</w:t>
      </w:r>
      <w:r>
        <w:rPr>
          <w:lang w:eastAsia="zh-CN"/>
        </w:rPr>
        <w:t>Claim</w:t>
      </w:r>
      <w:r>
        <w:rPr>
          <w:lang w:eastAsia="zh-CN"/>
        </w:rPr>
        <w:t>总数。本批次为</w:t>
      </w:r>
      <w:r>
        <w:rPr>
          <w:lang w:eastAsia="zh-CN"/>
        </w:rPr>
        <w:t>0/150</w:t>
      </w:r>
      <w:r>
        <w:rPr>
          <w:lang w:eastAsia="zh-CN"/>
        </w:rPr>
        <w:t>，代表抽样核验结果，不宣称整个知识库或全部生成内容理论上零错误。</w:t>
      </w:r>
    </w:p>
    <w:p w14:paraId="7636D315" w14:textId="77777777" w:rsidR="006A2390" w:rsidRDefault="00000000">
      <w:pPr>
        <w:jc w:val="both"/>
        <w:rPr>
          <w:lang w:eastAsia="zh-CN"/>
        </w:rPr>
      </w:pPr>
      <w:r>
        <w:rPr>
          <w:b/>
          <w:lang w:eastAsia="zh-CN"/>
        </w:rPr>
        <w:t>策略选择准确率</w:t>
      </w:r>
      <w:r>
        <w:rPr>
          <w:lang w:eastAsia="zh-CN"/>
        </w:rPr>
        <w:t>：对每个可评估阶段，将运行时</w:t>
      </w:r>
      <w:r>
        <w:rPr>
          <w:rFonts w:eastAsia="等线"/>
          <w:sz w:val="23"/>
          <w:lang w:eastAsia="zh-CN"/>
        </w:rPr>
        <w:t>strategy_selector</w:t>
      </w:r>
      <w:r>
        <w:rPr>
          <w:lang w:eastAsia="zh-CN"/>
        </w:rPr>
        <w:t>在相同输入（正确率、覆盖率、当前画像、迭代历史）下得到的策略标签，与实际落库的</w:t>
      </w:r>
      <w:r>
        <w:rPr>
          <w:rFonts w:eastAsia="等线"/>
          <w:sz w:val="23"/>
          <w:lang w:eastAsia="zh-CN"/>
        </w:rPr>
        <w:t>next_strategy</w:t>
      </w:r>
      <w:r>
        <w:rPr>
          <w:lang w:eastAsia="zh-CN"/>
        </w:rPr>
        <w:t>进行语义一致性复核；分子为一致样本数，分母为完成复核的阶段决策样本数。本批次为</w:t>
      </w:r>
      <w:r>
        <w:rPr>
          <w:lang w:eastAsia="zh-CN"/>
        </w:rPr>
        <w:t>55/56</w:t>
      </w:r>
      <w:r>
        <w:rPr>
          <w:lang w:eastAsia="zh-CN"/>
        </w:rPr>
        <w:t>。</w:t>
      </w:r>
      <w:r>
        <w:rPr>
          <w:lang w:eastAsia="zh-CN"/>
        </w:rPr>
        <w:t>CSV</w:t>
      </w:r>
      <w:r>
        <w:rPr>
          <w:lang w:eastAsia="zh-CN"/>
        </w:rPr>
        <w:t>中的场景预设吻合度不计入该指标。</w:t>
      </w:r>
    </w:p>
    <w:p w14:paraId="304CBEBF" w14:textId="77777777" w:rsidR="006A2390" w:rsidRDefault="00000000">
      <w:pPr>
        <w:jc w:val="both"/>
        <w:rPr>
          <w:lang w:eastAsia="zh-CN"/>
        </w:rPr>
      </w:pPr>
      <w:r>
        <w:rPr>
          <w:b/>
          <w:lang w:eastAsia="zh-CN"/>
        </w:rPr>
        <w:t>完整流程成功率</w:t>
      </w:r>
      <w:r>
        <w:rPr>
          <w:lang w:eastAsia="zh-CN"/>
        </w:rPr>
        <w:t>：分子为完成画像、阶段规划、学习包生成与审核、阶段测试和动态决策，并写入完整运行清单的场景数；分母为纳入主评测的场景总数。本批次为</w:t>
      </w:r>
      <w:r>
        <w:rPr>
          <w:lang w:eastAsia="zh-CN"/>
        </w:rPr>
        <w:t>50/50</w:t>
      </w:r>
      <w:r>
        <w:rPr>
          <w:lang w:eastAsia="zh-CN"/>
        </w:rPr>
        <w:t>。单个阶段成功、重点案例复跑或人工补录均不能替代完整场景。</w:t>
      </w:r>
    </w:p>
    <w:p w14:paraId="0B3E7171" w14:textId="77777777" w:rsidR="006A2390" w:rsidRDefault="00000000">
      <w:pPr>
        <w:jc w:val="both"/>
        <w:rPr>
          <w:lang w:eastAsia="zh-CN"/>
        </w:rPr>
      </w:pPr>
      <w:r>
        <w:rPr>
          <w:b/>
          <w:lang w:eastAsia="zh-CN"/>
        </w:rPr>
        <w:t>自动回退成功率</w:t>
      </w:r>
      <w:r>
        <w:rPr>
          <w:lang w:eastAsia="zh-CN"/>
        </w:rPr>
        <w:t>：仅统计预先定义并实际注入云端模型故障的场景；分子为触发本地模型或确定性兜底后仍完成规定闭环的场景数，分母为发生受控故障的场景总数。该指标与</w:t>
      </w:r>
      <w:r>
        <w:rPr>
          <w:lang w:eastAsia="zh-CN"/>
        </w:rPr>
        <w:t>49</w:t>
      </w:r>
      <w:r>
        <w:rPr>
          <w:lang w:eastAsia="zh-CN"/>
        </w:rPr>
        <w:t>组纯云端场景的成功率分开统计，具体分子、分母和故障类型以回退测试材料为准。</w:t>
      </w:r>
    </w:p>
    <w:p w14:paraId="7592BD89" w14:textId="77777777" w:rsidR="006A2390" w:rsidRDefault="00000000">
      <w:pPr>
        <w:pStyle w:val="3"/>
        <w:ind w:firstLine="0"/>
        <w:rPr>
          <w:lang w:eastAsia="zh-CN"/>
        </w:rPr>
      </w:pPr>
      <w:bookmarkStart w:id="79" w:name="_Toc239344437"/>
      <w:r>
        <w:rPr>
          <w:rFonts w:ascii="Times New Roman" w:eastAsia="宋体" w:hAnsi="Times New Roman"/>
          <w:lang w:eastAsia="zh-CN"/>
        </w:rPr>
        <w:t xml:space="preserve">8.2.2 </w:t>
      </w:r>
      <w:r>
        <w:rPr>
          <w:rFonts w:ascii="Times New Roman" w:eastAsia="宋体" w:hAnsi="Times New Roman"/>
          <w:lang w:eastAsia="zh-CN"/>
        </w:rPr>
        <w:t>指标结果</w:t>
      </w:r>
      <w:bookmarkEnd w:id="79"/>
    </w:p>
    <w:p w14:paraId="197E2789" w14:textId="77777777" w:rsidR="006A2390" w:rsidRDefault="00000000">
      <w:pPr>
        <w:jc w:val="both"/>
        <w:rPr>
          <w:lang w:eastAsia="zh-CN"/>
        </w:rPr>
      </w:pPr>
      <w:r>
        <w:rPr>
          <w:lang w:eastAsia="zh-CN"/>
        </w:rPr>
        <w:t>基于</w:t>
      </w:r>
      <w:r>
        <w:rPr>
          <w:lang w:eastAsia="zh-CN"/>
        </w:rPr>
        <w:t xml:space="preserve"> 2026-08-30 </w:t>
      </w:r>
      <w:r>
        <w:rPr>
          <w:lang w:eastAsia="zh-CN"/>
        </w:rPr>
        <w:t>冻结版本，各项核心指标的正式实测结果如下：</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2600"/>
        <w:gridCol w:w="2600"/>
        <w:gridCol w:w="2660"/>
      </w:tblGrid>
      <w:tr w:rsidR="006A2390" w14:paraId="09B010AF" w14:textId="77777777">
        <w:trPr>
          <w:tblHeader/>
          <w:jc w:val="center"/>
        </w:trPr>
        <w:tc>
          <w:tcPr>
            <w:tcW w:w="1500" w:type="dxa"/>
            <w:shd w:val="clear" w:color="auto" w:fill="FFFFFF"/>
            <w:tcMar>
              <w:top w:w="90" w:type="dxa"/>
              <w:left w:w="120" w:type="dxa"/>
              <w:bottom w:w="90" w:type="dxa"/>
              <w:right w:w="120" w:type="dxa"/>
            </w:tcMar>
            <w:vAlign w:val="center"/>
          </w:tcPr>
          <w:p w14:paraId="17BF6280" w14:textId="77777777" w:rsidR="006A2390" w:rsidRDefault="00000000">
            <w:pPr>
              <w:spacing w:after="0" w:line="276" w:lineRule="auto"/>
              <w:ind w:firstLine="0"/>
              <w:jc w:val="center"/>
            </w:pPr>
            <w:r>
              <w:rPr>
                <w:b/>
                <w:sz w:val="19"/>
              </w:rPr>
              <w:t>指标</w:t>
            </w:r>
          </w:p>
        </w:tc>
        <w:tc>
          <w:tcPr>
            <w:tcW w:w="2600" w:type="dxa"/>
            <w:shd w:val="clear" w:color="auto" w:fill="FFFFFF"/>
            <w:tcMar>
              <w:top w:w="90" w:type="dxa"/>
              <w:left w:w="120" w:type="dxa"/>
              <w:bottom w:w="90" w:type="dxa"/>
              <w:right w:w="120" w:type="dxa"/>
            </w:tcMar>
            <w:vAlign w:val="center"/>
          </w:tcPr>
          <w:p w14:paraId="24329707" w14:textId="77777777" w:rsidR="006A2390" w:rsidRDefault="00000000">
            <w:pPr>
              <w:spacing w:after="0" w:line="276" w:lineRule="auto"/>
              <w:ind w:firstLine="0"/>
              <w:jc w:val="center"/>
            </w:pPr>
            <w:r>
              <w:rPr>
                <w:b/>
                <w:sz w:val="19"/>
              </w:rPr>
              <w:t>目标值</w:t>
            </w:r>
          </w:p>
        </w:tc>
        <w:tc>
          <w:tcPr>
            <w:tcW w:w="2600" w:type="dxa"/>
            <w:shd w:val="clear" w:color="auto" w:fill="FFFFFF"/>
            <w:tcMar>
              <w:top w:w="90" w:type="dxa"/>
              <w:left w:w="120" w:type="dxa"/>
              <w:bottom w:w="90" w:type="dxa"/>
              <w:right w:w="120" w:type="dxa"/>
            </w:tcMar>
            <w:vAlign w:val="center"/>
          </w:tcPr>
          <w:p w14:paraId="43D8A8CE" w14:textId="77777777" w:rsidR="006A2390" w:rsidRDefault="00000000">
            <w:pPr>
              <w:spacing w:after="0" w:line="276" w:lineRule="auto"/>
              <w:ind w:firstLine="0"/>
              <w:jc w:val="center"/>
            </w:pPr>
            <w:r>
              <w:rPr>
                <w:b/>
                <w:sz w:val="19"/>
              </w:rPr>
              <w:t>实测结果</w:t>
            </w:r>
          </w:p>
        </w:tc>
        <w:tc>
          <w:tcPr>
            <w:tcW w:w="2660" w:type="dxa"/>
            <w:shd w:val="clear" w:color="auto" w:fill="FFFFFF"/>
            <w:tcMar>
              <w:top w:w="90" w:type="dxa"/>
              <w:left w:w="120" w:type="dxa"/>
              <w:bottom w:w="90" w:type="dxa"/>
              <w:right w:w="120" w:type="dxa"/>
            </w:tcMar>
            <w:vAlign w:val="center"/>
          </w:tcPr>
          <w:p w14:paraId="69D0C8B1" w14:textId="77777777" w:rsidR="006A2390" w:rsidRDefault="00000000">
            <w:pPr>
              <w:spacing w:after="0" w:line="276" w:lineRule="auto"/>
              <w:ind w:firstLine="0"/>
              <w:jc w:val="center"/>
            </w:pPr>
            <w:r>
              <w:rPr>
                <w:b/>
                <w:sz w:val="19"/>
              </w:rPr>
              <w:t>达标状态</w:t>
            </w:r>
          </w:p>
        </w:tc>
      </w:tr>
      <w:tr w:rsidR="006A2390" w14:paraId="054FB9AC" w14:textId="77777777">
        <w:trPr>
          <w:jc w:val="center"/>
        </w:trPr>
        <w:tc>
          <w:tcPr>
            <w:tcW w:w="1500" w:type="dxa"/>
            <w:shd w:val="clear" w:color="auto" w:fill="FFFFFF"/>
            <w:tcMar>
              <w:top w:w="90" w:type="dxa"/>
              <w:left w:w="120" w:type="dxa"/>
              <w:bottom w:w="90" w:type="dxa"/>
              <w:right w:w="120" w:type="dxa"/>
            </w:tcMar>
            <w:vAlign w:val="center"/>
          </w:tcPr>
          <w:p w14:paraId="427CD002" w14:textId="77777777" w:rsidR="006A2390" w:rsidRDefault="00000000">
            <w:pPr>
              <w:spacing w:after="0" w:line="276" w:lineRule="auto"/>
              <w:ind w:firstLine="0"/>
              <w:rPr>
                <w:lang w:eastAsia="zh-CN"/>
              </w:rPr>
            </w:pPr>
            <w:r>
              <w:rPr>
                <w:sz w:val="19"/>
                <w:lang w:eastAsia="zh-CN"/>
              </w:rPr>
              <w:t>画像</w:t>
            </w:r>
            <w:r>
              <w:rPr>
                <w:sz w:val="19"/>
                <w:lang w:eastAsia="zh-CN"/>
              </w:rPr>
              <w:t>-</w:t>
            </w:r>
            <w:r>
              <w:rPr>
                <w:sz w:val="19"/>
                <w:lang w:eastAsia="zh-CN"/>
              </w:rPr>
              <w:t>资源难度适配准确率</w:t>
            </w:r>
          </w:p>
        </w:tc>
        <w:tc>
          <w:tcPr>
            <w:tcW w:w="2600" w:type="dxa"/>
            <w:shd w:val="clear" w:color="auto" w:fill="FFFFFF"/>
            <w:tcMar>
              <w:top w:w="90" w:type="dxa"/>
              <w:left w:w="120" w:type="dxa"/>
              <w:bottom w:w="90" w:type="dxa"/>
              <w:right w:w="120" w:type="dxa"/>
            </w:tcMar>
            <w:vAlign w:val="center"/>
          </w:tcPr>
          <w:p w14:paraId="4944ACAD" w14:textId="77777777" w:rsidR="006A2390" w:rsidRDefault="00000000">
            <w:pPr>
              <w:spacing w:after="0" w:line="276" w:lineRule="auto"/>
              <w:ind w:firstLine="0"/>
            </w:pPr>
            <w:r>
              <w:rPr>
                <w:sz w:val="19"/>
              </w:rPr>
              <w:t>≥85%</w:t>
            </w:r>
          </w:p>
        </w:tc>
        <w:tc>
          <w:tcPr>
            <w:tcW w:w="2600" w:type="dxa"/>
            <w:shd w:val="clear" w:color="auto" w:fill="FFFFFF"/>
            <w:tcMar>
              <w:top w:w="90" w:type="dxa"/>
              <w:left w:w="120" w:type="dxa"/>
              <w:bottom w:w="90" w:type="dxa"/>
              <w:right w:w="120" w:type="dxa"/>
            </w:tcMar>
            <w:vAlign w:val="center"/>
          </w:tcPr>
          <w:p w14:paraId="6AA13B6B" w14:textId="77777777" w:rsidR="006A2390" w:rsidRDefault="00000000">
            <w:pPr>
              <w:spacing w:after="0" w:line="276" w:lineRule="auto"/>
              <w:ind w:firstLine="0"/>
            </w:pPr>
            <w:r>
              <w:rPr>
                <w:b/>
                <w:sz w:val="19"/>
              </w:rPr>
              <w:t>98.80%</w:t>
            </w:r>
            <w:r>
              <w:rPr>
                <w:b/>
                <w:sz w:val="19"/>
              </w:rPr>
              <w:t>（</w:t>
            </w:r>
            <w:r>
              <w:rPr>
                <w:b/>
                <w:sz w:val="19"/>
              </w:rPr>
              <w:t>247/250</w:t>
            </w:r>
            <w:r>
              <w:rPr>
                <w:b/>
                <w:sz w:val="19"/>
              </w:rPr>
              <w:t>）</w:t>
            </w:r>
          </w:p>
        </w:tc>
        <w:tc>
          <w:tcPr>
            <w:tcW w:w="2660" w:type="dxa"/>
            <w:shd w:val="clear" w:color="auto" w:fill="FFFFFF"/>
            <w:tcMar>
              <w:top w:w="90" w:type="dxa"/>
              <w:left w:w="120" w:type="dxa"/>
              <w:bottom w:w="90" w:type="dxa"/>
              <w:right w:w="120" w:type="dxa"/>
            </w:tcMar>
            <w:vAlign w:val="center"/>
          </w:tcPr>
          <w:p w14:paraId="46715827" w14:textId="77777777" w:rsidR="006A2390" w:rsidRDefault="00000000">
            <w:pPr>
              <w:spacing w:after="0" w:line="276" w:lineRule="auto"/>
              <w:ind w:firstLine="0"/>
            </w:pPr>
            <w:r>
              <w:rPr>
                <w:sz w:val="19"/>
              </w:rPr>
              <w:t>达标</w:t>
            </w:r>
          </w:p>
        </w:tc>
      </w:tr>
      <w:tr w:rsidR="006A2390" w14:paraId="73CE704D" w14:textId="77777777">
        <w:trPr>
          <w:jc w:val="center"/>
        </w:trPr>
        <w:tc>
          <w:tcPr>
            <w:tcW w:w="1500" w:type="dxa"/>
            <w:shd w:val="clear" w:color="auto" w:fill="FFFFFF"/>
            <w:tcMar>
              <w:top w:w="90" w:type="dxa"/>
              <w:left w:w="120" w:type="dxa"/>
              <w:bottom w:w="90" w:type="dxa"/>
              <w:right w:w="120" w:type="dxa"/>
            </w:tcMar>
            <w:vAlign w:val="center"/>
          </w:tcPr>
          <w:p w14:paraId="5E92A55E" w14:textId="77777777" w:rsidR="006A2390" w:rsidRDefault="00000000">
            <w:pPr>
              <w:spacing w:after="0" w:line="276" w:lineRule="auto"/>
              <w:ind w:firstLine="0"/>
              <w:rPr>
                <w:lang w:eastAsia="zh-CN"/>
              </w:rPr>
            </w:pPr>
            <w:r>
              <w:rPr>
                <w:sz w:val="19"/>
                <w:lang w:eastAsia="zh-CN"/>
              </w:rPr>
              <w:t>核心知识点覆盖率（冻结任务目标口径）</w:t>
            </w:r>
          </w:p>
        </w:tc>
        <w:tc>
          <w:tcPr>
            <w:tcW w:w="2600" w:type="dxa"/>
            <w:shd w:val="clear" w:color="auto" w:fill="FFFFFF"/>
            <w:tcMar>
              <w:top w:w="90" w:type="dxa"/>
              <w:left w:w="120" w:type="dxa"/>
              <w:bottom w:w="90" w:type="dxa"/>
              <w:right w:w="120" w:type="dxa"/>
            </w:tcMar>
            <w:vAlign w:val="center"/>
          </w:tcPr>
          <w:p w14:paraId="3ADEF598" w14:textId="77777777" w:rsidR="006A2390" w:rsidRDefault="00000000">
            <w:pPr>
              <w:spacing w:after="0" w:line="276" w:lineRule="auto"/>
              <w:ind w:firstLine="0"/>
            </w:pPr>
            <w:r>
              <w:rPr>
                <w:sz w:val="19"/>
              </w:rPr>
              <w:t>≥90%</w:t>
            </w:r>
          </w:p>
        </w:tc>
        <w:tc>
          <w:tcPr>
            <w:tcW w:w="2600" w:type="dxa"/>
            <w:shd w:val="clear" w:color="auto" w:fill="FFFFFF"/>
            <w:tcMar>
              <w:top w:w="90" w:type="dxa"/>
              <w:left w:w="120" w:type="dxa"/>
              <w:bottom w:w="90" w:type="dxa"/>
              <w:right w:w="120" w:type="dxa"/>
            </w:tcMar>
            <w:vAlign w:val="center"/>
          </w:tcPr>
          <w:p w14:paraId="16809805" w14:textId="77777777" w:rsidR="006A2390" w:rsidRDefault="00000000">
            <w:pPr>
              <w:spacing w:after="0" w:line="276" w:lineRule="auto"/>
              <w:ind w:firstLine="0"/>
            </w:pPr>
            <w:r>
              <w:rPr>
                <w:b/>
                <w:sz w:val="19"/>
              </w:rPr>
              <w:t>100.00%</w:t>
            </w:r>
            <w:r>
              <w:rPr>
                <w:b/>
                <w:sz w:val="19"/>
              </w:rPr>
              <w:t>（</w:t>
            </w:r>
            <w:r>
              <w:rPr>
                <w:b/>
                <w:sz w:val="19"/>
              </w:rPr>
              <w:t>6/6</w:t>
            </w:r>
            <w:r>
              <w:rPr>
                <w:b/>
                <w:sz w:val="19"/>
              </w:rPr>
              <w:t>）</w:t>
            </w:r>
          </w:p>
        </w:tc>
        <w:tc>
          <w:tcPr>
            <w:tcW w:w="2660" w:type="dxa"/>
            <w:shd w:val="clear" w:color="auto" w:fill="FFFFFF"/>
            <w:tcMar>
              <w:top w:w="90" w:type="dxa"/>
              <w:left w:w="120" w:type="dxa"/>
              <w:bottom w:w="90" w:type="dxa"/>
              <w:right w:w="120" w:type="dxa"/>
            </w:tcMar>
            <w:vAlign w:val="center"/>
          </w:tcPr>
          <w:p w14:paraId="5E54BC73" w14:textId="77777777" w:rsidR="006A2390" w:rsidRDefault="00000000">
            <w:pPr>
              <w:spacing w:after="0" w:line="276" w:lineRule="auto"/>
              <w:ind w:firstLine="0"/>
            </w:pPr>
            <w:r>
              <w:rPr>
                <w:sz w:val="19"/>
              </w:rPr>
              <w:t>达标</w:t>
            </w:r>
          </w:p>
        </w:tc>
      </w:tr>
      <w:tr w:rsidR="006A2390" w14:paraId="0F69F617" w14:textId="77777777">
        <w:trPr>
          <w:jc w:val="center"/>
        </w:trPr>
        <w:tc>
          <w:tcPr>
            <w:tcW w:w="1500" w:type="dxa"/>
            <w:shd w:val="clear" w:color="auto" w:fill="FFFFFF"/>
            <w:tcMar>
              <w:top w:w="90" w:type="dxa"/>
              <w:left w:w="120" w:type="dxa"/>
              <w:bottom w:w="90" w:type="dxa"/>
              <w:right w:w="120" w:type="dxa"/>
            </w:tcMar>
            <w:vAlign w:val="center"/>
          </w:tcPr>
          <w:p w14:paraId="51B722B9" w14:textId="77777777" w:rsidR="006A2390" w:rsidRDefault="00000000">
            <w:pPr>
              <w:spacing w:after="0" w:line="276" w:lineRule="auto"/>
              <w:ind w:firstLine="0"/>
              <w:rPr>
                <w:lang w:eastAsia="zh-CN"/>
              </w:rPr>
            </w:pPr>
            <w:r>
              <w:rPr>
                <w:sz w:val="19"/>
                <w:lang w:eastAsia="zh-CN"/>
              </w:rPr>
              <w:t>抽样最终专业知识事实错误率</w:t>
            </w:r>
          </w:p>
        </w:tc>
        <w:tc>
          <w:tcPr>
            <w:tcW w:w="2600" w:type="dxa"/>
            <w:shd w:val="clear" w:color="auto" w:fill="FFFFFF"/>
            <w:tcMar>
              <w:top w:w="90" w:type="dxa"/>
              <w:left w:w="120" w:type="dxa"/>
              <w:bottom w:w="90" w:type="dxa"/>
              <w:right w:w="120" w:type="dxa"/>
            </w:tcMar>
            <w:vAlign w:val="center"/>
          </w:tcPr>
          <w:p w14:paraId="79BBEAA5" w14:textId="77777777" w:rsidR="006A2390" w:rsidRDefault="00000000">
            <w:pPr>
              <w:spacing w:after="0" w:line="276" w:lineRule="auto"/>
              <w:ind w:firstLine="0"/>
            </w:pPr>
            <w:r>
              <w:rPr>
                <w:sz w:val="19"/>
              </w:rPr>
              <w:t>&lt;5%</w:t>
            </w:r>
          </w:p>
        </w:tc>
        <w:tc>
          <w:tcPr>
            <w:tcW w:w="2600" w:type="dxa"/>
            <w:shd w:val="clear" w:color="auto" w:fill="FFFFFF"/>
            <w:tcMar>
              <w:top w:w="90" w:type="dxa"/>
              <w:left w:w="120" w:type="dxa"/>
              <w:bottom w:w="90" w:type="dxa"/>
              <w:right w:w="120" w:type="dxa"/>
            </w:tcMar>
            <w:vAlign w:val="center"/>
          </w:tcPr>
          <w:p w14:paraId="3925BB2C" w14:textId="77777777" w:rsidR="006A2390" w:rsidRDefault="00000000">
            <w:pPr>
              <w:spacing w:after="0" w:line="276" w:lineRule="auto"/>
              <w:ind w:firstLine="0"/>
            </w:pPr>
            <w:r>
              <w:rPr>
                <w:b/>
                <w:sz w:val="19"/>
              </w:rPr>
              <w:t>0.00%</w:t>
            </w:r>
            <w:r>
              <w:rPr>
                <w:b/>
                <w:sz w:val="19"/>
              </w:rPr>
              <w:t>（</w:t>
            </w:r>
            <w:r>
              <w:rPr>
                <w:b/>
                <w:sz w:val="19"/>
              </w:rPr>
              <w:t>0/150</w:t>
            </w:r>
            <w:r>
              <w:rPr>
                <w:b/>
                <w:sz w:val="19"/>
              </w:rPr>
              <w:t>）</w:t>
            </w:r>
          </w:p>
        </w:tc>
        <w:tc>
          <w:tcPr>
            <w:tcW w:w="2660" w:type="dxa"/>
            <w:shd w:val="clear" w:color="auto" w:fill="FFFFFF"/>
            <w:tcMar>
              <w:top w:w="90" w:type="dxa"/>
              <w:left w:w="120" w:type="dxa"/>
              <w:bottom w:w="90" w:type="dxa"/>
              <w:right w:w="120" w:type="dxa"/>
            </w:tcMar>
            <w:vAlign w:val="center"/>
          </w:tcPr>
          <w:p w14:paraId="778A4AF1" w14:textId="77777777" w:rsidR="006A2390" w:rsidRDefault="00000000">
            <w:pPr>
              <w:spacing w:after="0" w:line="276" w:lineRule="auto"/>
              <w:ind w:firstLine="0"/>
            </w:pPr>
            <w:r>
              <w:rPr>
                <w:sz w:val="19"/>
              </w:rPr>
              <w:t>达标</w:t>
            </w:r>
          </w:p>
        </w:tc>
      </w:tr>
      <w:tr w:rsidR="006A2390" w14:paraId="3EC4426B" w14:textId="77777777">
        <w:trPr>
          <w:jc w:val="center"/>
        </w:trPr>
        <w:tc>
          <w:tcPr>
            <w:tcW w:w="1500" w:type="dxa"/>
            <w:shd w:val="clear" w:color="auto" w:fill="FFFFFF"/>
            <w:tcMar>
              <w:top w:w="90" w:type="dxa"/>
              <w:left w:w="120" w:type="dxa"/>
              <w:bottom w:w="90" w:type="dxa"/>
              <w:right w:w="120" w:type="dxa"/>
            </w:tcMar>
            <w:vAlign w:val="center"/>
          </w:tcPr>
          <w:p w14:paraId="6F12919E" w14:textId="77777777" w:rsidR="006A2390" w:rsidRDefault="00000000">
            <w:pPr>
              <w:spacing w:after="0" w:line="276" w:lineRule="auto"/>
              <w:ind w:firstLine="0"/>
              <w:rPr>
                <w:lang w:eastAsia="zh-CN"/>
              </w:rPr>
            </w:pPr>
            <w:r>
              <w:rPr>
                <w:sz w:val="19"/>
                <w:lang w:eastAsia="zh-CN"/>
              </w:rPr>
              <w:t>策略选择准确率（真实规则一致率）</w:t>
            </w:r>
          </w:p>
        </w:tc>
        <w:tc>
          <w:tcPr>
            <w:tcW w:w="2600" w:type="dxa"/>
            <w:shd w:val="clear" w:color="auto" w:fill="FFFFFF"/>
            <w:tcMar>
              <w:top w:w="90" w:type="dxa"/>
              <w:left w:w="120" w:type="dxa"/>
              <w:bottom w:w="90" w:type="dxa"/>
              <w:right w:w="120" w:type="dxa"/>
            </w:tcMar>
            <w:vAlign w:val="center"/>
          </w:tcPr>
          <w:p w14:paraId="36693C41" w14:textId="77777777" w:rsidR="006A2390" w:rsidRDefault="00000000">
            <w:pPr>
              <w:spacing w:after="0" w:line="276" w:lineRule="auto"/>
              <w:ind w:firstLine="0"/>
            </w:pPr>
            <w:r>
              <w:rPr>
                <w:sz w:val="19"/>
              </w:rPr>
              <w:t>≥85%</w:t>
            </w:r>
          </w:p>
        </w:tc>
        <w:tc>
          <w:tcPr>
            <w:tcW w:w="2600" w:type="dxa"/>
            <w:shd w:val="clear" w:color="auto" w:fill="FFFFFF"/>
            <w:tcMar>
              <w:top w:w="90" w:type="dxa"/>
              <w:left w:w="120" w:type="dxa"/>
              <w:bottom w:w="90" w:type="dxa"/>
              <w:right w:w="120" w:type="dxa"/>
            </w:tcMar>
            <w:vAlign w:val="center"/>
          </w:tcPr>
          <w:p w14:paraId="7E396C24" w14:textId="77777777" w:rsidR="006A2390" w:rsidRDefault="00000000">
            <w:pPr>
              <w:spacing w:after="0" w:line="276" w:lineRule="auto"/>
              <w:ind w:firstLine="0"/>
            </w:pPr>
            <w:r>
              <w:rPr>
                <w:b/>
                <w:sz w:val="19"/>
              </w:rPr>
              <w:t>98.21%</w:t>
            </w:r>
            <w:r>
              <w:rPr>
                <w:b/>
                <w:sz w:val="19"/>
              </w:rPr>
              <w:t>（</w:t>
            </w:r>
            <w:r>
              <w:rPr>
                <w:b/>
                <w:sz w:val="19"/>
              </w:rPr>
              <w:t>55/56</w:t>
            </w:r>
            <w:r>
              <w:rPr>
                <w:b/>
                <w:sz w:val="19"/>
              </w:rPr>
              <w:t>）</w:t>
            </w:r>
          </w:p>
        </w:tc>
        <w:tc>
          <w:tcPr>
            <w:tcW w:w="2660" w:type="dxa"/>
            <w:shd w:val="clear" w:color="auto" w:fill="FFFFFF"/>
            <w:tcMar>
              <w:top w:w="90" w:type="dxa"/>
              <w:left w:w="120" w:type="dxa"/>
              <w:bottom w:w="90" w:type="dxa"/>
              <w:right w:w="120" w:type="dxa"/>
            </w:tcMar>
            <w:vAlign w:val="center"/>
          </w:tcPr>
          <w:p w14:paraId="7BF69BCF" w14:textId="77777777" w:rsidR="006A2390" w:rsidRDefault="00000000">
            <w:pPr>
              <w:spacing w:after="0" w:line="276" w:lineRule="auto"/>
              <w:ind w:firstLine="0"/>
            </w:pPr>
            <w:r>
              <w:rPr>
                <w:sz w:val="19"/>
              </w:rPr>
              <w:t>达标</w:t>
            </w:r>
          </w:p>
        </w:tc>
      </w:tr>
      <w:tr w:rsidR="006A2390" w14:paraId="52DDDA2F" w14:textId="77777777">
        <w:trPr>
          <w:jc w:val="center"/>
        </w:trPr>
        <w:tc>
          <w:tcPr>
            <w:tcW w:w="1500" w:type="dxa"/>
            <w:shd w:val="clear" w:color="auto" w:fill="FFFFFF"/>
            <w:tcMar>
              <w:top w:w="90" w:type="dxa"/>
              <w:left w:w="120" w:type="dxa"/>
              <w:bottom w:w="90" w:type="dxa"/>
              <w:right w:w="120" w:type="dxa"/>
            </w:tcMar>
            <w:vAlign w:val="center"/>
          </w:tcPr>
          <w:p w14:paraId="0A34E435" w14:textId="77777777" w:rsidR="006A2390" w:rsidRDefault="00000000">
            <w:pPr>
              <w:spacing w:after="0" w:line="276" w:lineRule="auto"/>
              <w:ind w:firstLine="0"/>
              <w:rPr>
                <w:lang w:eastAsia="zh-CN"/>
              </w:rPr>
            </w:pPr>
            <w:r>
              <w:rPr>
                <w:sz w:val="19"/>
                <w:lang w:eastAsia="zh-CN"/>
              </w:rPr>
              <w:lastRenderedPageBreak/>
              <w:t>评测场景完整流程成功率</w:t>
            </w:r>
          </w:p>
        </w:tc>
        <w:tc>
          <w:tcPr>
            <w:tcW w:w="2600" w:type="dxa"/>
            <w:shd w:val="clear" w:color="auto" w:fill="FFFFFF"/>
            <w:tcMar>
              <w:top w:w="90" w:type="dxa"/>
              <w:left w:w="120" w:type="dxa"/>
              <w:bottom w:w="90" w:type="dxa"/>
              <w:right w:w="120" w:type="dxa"/>
            </w:tcMar>
            <w:vAlign w:val="center"/>
          </w:tcPr>
          <w:p w14:paraId="2A2376DC" w14:textId="77777777" w:rsidR="006A2390" w:rsidRDefault="00000000">
            <w:pPr>
              <w:spacing w:after="0" w:line="276" w:lineRule="auto"/>
              <w:ind w:firstLine="0"/>
            </w:pPr>
            <w:r>
              <w:rPr>
                <w:sz w:val="19"/>
              </w:rPr>
              <w:t>≥90%</w:t>
            </w:r>
          </w:p>
        </w:tc>
        <w:tc>
          <w:tcPr>
            <w:tcW w:w="2600" w:type="dxa"/>
            <w:shd w:val="clear" w:color="auto" w:fill="FFFFFF"/>
            <w:tcMar>
              <w:top w:w="90" w:type="dxa"/>
              <w:left w:w="120" w:type="dxa"/>
              <w:bottom w:w="90" w:type="dxa"/>
              <w:right w:w="120" w:type="dxa"/>
            </w:tcMar>
            <w:vAlign w:val="center"/>
          </w:tcPr>
          <w:p w14:paraId="2D9392D7" w14:textId="77777777" w:rsidR="006A2390" w:rsidRDefault="00000000">
            <w:pPr>
              <w:spacing w:after="0" w:line="276" w:lineRule="auto"/>
              <w:ind w:firstLine="0"/>
            </w:pPr>
            <w:r>
              <w:rPr>
                <w:b/>
                <w:sz w:val="19"/>
              </w:rPr>
              <w:t>100.00%</w:t>
            </w:r>
            <w:r>
              <w:rPr>
                <w:b/>
                <w:sz w:val="19"/>
              </w:rPr>
              <w:t>（</w:t>
            </w:r>
            <w:r>
              <w:rPr>
                <w:b/>
                <w:sz w:val="19"/>
              </w:rPr>
              <w:t>50/50</w:t>
            </w:r>
            <w:r>
              <w:rPr>
                <w:b/>
                <w:sz w:val="19"/>
              </w:rPr>
              <w:t>）</w:t>
            </w:r>
          </w:p>
        </w:tc>
        <w:tc>
          <w:tcPr>
            <w:tcW w:w="2660" w:type="dxa"/>
            <w:shd w:val="clear" w:color="auto" w:fill="FFFFFF"/>
            <w:tcMar>
              <w:top w:w="90" w:type="dxa"/>
              <w:left w:w="120" w:type="dxa"/>
              <w:bottom w:w="90" w:type="dxa"/>
              <w:right w:w="120" w:type="dxa"/>
            </w:tcMar>
            <w:vAlign w:val="center"/>
          </w:tcPr>
          <w:p w14:paraId="11750F6F" w14:textId="77777777" w:rsidR="006A2390" w:rsidRDefault="00000000">
            <w:pPr>
              <w:spacing w:after="0" w:line="276" w:lineRule="auto"/>
              <w:ind w:firstLine="0"/>
            </w:pPr>
            <w:r>
              <w:rPr>
                <w:sz w:val="19"/>
              </w:rPr>
              <w:t>达标</w:t>
            </w:r>
          </w:p>
        </w:tc>
      </w:tr>
      <w:tr w:rsidR="006A2390" w14:paraId="19280916" w14:textId="77777777">
        <w:trPr>
          <w:jc w:val="center"/>
        </w:trPr>
        <w:tc>
          <w:tcPr>
            <w:tcW w:w="1500" w:type="dxa"/>
            <w:shd w:val="clear" w:color="auto" w:fill="FFFFFF"/>
            <w:tcMar>
              <w:top w:w="90" w:type="dxa"/>
              <w:left w:w="120" w:type="dxa"/>
              <w:bottom w:w="90" w:type="dxa"/>
              <w:right w:w="120" w:type="dxa"/>
            </w:tcMar>
            <w:vAlign w:val="center"/>
          </w:tcPr>
          <w:p w14:paraId="24081425" w14:textId="77777777" w:rsidR="006A2390" w:rsidRDefault="00000000">
            <w:pPr>
              <w:spacing w:after="0" w:line="276" w:lineRule="auto"/>
              <w:ind w:firstLine="0"/>
            </w:pPr>
            <w:r>
              <w:rPr>
                <w:sz w:val="19"/>
              </w:rPr>
              <w:t>自动回退成功率</w:t>
            </w:r>
          </w:p>
        </w:tc>
        <w:tc>
          <w:tcPr>
            <w:tcW w:w="2600" w:type="dxa"/>
            <w:shd w:val="clear" w:color="auto" w:fill="FFFFFF"/>
            <w:tcMar>
              <w:top w:w="90" w:type="dxa"/>
              <w:left w:w="120" w:type="dxa"/>
              <w:bottom w:w="90" w:type="dxa"/>
              <w:right w:w="120" w:type="dxa"/>
            </w:tcMar>
            <w:vAlign w:val="center"/>
          </w:tcPr>
          <w:p w14:paraId="64F98576" w14:textId="77777777" w:rsidR="006A2390" w:rsidRDefault="00000000">
            <w:pPr>
              <w:spacing w:after="0" w:line="276" w:lineRule="auto"/>
              <w:ind w:firstLine="0"/>
            </w:pPr>
            <w:r>
              <w:rPr>
                <w:sz w:val="19"/>
              </w:rPr>
              <w:t>-</w:t>
            </w:r>
          </w:p>
        </w:tc>
        <w:tc>
          <w:tcPr>
            <w:tcW w:w="2600" w:type="dxa"/>
            <w:shd w:val="clear" w:color="auto" w:fill="FFFFFF"/>
            <w:tcMar>
              <w:top w:w="90" w:type="dxa"/>
              <w:left w:w="120" w:type="dxa"/>
              <w:bottom w:w="90" w:type="dxa"/>
              <w:right w:w="120" w:type="dxa"/>
            </w:tcMar>
            <w:vAlign w:val="center"/>
          </w:tcPr>
          <w:p w14:paraId="5381FEA5" w14:textId="77777777" w:rsidR="006A2390" w:rsidRDefault="00000000">
            <w:pPr>
              <w:spacing w:after="0" w:line="276" w:lineRule="auto"/>
              <w:ind w:firstLine="0"/>
            </w:pPr>
            <w:r>
              <w:rPr>
                <w:b/>
                <w:sz w:val="19"/>
              </w:rPr>
              <w:t>已完成受控回退验证</w:t>
            </w:r>
          </w:p>
        </w:tc>
        <w:tc>
          <w:tcPr>
            <w:tcW w:w="2660" w:type="dxa"/>
            <w:shd w:val="clear" w:color="auto" w:fill="FFFFFF"/>
            <w:tcMar>
              <w:top w:w="90" w:type="dxa"/>
              <w:left w:w="120" w:type="dxa"/>
              <w:bottom w:w="90" w:type="dxa"/>
              <w:right w:w="120" w:type="dxa"/>
            </w:tcMar>
            <w:vAlign w:val="center"/>
          </w:tcPr>
          <w:p w14:paraId="3D12E6AB" w14:textId="77777777" w:rsidR="006A2390" w:rsidRDefault="00000000">
            <w:pPr>
              <w:spacing w:after="0" w:line="276" w:lineRule="auto"/>
              <w:ind w:firstLine="0"/>
            </w:pPr>
            <w:r>
              <w:rPr>
                <w:sz w:val="19"/>
              </w:rPr>
              <w:t>通过</w:t>
            </w:r>
          </w:p>
        </w:tc>
      </w:tr>
    </w:tbl>
    <w:p w14:paraId="2FF1581A" w14:textId="77777777" w:rsidR="006A2390" w:rsidRDefault="006A2390">
      <w:pPr>
        <w:spacing w:after="40"/>
        <w:ind w:firstLine="0"/>
      </w:pPr>
    </w:p>
    <w:p w14:paraId="58CD9F62" w14:textId="77777777" w:rsidR="006A2390" w:rsidRDefault="00000000">
      <w:pPr>
        <w:jc w:val="both"/>
        <w:rPr>
          <w:lang w:eastAsia="zh-CN"/>
        </w:rPr>
      </w:pPr>
      <w:r>
        <w:rPr>
          <w:lang w:eastAsia="zh-CN"/>
        </w:rPr>
        <w:t>以上结果来自</w:t>
      </w:r>
      <w:r>
        <w:rPr>
          <w:lang w:eastAsia="zh-CN"/>
        </w:rPr>
        <w:t xml:space="preserve"> 2026-08-30 </w:t>
      </w:r>
      <w:r>
        <w:rPr>
          <w:lang w:eastAsia="zh-CN"/>
        </w:rPr>
        <w:t>冻结版本的</w:t>
      </w:r>
      <w:r>
        <w:rPr>
          <w:lang w:eastAsia="zh-CN"/>
        </w:rPr>
        <w:t xml:space="preserve"> 50 </w:t>
      </w:r>
      <w:r>
        <w:rPr>
          <w:lang w:eastAsia="zh-CN"/>
        </w:rPr>
        <w:t>组主评测及受控回退测试，是有限样本和冻结规则下的系统验证结果，不代表全库、全部生成内容或无限场景的理论保证。核心知识点覆盖率按本次任务目标对应的</w:t>
      </w:r>
      <w:r>
        <w:rPr>
          <w:lang w:eastAsia="zh-CN"/>
        </w:rPr>
        <w:t>6</w:t>
      </w:r>
      <w:r>
        <w:rPr>
          <w:lang w:eastAsia="zh-CN"/>
        </w:rPr>
        <w:t>个知识点口径计算；抽样事实错误率仅统计实际完成复核的</w:t>
      </w:r>
      <w:r>
        <w:rPr>
          <w:lang w:eastAsia="zh-CN"/>
        </w:rPr>
        <w:t>150</w:t>
      </w:r>
      <w:r>
        <w:rPr>
          <w:lang w:eastAsia="zh-CN"/>
        </w:rPr>
        <w:t>条</w:t>
      </w:r>
      <w:r>
        <w:rPr>
          <w:lang w:eastAsia="zh-CN"/>
        </w:rPr>
        <w:t xml:space="preserve"> Claim</w:t>
      </w:r>
      <w:r>
        <w:rPr>
          <w:lang w:eastAsia="zh-CN"/>
        </w:rPr>
        <w:t>；评测场景完整流程成功率表示纳入主评测的</w:t>
      </w:r>
      <w:r>
        <w:rPr>
          <w:lang w:eastAsia="zh-CN"/>
        </w:rPr>
        <w:t>50</w:t>
      </w:r>
      <w:r>
        <w:rPr>
          <w:lang w:eastAsia="zh-CN"/>
        </w:rPr>
        <w:t>组场景均完成规定流程。策略选择准确率采用</w:t>
      </w:r>
      <w:r>
        <w:rPr>
          <w:lang w:eastAsia="zh-CN"/>
        </w:rPr>
        <w:t xml:space="preserve"> </w:t>
      </w:r>
      <w:r>
        <w:rPr>
          <w:rFonts w:eastAsia="等线"/>
          <w:sz w:val="23"/>
          <w:lang w:eastAsia="zh-CN"/>
        </w:rPr>
        <w:t>strategy_review.csv</w:t>
      </w:r>
      <w:r>
        <w:rPr>
          <w:lang w:eastAsia="zh-CN"/>
        </w:rPr>
        <w:t xml:space="preserve"> </w:t>
      </w:r>
      <w:r>
        <w:rPr>
          <w:lang w:eastAsia="zh-CN"/>
        </w:rPr>
        <w:t>中基于运行时真实规则的复核口径。各项指标均有独立审核表和逐场景运行证据，具体计算口径、分子分母定义和人工评审标准详见</w:t>
      </w:r>
      <w:r>
        <w:rPr>
          <w:lang w:eastAsia="zh-CN"/>
        </w:rPr>
        <w:t xml:space="preserve"> </w:t>
      </w:r>
      <w:r>
        <w:rPr>
          <w:rFonts w:eastAsia="等线"/>
          <w:sz w:val="23"/>
          <w:lang w:eastAsia="zh-CN"/>
        </w:rPr>
        <w:t>测试数据与评测材料</w:t>
      </w:r>
      <w:r>
        <w:rPr>
          <w:rFonts w:eastAsia="等线"/>
          <w:sz w:val="23"/>
          <w:lang w:eastAsia="zh-CN"/>
        </w:rPr>
        <w:t>/07_</w:t>
      </w:r>
      <w:r>
        <w:rPr>
          <w:rFonts w:eastAsia="等线"/>
          <w:sz w:val="23"/>
          <w:lang w:eastAsia="zh-CN"/>
        </w:rPr>
        <w:t>测试报告</w:t>
      </w:r>
      <w:r>
        <w:rPr>
          <w:rFonts w:eastAsia="等线"/>
          <w:sz w:val="23"/>
          <w:lang w:eastAsia="zh-CN"/>
        </w:rPr>
        <w:t>/</w:t>
      </w:r>
      <w:r>
        <w:rPr>
          <w:rFonts w:eastAsia="等线"/>
          <w:sz w:val="23"/>
          <w:lang w:eastAsia="zh-CN"/>
        </w:rPr>
        <w:t>正式测试报告</w:t>
      </w:r>
      <w:r>
        <w:rPr>
          <w:rFonts w:eastAsia="等线"/>
          <w:sz w:val="23"/>
          <w:lang w:eastAsia="zh-CN"/>
        </w:rPr>
        <w:t>.md</w:t>
      </w:r>
      <w:r>
        <w:rPr>
          <w:lang w:eastAsia="zh-CN"/>
        </w:rPr>
        <w:t>。</w:t>
      </w:r>
    </w:p>
    <w:p w14:paraId="63684672" w14:textId="77777777" w:rsidR="006A2390" w:rsidRDefault="00000000">
      <w:pPr>
        <w:pStyle w:val="2"/>
        <w:ind w:firstLine="0"/>
        <w:rPr>
          <w:lang w:eastAsia="zh-CN"/>
        </w:rPr>
      </w:pPr>
      <w:bookmarkStart w:id="80" w:name="_Toc239344438"/>
      <w:r>
        <w:rPr>
          <w:rFonts w:ascii="Times New Roman" w:eastAsia="宋体" w:hAnsi="Times New Roman"/>
          <w:lang w:eastAsia="zh-CN"/>
        </w:rPr>
        <w:t xml:space="preserve">8.4 </w:t>
      </w:r>
      <w:r>
        <w:rPr>
          <w:rFonts w:ascii="Times New Roman" w:eastAsia="宋体" w:hAnsi="Times New Roman"/>
          <w:lang w:eastAsia="zh-CN"/>
        </w:rPr>
        <w:t>容错与边界测试</w:t>
      </w:r>
      <w:bookmarkEnd w:id="80"/>
    </w:p>
    <w:p w14:paraId="32636712" w14:textId="77777777" w:rsidR="006A2390" w:rsidRDefault="00000000">
      <w:pPr>
        <w:pStyle w:val="3"/>
        <w:ind w:firstLine="0"/>
        <w:rPr>
          <w:lang w:eastAsia="zh-CN"/>
        </w:rPr>
      </w:pPr>
      <w:bookmarkStart w:id="81" w:name="_Toc239344439"/>
      <w:r>
        <w:rPr>
          <w:rFonts w:ascii="Times New Roman" w:eastAsia="宋体" w:hAnsi="Times New Roman"/>
          <w:lang w:eastAsia="zh-CN"/>
        </w:rPr>
        <w:t xml:space="preserve">8.4.1 </w:t>
      </w:r>
      <w:r>
        <w:rPr>
          <w:rFonts w:ascii="Times New Roman" w:eastAsia="宋体" w:hAnsi="Times New Roman"/>
          <w:lang w:eastAsia="zh-CN"/>
        </w:rPr>
        <w:t>回退可靠性测试</w:t>
      </w:r>
      <w:bookmarkEnd w:id="81"/>
    </w:p>
    <w:p w14:paraId="2A75E758" w14:textId="77777777" w:rsidR="006A2390" w:rsidRDefault="00000000">
      <w:pPr>
        <w:jc w:val="both"/>
        <w:rPr>
          <w:lang w:eastAsia="zh-CN"/>
        </w:rPr>
      </w:pPr>
      <w:r>
        <w:rPr>
          <w:lang w:eastAsia="zh-CN"/>
        </w:rPr>
        <w:t>回退测试模拟云端模型故障场景，验证系统的三级容错机制。测试场景包括：模型请求超时、</w:t>
      </w:r>
      <w:r>
        <w:rPr>
          <w:lang w:eastAsia="zh-CN"/>
        </w:rPr>
        <w:t>API</w:t>
      </w:r>
      <w:r>
        <w:rPr>
          <w:lang w:eastAsia="zh-CN"/>
        </w:rPr>
        <w:t>限流、返回无效内容、服务不可用等。</w:t>
      </w:r>
    </w:p>
    <w:p w14:paraId="0838F197" w14:textId="77777777" w:rsidR="006A2390" w:rsidRDefault="00000000">
      <w:pPr>
        <w:spacing w:after="60"/>
        <w:ind w:firstLine="0"/>
        <w:jc w:val="both"/>
        <w:rPr>
          <w:lang w:eastAsia="zh-CN"/>
        </w:rPr>
      </w:pPr>
      <w:r>
        <w:rPr>
          <w:lang w:eastAsia="zh-CN"/>
        </w:rPr>
        <w:t>测试验证以下几点：</w:t>
      </w:r>
    </w:p>
    <w:p w14:paraId="0B98E070" w14:textId="77777777" w:rsidR="006A2390" w:rsidRDefault="00000000">
      <w:pPr>
        <w:spacing w:after="60" w:line="300" w:lineRule="auto"/>
        <w:ind w:left="839" w:hanging="283"/>
        <w:rPr>
          <w:lang w:eastAsia="zh-CN"/>
        </w:rPr>
      </w:pPr>
      <w:r>
        <w:rPr>
          <w:lang w:eastAsia="zh-CN"/>
        </w:rPr>
        <w:t xml:space="preserve">• </w:t>
      </w:r>
      <w:r>
        <w:rPr>
          <w:lang w:eastAsia="zh-CN"/>
        </w:rPr>
        <w:t>云端模型异常时是否自动切换到本地模型；</w:t>
      </w:r>
    </w:p>
    <w:p w14:paraId="02E6CD1B" w14:textId="77777777" w:rsidR="006A2390" w:rsidRDefault="00000000">
      <w:pPr>
        <w:spacing w:after="60" w:line="300" w:lineRule="auto"/>
        <w:ind w:left="839" w:hanging="283"/>
        <w:rPr>
          <w:lang w:eastAsia="zh-CN"/>
        </w:rPr>
      </w:pPr>
      <w:r>
        <w:rPr>
          <w:lang w:eastAsia="zh-CN"/>
        </w:rPr>
        <w:t xml:space="preserve">• </w:t>
      </w:r>
      <w:r>
        <w:rPr>
          <w:lang w:eastAsia="zh-CN"/>
        </w:rPr>
        <w:t>切换过程中会话状态和审核轨迹是否保持连续；</w:t>
      </w:r>
    </w:p>
    <w:p w14:paraId="6B5742EC" w14:textId="77777777" w:rsidR="006A2390" w:rsidRDefault="00000000">
      <w:pPr>
        <w:spacing w:after="60" w:line="300" w:lineRule="auto"/>
        <w:ind w:left="839" w:hanging="283"/>
        <w:rPr>
          <w:lang w:eastAsia="zh-CN"/>
        </w:rPr>
      </w:pPr>
      <w:r>
        <w:rPr>
          <w:lang w:eastAsia="zh-CN"/>
        </w:rPr>
        <w:t xml:space="preserve">• </w:t>
      </w:r>
      <w:r>
        <w:rPr>
          <w:lang w:eastAsia="zh-CN"/>
        </w:rPr>
        <w:t>本地模型也不可用时是否进入确定性兜底或明确错误状态；</w:t>
      </w:r>
    </w:p>
    <w:p w14:paraId="0DAF47D5" w14:textId="77777777" w:rsidR="006A2390" w:rsidRDefault="00000000">
      <w:pPr>
        <w:spacing w:after="60" w:line="300" w:lineRule="auto"/>
        <w:ind w:left="839" w:hanging="283"/>
        <w:rPr>
          <w:lang w:eastAsia="zh-CN"/>
        </w:rPr>
      </w:pPr>
      <w:r>
        <w:rPr>
          <w:lang w:eastAsia="zh-CN"/>
        </w:rPr>
        <w:t xml:space="preserve">• </w:t>
      </w:r>
      <w:r>
        <w:rPr>
          <w:lang w:eastAsia="zh-CN"/>
        </w:rPr>
        <w:t>模型服务恢复后是否可以无缝继续学习。</w:t>
      </w:r>
    </w:p>
    <w:p w14:paraId="186376BF" w14:textId="77777777" w:rsidR="006A2390" w:rsidRDefault="00000000">
      <w:pPr>
        <w:pStyle w:val="3"/>
        <w:ind w:firstLine="0"/>
        <w:rPr>
          <w:lang w:eastAsia="zh-CN"/>
        </w:rPr>
      </w:pPr>
      <w:bookmarkStart w:id="82" w:name="_Toc239344440"/>
      <w:r>
        <w:rPr>
          <w:rFonts w:ascii="Times New Roman" w:eastAsia="宋体" w:hAnsi="Times New Roman"/>
          <w:lang w:eastAsia="zh-CN"/>
        </w:rPr>
        <w:t xml:space="preserve">8.4.2 </w:t>
      </w:r>
      <w:r>
        <w:rPr>
          <w:rFonts w:ascii="Times New Roman" w:eastAsia="宋体" w:hAnsi="Times New Roman"/>
          <w:lang w:eastAsia="zh-CN"/>
        </w:rPr>
        <w:t>边界输入测试</w:t>
      </w:r>
      <w:bookmarkEnd w:id="82"/>
    </w:p>
    <w:p w14:paraId="3ACF31FD" w14:textId="77777777" w:rsidR="006A2390" w:rsidRDefault="00000000">
      <w:pPr>
        <w:spacing w:after="60"/>
        <w:ind w:firstLine="0"/>
        <w:jc w:val="both"/>
        <w:rPr>
          <w:lang w:eastAsia="zh-CN"/>
        </w:rPr>
      </w:pPr>
      <w:r>
        <w:rPr>
          <w:lang w:eastAsia="zh-CN"/>
        </w:rPr>
        <w:t>边界测试检验系统对非常规输入的处理能力，包括：</w:t>
      </w:r>
    </w:p>
    <w:p w14:paraId="39BD7E05" w14:textId="77777777" w:rsidR="006A2390" w:rsidRDefault="00000000">
      <w:pPr>
        <w:spacing w:after="60" w:line="300" w:lineRule="auto"/>
        <w:ind w:left="839" w:hanging="283"/>
        <w:rPr>
          <w:lang w:eastAsia="zh-CN"/>
        </w:rPr>
      </w:pPr>
      <w:r>
        <w:rPr>
          <w:lang w:eastAsia="zh-CN"/>
        </w:rPr>
        <w:t xml:space="preserve">• </w:t>
      </w:r>
      <w:r>
        <w:rPr>
          <w:lang w:eastAsia="zh-CN"/>
        </w:rPr>
        <w:t>低置信度输入：用户描述模糊，系统是否主动追问而非强行规划；</w:t>
      </w:r>
    </w:p>
    <w:p w14:paraId="359847C1" w14:textId="77777777" w:rsidR="006A2390" w:rsidRDefault="00000000">
      <w:pPr>
        <w:spacing w:after="60" w:line="300" w:lineRule="auto"/>
        <w:ind w:left="839" w:hanging="283"/>
        <w:rPr>
          <w:lang w:eastAsia="zh-CN"/>
        </w:rPr>
      </w:pPr>
      <w:r>
        <w:rPr>
          <w:lang w:eastAsia="zh-CN"/>
        </w:rPr>
        <w:t xml:space="preserve">• </w:t>
      </w:r>
      <w:r>
        <w:rPr>
          <w:lang w:eastAsia="zh-CN"/>
        </w:rPr>
        <w:t>目录外目标：用户想学的内容不在知识体系内，系统如何回应；</w:t>
      </w:r>
    </w:p>
    <w:p w14:paraId="2E058AF6" w14:textId="77777777" w:rsidR="006A2390" w:rsidRDefault="00000000">
      <w:pPr>
        <w:spacing w:after="60" w:line="300" w:lineRule="auto"/>
        <w:ind w:left="839" w:hanging="283"/>
        <w:rPr>
          <w:lang w:eastAsia="zh-CN"/>
        </w:rPr>
      </w:pPr>
      <w:r>
        <w:rPr>
          <w:lang w:eastAsia="zh-CN"/>
        </w:rPr>
        <w:t xml:space="preserve">• </w:t>
      </w:r>
      <w:r>
        <w:rPr>
          <w:lang w:eastAsia="zh-CN"/>
        </w:rPr>
        <w:t>异常输入：空输入、超长输入、无效格式等的处理。</w:t>
      </w:r>
    </w:p>
    <w:p w14:paraId="25B0BCA9" w14:textId="77777777" w:rsidR="006A2390" w:rsidRDefault="00000000">
      <w:pPr>
        <w:pStyle w:val="3"/>
        <w:ind w:firstLine="0"/>
        <w:rPr>
          <w:lang w:eastAsia="zh-CN"/>
        </w:rPr>
      </w:pPr>
      <w:bookmarkStart w:id="83" w:name="_Toc239344441"/>
      <w:r>
        <w:rPr>
          <w:rFonts w:ascii="Times New Roman" w:eastAsia="宋体" w:hAnsi="Times New Roman"/>
          <w:lang w:eastAsia="zh-CN"/>
        </w:rPr>
        <w:lastRenderedPageBreak/>
        <w:t xml:space="preserve">8.4.3 </w:t>
      </w:r>
      <w:r>
        <w:rPr>
          <w:rFonts w:ascii="Times New Roman" w:eastAsia="宋体" w:hAnsi="Times New Roman"/>
          <w:lang w:eastAsia="zh-CN"/>
        </w:rPr>
        <w:t>失败案例与人工复核</w:t>
      </w:r>
      <w:bookmarkEnd w:id="83"/>
    </w:p>
    <w:p w14:paraId="08426934" w14:textId="77777777" w:rsidR="006A2390" w:rsidRDefault="00000000">
      <w:pPr>
        <w:spacing w:after="60"/>
        <w:ind w:firstLine="0"/>
        <w:jc w:val="both"/>
        <w:rPr>
          <w:lang w:eastAsia="zh-CN"/>
        </w:rPr>
      </w:pPr>
      <w:r>
        <w:rPr>
          <w:lang w:eastAsia="zh-CN"/>
        </w:rPr>
        <w:t>测试报告中保留少量失败或偏差案例，说明系统的处理机制：</w:t>
      </w:r>
    </w:p>
    <w:p w14:paraId="76CAA024" w14:textId="77777777" w:rsidR="006A2390" w:rsidRDefault="00000000">
      <w:pPr>
        <w:spacing w:after="60" w:line="300" w:lineRule="auto"/>
        <w:ind w:left="839" w:hanging="283"/>
        <w:rPr>
          <w:lang w:eastAsia="zh-CN"/>
        </w:rPr>
      </w:pPr>
      <w:r>
        <w:rPr>
          <w:lang w:eastAsia="zh-CN"/>
        </w:rPr>
        <w:t xml:space="preserve">• </w:t>
      </w:r>
      <w:r>
        <w:rPr>
          <w:lang w:eastAsia="zh-CN"/>
        </w:rPr>
        <w:t>系统是否及时发现问题；</w:t>
      </w:r>
    </w:p>
    <w:p w14:paraId="566E8461" w14:textId="77777777" w:rsidR="006A2390" w:rsidRDefault="00000000">
      <w:pPr>
        <w:spacing w:after="60" w:line="300" w:lineRule="auto"/>
        <w:ind w:left="839" w:hanging="283"/>
        <w:rPr>
          <w:lang w:eastAsia="zh-CN"/>
        </w:rPr>
      </w:pPr>
      <w:r>
        <w:rPr>
          <w:lang w:eastAsia="zh-CN"/>
        </w:rPr>
        <w:t xml:space="preserve">• </w:t>
      </w:r>
      <w:r>
        <w:rPr>
          <w:lang w:eastAsia="zh-CN"/>
        </w:rPr>
        <w:t>是否拒绝伪造结果；</w:t>
      </w:r>
    </w:p>
    <w:p w14:paraId="68D96E74" w14:textId="77777777" w:rsidR="006A2390" w:rsidRDefault="00000000">
      <w:pPr>
        <w:spacing w:after="60" w:line="300" w:lineRule="auto"/>
        <w:ind w:left="839" w:hanging="283"/>
        <w:rPr>
          <w:lang w:eastAsia="zh-CN"/>
        </w:rPr>
      </w:pPr>
      <w:r>
        <w:rPr>
          <w:lang w:eastAsia="zh-CN"/>
        </w:rPr>
        <w:t xml:space="preserve">• </w:t>
      </w:r>
      <w:r>
        <w:rPr>
          <w:lang w:eastAsia="zh-CN"/>
        </w:rPr>
        <w:t>是否自动回退；</w:t>
      </w:r>
    </w:p>
    <w:p w14:paraId="786F4396" w14:textId="77777777" w:rsidR="006A2390" w:rsidRDefault="00000000">
      <w:pPr>
        <w:spacing w:after="60" w:line="300" w:lineRule="auto"/>
        <w:ind w:left="839" w:hanging="283"/>
        <w:rPr>
          <w:lang w:eastAsia="zh-CN"/>
        </w:rPr>
      </w:pPr>
      <w:r>
        <w:rPr>
          <w:lang w:eastAsia="zh-CN"/>
        </w:rPr>
        <w:t xml:space="preserve">• </w:t>
      </w:r>
      <w:r>
        <w:rPr>
          <w:lang w:eastAsia="zh-CN"/>
        </w:rPr>
        <w:t>是否保持会话状态；</w:t>
      </w:r>
    </w:p>
    <w:p w14:paraId="5F80BD76" w14:textId="77777777" w:rsidR="006A2390" w:rsidRDefault="00000000">
      <w:pPr>
        <w:spacing w:after="60" w:line="300" w:lineRule="auto"/>
        <w:ind w:left="839" w:hanging="283"/>
        <w:rPr>
          <w:lang w:eastAsia="zh-CN"/>
        </w:rPr>
      </w:pPr>
      <w:r>
        <w:rPr>
          <w:lang w:eastAsia="zh-CN"/>
        </w:rPr>
        <w:t xml:space="preserve">• </w:t>
      </w:r>
      <w:r>
        <w:rPr>
          <w:lang w:eastAsia="zh-CN"/>
        </w:rPr>
        <w:t>是否进入</w:t>
      </w:r>
      <w:r>
        <w:rPr>
          <w:lang w:eastAsia="zh-CN"/>
        </w:rPr>
        <w:t>needs_human_review</w:t>
      </w:r>
      <w:r>
        <w:rPr>
          <w:lang w:eastAsia="zh-CN"/>
        </w:rPr>
        <w:t>状态；</w:t>
      </w:r>
    </w:p>
    <w:p w14:paraId="68F14E54" w14:textId="77777777" w:rsidR="006A2390" w:rsidRDefault="00000000">
      <w:pPr>
        <w:spacing w:after="60" w:line="300" w:lineRule="auto"/>
        <w:ind w:left="839" w:hanging="283"/>
        <w:rPr>
          <w:lang w:eastAsia="zh-CN"/>
        </w:rPr>
      </w:pPr>
      <w:r>
        <w:rPr>
          <w:lang w:eastAsia="zh-CN"/>
        </w:rPr>
        <w:t xml:space="preserve">• </w:t>
      </w:r>
      <w:r>
        <w:rPr>
          <w:lang w:eastAsia="zh-CN"/>
        </w:rPr>
        <w:t>人工复核需要查看哪些信息。</w:t>
      </w:r>
    </w:p>
    <w:p w14:paraId="0C56CD07" w14:textId="77777777" w:rsidR="006A2390" w:rsidRDefault="00000000">
      <w:pPr>
        <w:jc w:val="both"/>
        <w:rPr>
          <w:lang w:eastAsia="zh-CN"/>
        </w:rPr>
      </w:pPr>
      <w:r>
        <w:rPr>
          <w:lang w:eastAsia="zh-CN"/>
        </w:rPr>
        <w:t>测试结果坚持真实、可复核、可解释的原则，保留失败案例并说明系统的处理机制，而不是只展示成功案例。</w:t>
      </w:r>
    </w:p>
    <w:p w14:paraId="79043738" w14:textId="77777777" w:rsidR="006A2390" w:rsidRDefault="00000000">
      <w:pPr>
        <w:pStyle w:val="1"/>
        <w:ind w:firstLine="0"/>
        <w:rPr>
          <w:lang w:eastAsia="zh-CN"/>
        </w:rPr>
      </w:pPr>
      <w:bookmarkStart w:id="84" w:name="_Toc239344442"/>
      <w:r>
        <w:rPr>
          <w:rFonts w:ascii="Times New Roman" w:eastAsia="宋体" w:hAnsi="Times New Roman"/>
          <w:lang w:eastAsia="zh-CN"/>
        </w:rPr>
        <w:t>九、应用价值与推广</w:t>
      </w:r>
      <w:bookmarkEnd w:id="84"/>
    </w:p>
    <w:p w14:paraId="31C74998" w14:textId="77777777" w:rsidR="006A2390" w:rsidRDefault="00000000">
      <w:pPr>
        <w:pStyle w:val="2"/>
        <w:ind w:firstLine="0"/>
        <w:rPr>
          <w:lang w:eastAsia="zh-CN"/>
        </w:rPr>
      </w:pPr>
      <w:bookmarkStart w:id="85" w:name="_Toc239344443"/>
      <w:r>
        <w:rPr>
          <w:rFonts w:ascii="Times New Roman" w:eastAsia="宋体" w:hAnsi="Times New Roman"/>
          <w:lang w:eastAsia="zh-CN"/>
        </w:rPr>
        <w:t xml:space="preserve">9.1 </w:t>
      </w:r>
      <w:r>
        <w:rPr>
          <w:rFonts w:ascii="Times New Roman" w:eastAsia="宋体" w:hAnsi="Times New Roman"/>
          <w:lang w:eastAsia="zh-CN"/>
        </w:rPr>
        <w:t>技术创新性</w:t>
      </w:r>
      <w:bookmarkEnd w:id="85"/>
    </w:p>
    <w:p w14:paraId="455F1593" w14:textId="77777777" w:rsidR="006A2390" w:rsidRDefault="00000000">
      <w:pPr>
        <w:jc w:val="both"/>
        <w:rPr>
          <w:lang w:eastAsia="zh-CN"/>
        </w:rPr>
      </w:pPr>
      <w:r>
        <w:rPr>
          <w:lang w:eastAsia="zh-CN"/>
        </w:rPr>
        <w:t>作品将多智能体技术应用于垂直领域实训资源生成，不把多</w:t>
      </w:r>
      <w:r>
        <w:rPr>
          <w:lang w:eastAsia="zh-CN"/>
        </w:rPr>
        <w:t>Agent</w:t>
      </w:r>
      <w:r>
        <w:rPr>
          <w:lang w:eastAsia="zh-CN"/>
        </w:rPr>
        <w:t>停留在角色命名层面，而是让不同</w:t>
      </w:r>
      <w:r>
        <w:rPr>
          <w:lang w:eastAsia="zh-CN"/>
        </w:rPr>
        <w:t>Agent</w:t>
      </w:r>
      <w:r>
        <w:rPr>
          <w:lang w:eastAsia="zh-CN"/>
        </w:rPr>
        <w:t>分别拥有不同的输入事实、工具权限、输出契约和评估目标。以下四点属于面向大模型工程实训场景的工程集成创新与特色，不宣称基础算法由本项目首创：</w:t>
      </w:r>
    </w:p>
    <w:p w14:paraId="6BCB7B92" w14:textId="77777777" w:rsidR="006A2390" w:rsidRDefault="00000000">
      <w:pPr>
        <w:jc w:val="both"/>
        <w:rPr>
          <w:lang w:eastAsia="zh-CN"/>
        </w:rPr>
      </w:pPr>
      <w:r>
        <w:rPr>
          <w:b/>
          <w:lang w:eastAsia="zh-CN"/>
        </w:rPr>
        <w:t>创新点一：候选目录约束与置信度门控的学情诊断。</w:t>
      </w:r>
      <w:r>
        <w:rPr>
          <w:lang w:eastAsia="zh-CN"/>
        </w:rPr>
        <w:t xml:space="preserve"> </w:t>
      </w:r>
      <w:r>
        <w:rPr>
          <w:lang w:eastAsia="zh-CN"/>
        </w:rPr>
        <w:t>不让大模型自由决定学习方向，而是通过别名匹配和语义召回生成候选目录，</w:t>
      </w:r>
      <w:r>
        <w:rPr>
          <w:lang w:eastAsia="zh-CN"/>
        </w:rPr>
        <w:t>LLM</w:t>
      </w:r>
      <w:r>
        <w:rPr>
          <w:lang w:eastAsia="zh-CN"/>
        </w:rPr>
        <w:t>仅在候选内细化盲区，并对结果计算置信度，低置信度时主动追问。这种设计将学情诊断从</w:t>
      </w:r>
      <w:r>
        <w:rPr>
          <w:lang w:eastAsia="zh-CN"/>
        </w:rPr>
        <w:t>"</w:t>
      </w:r>
      <w:r>
        <w:rPr>
          <w:lang w:eastAsia="zh-CN"/>
        </w:rPr>
        <w:t>模型自由猜测</w:t>
      </w:r>
      <w:r>
        <w:rPr>
          <w:lang w:eastAsia="zh-CN"/>
        </w:rPr>
        <w:t>"</w:t>
      </w:r>
      <w:r>
        <w:rPr>
          <w:lang w:eastAsia="zh-CN"/>
        </w:rPr>
        <w:t>转化为</w:t>
      </w:r>
      <w:r>
        <w:rPr>
          <w:lang w:eastAsia="zh-CN"/>
        </w:rPr>
        <w:t>"</w:t>
      </w:r>
      <w:r>
        <w:rPr>
          <w:lang w:eastAsia="zh-CN"/>
        </w:rPr>
        <w:t>目录约束下的证据驱动诊断</w:t>
      </w:r>
      <w:r>
        <w:rPr>
          <w:lang w:eastAsia="zh-CN"/>
        </w:rPr>
        <w:t>"</w:t>
      </w:r>
      <w:r>
        <w:rPr>
          <w:lang w:eastAsia="zh-CN"/>
        </w:rPr>
        <w:t>，用于降低初始路径错误风险。</w:t>
      </w:r>
    </w:p>
    <w:p w14:paraId="785081B4" w14:textId="77777777" w:rsidR="006A2390" w:rsidRDefault="00000000">
      <w:pPr>
        <w:jc w:val="both"/>
        <w:rPr>
          <w:lang w:eastAsia="zh-CN"/>
        </w:rPr>
      </w:pPr>
      <w:r>
        <w:rPr>
          <w:b/>
          <w:lang w:eastAsia="zh-CN"/>
        </w:rPr>
        <w:t>创新点二：知识点级先修</w:t>
      </w:r>
      <w:r>
        <w:rPr>
          <w:b/>
          <w:lang w:eastAsia="zh-CN"/>
        </w:rPr>
        <w:t>DAG</w:t>
      </w:r>
      <w:r>
        <w:rPr>
          <w:b/>
          <w:lang w:eastAsia="zh-CN"/>
        </w:rPr>
        <w:t>和掌握状态驱动的动态阶段规划。</w:t>
      </w:r>
      <w:r>
        <w:rPr>
          <w:lang w:eastAsia="zh-CN"/>
        </w:rPr>
        <w:t xml:space="preserve"> </w:t>
      </w:r>
      <w:r>
        <w:rPr>
          <w:lang w:eastAsia="zh-CN"/>
        </w:rPr>
        <w:t>以</w:t>
      </w:r>
      <w:r>
        <w:rPr>
          <w:lang w:eastAsia="zh-CN"/>
        </w:rPr>
        <w:t>73</w:t>
      </w:r>
      <w:r>
        <w:rPr>
          <w:lang w:eastAsia="zh-CN"/>
        </w:rPr>
        <w:t>个原子知识点构成可计算的学习单元，以硬前置关系构成知识</w:t>
      </w:r>
      <w:r>
        <w:rPr>
          <w:lang w:eastAsia="zh-CN"/>
        </w:rPr>
        <w:t>DAG</w:t>
      </w:r>
      <w:r>
        <w:rPr>
          <w:lang w:eastAsia="zh-CN"/>
        </w:rPr>
        <w:t>，以子知识点状态记录真实学习进度。系统每次只选择当前已解锁且符合时间预算的知识点作为下一阶段，学习路径从静态目录变成由掌握状态驱动的动态决策过程。</w:t>
      </w:r>
    </w:p>
    <w:p w14:paraId="438CC55C" w14:textId="77777777" w:rsidR="006A2390" w:rsidRDefault="00000000">
      <w:pPr>
        <w:jc w:val="both"/>
        <w:rPr>
          <w:lang w:eastAsia="zh-CN"/>
        </w:rPr>
      </w:pPr>
      <w:r>
        <w:rPr>
          <w:b/>
          <w:lang w:eastAsia="zh-CN"/>
        </w:rPr>
        <w:t>创新点三：</w:t>
      </w:r>
      <w:r>
        <w:rPr>
          <w:b/>
          <w:lang w:eastAsia="zh-CN"/>
        </w:rPr>
        <w:t>Claim-Source</w:t>
      </w:r>
      <w:r>
        <w:rPr>
          <w:b/>
          <w:lang w:eastAsia="zh-CN"/>
        </w:rPr>
        <w:t>绑定的块级生成审核辩论。</w:t>
      </w:r>
      <w:r>
        <w:rPr>
          <w:lang w:eastAsia="zh-CN"/>
        </w:rPr>
        <w:t xml:space="preserve"> </w:t>
      </w:r>
      <w:r>
        <w:rPr>
          <w:lang w:eastAsia="zh-CN"/>
        </w:rPr>
        <w:t>将审核从</w:t>
      </w:r>
      <w:r>
        <w:rPr>
          <w:lang w:eastAsia="zh-CN"/>
        </w:rPr>
        <w:t>"</w:t>
      </w:r>
      <w:r>
        <w:rPr>
          <w:lang w:eastAsia="zh-CN"/>
        </w:rPr>
        <w:t>单向报错</w:t>
      </w:r>
      <w:r>
        <w:rPr>
          <w:lang w:eastAsia="zh-CN"/>
        </w:rPr>
        <w:t>"</w:t>
      </w:r>
      <w:r>
        <w:rPr>
          <w:lang w:eastAsia="zh-CN"/>
        </w:rPr>
        <w:t>升级为</w:t>
      </w:r>
      <w:r>
        <w:rPr>
          <w:lang w:eastAsia="zh-CN"/>
        </w:rPr>
        <w:t>"</w:t>
      </w:r>
      <w:r>
        <w:rPr>
          <w:lang w:eastAsia="zh-CN"/>
        </w:rPr>
        <w:t>结构化争议处理</w:t>
      </w:r>
      <w:r>
        <w:rPr>
          <w:lang w:eastAsia="zh-CN"/>
        </w:rPr>
        <w:t>"</w:t>
      </w:r>
      <w:r>
        <w:rPr>
          <w:lang w:eastAsia="zh-CN"/>
        </w:rPr>
        <w:t>，建立</w:t>
      </w:r>
      <w:r>
        <w:rPr>
          <w:lang w:eastAsia="zh-CN"/>
        </w:rPr>
        <w:t>"</w:t>
      </w:r>
      <w:r>
        <w:rPr>
          <w:lang w:eastAsia="zh-CN"/>
        </w:rPr>
        <w:t>审核</w:t>
      </w:r>
      <w:r>
        <w:rPr>
          <w:lang w:eastAsia="zh-CN"/>
        </w:rPr>
        <w:t>→</w:t>
      </w:r>
      <w:r>
        <w:rPr>
          <w:lang w:eastAsia="zh-CN"/>
        </w:rPr>
        <w:t>答辩</w:t>
      </w:r>
      <w:r>
        <w:rPr>
          <w:lang w:eastAsia="zh-CN"/>
        </w:rPr>
        <w:t>→</w:t>
      </w:r>
      <w:r>
        <w:rPr>
          <w:lang w:eastAsia="zh-CN"/>
        </w:rPr>
        <w:t>复核</w:t>
      </w:r>
      <w:r>
        <w:rPr>
          <w:lang w:eastAsia="zh-CN"/>
        </w:rPr>
        <w:t>→</w:t>
      </w:r>
      <w:r>
        <w:rPr>
          <w:lang w:eastAsia="zh-CN"/>
        </w:rPr>
        <w:t>裁决</w:t>
      </w:r>
      <w:r>
        <w:rPr>
          <w:lang w:eastAsia="zh-CN"/>
        </w:rPr>
        <w:t>"</w:t>
      </w:r>
      <w:r>
        <w:rPr>
          <w:lang w:eastAsia="zh-CN"/>
        </w:rPr>
        <w:t>的完整闭环。关键技术陈述通过</w:t>
      </w:r>
      <w:r>
        <w:rPr>
          <w:lang w:eastAsia="zh-CN"/>
        </w:rPr>
        <w:t>Claim</w:t>
      </w:r>
      <w:r>
        <w:rPr>
          <w:lang w:eastAsia="zh-CN"/>
        </w:rPr>
        <w:t>绑定</w:t>
      </w:r>
      <w:r>
        <w:rPr>
          <w:lang w:eastAsia="zh-CN"/>
        </w:rPr>
        <w:t>Source</w:t>
      </w:r>
      <w:r>
        <w:rPr>
          <w:lang w:eastAsia="zh-CN"/>
        </w:rPr>
        <w:t>，审核问题通过结构化</w:t>
      </w:r>
      <w:r>
        <w:rPr>
          <w:lang w:eastAsia="zh-CN"/>
        </w:rPr>
        <w:t>Issue</w:t>
      </w:r>
      <w:r>
        <w:rPr>
          <w:lang w:eastAsia="zh-CN"/>
        </w:rPr>
        <w:t>流转，多轮辩论的全部数据持久化存储，实现了专业内容的可检测、可追溯、可修正和可量化。</w:t>
      </w:r>
    </w:p>
    <w:p w14:paraId="0A7C34B7" w14:textId="77777777" w:rsidR="006A2390" w:rsidRDefault="00000000">
      <w:pPr>
        <w:jc w:val="both"/>
        <w:rPr>
          <w:lang w:eastAsia="zh-CN"/>
        </w:rPr>
      </w:pPr>
      <w:r>
        <w:rPr>
          <w:b/>
          <w:lang w:eastAsia="zh-CN"/>
        </w:rPr>
        <w:lastRenderedPageBreak/>
        <w:t>创新点四：云端、本地和确定性逻辑组成的多级容错。</w:t>
      </w:r>
      <w:r>
        <w:rPr>
          <w:lang w:eastAsia="zh-CN"/>
        </w:rPr>
        <w:t xml:space="preserve"> </w:t>
      </w:r>
      <w:r>
        <w:rPr>
          <w:lang w:eastAsia="zh-CN"/>
        </w:rPr>
        <w:t>采用云端模型、本地模型和确定性逻辑的三级容错体系，保障会话状态不丢失、已完成阶段不回退、模型短暂异常时仍能继续流程。不可恢复时明确告知问题，不以虚假内容掩盖服务失败。</w:t>
      </w:r>
    </w:p>
    <w:p w14:paraId="59FEFF3C" w14:textId="77777777" w:rsidR="006A2390" w:rsidRDefault="00000000">
      <w:pPr>
        <w:pStyle w:val="2"/>
        <w:ind w:firstLine="0"/>
        <w:rPr>
          <w:lang w:eastAsia="zh-CN"/>
        </w:rPr>
      </w:pPr>
      <w:bookmarkStart w:id="86" w:name="_Toc239344444"/>
      <w:r>
        <w:rPr>
          <w:rFonts w:ascii="Times New Roman" w:eastAsia="宋体" w:hAnsi="Times New Roman"/>
          <w:lang w:eastAsia="zh-CN"/>
        </w:rPr>
        <w:t xml:space="preserve">9.2 </w:t>
      </w:r>
      <w:r>
        <w:rPr>
          <w:rFonts w:ascii="Times New Roman" w:eastAsia="宋体" w:hAnsi="Times New Roman"/>
          <w:lang w:eastAsia="zh-CN"/>
        </w:rPr>
        <w:t>应用价值</w:t>
      </w:r>
      <w:bookmarkEnd w:id="86"/>
    </w:p>
    <w:p w14:paraId="269287D3" w14:textId="77777777" w:rsidR="006A2390" w:rsidRDefault="00000000">
      <w:pPr>
        <w:pStyle w:val="3"/>
        <w:ind w:firstLine="0"/>
        <w:rPr>
          <w:lang w:eastAsia="zh-CN"/>
        </w:rPr>
      </w:pPr>
      <w:bookmarkStart w:id="87" w:name="_Toc239344445"/>
      <w:r>
        <w:rPr>
          <w:rFonts w:ascii="Times New Roman" w:eastAsia="宋体" w:hAnsi="Times New Roman"/>
          <w:lang w:eastAsia="zh-CN"/>
        </w:rPr>
        <w:t xml:space="preserve">9.2.1 </w:t>
      </w:r>
      <w:r>
        <w:rPr>
          <w:rFonts w:ascii="Times New Roman" w:eastAsia="宋体" w:hAnsi="Times New Roman"/>
          <w:lang w:eastAsia="zh-CN"/>
        </w:rPr>
        <w:t>学习者价值</w:t>
      </w:r>
      <w:bookmarkEnd w:id="87"/>
    </w:p>
    <w:p w14:paraId="5E717A20" w14:textId="77777777" w:rsidR="006A2390" w:rsidRDefault="00000000">
      <w:pPr>
        <w:jc w:val="both"/>
        <w:rPr>
          <w:lang w:eastAsia="zh-CN"/>
        </w:rPr>
      </w:pPr>
      <w:r>
        <w:rPr>
          <w:lang w:eastAsia="zh-CN"/>
        </w:rPr>
        <w:t>对学习者而言，系统提供了真正个性化的学习体验：根据已有基础减少重复学习，让时间花在真正不会的内容上；根据每日时长控制阶段负荷，避免贪多嚼不烂；根据硬件条件生成可操作的实训方案，不会出现</w:t>
      </w:r>
      <w:r>
        <w:rPr>
          <w:lang w:eastAsia="zh-CN"/>
        </w:rPr>
        <w:t>"</w:t>
      </w:r>
      <w:r>
        <w:rPr>
          <w:lang w:eastAsia="zh-CN"/>
        </w:rPr>
        <w:t>照着做但跑不起来</w:t>
      </w:r>
      <w:r>
        <w:rPr>
          <w:lang w:eastAsia="zh-CN"/>
        </w:rPr>
        <w:t>"</w:t>
      </w:r>
      <w:r>
        <w:rPr>
          <w:lang w:eastAsia="zh-CN"/>
        </w:rPr>
        <w:t>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14:paraId="4266FA9C" w14:textId="77777777" w:rsidR="006A2390" w:rsidRDefault="00000000">
      <w:pPr>
        <w:pStyle w:val="3"/>
        <w:ind w:firstLine="0"/>
        <w:rPr>
          <w:lang w:eastAsia="zh-CN"/>
        </w:rPr>
      </w:pPr>
      <w:bookmarkStart w:id="88" w:name="_Toc239344446"/>
      <w:r>
        <w:rPr>
          <w:rFonts w:ascii="Times New Roman" w:eastAsia="宋体" w:hAnsi="Times New Roman"/>
          <w:lang w:eastAsia="zh-CN"/>
        </w:rPr>
        <w:t xml:space="preserve">9.2.2 </w:t>
      </w:r>
      <w:r>
        <w:rPr>
          <w:rFonts w:ascii="Times New Roman" w:eastAsia="宋体" w:hAnsi="Times New Roman"/>
          <w:lang w:eastAsia="zh-CN"/>
        </w:rPr>
        <w:t>高校教学价值</w:t>
      </w:r>
      <w:bookmarkEnd w:id="88"/>
    </w:p>
    <w:p w14:paraId="03A91C7A" w14:textId="77777777" w:rsidR="006A2390" w:rsidRDefault="00000000">
      <w:pPr>
        <w:jc w:val="both"/>
        <w:rPr>
          <w:lang w:eastAsia="zh-CN"/>
        </w:rPr>
      </w:pPr>
      <w:r>
        <w:rPr>
          <w:lang w:eastAsia="zh-CN"/>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14:paraId="09B613B8" w14:textId="77777777" w:rsidR="006A2390" w:rsidRDefault="00000000">
      <w:pPr>
        <w:pStyle w:val="3"/>
        <w:ind w:firstLine="0"/>
        <w:rPr>
          <w:lang w:eastAsia="zh-CN"/>
        </w:rPr>
      </w:pPr>
      <w:bookmarkStart w:id="89" w:name="_Toc239344447"/>
      <w:r>
        <w:rPr>
          <w:rFonts w:ascii="Times New Roman" w:eastAsia="宋体" w:hAnsi="Times New Roman"/>
          <w:lang w:eastAsia="zh-CN"/>
        </w:rPr>
        <w:t xml:space="preserve">9.2.3 </w:t>
      </w:r>
      <w:r>
        <w:rPr>
          <w:rFonts w:ascii="Times New Roman" w:eastAsia="宋体" w:hAnsi="Times New Roman"/>
          <w:lang w:eastAsia="zh-CN"/>
        </w:rPr>
        <w:t>企业培训价值</w:t>
      </w:r>
      <w:bookmarkEnd w:id="89"/>
    </w:p>
    <w:p w14:paraId="291F3171" w14:textId="77777777" w:rsidR="006A2390" w:rsidRDefault="00000000">
      <w:pPr>
        <w:jc w:val="both"/>
        <w:rPr>
          <w:lang w:eastAsia="zh-CN"/>
        </w:rPr>
      </w:pPr>
      <w:r>
        <w:rPr>
          <w:lang w:eastAsia="zh-CN"/>
        </w:rPr>
        <w:t>对企业培训而言，系统可以服务于</w:t>
      </w:r>
      <w:r>
        <w:rPr>
          <w:lang w:eastAsia="zh-CN"/>
        </w:rPr>
        <w:t>AI</w:t>
      </w:r>
      <w:r>
        <w:rPr>
          <w:lang w:eastAsia="zh-CN"/>
        </w:rPr>
        <w:t>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14:paraId="2CB88D59" w14:textId="77777777" w:rsidR="006A2390" w:rsidRDefault="00000000">
      <w:pPr>
        <w:pStyle w:val="2"/>
        <w:spacing w:after="80" w:line="360" w:lineRule="auto"/>
        <w:ind w:firstLine="0"/>
        <w:jc w:val="both"/>
        <w:rPr>
          <w:lang w:eastAsia="zh-CN"/>
        </w:rPr>
      </w:pPr>
      <w:bookmarkStart w:id="90" w:name="_Toc239344448"/>
      <w:r>
        <w:rPr>
          <w:rFonts w:ascii="Times New Roman" w:eastAsia="宋体" w:hAnsi="Times New Roman"/>
          <w:lang w:eastAsia="zh-CN"/>
        </w:rPr>
        <w:t xml:space="preserve">9.3 </w:t>
      </w:r>
      <w:r>
        <w:rPr>
          <w:rFonts w:ascii="Times New Roman" w:eastAsia="宋体" w:hAnsi="Times New Roman"/>
          <w:lang w:eastAsia="zh-CN"/>
        </w:rPr>
        <w:t>方案对比与应用优势</w:t>
      </w:r>
      <w:bookmarkEnd w:id="90"/>
    </w:p>
    <w:p w14:paraId="3F136C3E" w14:textId="77777777" w:rsidR="006A2390" w:rsidRDefault="00000000">
      <w:pPr>
        <w:jc w:val="both"/>
        <w:rPr>
          <w:lang w:eastAsia="zh-CN"/>
        </w:rPr>
      </w:pPr>
      <w:r>
        <w:rPr>
          <w:lang w:eastAsia="zh-CN"/>
        </w:rPr>
        <w:t>本作品从单模型问答、</w:t>
      </w:r>
      <w:r>
        <w:rPr>
          <w:lang w:eastAsia="zh-CN"/>
        </w:rPr>
        <w:t xml:space="preserve">RAG-only </w:t>
      </w:r>
      <w:r>
        <w:rPr>
          <w:lang w:eastAsia="zh-CN"/>
        </w:rPr>
        <w:t>检索增强、单</w:t>
      </w:r>
      <w:r>
        <w:rPr>
          <w:lang w:eastAsia="zh-CN"/>
        </w:rPr>
        <w:t xml:space="preserve"> Agent </w:t>
      </w:r>
      <w:r>
        <w:rPr>
          <w:lang w:eastAsia="zh-CN"/>
        </w:rPr>
        <w:t>一体化和四</w:t>
      </w:r>
      <w:r>
        <w:rPr>
          <w:lang w:eastAsia="zh-CN"/>
        </w:rPr>
        <w:t xml:space="preserve"> Agent </w:t>
      </w:r>
      <w:r>
        <w:rPr>
          <w:lang w:eastAsia="zh-CN"/>
        </w:rPr>
        <w:t>协同四种方案形态进行架构比较。比较关注职责边界、知识约束、个性化依据、审核机制和阶段闭环，不将未经同模型、同数据、同指标验证的差异表述为提升百分比。</w:t>
      </w:r>
    </w:p>
    <w:p w14:paraId="672C695A" w14:textId="77777777" w:rsidR="006A2390" w:rsidRDefault="00000000">
      <w:pPr>
        <w:jc w:val="both"/>
        <w:rPr>
          <w:lang w:eastAsia="zh-CN"/>
        </w:rPr>
      </w:pPr>
      <w:r>
        <w:rPr>
          <w:lang w:eastAsia="zh-CN"/>
        </w:rPr>
        <w:t>与</w:t>
      </w:r>
      <w:r>
        <w:rPr>
          <w:lang w:eastAsia="zh-CN"/>
        </w:rPr>
        <w:t xml:space="preserve"> LLM-only </w:t>
      </w:r>
      <w:r>
        <w:rPr>
          <w:lang w:eastAsia="zh-CN"/>
        </w:rPr>
        <w:t>方案相比，本作品将学习者诊断、资源生成、专业与教学质量审核、阶段评估和后续决策分离为不同运行时职责，避免由一次模型调用承担完整学习流程。</w:t>
      </w:r>
    </w:p>
    <w:p w14:paraId="2DD291F0" w14:textId="77777777" w:rsidR="006A2390" w:rsidRDefault="00000000">
      <w:pPr>
        <w:jc w:val="both"/>
        <w:rPr>
          <w:lang w:eastAsia="zh-CN"/>
        </w:rPr>
      </w:pPr>
      <w:r>
        <w:rPr>
          <w:lang w:eastAsia="zh-CN"/>
        </w:rPr>
        <w:lastRenderedPageBreak/>
        <w:t>与</w:t>
      </w:r>
      <w:r>
        <w:rPr>
          <w:lang w:eastAsia="zh-CN"/>
        </w:rPr>
        <w:t xml:space="preserve"> RAG-only </w:t>
      </w:r>
      <w:r>
        <w:rPr>
          <w:lang w:eastAsia="zh-CN"/>
        </w:rPr>
        <w:t>方案相比，本作品在知识召回之外增加多板块目标识别、知识点先修规划、画像与硬件约束、</w:t>
      </w:r>
      <w:r>
        <w:rPr>
          <w:lang w:eastAsia="zh-CN"/>
        </w:rPr>
        <w:t xml:space="preserve">Claim-Source </w:t>
      </w:r>
      <w:r>
        <w:rPr>
          <w:lang w:eastAsia="zh-CN"/>
        </w:rPr>
        <w:t>审核和阶段反馈决策。</w:t>
      </w:r>
    </w:p>
    <w:p w14:paraId="023581C7" w14:textId="77777777" w:rsidR="006A2390" w:rsidRDefault="00000000">
      <w:pPr>
        <w:jc w:val="both"/>
        <w:rPr>
          <w:lang w:eastAsia="zh-CN"/>
        </w:rPr>
      </w:pPr>
      <w:r>
        <w:rPr>
          <w:lang w:eastAsia="zh-CN"/>
        </w:rPr>
        <w:t>与单</w:t>
      </w:r>
      <w:r>
        <w:rPr>
          <w:lang w:eastAsia="zh-CN"/>
        </w:rPr>
        <w:t xml:space="preserve"> Agent </w:t>
      </w:r>
      <w:r>
        <w:rPr>
          <w:lang w:eastAsia="zh-CN"/>
        </w:rPr>
        <w:t>一体化方案相比，本作品由</w:t>
      </w:r>
      <w:r>
        <w:rPr>
          <w:lang w:eastAsia="zh-CN"/>
        </w:rPr>
        <w:t xml:space="preserve"> Orchestrator </w:t>
      </w:r>
      <w:r>
        <w:rPr>
          <w:lang w:eastAsia="zh-CN"/>
        </w:rPr>
        <w:t>传递结构化状态，使个性化学习资源生成与专业质量审核相互独立，形成可追踪的修订闭环。</w:t>
      </w:r>
    </w:p>
    <w:tbl>
      <w:tblPr>
        <w:tblW w:w="0" w:type="auto"/>
        <w:jc w:val="center"/>
        <w:tblLook w:val="04A0" w:firstRow="1" w:lastRow="0" w:firstColumn="1" w:lastColumn="0" w:noHBand="0" w:noVBand="1"/>
      </w:tblPr>
      <w:tblGrid>
        <w:gridCol w:w="3009"/>
        <w:gridCol w:w="3009"/>
        <w:gridCol w:w="3009"/>
      </w:tblGrid>
      <w:tr w:rsidR="006A2390" w14:paraId="2EF18C29" w14:textId="77777777">
        <w:trPr>
          <w:jc w:val="center"/>
        </w:trPr>
        <w:tc>
          <w:tcPr>
            <w:tcW w:w="3009" w:type="dxa"/>
            <w:shd w:val="clear" w:color="auto" w:fill="EDEDED"/>
          </w:tcPr>
          <w:p w14:paraId="59C05DBF" w14:textId="77777777" w:rsidR="006A2390" w:rsidRDefault="00000000">
            <w:pPr>
              <w:spacing w:after="0"/>
              <w:ind w:firstLine="0"/>
            </w:pPr>
            <w:r>
              <w:rPr>
                <w:b/>
                <w:sz w:val="20"/>
              </w:rPr>
              <w:t>方案形态</w:t>
            </w:r>
          </w:p>
        </w:tc>
        <w:tc>
          <w:tcPr>
            <w:tcW w:w="3009" w:type="dxa"/>
            <w:shd w:val="clear" w:color="auto" w:fill="EDEDED"/>
          </w:tcPr>
          <w:p w14:paraId="43D959E8" w14:textId="77777777" w:rsidR="006A2390" w:rsidRDefault="00000000">
            <w:pPr>
              <w:spacing w:after="0"/>
              <w:ind w:firstLine="0"/>
            </w:pPr>
            <w:r>
              <w:rPr>
                <w:b/>
                <w:sz w:val="20"/>
              </w:rPr>
              <w:t>主要能力</w:t>
            </w:r>
          </w:p>
        </w:tc>
        <w:tc>
          <w:tcPr>
            <w:tcW w:w="3009" w:type="dxa"/>
            <w:shd w:val="clear" w:color="auto" w:fill="EDEDED"/>
          </w:tcPr>
          <w:p w14:paraId="045AEAE2" w14:textId="77777777" w:rsidR="006A2390" w:rsidRDefault="00000000">
            <w:pPr>
              <w:spacing w:after="0"/>
              <w:ind w:firstLine="0"/>
            </w:pPr>
            <w:r>
              <w:rPr>
                <w:b/>
                <w:sz w:val="20"/>
              </w:rPr>
              <w:t>与本作品的差异</w:t>
            </w:r>
          </w:p>
        </w:tc>
      </w:tr>
      <w:tr w:rsidR="006A2390" w14:paraId="323B0CFF" w14:textId="77777777">
        <w:trPr>
          <w:jc w:val="center"/>
        </w:trPr>
        <w:tc>
          <w:tcPr>
            <w:tcW w:w="3009" w:type="dxa"/>
          </w:tcPr>
          <w:p w14:paraId="039AD33F" w14:textId="77777777" w:rsidR="006A2390" w:rsidRDefault="00000000">
            <w:pPr>
              <w:spacing w:after="0"/>
              <w:ind w:firstLine="0"/>
            </w:pPr>
            <w:r>
              <w:rPr>
                <w:sz w:val="20"/>
              </w:rPr>
              <w:t xml:space="preserve">LLM-only </w:t>
            </w:r>
            <w:r>
              <w:rPr>
                <w:sz w:val="20"/>
              </w:rPr>
              <w:t>单模型</w:t>
            </w:r>
          </w:p>
        </w:tc>
        <w:tc>
          <w:tcPr>
            <w:tcW w:w="3009" w:type="dxa"/>
          </w:tcPr>
          <w:p w14:paraId="65A6BCE6" w14:textId="77777777" w:rsidR="006A2390" w:rsidRDefault="00000000">
            <w:pPr>
              <w:spacing w:after="0"/>
              <w:ind w:firstLine="0"/>
              <w:rPr>
                <w:lang w:eastAsia="zh-CN"/>
              </w:rPr>
            </w:pPr>
            <w:r>
              <w:rPr>
                <w:sz w:val="20"/>
                <w:lang w:eastAsia="zh-CN"/>
              </w:rPr>
              <w:t>依靠提示词完成问答和内容生成</w:t>
            </w:r>
          </w:p>
        </w:tc>
        <w:tc>
          <w:tcPr>
            <w:tcW w:w="3009" w:type="dxa"/>
          </w:tcPr>
          <w:p w14:paraId="48A9B96B" w14:textId="77777777" w:rsidR="006A2390" w:rsidRDefault="00000000">
            <w:pPr>
              <w:spacing w:after="0"/>
              <w:ind w:firstLine="0"/>
              <w:rPr>
                <w:lang w:eastAsia="zh-CN"/>
              </w:rPr>
            </w:pPr>
            <w:r>
              <w:rPr>
                <w:sz w:val="20"/>
                <w:lang w:eastAsia="zh-CN"/>
              </w:rPr>
              <w:t>缺少稳定知识边界、独立审核和阶段状态</w:t>
            </w:r>
          </w:p>
        </w:tc>
      </w:tr>
      <w:tr w:rsidR="006A2390" w14:paraId="17049685" w14:textId="77777777">
        <w:trPr>
          <w:jc w:val="center"/>
        </w:trPr>
        <w:tc>
          <w:tcPr>
            <w:tcW w:w="3009" w:type="dxa"/>
          </w:tcPr>
          <w:p w14:paraId="1E6E6549" w14:textId="77777777" w:rsidR="006A2390" w:rsidRDefault="00000000">
            <w:pPr>
              <w:spacing w:after="0"/>
              <w:ind w:firstLine="0"/>
            </w:pPr>
            <w:r>
              <w:rPr>
                <w:sz w:val="20"/>
              </w:rPr>
              <w:t xml:space="preserve">RAG-only </w:t>
            </w:r>
            <w:proofErr w:type="spellStart"/>
            <w:r>
              <w:rPr>
                <w:sz w:val="20"/>
              </w:rPr>
              <w:t>检索增强</w:t>
            </w:r>
            <w:proofErr w:type="spellEnd"/>
          </w:p>
        </w:tc>
        <w:tc>
          <w:tcPr>
            <w:tcW w:w="3009" w:type="dxa"/>
          </w:tcPr>
          <w:p w14:paraId="0C306269" w14:textId="77777777" w:rsidR="006A2390" w:rsidRDefault="00000000">
            <w:pPr>
              <w:spacing w:after="0"/>
              <w:ind w:firstLine="0"/>
              <w:rPr>
                <w:lang w:eastAsia="zh-CN"/>
              </w:rPr>
            </w:pPr>
            <w:r>
              <w:rPr>
                <w:sz w:val="20"/>
                <w:lang w:eastAsia="zh-CN"/>
              </w:rPr>
              <w:t>召回文档片段辅助生成</w:t>
            </w:r>
          </w:p>
        </w:tc>
        <w:tc>
          <w:tcPr>
            <w:tcW w:w="3009" w:type="dxa"/>
          </w:tcPr>
          <w:p w14:paraId="373C1529" w14:textId="77777777" w:rsidR="006A2390" w:rsidRDefault="00000000">
            <w:pPr>
              <w:spacing w:after="0"/>
              <w:ind w:firstLine="0"/>
              <w:rPr>
                <w:lang w:eastAsia="zh-CN"/>
              </w:rPr>
            </w:pPr>
            <w:r>
              <w:rPr>
                <w:sz w:val="20"/>
                <w:lang w:eastAsia="zh-CN"/>
              </w:rPr>
              <w:t>不能单独完成多板块路径规划、个性化审核和阶段决策</w:t>
            </w:r>
          </w:p>
        </w:tc>
      </w:tr>
      <w:tr w:rsidR="006A2390" w14:paraId="0D97E0CD" w14:textId="77777777">
        <w:trPr>
          <w:jc w:val="center"/>
        </w:trPr>
        <w:tc>
          <w:tcPr>
            <w:tcW w:w="3009" w:type="dxa"/>
          </w:tcPr>
          <w:p w14:paraId="260F30E1" w14:textId="77777777" w:rsidR="006A2390" w:rsidRDefault="00000000">
            <w:pPr>
              <w:spacing w:after="0"/>
              <w:ind w:firstLine="0"/>
            </w:pPr>
            <w:r>
              <w:rPr>
                <w:sz w:val="20"/>
              </w:rPr>
              <w:t>单</w:t>
            </w:r>
            <w:r>
              <w:rPr>
                <w:sz w:val="20"/>
              </w:rPr>
              <w:t xml:space="preserve"> Agent </w:t>
            </w:r>
            <w:proofErr w:type="spellStart"/>
            <w:r>
              <w:rPr>
                <w:sz w:val="20"/>
              </w:rPr>
              <w:t>一体化</w:t>
            </w:r>
            <w:proofErr w:type="spellEnd"/>
          </w:p>
        </w:tc>
        <w:tc>
          <w:tcPr>
            <w:tcW w:w="3009" w:type="dxa"/>
          </w:tcPr>
          <w:p w14:paraId="2FD2E2EF" w14:textId="77777777" w:rsidR="006A2390" w:rsidRDefault="00000000">
            <w:pPr>
              <w:spacing w:after="0"/>
              <w:ind w:firstLine="0"/>
              <w:rPr>
                <w:lang w:eastAsia="zh-CN"/>
              </w:rPr>
            </w:pPr>
            <w:r>
              <w:rPr>
                <w:sz w:val="20"/>
                <w:lang w:eastAsia="zh-CN"/>
              </w:rPr>
              <w:t>一个</w:t>
            </w:r>
            <w:r>
              <w:rPr>
                <w:sz w:val="20"/>
                <w:lang w:eastAsia="zh-CN"/>
              </w:rPr>
              <w:t xml:space="preserve"> Agent </w:t>
            </w:r>
            <w:r>
              <w:rPr>
                <w:sz w:val="20"/>
                <w:lang w:eastAsia="zh-CN"/>
              </w:rPr>
              <w:t>统筹诊断、生成、审核和评价</w:t>
            </w:r>
          </w:p>
        </w:tc>
        <w:tc>
          <w:tcPr>
            <w:tcW w:w="3009" w:type="dxa"/>
          </w:tcPr>
          <w:p w14:paraId="4858B155" w14:textId="77777777" w:rsidR="006A2390" w:rsidRDefault="00000000">
            <w:pPr>
              <w:spacing w:after="0"/>
              <w:ind w:firstLine="0"/>
              <w:rPr>
                <w:lang w:eastAsia="zh-CN"/>
              </w:rPr>
            </w:pPr>
            <w:r>
              <w:rPr>
                <w:sz w:val="20"/>
                <w:lang w:eastAsia="zh-CN"/>
              </w:rPr>
              <w:t>职责耦合，容易形成自审自证，状态边界不清</w:t>
            </w:r>
          </w:p>
        </w:tc>
      </w:tr>
      <w:tr w:rsidR="006A2390" w14:paraId="66737086" w14:textId="77777777">
        <w:trPr>
          <w:jc w:val="center"/>
        </w:trPr>
        <w:tc>
          <w:tcPr>
            <w:tcW w:w="3009" w:type="dxa"/>
          </w:tcPr>
          <w:p w14:paraId="1697C090" w14:textId="77777777" w:rsidR="006A2390" w:rsidRDefault="00000000">
            <w:pPr>
              <w:spacing w:after="0"/>
              <w:ind w:firstLine="0"/>
            </w:pPr>
            <w:proofErr w:type="spellStart"/>
            <w:r>
              <w:rPr>
                <w:sz w:val="20"/>
              </w:rPr>
              <w:t>本作品四</w:t>
            </w:r>
            <w:proofErr w:type="spellEnd"/>
            <w:r>
              <w:rPr>
                <w:sz w:val="20"/>
              </w:rPr>
              <w:t xml:space="preserve"> Agent </w:t>
            </w:r>
            <w:proofErr w:type="spellStart"/>
            <w:r>
              <w:rPr>
                <w:sz w:val="20"/>
              </w:rPr>
              <w:t>协同</w:t>
            </w:r>
            <w:proofErr w:type="spellEnd"/>
          </w:p>
        </w:tc>
        <w:tc>
          <w:tcPr>
            <w:tcW w:w="3009" w:type="dxa"/>
          </w:tcPr>
          <w:p w14:paraId="56C30E9B" w14:textId="77777777" w:rsidR="006A2390" w:rsidRDefault="00000000">
            <w:pPr>
              <w:spacing w:after="0"/>
              <w:ind w:firstLine="0"/>
              <w:rPr>
                <w:lang w:eastAsia="zh-CN"/>
              </w:rPr>
            </w:pPr>
            <w:r>
              <w:rPr>
                <w:sz w:val="20"/>
                <w:lang w:eastAsia="zh-CN"/>
              </w:rPr>
              <w:t>诊断规划、资源生成、技术与教学质量审核、评估决策分工协作</w:t>
            </w:r>
          </w:p>
        </w:tc>
        <w:tc>
          <w:tcPr>
            <w:tcW w:w="3009" w:type="dxa"/>
          </w:tcPr>
          <w:p w14:paraId="1414364A" w14:textId="77777777" w:rsidR="006A2390" w:rsidRDefault="00000000">
            <w:pPr>
              <w:spacing w:after="0"/>
              <w:ind w:firstLine="0"/>
            </w:pPr>
            <w:r>
              <w:rPr>
                <w:sz w:val="20"/>
              </w:rPr>
              <w:t>通过</w:t>
            </w:r>
            <w:r>
              <w:rPr>
                <w:sz w:val="20"/>
              </w:rPr>
              <w:t xml:space="preserve"> Orchestrator </w:t>
            </w:r>
            <w:r>
              <w:rPr>
                <w:sz w:val="20"/>
              </w:rPr>
              <w:t>形成可追踪的个性化实训闭环</w:t>
            </w:r>
          </w:p>
        </w:tc>
      </w:tr>
    </w:tbl>
    <w:p w14:paraId="75B0B4FF" w14:textId="77777777" w:rsidR="006A2390" w:rsidRDefault="00000000">
      <w:pPr>
        <w:pStyle w:val="2"/>
        <w:ind w:firstLine="0"/>
      </w:pPr>
      <w:bookmarkStart w:id="91" w:name="_Toc239344449"/>
      <w:r>
        <w:rPr>
          <w:rFonts w:ascii="Times New Roman" w:eastAsia="宋体" w:hAnsi="Times New Roman"/>
        </w:rPr>
        <w:t xml:space="preserve">9.4 </w:t>
      </w:r>
      <w:r>
        <w:rPr>
          <w:rFonts w:ascii="Times New Roman" w:eastAsia="宋体" w:hAnsi="Times New Roman"/>
        </w:rPr>
        <w:t>领域可迁移性</w:t>
      </w:r>
      <w:bookmarkEnd w:id="91"/>
    </w:p>
    <w:p w14:paraId="171C7F31" w14:textId="77777777" w:rsidR="006A2390" w:rsidRDefault="00000000">
      <w:pPr>
        <w:jc w:val="both"/>
        <w:rPr>
          <w:lang w:eastAsia="zh-CN"/>
        </w:rPr>
      </w:pPr>
      <w:r>
        <w:rPr>
          <w:lang w:eastAsia="zh-CN"/>
        </w:rPr>
        <w:t>作品在设计上采用了</w:t>
      </w:r>
      <w:r>
        <w:rPr>
          <w:b/>
          <w:lang w:eastAsia="zh-CN"/>
        </w:rPr>
        <w:t>通用能力层与领域数据层分离</w:t>
      </w:r>
      <w:r>
        <w:rPr>
          <w:lang w:eastAsia="zh-CN"/>
        </w:rPr>
        <w:t>的架构，这使得系统具备良好的领域可迁移性。</w:t>
      </w:r>
    </w:p>
    <w:p w14:paraId="3B484BA6" w14:textId="77777777" w:rsidR="006A2390" w:rsidRDefault="00000000">
      <w:pPr>
        <w:pStyle w:val="3"/>
        <w:ind w:firstLine="0"/>
      </w:pPr>
      <w:bookmarkStart w:id="92" w:name="_Toc239344450"/>
      <w:r>
        <w:rPr>
          <w:rFonts w:ascii="Times New Roman" w:eastAsia="宋体" w:hAnsi="Times New Roman"/>
        </w:rPr>
        <w:t xml:space="preserve">9.4.1 </w:t>
      </w:r>
      <w:r>
        <w:rPr>
          <w:rFonts w:ascii="Times New Roman" w:eastAsia="宋体" w:hAnsi="Times New Roman"/>
        </w:rPr>
        <w:t>架构分层与迁移成本</w:t>
      </w:r>
      <w:bookmarkEnd w:id="92"/>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2600"/>
        <w:gridCol w:w="2600"/>
        <w:gridCol w:w="2660"/>
      </w:tblGrid>
      <w:tr w:rsidR="006A2390" w14:paraId="19036410" w14:textId="77777777">
        <w:trPr>
          <w:tblHeader/>
          <w:jc w:val="center"/>
        </w:trPr>
        <w:tc>
          <w:tcPr>
            <w:tcW w:w="1500" w:type="dxa"/>
            <w:shd w:val="clear" w:color="auto" w:fill="FFFFFF"/>
            <w:tcMar>
              <w:top w:w="90" w:type="dxa"/>
              <w:left w:w="120" w:type="dxa"/>
              <w:bottom w:w="90" w:type="dxa"/>
              <w:right w:w="120" w:type="dxa"/>
            </w:tcMar>
            <w:vAlign w:val="center"/>
          </w:tcPr>
          <w:p w14:paraId="5F8AF8C4" w14:textId="77777777" w:rsidR="006A2390" w:rsidRDefault="00000000">
            <w:pPr>
              <w:spacing w:after="0" w:line="276" w:lineRule="auto"/>
              <w:ind w:firstLine="0"/>
              <w:jc w:val="center"/>
            </w:pPr>
            <w:r>
              <w:rPr>
                <w:b/>
                <w:sz w:val="19"/>
              </w:rPr>
              <w:t>层级</w:t>
            </w:r>
          </w:p>
        </w:tc>
        <w:tc>
          <w:tcPr>
            <w:tcW w:w="2600" w:type="dxa"/>
            <w:shd w:val="clear" w:color="auto" w:fill="FFFFFF"/>
            <w:tcMar>
              <w:top w:w="90" w:type="dxa"/>
              <w:left w:w="120" w:type="dxa"/>
              <w:bottom w:w="90" w:type="dxa"/>
              <w:right w:w="120" w:type="dxa"/>
            </w:tcMar>
            <w:vAlign w:val="center"/>
          </w:tcPr>
          <w:p w14:paraId="717672C2" w14:textId="77777777" w:rsidR="006A2390" w:rsidRDefault="00000000">
            <w:pPr>
              <w:spacing w:after="0" w:line="276" w:lineRule="auto"/>
              <w:ind w:firstLine="0"/>
              <w:jc w:val="center"/>
            </w:pPr>
            <w:r>
              <w:rPr>
                <w:b/>
                <w:sz w:val="19"/>
              </w:rPr>
              <w:t>内容</w:t>
            </w:r>
          </w:p>
        </w:tc>
        <w:tc>
          <w:tcPr>
            <w:tcW w:w="2600" w:type="dxa"/>
            <w:shd w:val="clear" w:color="auto" w:fill="FFFFFF"/>
            <w:tcMar>
              <w:top w:w="90" w:type="dxa"/>
              <w:left w:w="120" w:type="dxa"/>
              <w:bottom w:w="90" w:type="dxa"/>
              <w:right w:w="120" w:type="dxa"/>
            </w:tcMar>
            <w:vAlign w:val="center"/>
          </w:tcPr>
          <w:p w14:paraId="681D6A78" w14:textId="77777777" w:rsidR="006A2390" w:rsidRDefault="00000000">
            <w:pPr>
              <w:spacing w:after="0" w:line="276" w:lineRule="auto"/>
              <w:ind w:firstLine="0"/>
              <w:jc w:val="center"/>
            </w:pPr>
            <w:r>
              <w:rPr>
                <w:b/>
                <w:sz w:val="19"/>
              </w:rPr>
              <w:t>领域相关性</w:t>
            </w:r>
          </w:p>
        </w:tc>
        <w:tc>
          <w:tcPr>
            <w:tcW w:w="2660" w:type="dxa"/>
            <w:shd w:val="clear" w:color="auto" w:fill="FFFFFF"/>
            <w:tcMar>
              <w:top w:w="90" w:type="dxa"/>
              <w:left w:w="120" w:type="dxa"/>
              <w:bottom w:w="90" w:type="dxa"/>
              <w:right w:w="120" w:type="dxa"/>
            </w:tcMar>
            <w:vAlign w:val="center"/>
          </w:tcPr>
          <w:p w14:paraId="4B8A704F" w14:textId="77777777" w:rsidR="006A2390" w:rsidRDefault="00000000">
            <w:pPr>
              <w:spacing w:after="0" w:line="276" w:lineRule="auto"/>
              <w:ind w:firstLine="0"/>
              <w:jc w:val="center"/>
            </w:pPr>
            <w:r>
              <w:rPr>
                <w:b/>
                <w:sz w:val="19"/>
              </w:rPr>
              <w:t>迁移成本</w:t>
            </w:r>
          </w:p>
        </w:tc>
      </w:tr>
      <w:tr w:rsidR="006A2390" w14:paraId="72F6D53C" w14:textId="77777777">
        <w:trPr>
          <w:jc w:val="center"/>
        </w:trPr>
        <w:tc>
          <w:tcPr>
            <w:tcW w:w="1500" w:type="dxa"/>
            <w:shd w:val="clear" w:color="auto" w:fill="FFFFFF"/>
            <w:tcMar>
              <w:top w:w="90" w:type="dxa"/>
              <w:left w:w="120" w:type="dxa"/>
              <w:bottom w:w="90" w:type="dxa"/>
              <w:right w:w="120" w:type="dxa"/>
            </w:tcMar>
            <w:vAlign w:val="center"/>
          </w:tcPr>
          <w:p w14:paraId="322279BA" w14:textId="77777777" w:rsidR="006A2390" w:rsidRDefault="00000000">
            <w:pPr>
              <w:spacing w:after="0" w:line="276" w:lineRule="auto"/>
              <w:ind w:firstLine="0"/>
            </w:pPr>
            <w:r>
              <w:rPr>
                <w:sz w:val="19"/>
              </w:rPr>
              <w:t>通用能力层</w:t>
            </w:r>
          </w:p>
        </w:tc>
        <w:tc>
          <w:tcPr>
            <w:tcW w:w="2600" w:type="dxa"/>
            <w:shd w:val="clear" w:color="auto" w:fill="FFFFFF"/>
            <w:tcMar>
              <w:top w:w="90" w:type="dxa"/>
              <w:left w:w="120" w:type="dxa"/>
              <w:bottom w:w="90" w:type="dxa"/>
              <w:right w:w="120" w:type="dxa"/>
            </w:tcMar>
            <w:vAlign w:val="center"/>
          </w:tcPr>
          <w:p w14:paraId="6FA4AC15" w14:textId="77777777" w:rsidR="006A2390" w:rsidRDefault="00000000">
            <w:pPr>
              <w:spacing w:after="0" w:line="276" w:lineRule="auto"/>
              <w:ind w:firstLine="0"/>
            </w:pPr>
            <w:r>
              <w:rPr>
                <w:sz w:val="19"/>
              </w:rPr>
              <w:t>Orchestrator</w:t>
            </w:r>
            <w:r>
              <w:rPr>
                <w:sz w:val="19"/>
              </w:rPr>
              <w:t>编排、会话管理、审核追踪框架、动态决策引擎、前端学习工作台</w:t>
            </w:r>
          </w:p>
        </w:tc>
        <w:tc>
          <w:tcPr>
            <w:tcW w:w="2600" w:type="dxa"/>
            <w:shd w:val="clear" w:color="auto" w:fill="FFFFFF"/>
            <w:tcMar>
              <w:top w:w="90" w:type="dxa"/>
              <w:left w:w="120" w:type="dxa"/>
              <w:bottom w:w="90" w:type="dxa"/>
              <w:right w:w="120" w:type="dxa"/>
            </w:tcMar>
            <w:vAlign w:val="center"/>
          </w:tcPr>
          <w:p w14:paraId="1B6AA7D4" w14:textId="77777777" w:rsidR="006A2390" w:rsidRDefault="00000000">
            <w:pPr>
              <w:spacing w:after="0" w:line="276" w:lineRule="auto"/>
              <w:ind w:firstLine="0"/>
            </w:pPr>
            <w:r>
              <w:rPr>
                <w:sz w:val="19"/>
              </w:rPr>
              <w:t>低相关</w:t>
            </w:r>
          </w:p>
        </w:tc>
        <w:tc>
          <w:tcPr>
            <w:tcW w:w="2660" w:type="dxa"/>
            <w:shd w:val="clear" w:color="auto" w:fill="FFFFFF"/>
            <w:tcMar>
              <w:top w:w="90" w:type="dxa"/>
              <w:left w:w="120" w:type="dxa"/>
              <w:bottom w:w="90" w:type="dxa"/>
              <w:right w:w="120" w:type="dxa"/>
            </w:tcMar>
            <w:vAlign w:val="center"/>
          </w:tcPr>
          <w:p w14:paraId="65B52FC7" w14:textId="77777777" w:rsidR="006A2390" w:rsidRDefault="00000000">
            <w:pPr>
              <w:spacing w:after="0" w:line="276" w:lineRule="auto"/>
              <w:ind w:firstLine="0"/>
              <w:rPr>
                <w:lang w:eastAsia="zh-CN"/>
              </w:rPr>
            </w:pPr>
            <w:r>
              <w:rPr>
                <w:sz w:val="19"/>
                <w:lang w:eastAsia="zh-CN"/>
              </w:rPr>
              <w:t>框架可复用，需做接口回归验证</w:t>
            </w:r>
          </w:p>
        </w:tc>
      </w:tr>
      <w:tr w:rsidR="006A2390" w14:paraId="7FD9C161" w14:textId="77777777">
        <w:trPr>
          <w:jc w:val="center"/>
        </w:trPr>
        <w:tc>
          <w:tcPr>
            <w:tcW w:w="1500" w:type="dxa"/>
            <w:shd w:val="clear" w:color="auto" w:fill="FFFFFF"/>
            <w:tcMar>
              <w:top w:w="90" w:type="dxa"/>
              <w:left w:w="120" w:type="dxa"/>
              <w:bottom w:w="90" w:type="dxa"/>
              <w:right w:w="120" w:type="dxa"/>
            </w:tcMar>
            <w:vAlign w:val="center"/>
          </w:tcPr>
          <w:p w14:paraId="025F46E0" w14:textId="77777777" w:rsidR="006A2390" w:rsidRDefault="00000000">
            <w:pPr>
              <w:spacing w:after="0" w:line="276" w:lineRule="auto"/>
              <w:ind w:firstLine="0"/>
            </w:pPr>
            <w:proofErr w:type="spellStart"/>
            <w:r>
              <w:rPr>
                <w:sz w:val="19"/>
              </w:rPr>
              <w:t>Skill</w:t>
            </w:r>
            <w:r>
              <w:rPr>
                <w:sz w:val="19"/>
              </w:rPr>
              <w:t>工具层</w:t>
            </w:r>
            <w:proofErr w:type="spellEnd"/>
          </w:p>
        </w:tc>
        <w:tc>
          <w:tcPr>
            <w:tcW w:w="2600" w:type="dxa"/>
            <w:shd w:val="clear" w:color="auto" w:fill="FFFFFF"/>
            <w:tcMar>
              <w:top w:w="90" w:type="dxa"/>
              <w:left w:w="120" w:type="dxa"/>
              <w:bottom w:w="90" w:type="dxa"/>
              <w:right w:w="120" w:type="dxa"/>
            </w:tcMar>
            <w:vAlign w:val="center"/>
          </w:tcPr>
          <w:p w14:paraId="1C2EBE64" w14:textId="77777777" w:rsidR="006A2390" w:rsidRDefault="00000000">
            <w:pPr>
              <w:spacing w:after="0" w:line="276" w:lineRule="auto"/>
              <w:ind w:firstLine="0"/>
              <w:rPr>
                <w:lang w:eastAsia="zh-CN"/>
              </w:rPr>
            </w:pPr>
            <w:r>
              <w:rPr>
                <w:sz w:val="19"/>
                <w:lang w:eastAsia="zh-CN"/>
              </w:rPr>
              <w:t>向量检索、代码解析、判分逻辑、格式转换</w:t>
            </w:r>
          </w:p>
        </w:tc>
        <w:tc>
          <w:tcPr>
            <w:tcW w:w="2600" w:type="dxa"/>
            <w:shd w:val="clear" w:color="auto" w:fill="FFFFFF"/>
            <w:tcMar>
              <w:top w:w="90" w:type="dxa"/>
              <w:left w:w="120" w:type="dxa"/>
              <w:bottom w:w="90" w:type="dxa"/>
              <w:right w:w="120" w:type="dxa"/>
            </w:tcMar>
            <w:vAlign w:val="center"/>
          </w:tcPr>
          <w:p w14:paraId="484AD2F4" w14:textId="77777777" w:rsidR="006A2390" w:rsidRDefault="00000000">
            <w:pPr>
              <w:spacing w:after="0" w:line="276" w:lineRule="auto"/>
              <w:ind w:firstLine="0"/>
            </w:pPr>
            <w:r>
              <w:rPr>
                <w:sz w:val="19"/>
              </w:rPr>
              <w:t>部分相关</w:t>
            </w:r>
          </w:p>
        </w:tc>
        <w:tc>
          <w:tcPr>
            <w:tcW w:w="2660" w:type="dxa"/>
            <w:shd w:val="clear" w:color="auto" w:fill="FFFFFF"/>
            <w:tcMar>
              <w:top w:w="90" w:type="dxa"/>
              <w:left w:w="120" w:type="dxa"/>
              <w:bottom w:w="90" w:type="dxa"/>
              <w:right w:w="120" w:type="dxa"/>
            </w:tcMar>
            <w:vAlign w:val="center"/>
          </w:tcPr>
          <w:p w14:paraId="798BB633" w14:textId="77777777" w:rsidR="006A2390" w:rsidRDefault="00000000">
            <w:pPr>
              <w:spacing w:after="0" w:line="276" w:lineRule="auto"/>
              <w:ind w:firstLine="0"/>
              <w:rPr>
                <w:lang w:eastAsia="zh-CN"/>
              </w:rPr>
            </w:pPr>
            <w:r>
              <w:rPr>
                <w:sz w:val="19"/>
                <w:lang w:eastAsia="zh-CN"/>
              </w:rPr>
              <w:t>按领域调整规则、解析器和题型</w:t>
            </w:r>
          </w:p>
        </w:tc>
      </w:tr>
      <w:tr w:rsidR="006A2390" w14:paraId="6DCD0374" w14:textId="77777777">
        <w:trPr>
          <w:jc w:val="center"/>
        </w:trPr>
        <w:tc>
          <w:tcPr>
            <w:tcW w:w="1500" w:type="dxa"/>
            <w:shd w:val="clear" w:color="auto" w:fill="FFFFFF"/>
            <w:tcMar>
              <w:top w:w="90" w:type="dxa"/>
              <w:left w:w="120" w:type="dxa"/>
              <w:bottom w:w="90" w:type="dxa"/>
              <w:right w:w="120" w:type="dxa"/>
            </w:tcMar>
            <w:vAlign w:val="center"/>
          </w:tcPr>
          <w:p w14:paraId="5FDC9402" w14:textId="77777777" w:rsidR="006A2390" w:rsidRDefault="00000000">
            <w:pPr>
              <w:spacing w:after="0" w:line="276" w:lineRule="auto"/>
              <w:ind w:firstLine="0"/>
            </w:pPr>
            <w:proofErr w:type="spellStart"/>
            <w:r>
              <w:rPr>
                <w:sz w:val="19"/>
              </w:rPr>
              <w:t>领域数据层</w:t>
            </w:r>
            <w:proofErr w:type="spellEnd"/>
          </w:p>
        </w:tc>
        <w:tc>
          <w:tcPr>
            <w:tcW w:w="2600" w:type="dxa"/>
            <w:shd w:val="clear" w:color="auto" w:fill="FFFFFF"/>
            <w:tcMar>
              <w:top w:w="90" w:type="dxa"/>
              <w:left w:w="120" w:type="dxa"/>
              <w:bottom w:w="90" w:type="dxa"/>
              <w:right w:w="120" w:type="dxa"/>
            </w:tcMar>
            <w:vAlign w:val="center"/>
          </w:tcPr>
          <w:p w14:paraId="2C26EE9D" w14:textId="77777777" w:rsidR="006A2390" w:rsidRDefault="00000000">
            <w:pPr>
              <w:spacing w:after="0" w:line="276" w:lineRule="auto"/>
              <w:ind w:firstLine="0"/>
              <w:rPr>
                <w:lang w:eastAsia="zh-CN"/>
              </w:rPr>
            </w:pPr>
            <w:r>
              <w:rPr>
                <w:sz w:val="19"/>
                <w:lang w:eastAsia="zh-CN"/>
              </w:rPr>
              <w:t>知识板块与知识点、知识图谱先修关系、专业文档内容块、测试题库、行业审核规则、实训模板</w:t>
            </w:r>
          </w:p>
        </w:tc>
        <w:tc>
          <w:tcPr>
            <w:tcW w:w="2600" w:type="dxa"/>
            <w:shd w:val="clear" w:color="auto" w:fill="FFFFFF"/>
            <w:tcMar>
              <w:top w:w="90" w:type="dxa"/>
              <w:left w:w="120" w:type="dxa"/>
              <w:bottom w:w="90" w:type="dxa"/>
              <w:right w:w="120" w:type="dxa"/>
            </w:tcMar>
            <w:vAlign w:val="center"/>
          </w:tcPr>
          <w:p w14:paraId="6C9CC75D" w14:textId="77777777" w:rsidR="006A2390" w:rsidRDefault="00000000">
            <w:pPr>
              <w:spacing w:after="0" w:line="276" w:lineRule="auto"/>
              <w:ind w:firstLine="0"/>
            </w:pPr>
            <w:r>
              <w:rPr>
                <w:sz w:val="19"/>
              </w:rPr>
              <w:t>高相关</w:t>
            </w:r>
          </w:p>
        </w:tc>
        <w:tc>
          <w:tcPr>
            <w:tcW w:w="2660" w:type="dxa"/>
            <w:shd w:val="clear" w:color="auto" w:fill="FFFFFF"/>
            <w:tcMar>
              <w:top w:w="90" w:type="dxa"/>
              <w:left w:w="120" w:type="dxa"/>
              <w:bottom w:w="90" w:type="dxa"/>
              <w:right w:w="120" w:type="dxa"/>
            </w:tcMar>
            <w:vAlign w:val="center"/>
          </w:tcPr>
          <w:p w14:paraId="55991BD1" w14:textId="77777777" w:rsidR="006A2390" w:rsidRDefault="00000000">
            <w:pPr>
              <w:spacing w:after="0" w:line="276" w:lineRule="auto"/>
              <w:ind w:firstLine="0"/>
              <w:rPr>
                <w:lang w:eastAsia="zh-CN"/>
              </w:rPr>
            </w:pPr>
            <w:r>
              <w:rPr>
                <w:sz w:val="19"/>
                <w:lang w:eastAsia="zh-CN"/>
              </w:rPr>
              <w:t>需要重新建设、导入并人工核验</w:t>
            </w:r>
          </w:p>
        </w:tc>
      </w:tr>
    </w:tbl>
    <w:p w14:paraId="6D0A73DF" w14:textId="77777777" w:rsidR="006A2390" w:rsidRDefault="006A2390">
      <w:pPr>
        <w:spacing w:after="40"/>
        <w:ind w:firstLine="0"/>
        <w:rPr>
          <w:lang w:eastAsia="zh-CN"/>
        </w:rPr>
      </w:pPr>
    </w:p>
    <w:p w14:paraId="450C203B" w14:textId="77777777" w:rsidR="006A2390" w:rsidRDefault="00000000">
      <w:pPr>
        <w:jc w:val="both"/>
        <w:rPr>
          <w:lang w:eastAsia="zh-CN"/>
        </w:rPr>
      </w:pPr>
      <w:r>
        <w:rPr>
          <w:lang w:eastAsia="zh-CN"/>
        </w:rPr>
        <w:t>通用能力层是系统的骨架，迁移到新领域时可以复用其接口、状态管理和追踪机制，但仍需通过新领域回归测试确认契约没有被破坏。</w:t>
      </w:r>
      <w:r>
        <w:rPr>
          <w:lang w:eastAsia="zh-CN"/>
        </w:rPr>
        <w:t>Skill</w:t>
      </w:r>
      <w:r>
        <w:rPr>
          <w:lang w:eastAsia="zh-CN"/>
        </w:rPr>
        <w:t>工具层只能部分复用；检索字段、代码或工艺校验、题型判分和审核规则都可能需要调整。真正需要重新建设</w:t>
      </w:r>
      <w:r>
        <w:rPr>
          <w:lang w:eastAsia="zh-CN"/>
        </w:rPr>
        <w:lastRenderedPageBreak/>
        <w:t>并验证的是领域数据层，包括知识体系、先修关系、学习资料、题库、实训模板和专业审核依据。</w:t>
      </w:r>
    </w:p>
    <w:p w14:paraId="7D3D58C3" w14:textId="77777777" w:rsidR="006A2390" w:rsidRDefault="00000000">
      <w:pPr>
        <w:pStyle w:val="3"/>
        <w:ind w:firstLine="0"/>
        <w:rPr>
          <w:lang w:eastAsia="zh-CN"/>
        </w:rPr>
      </w:pPr>
      <w:bookmarkStart w:id="93" w:name="_Toc239344451"/>
      <w:r>
        <w:rPr>
          <w:rFonts w:ascii="Times New Roman" w:eastAsia="宋体" w:hAnsi="Times New Roman"/>
          <w:lang w:eastAsia="zh-CN"/>
        </w:rPr>
        <w:t xml:space="preserve">9.4.2 </w:t>
      </w:r>
      <w:r>
        <w:rPr>
          <w:rFonts w:ascii="Times New Roman" w:eastAsia="宋体" w:hAnsi="Times New Roman"/>
          <w:lang w:eastAsia="zh-CN"/>
        </w:rPr>
        <w:t>迁移实施路径</w:t>
      </w:r>
      <w:bookmarkEnd w:id="93"/>
    </w:p>
    <w:p w14:paraId="35832F2B" w14:textId="77777777" w:rsidR="006A2390" w:rsidRDefault="00000000">
      <w:pPr>
        <w:spacing w:after="60"/>
        <w:ind w:firstLine="0"/>
        <w:jc w:val="both"/>
        <w:rPr>
          <w:lang w:eastAsia="zh-CN"/>
        </w:rPr>
      </w:pPr>
      <w:r>
        <w:rPr>
          <w:lang w:eastAsia="zh-CN"/>
        </w:rPr>
        <w:t>迁移到智能制造、工业互联网、软件开发等其他垂直领域时，主要工作包括：</w:t>
      </w:r>
    </w:p>
    <w:p w14:paraId="04B5680E" w14:textId="77777777" w:rsidR="006A2390" w:rsidRDefault="00000000">
      <w:pPr>
        <w:spacing w:after="60" w:line="300" w:lineRule="auto"/>
        <w:ind w:left="839" w:hanging="283"/>
        <w:rPr>
          <w:lang w:eastAsia="zh-CN"/>
        </w:rPr>
      </w:pPr>
      <w:r>
        <w:rPr>
          <w:lang w:eastAsia="zh-CN"/>
        </w:rPr>
        <w:t xml:space="preserve">1. </w:t>
      </w:r>
      <w:r>
        <w:rPr>
          <w:lang w:eastAsia="zh-CN"/>
        </w:rPr>
        <w:t>定义领域边界：明确目标岗位、能力目标、知识板块和验收任务；</w:t>
      </w:r>
    </w:p>
    <w:p w14:paraId="3E6595FC" w14:textId="77777777" w:rsidR="006A2390" w:rsidRDefault="00000000">
      <w:pPr>
        <w:spacing w:after="60" w:line="300" w:lineRule="auto"/>
        <w:ind w:left="839" w:hanging="283"/>
        <w:rPr>
          <w:lang w:eastAsia="zh-CN"/>
        </w:rPr>
      </w:pPr>
      <w:r>
        <w:rPr>
          <w:lang w:eastAsia="zh-CN"/>
        </w:rPr>
        <w:t xml:space="preserve">2. </w:t>
      </w:r>
      <w:r>
        <w:rPr>
          <w:lang w:eastAsia="zh-CN"/>
        </w:rPr>
        <w:t>建设领域知识库：整理专业文档，完成切分、来源标注、向量索引和质量抽检；</w:t>
      </w:r>
    </w:p>
    <w:p w14:paraId="5A37C787" w14:textId="77777777" w:rsidR="006A2390" w:rsidRDefault="00000000">
      <w:pPr>
        <w:spacing w:after="60" w:line="300" w:lineRule="auto"/>
        <w:ind w:left="839" w:hanging="283"/>
        <w:rPr>
          <w:lang w:eastAsia="zh-CN"/>
        </w:rPr>
      </w:pPr>
      <w:r>
        <w:rPr>
          <w:lang w:eastAsia="zh-CN"/>
        </w:rPr>
        <w:t xml:space="preserve">3. </w:t>
      </w:r>
      <w:r>
        <w:rPr>
          <w:lang w:eastAsia="zh-CN"/>
        </w:rPr>
        <w:t>构建领域知识图谱：定义知识点、先修关系和可解锁条件，并检查循环依赖；</w:t>
      </w:r>
    </w:p>
    <w:p w14:paraId="28EE5DDC" w14:textId="77777777" w:rsidR="006A2390" w:rsidRDefault="00000000">
      <w:pPr>
        <w:spacing w:after="60" w:line="300" w:lineRule="auto"/>
        <w:ind w:left="839" w:hanging="283"/>
        <w:rPr>
          <w:lang w:eastAsia="zh-CN"/>
        </w:rPr>
      </w:pPr>
      <w:r>
        <w:rPr>
          <w:lang w:eastAsia="zh-CN"/>
        </w:rPr>
        <w:t xml:space="preserve">4. </w:t>
      </w:r>
      <w:r>
        <w:rPr>
          <w:lang w:eastAsia="zh-CN"/>
        </w:rPr>
        <w:t>配置领域题库：整理或生成领域专属测试题，关联知识点、难度和判分规则；</w:t>
      </w:r>
    </w:p>
    <w:p w14:paraId="5B939644" w14:textId="77777777" w:rsidR="006A2390" w:rsidRDefault="00000000">
      <w:pPr>
        <w:spacing w:after="60" w:line="300" w:lineRule="auto"/>
        <w:ind w:left="839" w:hanging="283"/>
        <w:rPr>
          <w:lang w:eastAsia="zh-CN"/>
        </w:rPr>
      </w:pPr>
      <w:r>
        <w:rPr>
          <w:lang w:eastAsia="zh-CN"/>
        </w:rPr>
        <w:t xml:space="preserve">5. </w:t>
      </w:r>
      <w:r>
        <w:rPr>
          <w:lang w:eastAsia="zh-CN"/>
        </w:rPr>
        <w:t>定制审核规则与实训模板：适配行业规范、工具链、环境约束和操作指南格式；</w:t>
      </w:r>
    </w:p>
    <w:p w14:paraId="47F88445" w14:textId="77777777" w:rsidR="006A2390" w:rsidRDefault="00000000">
      <w:pPr>
        <w:spacing w:after="60" w:line="300" w:lineRule="auto"/>
        <w:ind w:left="839" w:hanging="283"/>
        <w:rPr>
          <w:lang w:eastAsia="zh-CN"/>
        </w:rPr>
      </w:pPr>
      <w:r>
        <w:rPr>
          <w:lang w:eastAsia="zh-CN"/>
        </w:rPr>
        <w:t xml:space="preserve">6. </w:t>
      </w:r>
      <w:r>
        <w:rPr>
          <w:lang w:eastAsia="zh-CN"/>
        </w:rPr>
        <w:t>重新执行回归与人工复核：至少验证检索命中、路径规划、资源适配、专业事实和动态决策五类指标后，才可对外发布。</w:t>
      </w:r>
    </w:p>
    <w:p w14:paraId="23F7358B" w14:textId="77777777" w:rsidR="006A2390" w:rsidRDefault="00000000">
      <w:pPr>
        <w:jc w:val="both"/>
        <w:rPr>
          <w:lang w:eastAsia="zh-CN"/>
        </w:rPr>
      </w:pPr>
      <w:r>
        <w:rPr>
          <w:lang w:eastAsia="zh-CN"/>
        </w:rPr>
        <w:t>Orchestrator</w:t>
      </w:r>
      <w:r>
        <w:rPr>
          <w:lang w:eastAsia="zh-CN"/>
        </w:rPr>
        <w:t>、四</w:t>
      </w:r>
      <w:r>
        <w:rPr>
          <w:lang w:eastAsia="zh-CN"/>
        </w:rPr>
        <w:t>Agent</w:t>
      </w:r>
      <w:r>
        <w:rPr>
          <w:lang w:eastAsia="zh-CN"/>
        </w:rPr>
        <w:t>协作框架、审核辩论的数据协议、学情评估决策接口和前端工作台可以作为迁移底座，但不能未经验证直接宣称</w:t>
      </w:r>
      <w:r>
        <w:rPr>
          <w:lang w:eastAsia="zh-CN"/>
        </w:rPr>
        <w:t>"</w:t>
      </w:r>
      <w:r>
        <w:rPr>
          <w:lang w:eastAsia="zh-CN"/>
        </w:rPr>
        <w:t>无需改动</w:t>
      </w:r>
      <w:r>
        <w:rPr>
          <w:lang w:eastAsia="zh-CN"/>
        </w:rPr>
        <w:t>"</w:t>
      </w:r>
      <w:r>
        <w:rPr>
          <w:lang w:eastAsia="zh-CN"/>
        </w:rPr>
        <w:t>。迁移成本主要集中在知识数据、领域规则、实训环境和人工验收；只有完成上述配置和回归后，才能评估该领域的实际落地成本与效果。</w:t>
      </w:r>
    </w:p>
    <w:p w14:paraId="5DCDCD3E" w14:textId="77777777" w:rsidR="006A2390" w:rsidRDefault="00000000">
      <w:pPr>
        <w:pStyle w:val="3"/>
        <w:ind w:firstLine="0"/>
        <w:rPr>
          <w:lang w:eastAsia="zh-CN"/>
        </w:rPr>
      </w:pPr>
      <w:bookmarkStart w:id="94" w:name="_Toc239344452"/>
      <w:r>
        <w:rPr>
          <w:rFonts w:ascii="Times New Roman" w:eastAsia="宋体" w:hAnsi="Times New Roman"/>
          <w:lang w:eastAsia="zh-CN"/>
        </w:rPr>
        <w:t xml:space="preserve">9.4.3 </w:t>
      </w:r>
      <w:r>
        <w:rPr>
          <w:rFonts w:ascii="Times New Roman" w:eastAsia="宋体" w:hAnsi="Times New Roman"/>
          <w:lang w:eastAsia="zh-CN"/>
        </w:rPr>
        <w:t>同领域内的纵深能力</w:t>
      </w:r>
      <w:bookmarkEnd w:id="94"/>
    </w:p>
    <w:p w14:paraId="3B47A2C2" w14:textId="77777777" w:rsidR="006A2390" w:rsidRDefault="00000000">
      <w:pPr>
        <w:jc w:val="both"/>
        <w:rPr>
          <w:lang w:eastAsia="zh-CN"/>
        </w:rPr>
      </w:pPr>
      <w:r>
        <w:rPr>
          <w:lang w:eastAsia="zh-CN"/>
        </w:rPr>
        <w:t>当前版本聚焦人工智能工程化垂直领域，已覆盖</w:t>
      </w:r>
      <w:r>
        <w:rPr>
          <w:lang w:eastAsia="zh-CN"/>
        </w:rPr>
        <w:t>15</w:t>
      </w:r>
      <w:r>
        <w:rPr>
          <w:lang w:eastAsia="zh-CN"/>
        </w:rPr>
        <w:t>个核心知识板块和</w:t>
      </w:r>
      <w:r>
        <w:rPr>
          <w:lang w:eastAsia="zh-CN"/>
        </w:rPr>
        <w:t>73</w:t>
      </w:r>
      <w:r>
        <w:rPr>
          <w:lang w:eastAsia="zh-CN"/>
        </w:rPr>
        <w:t>个原子知识点，形成了从底层环境操作（</w:t>
      </w:r>
      <w:r>
        <w:rPr>
          <w:lang w:eastAsia="zh-CN"/>
        </w:rPr>
        <w:t>Linux</w:t>
      </w:r>
      <w:r>
        <w:rPr>
          <w:lang w:eastAsia="zh-CN"/>
        </w:rPr>
        <w:t>、</w:t>
      </w:r>
      <w:r>
        <w:rPr>
          <w:lang w:eastAsia="zh-CN"/>
        </w:rPr>
        <w:t>Python</w:t>
      </w:r>
      <w:r>
        <w:rPr>
          <w:lang w:eastAsia="zh-CN"/>
        </w:rPr>
        <w:t>、数据处理）到深度学习基础（</w:t>
      </w:r>
      <w:r>
        <w:rPr>
          <w:lang w:eastAsia="zh-CN"/>
        </w:rPr>
        <w:t>PyTorch</w:t>
      </w:r>
      <w:r>
        <w:rPr>
          <w:lang w:eastAsia="zh-CN"/>
        </w:rPr>
        <w:t>、</w:t>
      </w:r>
      <w:r>
        <w:rPr>
          <w:lang w:eastAsia="zh-CN"/>
        </w:rPr>
        <w:t>Transformer</w:t>
      </w:r>
      <w:r>
        <w:rPr>
          <w:lang w:eastAsia="zh-CN"/>
        </w:rPr>
        <w:t>、注意力机制），再到大模型专项（</w:t>
      </w:r>
      <w:r>
        <w:rPr>
          <w:lang w:eastAsia="zh-CN"/>
        </w:rPr>
        <w:t>LoRA/QLoRA</w:t>
      </w:r>
      <w:r>
        <w:rPr>
          <w:lang w:eastAsia="zh-CN"/>
        </w:rPr>
        <w:t>微调、训练优化、</w:t>
      </w:r>
      <w:r>
        <w:rPr>
          <w:lang w:eastAsia="zh-CN"/>
        </w:rPr>
        <w:t>DeepSpeed</w:t>
      </w:r>
      <w:r>
        <w:rPr>
          <w:lang w:eastAsia="zh-CN"/>
        </w:rPr>
        <w:t>、</w:t>
      </w:r>
      <w:r>
        <w:rPr>
          <w:lang w:eastAsia="zh-CN"/>
        </w:rPr>
        <w:t>vLLM</w:t>
      </w:r>
      <w:r>
        <w:rPr>
          <w:lang w:eastAsia="zh-CN"/>
        </w:rPr>
        <w:t>推理部署）的完整技能链条。学习者无论处于入门、进阶还是生产部署阶段，都能在同一系统内找到对应的学习路径和资源。</w:t>
      </w:r>
    </w:p>
    <w:p w14:paraId="463BC125" w14:textId="77777777" w:rsidR="006A2390" w:rsidRDefault="00000000">
      <w:pPr>
        <w:jc w:val="both"/>
        <w:rPr>
          <w:lang w:eastAsia="zh-CN"/>
        </w:rPr>
      </w:pPr>
      <w:r>
        <w:rPr>
          <w:lang w:eastAsia="zh-CN"/>
        </w:rPr>
        <w:t>这种广度覆盖体现了系统在单一垂直领域内的纵深能力</w:t>
      </w:r>
      <w:r>
        <w:rPr>
          <w:lang w:eastAsia="zh-CN"/>
        </w:rPr>
        <w:t>--</w:t>
      </w:r>
      <w:r>
        <w:rPr>
          <w:lang w:eastAsia="zh-CN"/>
        </w:rPr>
        <w:t>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14:paraId="7D6D8C05" w14:textId="77777777" w:rsidR="006A2390" w:rsidRDefault="00000000">
      <w:pPr>
        <w:pStyle w:val="2"/>
        <w:ind w:firstLine="0"/>
        <w:rPr>
          <w:lang w:eastAsia="zh-CN"/>
        </w:rPr>
      </w:pPr>
      <w:bookmarkStart w:id="95" w:name="_Toc239344453"/>
      <w:r>
        <w:rPr>
          <w:rFonts w:ascii="Times New Roman" w:eastAsia="宋体" w:hAnsi="Times New Roman"/>
          <w:lang w:eastAsia="zh-CN"/>
        </w:rPr>
        <w:t xml:space="preserve">9.5 </w:t>
      </w:r>
      <w:r>
        <w:rPr>
          <w:rFonts w:ascii="Times New Roman" w:eastAsia="宋体" w:hAnsi="Times New Roman"/>
          <w:lang w:eastAsia="zh-CN"/>
        </w:rPr>
        <w:t>后续建设方向</w:t>
      </w:r>
      <w:bookmarkEnd w:id="95"/>
    </w:p>
    <w:p w14:paraId="6EA18503" w14:textId="77777777" w:rsidR="006A2390" w:rsidRDefault="00000000">
      <w:pPr>
        <w:jc w:val="both"/>
        <w:rPr>
          <w:lang w:eastAsia="zh-CN"/>
        </w:rPr>
      </w:pPr>
      <w:r>
        <w:rPr>
          <w:lang w:eastAsia="zh-CN"/>
        </w:rPr>
        <w:t>未来建设将围绕真实教学应用和系统工程能力持续推进：接入真实教学班级，在伦理和隐私合规前提下完善教学评估；持续优化云端、本地多模型适配能力，提升不</w:t>
      </w:r>
      <w:r>
        <w:rPr>
          <w:lang w:eastAsia="zh-CN"/>
        </w:rPr>
        <w:lastRenderedPageBreak/>
        <w:t>同硬件和运行环境下的稳定性；建设前端自动化测试体系，提高主要用户流程的回归效率；增加教师审核后台和班级级学情分析，支持教师开展过程管理；扩展更多人工智能工程和工业软件实训领域，验证领域迁移效果；完善视频、文章和交互式实训素材，丰富学习资源形态；提升知识库更新和部署自动化能力，减少内容维护与系统运维工作。</w:t>
      </w:r>
    </w:p>
    <w:p w14:paraId="4578C531" w14:textId="77777777" w:rsidR="006A2390" w:rsidRDefault="00000000">
      <w:pPr>
        <w:pStyle w:val="1"/>
        <w:ind w:firstLine="0"/>
        <w:rPr>
          <w:lang w:eastAsia="zh-CN"/>
        </w:rPr>
      </w:pPr>
      <w:bookmarkStart w:id="96" w:name="_Toc239344454"/>
      <w:r>
        <w:rPr>
          <w:rFonts w:ascii="Times New Roman" w:eastAsia="宋体" w:hAnsi="Times New Roman"/>
          <w:lang w:eastAsia="zh-CN"/>
        </w:rPr>
        <w:t>结语</w:t>
      </w:r>
      <w:bookmarkEnd w:id="96"/>
    </w:p>
    <w:p w14:paraId="4531C171" w14:textId="77777777" w:rsidR="006A2390" w:rsidRDefault="00000000">
      <w:pPr>
        <w:jc w:val="both"/>
        <w:rPr>
          <w:lang w:eastAsia="zh-CN"/>
        </w:rPr>
      </w:pPr>
      <w:r>
        <w:rPr>
          <w:lang w:eastAsia="zh-CN"/>
        </w:rPr>
        <w:t>本作品以大模型微调与推理部署为垂直技能培训场景，将学习者画像、领域知识库、知识图谱、多智能体协同、专业审核和阶段反馈结合起来，形成了一个能够</w:t>
      </w:r>
      <w:r>
        <w:rPr>
          <w:lang w:eastAsia="zh-CN"/>
        </w:rPr>
        <w:t>"</w:t>
      </w:r>
      <w:r>
        <w:rPr>
          <w:lang w:eastAsia="zh-CN"/>
        </w:rPr>
        <w:t>理解学习者、规划学习内容、生成实训资源、检查专业质量、依据结果动态调整</w:t>
      </w:r>
      <w:r>
        <w:rPr>
          <w:lang w:eastAsia="zh-CN"/>
        </w:rPr>
        <w:t>"</w:t>
      </w:r>
      <w:r>
        <w:rPr>
          <w:lang w:eastAsia="zh-CN"/>
        </w:rPr>
        <w:t>的系统闭环。</w:t>
      </w:r>
    </w:p>
    <w:p w14:paraId="20D6E152" w14:textId="77777777" w:rsidR="006A2390" w:rsidRDefault="00000000">
      <w:pPr>
        <w:jc w:val="both"/>
        <w:rPr>
          <w:lang w:eastAsia="zh-CN"/>
        </w:rPr>
      </w:pPr>
      <w:r>
        <w:rPr>
          <w:lang w:eastAsia="zh-CN"/>
        </w:rPr>
        <w:t>作品的核心价值不在于让一个模型生成更多文字，而在于通过职责明确的</w:t>
      </w:r>
      <w:r>
        <w:rPr>
          <w:lang w:eastAsia="zh-CN"/>
        </w:rPr>
        <w:t>Agent</w:t>
      </w:r>
      <w:r>
        <w:rPr>
          <w:lang w:eastAsia="zh-CN"/>
        </w:rPr>
        <w:t>协同和可追溯的工程机制，把大模型的生成能力转化为可控、可用、可评估的个性化实训能力。候选目录约束保障了诊断方向的正确性，知识点</w:t>
      </w:r>
      <w:r>
        <w:rPr>
          <w:lang w:eastAsia="zh-CN"/>
        </w:rPr>
        <w:t>DAG</w:t>
      </w:r>
      <w:r>
        <w:rPr>
          <w:lang w:eastAsia="zh-CN"/>
        </w:rPr>
        <w:t>和掌握状态驱动了动态路径规划，</w:t>
      </w:r>
      <w:r>
        <w:rPr>
          <w:lang w:eastAsia="zh-CN"/>
        </w:rPr>
        <w:t>Claim-Source</w:t>
      </w:r>
      <w:r>
        <w:rPr>
          <w:lang w:eastAsia="zh-CN"/>
        </w:rPr>
        <w:t>绑定的审核辩论机制实现了专业内容的质量管控，三级容错体系保障了系统的可靠运行。</w:t>
      </w:r>
    </w:p>
    <w:p w14:paraId="6E8ED563" w14:textId="77777777" w:rsidR="006A2390" w:rsidRDefault="00000000">
      <w:pPr>
        <w:jc w:val="both"/>
        <w:rPr>
          <w:lang w:eastAsia="zh-CN"/>
        </w:rPr>
      </w:pPr>
      <w:r>
        <w:rPr>
          <w:lang w:eastAsia="zh-CN"/>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p w14:paraId="789D258E" w14:textId="77777777" w:rsidR="006A2390" w:rsidRDefault="00000000">
      <w:pPr>
        <w:pStyle w:val="1"/>
        <w:ind w:firstLine="0"/>
      </w:pPr>
      <w:bookmarkStart w:id="97" w:name="_Toc239344455"/>
      <w:r>
        <w:rPr>
          <w:rFonts w:ascii="Times New Roman" w:eastAsia="宋体" w:hAnsi="Times New Roman"/>
        </w:rPr>
        <w:t>参考文献</w:t>
      </w:r>
      <w:bookmarkEnd w:id="97"/>
    </w:p>
    <w:p w14:paraId="3FB6BCAF" w14:textId="77777777" w:rsidR="006A2390" w:rsidRDefault="00000000">
      <w:pPr>
        <w:spacing w:after="60" w:line="300" w:lineRule="auto"/>
        <w:ind w:left="420" w:hanging="420"/>
      </w:pPr>
      <w:r>
        <w:rPr>
          <w:sz w:val="21"/>
        </w:rPr>
        <w:t>Kasneci E, et al. ChatGPT for good? On opportunities and challenges of large language models for education[J]. Learning and Individual Differences, 2023, 103: 102274.</w:t>
      </w:r>
    </w:p>
    <w:p w14:paraId="60716867" w14:textId="77777777" w:rsidR="006A2390" w:rsidRDefault="00000000">
      <w:pPr>
        <w:spacing w:after="60" w:line="300" w:lineRule="auto"/>
        <w:ind w:left="420" w:hanging="420"/>
      </w:pPr>
      <w:r>
        <w:rPr>
          <w:sz w:val="21"/>
        </w:rPr>
        <w:t>Lewis P, et al. Retrieval-Augmented Generation for Knowledge-Intensive NLP Tasks[C]. NeurIPS, 2020.</w:t>
      </w:r>
    </w:p>
    <w:p w14:paraId="79BF27A8" w14:textId="77777777" w:rsidR="006A2390" w:rsidRDefault="00000000">
      <w:pPr>
        <w:spacing w:after="60" w:line="300" w:lineRule="auto"/>
        <w:ind w:left="420" w:hanging="420"/>
      </w:pPr>
      <w:r>
        <w:rPr>
          <w:sz w:val="21"/>
        </w:rPr>
        <w:t>Du Y, et al. Improving Factuality and Reasoning in Language Models through Multiagent Debate[EB/OL]. arXiv:2305.14325, 2023.</w:t>
      </w:r>
    </w:p>
    <w:p w14:paraId="35615BFB" w14:textId="77777777" w:rsidR="006A2390" w:rsidRDefault="00000000">
      <w:pPr>
        <w:spacing w:after="60" w:line="300" w:lineRule="auto"/>
        <w:ind w:left="420" w:hanging="420"/>
      </w:pPr>
      <w:r>
        <w:rPr>
          <w:sz w:val="21"/>
        </w:rPr>
        <w:t>Kwon W, et al. Efficient Memory Management for Large Language Model Serving with PagedAttention[C]. Proceedings of the 29th Symposium on Operating Systems Principles, 2023.</w:t>
      </w:r>
    </w:p>
    <w:p w14:paraId="73128113" w14:textId="77777777" w:rsidR="006A2390" w:rsidRDefault="00000000">
      <w:pPr>
        <w:spacing w:after="60" w:line="300" w:lineRule="auto"/>
        <w:ind w:left="420" w:hanging="420"/>
      </w:pPr>
      <w:r>
        <w:rPr>
          <w:sz w:val="21"/>
        </w:rPr>
        <w:t>Hu E J, et al. LoRA: Low-Rank Adaptation of Large Language Models[EB/OL]. arXiv:2106.09685, 2021.</w:t>
      </w:r>
    </w:p>
    <w:p w14:paraId="27EEAE64" w14:textId="77777777" w:rsidR="006A2390" w:rsidRDefault="00000000">
      <w:pPr>
        <w:spacing w:after="60" w:line="300" w:lineRule="auto"/>
        <w:ind w:left="420" w:hanging="420"/>
        <w:rPr>
          <w:lang w:eastAsia="zh-CN"/>
        </w:rPr>
      </w:pPr>
      <w:r>
        <w:rPr>
          <w:sz w:val="21"/>
        </w:rPr>
        <w:t xml:space="preserve">Dettmers T, et al. QLoRA: Efficient Finetuning of Quantized LLMs[C]. </w:t>
      </w:r>
      <w:r>
        <w:rPr>
          <w:sz w:val="21"/>
          <w:lang w:eastAsia="zh-CN"/>
        </w:rPr>
        <w:t>NeurIPS, 2023.</w:t>
      </w:r>
    </w:p>
    <w:p w14:paraId="0AA4E8CE" w14:textId="77777777" w:rsidR="006A2390" w:rsidRDefault="00000000">
      <w:pPr>
        <w:spacing w:after="60" w:line="300" w:lineRule="auto"/>
        <w:ind w:left="420" w:hanging="420"/>
        <w:rPr>
          <w:lang w:eastAsia="zh-CN"/>
        </w:rPr>
      </w:pPr>
      <w:r>
        <w:rPr>
          <w:sz w:val="21"/>
          <w:lang w:eastAsia="zh-CN"/>
        </w:rPr>
        <w:t>---</w:t>
      </w:r>
    </w:p>
    <w:p w14:paraId="7383DC55" w14:textId="77777777" w:rsidR="006A2390" w:rsidRDefault="00000000">
      <w:pPr>
        <w:spacing w:after="60" w:line="300" w:lineRule="auto"/>
        <w:ind w:left="420" w:hanging="420"/>
        <w:rPr>
          <w:lang w:eastAsia="zh-CN"/>
        </w:rPr>
      </w:pPr>
      <w:r>
        <w:rPr>
          <w:sz w:val="21"/>
          <w:lang w:eastAsia="zh-CN"/>
        </w:rPr>
        <w:lastRenderedPageBreak/>
        <w:t>本作品以大模型微调与推理部署为垂直技能培训场景，将学习者画像、领域知识库、知识图谱、多智能体协同、专业审核和阶段反馈结合起来，形成了一个能够</w:t>
      </w:r>
      <w:r>
        <w:rPr>
          <w:sz w:val="21"/>
          <w:lang w:eastAsia="zh-CN"/>
        </w:rPr>
        <w:t>"</w:t>
      </w:r>
      <w:r>
        <w:rPr>
          <w:sz w:val="21"/>
          <w:lang w:eastAsia="zh-CN"/>
        </w:rPr>
        <w:t>理解学习者、规划学习内容、生成实训资源、检查专业质量、依据结果动态调整</w:t>
      </w:r>
      <w:r>
        <w:rPr>
          <w:sz w:val="21"/>
          <w:lang w:eastAsia="zh-CN"/>
        </w:rPr>
        <w:t>"</w:t>
      </w:r>
      <w:r>
        <w:rPr>
          <w:sz w:val="21"/>
          <w:lang w:eastAsia="zh-CN"/>
        </w:rPr>
        <w:t>的系统闭环。</w:t>
      </w:r>
    </w:p>
    <w:p w14:paraId="24A89D3F" w14:textId="77777777" w:rsidR="006A2390" w:rsidRDefault="00000000">
      <w:pPr>
        <w:spacing w:after="60" w:line="300" w:lineRule="auto"/>
        <w:ind w:left="420" w:hanging="420"/>
        <w:rPr>
          <w:lang w:eastAsia="zh-CN"/>
        </w:rPr>
      </w:pPr>
      <w:r>
        <w:rPr>
          <w:sz w:val="21"/>
          <w:lang w:eastAsia="zh-CN"/>
        </w:rPr>
        <w:t>作品的核心价值不在于让一个模型生成更多文字，而在于通过职责明确的</w:t>
      </w:r>
      <w:r>
        <w:rPr>
          <w:sz w:val="21"/>
          <w:lang w:eastAsia="zh-CN"/>
        </w:rPr>
        <w:t>Agent</w:t>
      </w:r>
      <w:r>
        <w:rPr>
          <w:sz w:val="21"/>
          <w:lang w:eastAsia="zh-CN"/>
        </w:rPr>
        <w:t>协同和可追溯的工程机制，把大模型的生成能力转化为可控、可用、可评估的个性化实训能力。候选目录约束保障了诊断方向的正确性，知识点</w:t>
      </w:r>
      <w:r>
        <w:rPr>
          <w:sz w:val="21"/>
          <w:lang w:eastAsia="zh-CN"/>
        </w:rPr>
        <w:t>DAG</w:t>
      </w:r>
      <w:r>
        <w:rPr>
          <w:sz w:val="21"/>
          <w:lang w:eastAsia="zh-CN"/>
        </w:rPr>
        <w:t>和掌握状态驱动了动态路径规划，</w:t>
      </w:r>
      <w:r>
        <w:rPr>
          <w:sz w:val="21"/>
          <w:lang w:eastAsia="zh-CN"/>
        </w:rPr>
        <w:t>Claim-Source</w:t>
      </w:r>
      <w:r>
        <w:rPr>
          <w:sz w:val="21"/>
          <w:lang w:eastAsia="zh-CN"/>
        </w:rPr>
        <w:t>绑定的审核辩论机制实现了专业内容的质量管控，三级容错体系保障了系统的可靠运行。</w:t>
      </w:r>
    </w:p>
    <w:p w14:paraId="73A530CE" w14:textId="77777777" w:rsidR="006A2390" w:rsidRDefault="00000000">
      <w:pPr>
        <w:spacing w:after="60" w:line="300" w:lineRule="auto"/>
        <w:ind w:left="420" w:hanging="420"/>
        <w:rPr>
          <w:lang w:eastAsia="zh-CN"/>
        </w:rPr>
      </w:pPr>
      <w:r>
        <w:rPr>
          <w:sz w:val="21"/>
          <w:lang w:eastAsia="zh-CN"/>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sectPr w:rsidR="006A2390"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5868" w14:textId="77777777" w:rsidR="00EF2175" w:rsidRDefault="00EF2175">
      <w:pPr>
        <w:spacing w:after="0" w:line="240" w:lineRule="auto"/>
      </w:pPr>
      <w:r>
        <w:separator/>
      </w:r>
    </w:p>
  </w:endnote>
  <w:endnote w:type="continuationSeparator" w:id="0">
    <w:p w14:paraId="2EB37716" w14:textId="77777777" w:rsidR="00EF2175" w:rsidRDefault="00EF2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92608" w14:textId="77777777" w:rsidR="006A2390" w:rsidRDefault="00000000">
    <w:pPr>
      <w:pStyle w:val="a6"/>
      <w:ind w:firstLine="0"/>
      <w:jc w:val="center"/>
    </w:pPr>
    <w:r>
      <w:rPr>
        <w:sz w:val="18"/>
      </w:rPr>
      <w:t>第</w:t>
    </w:r>
    <w:r>
      <w:rPr>
        <w:sz w:val="18"/>
      </w:rPr>
      <w:t xml:space="preserve"> </w:t>
    </w:r>
    <w:r>
      <w:fldChar w:fldCharType="begin"/>
    </w:r>
    <w:r>
      <w:instrText>PAGE</w:instrText>
    </w:r>
    <w:r>
      <w:fldChar w:fldCharType="separate"/>
    </w:r>
    <w:r w:rsidR="00850103">
      <w:rPr>
        <w:noProof/>
      </w:rPr>
      <w:t>25</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5B18" w14:textId="77777777" w:rsidR="00EF2175" w:rsidRDefault="00EF2175">
      <w:pPr>
        <w:spacing w:after="0" w:line="240" w:lineRule="auto"/>
      </w:pPr>
      <w:r>
        <w:separator/>
      </w:r>
    </w:p>
  </w:footnote>
  <w:footnote w:type="continuationSeparator" w:id="0">
    <w:p w14:paraId="7C6609FF" w14:textId="77777777" w:rsidR="00EF2175" w:rsidRDefault="00EF2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D836" w14:textId="77777777" w:rsidR="006A2390" w:rsidRDefault="00000000">
    <w:pPr>
      <w:pStyle w:val="a4"/>
      <w:ind w:firstLine="0"/>
      <w:jc w:val="center"/>
      <w:rPr>
        <w:lang w:eastAsia="zh-CN"/>
      </w:rPr>
    </w:pPr>
    <w:r>
      <w:rPr>
        <w:sz w:val="18"/>
        <w:lang w:eastAsia="zh-CN"/>
      </w:rPr>
      <w:t>面向大模型微调与推理部署的个性化实训多智能体协同系统设计实现方案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FA1E21"/>
    <w:multiLevelType w:val="singleLevel"/>
    <w:tmpl w:val="3DB0FF2C"/>
    <w:lvl w:ilvl="0">
      <w:start w:val="1"/>
      <w:numFmt w:val="decimal"/>
      <w:lvlText w:val="%1."/>
      <w:lvlJc w:val="left"/>
      <w:pPr>
        <w:ind w:left="720" w:hanging="360"/>
      </w:pPr>
    </w:lvl>
  </w:abstractNum>
  <w:abstractNum w:abstractNumId="10" w15:restartNumberingAfterBreak="0">
    <w:nsid w:val="05623932"/>
    <w:multiLevelType w:val="singleLevel"/>
    <w:tmpl w:val="F89C1EE6"/>
    <w:lvl w:ilvl="0">
      <w:start w:val="1"/>
      <w:numFmt w:val="bullet"/>
      <w:lvlText w:val="•"/>
      <w:lvlJc w:val="left"/>
      <w:pPr>
        <w:ind w:left="720" w:hanging="360"/>
      </w:pPr>
    </w:lvl>
  </w:abstractNum>
  <w:abstractNum w:abstractNumId="11" w15:restartNumberingAfterBreak="0">
    <w:nsid w:val="085C6BE9"/>
    <w:multiLevelType w:val="singleLevel"/>
    <w:tmpl w:val="0D804586"/>
    <w:lvl w:ilvl="0">
      <w:start w:val="1"/>
      <w:numFmt w:val="bullet"/>
      <w:lvlText w:val="•"/>
      <w:lvlJc w:val="left"/>
      <w:pPr>
        <w:ind w:left="720" w:hanging="360"/>
      </w:pPr>
    </w:lvl>
  </w:abstractNum>
  <w:abstractNum w:abstractNumId="12" w15:restartNumberingAfterBreak="0">
    <w:nsid w:val="0DD83ECB"/>
    <w:multiLevelType w:val="singleLevel"/>
    <w:tmpl w:val="866C5394"/>
    <w:lvl w:ilvl="0">
      <w:start w:val="1"/>
      <w:numFmt w:val="decimal"/>
      <w:lvlText w:val="%1."/>
      <w:lvlJc w:val="left"/>
      <w:pPr>
        <w:ind w:left="720" w:hanging="360"/>
      </w:pPr>
    </w:lvl>
  </w:abstractNum>
  <w:abstractNum w:abstractNumId="13" w15:restartNumberingAfterBreak="0">
    <w:nsid w:val="108B55C6"/>
    <w:multiLevelType w:val="singleLevel"/>
    <w:tmpl w:val="ACB673F4"/>
    <w:lvl w:ilvl="0">
      <w:start w:val="1"/>
      <w:numFmt w:val="bullet"/>
      <w:lvlText w:val="•"/>
      <w:lvlJc w:val="left"/>
      <w:pPr>
        <w:ind w:left="720" w:hanging="360"/>
      </w:pPr>
    </w:lvl>
  </w:abstractNum>
  <w:abstractNum w:abstractNumId="14" w15:restartNumberingAfterBreak="0">
    <w:nsid w:val="1162112F"/>
    <w:multiLevelType w:val="singleLevel"/>
    <w:tmpl w:val="E9B8CD0A"/>
    <w:lvl w:ilvl="0">
      <w:start w:val="1"/>
      <w:numFmt w:val="decimal"/>
      <w:lvlText w:val="%1."/>
      <w:lvlJc w:val="left"/>
      <w:pPr>
        <w:ind w:left="720" w:hanging="360"/>
      </w:pPr>
    </w:lvl>
  </w:abstractNum>
  <w:abstractNum w:abstractNumId="15" w15:restartNumberingAfterBreak="0">
    <w:nsid w:val="137B1052"/>
    <w:multiLevelType w:val="singleLevel"/>
    <w:tmpl w:val="8A823166"/>
    <w:lvl w:ilvl="0">
      <w:start w:val="1"/>
      <w:numFmt w:val="bullet"/>
      <w:lvlText w:val="•"/>
      <w:lvlJc w:val="left"/>
      <w:pPr>
        <w:ind w:left="720" w:hanging="360"/>
      </w:pPr>
    </w:lvl>
  </w:abstractNum>
  <w:abstractNum w:abstractNumId="16" w15:restartNumberingAfterBreak="0">
    <w:nsid w:val="17B82464"/>
    <w:multiLevelType w:val="singleLevel"/>
    <w:tmpl w:val="A622D988"/>
    <w:lvl w:ilvl="0">
      <w:start w:val="1"/>
      <w:numFmt w:val="bullet"/>
      <w:lvlText w:val="•"/>
      <w:lvlJc w:val="left"/>
      <w:pPr>
        <w:ind w:left="720" w:hanging="360"/>
      </w:pPr>
    </w:lvl>
  </w:abstractNum>
  <w:abstractNum w:abstractNumId="17" w15:restartNumberingAfterBreak="0">
    <w:nsid w:val="194B7A44"/>
    <w:multiLevelType w:val="singleLevel"/>
    <w:tmpl w:val="A74225B2"/>
    <w:lvl w:ilvl="0">
      <w:start w:val="1"/>
      <w:numFmt w:val="decimal"/>
      <w:lvlText w:val="%1."/>
      <w:lvlJc w:val="left"/>
      <w:pPr>
        <w:ind w:left="720" w:hanging="360"/>
      </w:pPr>
    </w:lvl>
  </w:abstractNum>
  <w:abstractNum w:abstractNumId="18" w15:restartNumberingAfterBreak="0">
    <w:nsid w:val="1A295BCA"/>
    <w:multiLevelType w:val="singleLevel"/>
    <w:tmpl w:val="1B9476C8"/>
    <w:lvl w:ilvl="0">
      <w:start w:val="1"/>
      <w:numFmt w:val="bullet"/>
      <w:lvlText w:val="•"/>
      <w:lvlJc w:val="left"/>
      <w:pPr>
        <w:ind w:left="720" w:hanging="360"/>
      </w:pPr>
    </w:lvl>
  </w:abstractNum>
  <w:abstractNum w:abstractNumId="19" w15:restartNumberingAfterBreak="0">
    <w:nsid w:val="1A637B8D"/>
    <w:multiLevelType w:val="singleLevel"/>
    <w:tmpl w:val="468E1AFC"/>
    <w:lvl w:ilvl="0">
      <w:start w:val="1"/>
      <w:numFmt w:val="bullet"/>
      <w:lvlText w:val="•"/>
      <w:lvlJc w:val="left"/>
      <w:pPr>
        <w:ind w:left="720" w:hanging="360"/>
      </w:pPr>
    </w:lvl>
  </w:abstractNum>
  <w:abstractNum w:abstractNumId="20" w15:restartNumberingAfterBreak="0">
    <w:nsid w:val="1B222FD8"/>
    <w:multiLevelType w:val="singleLevel"/>
    <w:tmpl w:val="5C6058F2"/>
    <w:lvl w:ilvl="0">
      <w:start w:val="1"/>
      <w:numFmt w:val="decimal"/>
      <w:lvlText w:val="%1."/>
      <w:lvlJc w:val="left"/>
      <w:pPr>
        <w:ind w:left="720" w:hanging="360"/>
      </w:pPr>
    </w:lvl>
  </w:abstractNum>
  <w:abstractNum w:abstractNumId="21" w15:restartNumberingAfterBreak="0">
    <w:nsid w:val="1C4A75E8"/>
    <w:multiLevelType w:val="singleLevel"/>
    <w:tmpl w:val="530A20C4"/>
    <w:lvl w:ilvl="0">
      <w:start w:val="1"/>
      <w:numFmt w:val="bullet"/>
      <w:lvlText w:val="•"/>
      <w:lvlJc w:val="left"/>
      <w:pPr>
        <w:ind w:left="720" w:hanging="360"/>
      </w:pPr>
    </w:lvl>
  </w:abstractNum>
  <w:abstractNum w:abstractNumId="22" w15:restartNumberingAfterBreak="0">
    <w:nsid w:val="1C965465"/>
    <w:multiLevelType w:val="singleLevel"/>
    <w:tmpl w:val="E4BEF7D8"/>
    <w:lvl w:ilvl="0">
      <w:start w:val="1"/>
      <w:numFmt w:val="bullet"/>
      <w:lvlText w:val="•"/>
      <w:lvlJc w:val="left"/>
      <w:pPr>
        <w:ind w:left="720" w:hanging="360"/>
      </w:pPr>
    </w:lvl>
  </w:abstractNum>
  <w:abstractNum w:abstractNumId="23" w15:restartNumberingAfterBreak="0">
    <w:nsid w:val="20EB0E24"/>
    <w:multiLevelType w:val="singleLevel"/>
    <w:tmpl w:val="3A240476"/>
    <w:lvl w:ilvl="0">
      <w:start w:val="1"/>
      <w:numFmt w:val="decimal"/>
      <w:lvlText w:val="%1."/>
      <w:lvlJc w:val="left"/>
      <w:pPr>
        <w:ind w:left="720" w:hanging="360"/>
      </w:pPr>
    </w:lvl>
  </w:abstractNum>
  <w:abstractNum w:abstractNumId="24" w15:restartNumberingAfterBreak="0">
    <w:nsid w:val="22845052"/>
    <w:multiLevelType w:val="singleLevel"/>
    <w:tmpl w:val="49D6EBC0"/>
    <w:lvl w:ilvl="0">
      <w:start w:val="1"/>
      <w:numFmt w:val="bullet"/>
      <w:lvlText w:val="•"/>
      <w:lvlJc w:val="left"/>
      <w:pPr>
        <w:ind w:left="720" w:hanging="360"/>
      </w:pPr>
    </w:lvl>
  </w:abstractNum>
  <w:abstractNum w:abstractNumId="25" w15:restartNumberingAfterBreak="0">
    <w:nsid w:val="23302831"/>
    <w:multiLevelType w:val="singleLevel"/>
    <w:tmpl w:val="3F761E66"/>
    <w:lvl w:ilvl="0">
      <w:start w:val="1"/>
      <w:numFmt w:val="decimal"/>
      <w:lvlText w:val="%1."/>
      <w:lvlJc w:val="left"/>
      <w:pPr>
        <w:ind w:left="720" w:hanging="360"/>
      </w:pPr>
    </w:lvl>
  </w:abstractNum>
  <w:abstractNum w:abstractNumId="26" w15:restartNumberingAfterBreak="0">
    <w:nsid w:val="238D21B7"/>
    <w:multiLevelType w:val="singleLevel"/>
    <w:tmpl w:val="2DA46A26"/>
    <w:lvl w:ilvl="0">
      <w:start w:val="1"/>
      <w:numFmt w:val="decimal"/>
      <w:lvlText w:val="%1."/>
      <w:lvlJc w:val="left"/>
      <w:pPr>
        <w:ind w:left="720" w:hanging="360"/>
      </w:pPr>
    </w:lvl>
  </w:abstractNum>
  <w:abstractNum w:abstractNumId="27" w15:restartNumberingAfterBreak="0">
    <w:nsid w:val="2490595E"/>
    <w:multiLevelType w:val="singleLevel"/>
    <w:tmpl w:val="8842EF00"/>
    <w:lvl w:ilvl="0">
      <w:start w:val="1"/>
      <w:numFmt w:val="decimal"/>
      <w:lvlText w:val="%1."/>
      <w:lvlJc w:val="left"/>
      <w:pPr>
        <w:ind w:left="720" w:hanging="360"/>
      </w:pPr>
    </w:lvl>
  </w:abstractNum>
  <w:abstractNum w:abstractNumId="28" w15:restartNumberingAfterBreak="0">
    <w:nsid w:val="27AE7D0A"/>
    <w:multiLevelType w:val="singleLevel"/>
    <w:tmpl w:val="872C4530"/>
    <w:lvl w:ilvl="0">
      <w:start w:val="1"/>
      <w:numFmt w:val="bullet"/>
      <w:lvlText w:val="•"/>
      <w:lvlJc w:val="left"/>
      <w:pPr>
        <w:ind w:left="720" w:hanging="360"/>
      </w:pPr>
    </w:lvl>
  </w:abstractNum>
  <w:abstractNum w:abstractNumId="29" w15:restartNumberingAfterBreak="0">
    <w:nsid w:val="29085314"/>
    <w:multiLevelType w:val="singleLevel"/>
    <w:tmpl w:val="D3B2D116"/>
    <w:lvl w:ilvl="0">
      <w:start w:val="1"/>
      <w:numFmt w:val="bullet"/>
      <w:lvlText w:val="•"/>
      <w:lvlJc w:val="left"/>
      <w:pPr>
        <w:ind w:left="720" w:hanging="360"/>
      </w:pPr>
    </w:lvl>
  </w:abstractNum>
  <w:abstractNum w:abstractNumId="30" w15:restartNumberingAfterBreak="0">
    <w:nsid w:val="2E1D5DBC"/>
    <w:multiLevelType w:val="singleLevel"/>
    <w:tmpl w:val="947A8CE4"/>
    <w:lvl w:ilvl="0">
      <w:start w:val="1"/>
      <w:numFmt w:val="bullet"/>
      <w:lvlText w:val="•"/>
      <w:lvlJc w:val="left"/>
      <w:pPr>
        <w:ind w:left="720" w:hanging="360"/>
      </w:pPr>
    </w:lvl>
  </w:abstractNum>
  <w:abstractNum w:abstractNumId="31" w15:restartNumberingAfterBreak="0">
    <w:nsid w:val="35146FF0"/>
    <w:multiLevelType w:val="singleLevel"/>
    <w:tmpl w:val="156C24D6"/>
    <w:lvl w:ilvl="0">
      <w:start w:val="1"/>
      <w:numFmt w:val="bullet"/>
      <w:lvlText w:val="•"/>
      <w:lvlJc w:val="left"/>
      <w:pPr>
        <w:ind w:left="720" w:hanging="360"/>
      </w:pPr>
    </w:lvl>
  </w:abstractNum>
  <w:abstractNum w:abstractNumId="32" w15:restartNumberingAfterBreak="0">
    <w:nsid w:val="35CB66D6"/>
    <w:multiLevelType w:val="singleLevel"/>
    <w:tmpl w:val="CBBA4152"/>
    <w:lvl w:ilvl="0">
      <w:start w:val="1"/>
      <w:numFmt w:val="decimal"/>
      <w:lvlText w:val="%1."/>
      <w:lvlJc w:val="left"/>
      <w:pPr>
        <w:ind w:left="720" w:hanging="360"/>
      </w:pPr>
    </w:lvl>
  </w:abstractNum>
  <w:abstractNum w:abstractNumId="33" w15:restartNumberingAfterBreak="0">
    <w:nsid w:val="36CD1779"/>
    <w:multiLevelType w:val="singleLevel"/>
    <w:tmpl w:val="7706A1C4"/>
    <w:lvl w:ilvl="0">
      <w:start w:val="1"/>
      <w:numFmt w:val="bullet"/>
      <w:lvlText w:val="•"/>
      <w:lvlJc w:val="left"/>
      <w:pPr>
        <w:ind w:left="720" w:hanging="360"/>
      </w:pPr>
    </w:lvl>
  </w:abstractNum>
  <w:abstractNum w:abstractNumId="34" w15:restartNumberingAfterBreak="0">
    <w:nsid w:val="390814A4"/>
    <w:multiLevelType w:val="singleLevel"/>
    <w:tmpl w:val="3A6816C6"/>
    <w:lvl w:ilvl="0">
      <w:start w:val="1"/>
      <w:numFmt w:val="decimal"/>
      <w:lvlText w:val="%1."/>
      <w:lvlJc w:val="left"/>
      <w:pPr>
        <w:ind w:left="720" w:hanging="360"/>
      </w:pPr>
    </w:lvl>
  </w:abstractNum>
  <w:abstractNum w:abstractNumId="35" w15:restartNumberingAfterBreak="0">
    <w:nsid w:val="4023440A"/>
    <w:multiLevelType w:val="singleLevel"/>
    <w:tmpl w:val="1228DC7E"/>
    <w:lvl w:ilvl="0">
      <w:start w:val="1"/>
      <w:numFmt w:val="bullet"/>
      <w:lvlText w:val="•"/>
      <w:lvlJc w:val="left"/>
      <w:pPr>
        <w:ind w:left="720" w:hanging="360"/>
      </w:pPr>
    </w:lvl>
  </w:abstractNum>
  <w:abstractNum w:abstractNumId="36" w15:restartNumberingAfterBreak="0">
    <w:nsid w:val="43A13D3B"/>
    <w:multiLevelType w:val="singleLevel"/>
    <w:tmpl w:val="7A86DB52"/>
    <w:lvl w:ilvl="0">
      <w:start w:val="1"/>
      <w:numFmt w:val="bullet"/>
      <w:lvlText w:val="•"/>
      <w:lvlJc w:val="left"/>
      <w:pPr>
        <w:ind w:left="720" w:hanging="360"/>
      </w:pPr>
    </w:lvl>
  </w:abstractNum>
  <w:abstractNum w:abstractNumId="37" w15:restartNumberingAfterBreak="0">
    <w:nsid w:val="43F30690"/>
    <w:multiLevelType w:val="singleLevel"/>
    <w:tmpl w:val="DE76F258"/>
    <w:lvl w:ilvl="0">
      <w:start w:val="1"/>
      <w:numFmt w:val="decimal"/>
      <w:pStyle w:val="a"/>
      <w:lvlText w:val="%1."/>
      <w:lvlJc w:val="left"/>
      <w:pPr>
        <w:ind w:left="720" w:hanging="360"/>
      </w:pPr>
    </w:lvl>
  </w:abstractNum>
  <w:abstractNum w:abstractNumId="38" w15:restartNumberingAfterBreak="0">
    <w:nsid w:val="442B67D5"/>
    <w:multiLevelType w:val="singleLevel"/>
    <w:tmpl w:val="3BC43BE6"/>
    <w:lvl w:ilvl="0">
      <w:start w:val="1"/>
      <w:numFmt w:val="bullet"/>
      <w:lvlText w:val="•"/>
      <w:lvlJc w:val="left"/>
      <w:pPr>
        <w:ind w:left="720" w:hanging="360"/>
      </w:pPr>
    </w:lvl>
  </w:abstractNum>
  <w:abstractNum w:abstractNumId="39" w15:restartNumberingAfterBreak="0">
    <w:nsid w:val="46822C9B"/>
    <w:multiLevelType w:val="singleLevel"/>
    <w:tmpl w:val="02943368"/>
    <w:lvl w:ilvl="0">
      <w:start w:val="1"/>
      <w:numFmt w:val="bullet"/>
      <w:lvlText w:val="•"/>
      <w:lvlJc w:val="left"/>
      <w:pPr>
        <w:ind w:left="720" w:hanging="360"/>
      </w:pPr>
    </w:lvl>
  </w:abstractNum>
  <w:abstractNum w:abstractNumId="40" w15:restartNumberingAfterBreak="0">
    <w:nsid w:val="47722270"/>
    <w:multiLevelType w:val="singleLevel"/>
    <w:tmpl w:val="ACFCD510"/>
    <w:lvl w:ilvl="0">
      <w:start w:val="1"/>
      <w:numFmt w:val="bullet"/>
      <w:lvlText w:val="•"/>
      <w:lvlJc w:val="left"/>
      <w:pPr>
        <w:ind w:left="720" w:hanging="360"/>
      </w:pPr>
    </w:lvl>
  </w:abstractNum>
  <w:abstractNum w:abstractNumId="41" w15:restartNumberingAfterBreak="0">
    <w:nsid w:val="494D5DCA"/>
    <w:multiLevelType w:val="singleLevel"/>
    <w:tmpl w:val="B76637A0"/>
    <w:lvl w:ilvl="0">
      <w:start w:val="1"/>
      <w:numFmt w:val="bullet"/>
      <w:lvlText w:val="•"/>
      <w:lvlJc w:val="left"/>
      <w:pPr>
        <w:ind w:left="720" w:hanging="360"/>
      </w:pPr>
    </w:lvl>
  </w:abstractNum>
  <w:abstractNum w:abstractNumId="42" w15:restartNumberingAfterBreak="0">
    <w:nsid w:val="4BC6294A"/>
    <w:multiLevelType w:val="singleLevel"/>
    <w:tmpl w:val="6B3C795C"/>
    <w:lvl w:ilvl="0">
      <w:start w:val="1"/>
      <w:numFmt w:val="bullet"/>
      <w:lvlText w:val="•"/>
      <w:lvlJc w:val="left"/>
      <w:pPr>
        <w:ind w:left="720" w:hanging="360"/>
      </w:pPr>
    </w:lvl>
  </w:abstractNum>
  <w:abstractNum w:abstractNumId="43" w15:restartNumberingAfterBreak="0">
    <w:nsid w:val="4BEE3DB6"/>
    <w:multiLevelType w:val="singleLevel"/>
    <w:tmpl w:val="3CE21600"/>
    <w:lvl w:ilvl="0">
      <w:start w:val="1"/>
      <w:numFmt w:val="bullet"/>
      <w:lvlText w:val="•"/>
      <w:lvlJc w:val="left"/>
      <w:pPr>
        <w:ind w:left="720" w:hanging="360"/>
      </w:pPr>
    </w:lvl>
  </w:abstractNum>
  <w:abstractNum w:abstractNumId="44" w15:restartNumberingAfterBreak="0">
    <w:nsid w:val="4C9B0C2D"/>
    <w:multiLevelType w:val="singleLevel"/>
    <w:tmpl w:val="72BAA43A"/>
    <w:lvl w:ilvl="0">
      <w:start w:val="1"/>
      <w:numFmt w:val="decimal"/>
      <w:lvlText w:val="%1."/>
      <w:lvlJc w:val="left"/>
      <w:pPr>
        <w:ind w:left="720" w:hanging="360"/>
      </w:pPr>
    </w:lvl>
  </w:abstractNum>
  <w:abstractNum w:abstractNumId="45" w15:restartNumberingAfterBreak="0">
    <w:nsid w:val="4DF57018"/>
    <w:multiLevelType w:val="singleLevel"/>
    <w:tmpl w:val="1A1849E2"/>
    <w:lvl w:ilvl="0">
      <w:start w:val="1"/>
      <w:numFmt w:val="decimal"/>
      <w:lvlText w:val="%1."/>
      <w:lvlJc w:val="left"/>
      <w:pPr>
        <w:ind w:left="720" w:hanging="360"/>
      </w:pPr>
    </w:lvl>
  </w:abstractNum>
  <w:abstractNum w:abstractNumId="46" w15:restartNumberingAfterBreak="0">
    <w:nsid w:val="50D710F8"/>
    <w:multiLevelType w:val="singleLevel"/>
    <w:tmpl w:val="737CF184"/>
    <w:lvl w:ilvl="0">
      <w:start w:val="1"/>
      <w:numFmt w:val="bullet"/>
      <w:lvlText w:val="•"/>
      <w:lvlJc w:val="left"/>
      <w:pPr>
        <w:ind w:left="720" w:hanging="360"/>
      </w:pPr>
    </w:lvl>
  </w:abstractNum>
  <w:abstractNum w:abstractNumId="47" w15:restartNumberingAfterBreak="0">
    <w:nsid w:val="52CD5A3A"/>
    <w:multiLevelType w:val="singleLevel"/>
    <w:tmpl w:val="6F28B2A2"/>
    <w:lvl w:ilvl="0">
      <w:start w:val="1"/>
      <w:numFmt w:val="decimal"/>
      <w:lvlText w:val="%1."/>
      <w:lvlJc w:val="left"/>
      <w:pPr>
        <w:ind w:left="720" w:hanging="360"/>
      </w:pPr>
    </w:lvl>
  </w:abstractNum>
  <w:abstractNum w:abstractNumId="48" w15:restartNumberingAfterBreak="0">
    <w:nsid w:val="52F834CA"/>
    <w:multiLevelType w:val="singleLevel"/>
    <w:tmpl w:val="BD864160"/>
    <w:lvl w:ilvl="0">
      <w:start w:val="1"/>
      <w:numFmt w:val="bullet"/>
      <w:lvlText w:val="•"/>
      <w:lvlJc w:val="left"/>
      <w:pPr>
        <w:ind w:left="720" w:hanging="360"/>
      </w:pPr>
    </w:lvl>
  </w:abstractNum>
  <w:abstractNum w:abstractNumId="49" w15:restartNumberingAfterBreak="0">
    <w:nsid w:val="54BF5EFF"/>
    <w:multiLevelType w:val="singleLevel"/>
    <w:tmpl w:val="45EA87AE"/>
    <w:lvl w:ilvl="0">
      <w:start w:val="1"/>
      <w:numFmt w:val="bullet"/>
      <w:lvlText w:val="•"/>
      <w:lvlJc w:val="left"/>
      <w:pPr>
        <w:ind w:left="720" w:hanging="360"/>
      </w:pPr>
    </w:lvl>
  </w:abstractNum>
  <w:abstractNum w:abstractNumId="50" w15:restartNumberingAfterBreak="0">
    <w:nsid w:val="55D462CA"/>
    <w:multiLevelType w:val="singleLevel"/>
    <w:tmpl w:val="78E8C252"/>
    <w:lvl w:ilvl="0">
      <w:start w:val="1"/>
      <w:numFmt w:val="bullet"/>
      <w:lvlText w:val="•"/>
      <w:lvlJc w:val="left"/>
      <w:pPr>
        <w:ind w:left="720" w:hanging="360"/>
      </w:pPr>
    </w:lvl>
  </w:abstractNum>
  <w:abstractNum w:abstractNumId="51" w15:restartNumberingAfterBreak="0">
    <w:nsid w:val="5728674D"/>
    <w:multiLevelType w:val="singleLevel"/>
    <w:tmpl w:val="A4FAA498"/>
    <w:lvl w:ilvl="0">
      <w:start w:val="1"/>
      <w:numFmt w:val="bullet"/>
      <w:lvlText w:val="•"/>
      <w:lvlJc w:val="left"/>
      <w:pPr>
        <w:ind w:left="720" w:hanging="360"/>
      </w:pPr>
    </w:lvl>
  </w:abstractNum>
  <w:abstractNum w:abstractNumId="52" w15:restartNumberingAfterBreak="0">
    <w:nsid w:val="5DDC120E"/>
    <w:multiLevelType w:val="singleLevel"/>
    <w:tmpl w:val="9DAE9212"/>
    <w:lvl w:ilvl="0">
      <w:start w:val="1"/>
      <w:numFmt w:val="bullet"/>
      <w:lvlText w:val="•"/>
      <w:lvlJc w:val="left"/>
      <w:pPr>
        <w:ind w:left="720" w:hanging="360"/>
      </w:pPr>
    </w:lvl>
  </w:abstractNum>
  <w:abstractNum w:abstractNumId="53" w15:restartNumberingAfterBreak="0">
    <w:nsid w:val="5F423405"/>
    <w:multiLevelType w:val="singleLevel"/>
    <w:tmpl w:val="CAD4C3F2"/>
    <w:lvl w:ilvl="0">
      <w:start w:val="1"/>
      <w:numFmt w:val="bullet"/>
      <w:lvlText w:val="•"/>
      <w:lvlJc w:val="left"/>
      <w:pPr>
        <w:ind w:left="720" w:hanging="360"/>
      </w:pPr>
    </w:lvl>
  </w:abstractNum>
  <w:abstractNum w:abstractNumId="54" w15:restartNumberingAfterBreak="0">
    <w:nsid w:val="5FA61EC1"/>
    <w:multiLevelType w:val="singleLevel"/>
    <w:tmpl w:val="26422196"/>
    <w:lvl w:ilvl="0">
      <w:start w:val="1"/>
      <w:numFmt w:val="bullet"/>
      <w:lvlText w:val="•"/>
      <w:lvlJc w:val="left"/>
      <w:pPr>
        <w:ind w:left="720" w:hanging="360"/>
      </w:pPr>
    </w:lvl>
  </w:abstractNum>
  <w:abstractNum w:abstractNumId="55" w15:restartNumberingAfterBreak="0">
    <w:nsid w:val="60266CE2"/>
    <w:multiLevelType w:val="singleLevel"/>
    <w:tmpl w:val="D8D050C4"/>
    <w:lvl w:ilvl="0">
      <w:start w:val="1"/>
      <w:numFmt w:val="bullet"/>
      <w:lvlText w:val="•"/>
      <w:lvlJc w:val="left"/>
      <w:pPr>
        <w:ind w:left="720" w:hanging="360"/>
      </w:pPr>
    </w:lvl>
  </w:abstractNum>
  <w:abstractNum w:abstractNumId="56" w15:restartNumberingAfterBreak="0">
    <w:nsid w:val="60B25729"/>
    <w:multiLevelType w:val="singleLevel"/>
    <w:tmpl w:val="0F48B948"/>
    <w:lvl w:ilvl="0">
      <w:start w:val="1"/>
      <w:numFmt w:val="decimal"/>
      <w:lvlText w:val="%1."/>
      <w:lvlJc w:val="left"/>
      <w:pPr>
        <w:ind w:left="720" w:hanging="360"/>
      </w:pPr>
    </w:lvl>
  </w:abstractNum>
  <w:abstractNum w:abstractNumId="57" w15:restartNumberingAfterBreak="0">
    <w:nsid w:val="62145ED2"/>
    <w:multiLevelType w:val="singleLevel"/>
    <w:tmpl w:val="C14C2334"/>
    <w:lvl w:ilvl="0">
      <w:start w:val="1"/>
      <w:numFmt w:val="decimal"/>
      <w:lvlText w:val="%1."/>
      <w:lvlJc w:val="left"/>
      <w:pPr>
        <w:ind w:left="720" w:hanging="360"/>
      </w:pPr>
    </w:lvl>
  </w:abstractNum>
  <w:abstractNum w:abstractNumId="58" w15:restartNumberingAfterBreak="0">
    <w:nsid w:val="69AD721B"/>
    <w:multiLevelType w:val="singleLevel"/>
    <w:tmpl w:val="7E88B8DE"/>
    <w:lvl w:ilvl="0">
      <w:start w:val="1"/>
      <w:numFmt w:val="bullet"/>
      <w:lvlText w:val="•"/>
      <w:lvlJc w:val="left"/>
      <w:pPr>
        <w:ind w:left="720" w:hanging="360"/>
      </w:pPr>
    </w:lvl>
  </w:abstractNum>
  <w:abstractNum w:abstractNumId="59" w15:restartNumberingAfterBreak="0">
    <w:nsid w:val="6A603AEE"/>
    <w:multiLevelType w:val="singleLevel"/>
    <w:tmpl w:val="D3BEA308"/>
    <w:lvl w:ilvl="0">
      <w:start w:val="1"/>
      <w:numFmt w:val="decimal"/>
      <w:lvlText w:val="%1."/>
      <w:lvlJc w:val="left"/>
      <w:pPr>
        <w:ind w:left="720" w:hanging="360"/>
      </w:pPr>
    </w:lvl>
  </w:abstractNum>
  <w:abstractNum w:abstractNumId="60" w15:restartNumberingAfterBreak="0">
    <w:nsid w:val="6C350AB1"/>
    <w:multiLevelType w:val="singleLevel"/>
    <w:tmpl w:val="AF7E0D0E"/>
    <w:lvl w:ilvl="0">
      <w:start w:val="1"/>
      <w:numFmt w:val="bullet"/>
      <w:lvlText w:val="•"/>
      <w:lvlJc w:val="left"/>
      <w:pPr>
        <w:ind w:left="720" w:hanging="360"/>
      </w:pPr>
    </w:lvl>
  </w:abstractNum>
  <w:abstractNum w:abstractNumId="61" w15:restartNumberingAfterBreak="0">
    <w:nsid w:val="6C4976B7"/>
    <w:multiLevelType w:val="singleLevel"/>
    <w:tmpl w:val="38ECFD72"/>
    <w:lvl w:ilvl="0">
      <w:start w:val="1"/>
      <w:numFmt w:val="bullet"/>
      <w:lvlText w:val="•"/>
      <w:lvlJc w:val="left"/>
      <w:pPr>
        <w:ind w:left="720" w:hanging="360"/>
      </w:pPr>
    </w:lvl>
  </w:abstractNum>
  <w:abstractNum w:abstractNumId="62" w15:restartNumberingAfterBreak="0">
    <w:nsid w:val="6D8C5A52"/>
    <w:multiLevelType w:val="singleLevel"/>
    <w:tmpl w:val="6764C046"/>
    <w:lvl w:ilvl="0">
      <w:start w:val="1"/>
      <w:numFmt w:val="bullet"/>
      <w:lvlText w:val="•"/>
      <w:lvlJc w:val="left"/>
      <w:pPr>
        <w:ind w:left="720" w:hanging="360"/>
      </w:pPr>
    </w:lvl>
  </w:abstractNum>
  <w:abstractNum w:abstractNumId="63" w15:restartNumberingAfterBreak="0">
    <w:nsid w:val="6DA94061"/>
    <w:multiLevelType w:val="singleLevel"/>
    <w:tmpl w:val="129A25D6"/>
    <w:lvl w:ilvl="0">
      <w:start w:val="1"/>
      <w:numFmt w:val="bullet"/>
      <w:lvlText w:val="•"/>
      <w:lvlJc w:val="left"/>
      <w:pPr>
        <w:ind w:left="720" w:hanging="360"/>
      </w:pPr>
    </w:lvl>
  </w:abstractNum>
  <w:abstractNum w:abstractNumId="64" w15:restartNumberingAfterBreak="0">
    <w:nsid w:val="6FB24D3D"/>
    <w:multiLevelType w:val="singleLevel"/>
    <w:tmpl w:val="D822439A"/>
    <w:lvl w:ilvl="0">
      <w:start w:val="1"/>
      <w:numFmt w:val="bullet"/>
      <w:lvlText w:val="•"/>
      <w:lvlJc w:val="left"/>
      <w:pPr>
        <w:ind w:left="720" w:hanging="360"/>
      </w:pPr>
    </w:lvl>
  </w:abstractNum>
  <w:abstractNum w:abstractNumId="65" w15:restartNumberingAfterBreak="0">
    <w:nsid w:val="702C09DC"/>
    <w:multiLevelType w:val="singleLevel"/>
    <w:tmpl w:val="BC883314"/>
    <w:lvl w:ilvl="0">
      <w:start w:val="1"/>
      <w:numFmt w:val="bullet"/>
      <w:lvlText w:val="•"/>
      <w:lvlJc w:val="left"/>
      <w:pPr>
        <w:ind w:left="720" w:hanging="360"/>
      </w:pPr>
    </w:lvl>
  </w:abstractNum>
  <w:abstractNum w:abstractNumId="66" w15:restartNumberingAfterBreak="0">
    <w:nsid w:val="733171B1"/>
    <w:multiLevelType w:val="singleLevel"/>
    <w:tmpl w:val="E5CED010"/>
    <w:lvl w:ilvl="0">
      <w:start w:val="1"/>
      <w:numFmt w:val="decimal"/>
      <w:lvlText w:val="%1."/>
      <w:lvlJc w:val="left"/>
      <w:pPr>
        <w:ind w:left="720" w:hanging="360"/>
      </w:pPr>
    </w:lvl>
  </w:abstractNum>
  <w:abstractNum w:abstractNumId="67" w15:restartNumberingAfterBreak="0">
    <w:nsid w:val="73997BD1"/>
    <w:multiLevelType w:val="singleLevel"/>
    <w:tmpl w:val="B4EC4038"/>
    <w:lvl w:ilvl="0">
      <w:start w:val="1"/>
      <w:numFmt w:val="bullet"/>
      <w:lvlText w:val="•"/>
      <w:lvlJc w:val="left"/>
      <w:pPr>
        <w:ind w:left="720" w:hanging="360"/>
      </w:pPr>
    </w:lvl>
  </w:abstractNum>
  <w:abstractNum w:abstractNumId="68" w15:restartNumberingAfterBreak="0">
    <w:nsid w:val="772D5B62"/>
    <w:multiLevelType w:val="singleLevel"/>
    <w:tmpl w:val="1290A594"/>
    <w:lvl w:ilvl="0">
      <w:start w:val="1"/>
      <w:numFmt w:val="bullet"/>
      <w:lvlText w:val="•"/>
      <w:lvlJc w:val="left"/>
      <w:pPr>
        <w:ind w:left="720" w:hanging="360"/>
      </w:pPr>
    </w:lvl>
  </w:abstractNum>
  <w:abstractNum w:abstractNumId="69" w15:restartNumberingAfterBreak="0">
    <w:nsid w:val="79AB67A1"/>
    <w:multiLevelType w:val="singleLevel"/>
    <w:tmpl w:val="8FA4326E"/>
    <w:lvl w:ilvl="0">
      <w:start w:val="1"/>
      <w:numFmt w:val="bullet"/>
      <w:lvlText w:val="•"/>
      <w:lvlJc w:val="left"/>
      <w:pPr>
        <w:ind w:left="720" w:hanging="360"/>
      </w:pPr>
    </w:lvl>
  </w:abstractNum>
  <w:abstractNum w:abstractNumId="70" w15:restartNumberingAfterBreak="0">
    <w:nsid w:val="7B251D8D"/>
    <w:multiLevelType w:val="singleLevel"/>
    <w:tmpl w:val="CAD00EFC"/>
    <w:lvl w:ilvl="0">
      <w:start w:val="1"/>
      <w:numFmt w:val="bullet"/>
      <w:lvlText w:val="•"/>
      <w:lvlJc w:val="left"/>
      <w:pPr>
        <w:ind w:left="720" w:hanging="360"/>
      </w:pPr>
    </w:lvl>
  </w:abstractNum>
  <w:num w:numId="1" w16cid:durableId="13824398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A5A"/>
    <w:rsid w:val="00656FA4"/>
    <w:rsid w:val="006A2390"/>
    <w:rsid w:val="00850103"/>
    <w:rsid w:val="00877CFE"/>
    <w:rsid w:val="00A72BD0"/>
    <w:rsid w:val="00AA1D8D"/>
    <w:rsid w:val="00B47730"/>
    <w:rsid w:val="00B77F50"/>
    <w:rsid w:val="00CB0664"/>
    <w:rsid w:val="00EF2175"/>
    <w:rsid w:val="00F71104"/>
    <w:rsid w:val="00FC4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3024CD"/>
  <w14:defaultImageDpi w14:val="300"/>
  <w15:docId w15:val="{8F5AF832-4782-4A08-B455-C6ED4C628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80" w:line="360" w:lineRule="auto"/>
      <w:ind w:firstLine="420"/>
    </w:pPr>
    <w:rPr>
      <w:rFonts w:ascii="Times New Roman" w:eastAsia="宋体" w:hAnsi="Times New Roman"/>
      <w:color w:val="000000"/>
      <w:sz w:val="24"/>
    </w:rPr>
  </w:style>
  <w:style w:type="paragraph" w:styleId="1">
    <w:name w:val="heading 1"/>
    <w:basedOn w:val="a0"/>
    <w:next w:val="a0"/>
    <w:link w:val="10"/>
    <w:uiPriority w:val="9"/>
    <w:qFormat/>
    <w:rsid w:val="00FC693F"/>
    <w:pPr>
      <w:keepNext/>
      <w:keepLines/>
      <w:spacing w:before="360" w:after="200" w:line="300" w:lineRule="auto"/>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Next/>
      <w:keepLines/>
      <w:spacing w:before="280" w:after="140" w:line="300" w:lineRule="auto"/>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Next/>
      <w:keepLines/>
      <w:spacing w:before="200" w:after="100" w:line="300" w:lineRule="auto"/>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after="60" w:line="300" w:lineRule="auto"/>
      <w:ind w:firstLine="0"/>
      <w:contextualSpacing/>
    </w:pPr>
    <w:rPr>
      <w:sz w:val="22"/>
    </w:r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spacing w:after="60" w:line="300" w:lineRule="auto"/>
      <w:ind w:firstLine="0"/>
      <w:contextualSpacing/>
    </w:pPr>
    <w:rPr>
      <w:sz w:val="22"/>
    </w:r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80" w:line="240" w:lineRule="auto"/>
      <w:ind w:firstLine="0"/>
      <w:jc w:val="center"/>
    </w:pPr>
    <w:rPr>
      <w:b/>
      <w:bCs/>
      <w:sz w:val="21"/>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360" w:lineRule="auto"/>
    </w:pPr>
    <w:rPr>
      <w:rFonts w:ascii="Times New Roman" w:eastAsia="宋体" w:hAnsi="Times New Roman"/>
      <w:color w:val="000000"/>
      <w:sz w:val="24"/>
    </w:rPr>
  </w:style>
  <w:style w:type="paragraph" w:customStyle="1" w:styleId="TOC21">
    <w:name w:val="TOC 21"/>
    <w:pPr>
      <w:spacing w:after="60" w:line="360" w:lineRule="auto"/>
      <w:ind w:left="420"/>
    </w:pPr>
    <w:rPr>
      <w:rFonts w:ascii="Times New Roman" w:eastAsia="宋体" w:hAnsi="Times New Roman"/>
      <w:color w:val="000000"/>
    </w:rPr>
  </w:style>
  <w:style w:type="paragraph" w:styleId="TOC1">
    <w:name w:val="toc 1"/>
    <w:basedOn w:val="a0"/>
    <w:next w:val="a0"/>
    <w:autoRedefine/>
    <w:uiPriority w:val="39"/>
    <w:unhideWhenUsed/>
    <w:rsid w:val="00850103"/>
  </w:style>
  <w:style w:type="paragraph" w:styleId="TOC2">
    <w:name w:val="toc 2"/>
    <w:basedOn w:val="a0"/>
    <w:next w:val="a0"/>
    <w:autoRedefine/>
    <w:uiPriority w:val="39"/>
    <w:unhideWhenUsed/>
    <w:rsid w:val="00850103"/>
    <w:pPr>
      <w:ind w:leftChars="200" w:left="420"/>
    </w:pPr>
  </w:style>
  <w:style w:type="paragraph" w:styleId="TOC3">
    <w:name w:val="toc 3"/>
    <w:basedOn w:val="a0"/>
    <w:next w:val="a0"/>
    <w:autoRedefine/>
    <w:uiPriority w:val="39"/>
    <w:unhideWhenUsed/>
    <w:rsid w:val="0085010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5007</Words>
  <Characters>28543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面向大模型微调与推理部署的个性化实训多智能体协同系统设计实现方案</dc:title>
  <dc:subject>XH-202630 作品设计实现方案</dc:subject>
  <dc:creator>苏杭、莫凯琳、邓思雨、林原持、巴一涵</dc:creator>
  <cp:keywords>个性化实训；多智能体协同；大模型微调；推理部署</cp:keywords>
  <dc:description>generated by python-docx</dc:description>
  <cp:lastModifiedBy>杭 苏</cp:lastModifiedBy>
  <cp:revision>6</cp:revision>
  <dcterms:created xsi:type="dcterms:W3CDTF">2013-12-23T23:15:00Z</dcterms:created>
  <dcterms:modified xsi:type="dcterms:W3CDTF">2026-09-03T08:11:00Z</dcterms:modified>
  <cp:category/>
</cp:coreProperties>
</file>