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media/image9.emf" ContentType="image/x-emf"/>
  <Override PartName="/word/media/image3.wmf" ContentType="image/x-wmf"/>
  <Override PartName="/word/media/image1.emf" ContentType="image/x-emf"/>
  <Override PartName="/word/media/image6.png" ContentType="image/png"/>
  <Override PartName="/word/media/image4.png" ContentType="image/png"/>
  <Override PartName="/word/media/image5.png" ContentType="image/png"/>
  <Override PartName="/word/media/image7.png" ContentType="image/png"/>
  <Override PartName="/word/media/image8.png" ContentType="image/png"/>
  <Override PartName="/word/media/image10.emf" ContentType="image/x-emf"/>
  <Override PartName="/word/media/image11.gif" ContentType="image/gif"/>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2.jpeg" ContentType="image/jpeg"/>
  <Override PartName="/word/media/image14.png" ContentType="image/png"/>
  <Override PartName="/word/media/image12.png" ContentType="image/png"/>
  <Override PartName="/word/media/image13.png" ContentType="image/png"/>
  <Override PartName="/word/media/image16.png" ContentType="image/png"/>
  <Override PartName="/word/document.xml" ContentType="application/vnd.openxmlformats-officedocument.wordprocessingml.document.main+xml"/>
  <Override PartName="/word/embeddings/oleObject3.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header8.xml" ContentType="application/vnd.openxmlformats-officedocument.wordprocessingml.header+xml"/>
  <Override PartName="/word/header7.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7.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pacing w:val="44"/>
          <w:sz w:val="72"/>
        </w:rPr>
      </w:pPr>
      <w:r>
        <w:rPr>
          <w:b/>
          <w:bCs/>
          <w:spacing w:val="44"/>
          <w:sz w:val="72"/>
        </w:rPr>
        <w:t>毕业设计</w:t>
      </w:r>
      <w:r>
        <w:rPr>
          <w:b/>
          <w:bCs/>
          <w:spacing w:val="44"/>
          <w:sz w:val="72"/>
        </w:rPr>
        <w:t>(</w:t>
      </w:r>
      <w:r>
        <w:rPr>
          <w:b/>
          <w:bCs/>
          <w:spacing w:val="44"/>
          <w:sz w:val="72"/>
        </w:rPr>
        <w:t>论文</w:t>
      </w:r>
      <w:r>
        <w:rPr>
          <w:b/>
          <w:bCs/>
          <w:spacing w:val="44"/>
          <w:sz w:val="72"/>
        </w:rPr>
        <w:t>)</w:t>
      </w:r>
    </w:p>
    <w:p>
      <w:pPr>
        <w:pStyle w:val="Normal"/>
        <w:rPr>
          <w:rFonts w:ascii="宋体" w:hAnsi="宋体" w:eastAsia="宋体" w:cs="宋体" w:asciiTheme="minorEastAsia" w:cstheme="minorEastAsia" w:eastAsiaTheme="minorEastAsia" w:hAnsiTheme="minorEastAsia"/>
          <w:sz w:val="32"/>
          <w:szCs w:val="28"/>
        </w:rPr>
      </w:pPr>
      <w:r>
        <w:rPr>
          <w:rFonts w:eastAsia="宋体" w:cs="宋体" w:cstheme="minorEastAsia" w:eastAsiaTheme="minorEastAsia" w:ascii="宋体" w:hAnsi="宋体"/>
          <w:sz w:val="32"/>
          <w:szCs w:val="28"/>
        </w:rPr>
      </w:r>
    </w:p>
    <w:p>
      <w:pPr>
        <w:pStyle w:val="Normal"/>
        <w:rPr>
          <w:rFonts w:ascii="宋体" w:hAnsi="宋体" w:eastAsia="宋体" w:cs="宋体" w:asciiTheme="minorEastAsia" w:cstheme="minorEastAsia" w:eastAsiaTheme="minorEastAsia" w:hAnsiTheme="minorEastAsia"/>
          <w:sz w:val="32"/>
          <w:szCs w:val="28"/>
        </w:rPr>
      </w:pPr>
      <w:r>
        <w:rPr>
          <w:rFonts w:eastAsia="宋体" w:cs="宋体" w:cstheme="minorEastAsia" w:eastAsiaTheme="minorEastAsia" w:ascii="宋体" w:hAnsi="宋体"/>
          <w:sz w:val="32"/>
          <w:szCs w:val="28"/>
        </w:rPr>
      </w:r>
    </w:p>
    <w:p>
      <w:pPr>
        <w:pStyle w:val="Normal"/>
        <w:rPr>
          <w:rFonts w:ascii="宋体" w:hAnsi="宋体" w:eastAsia="宋体" w:cs="宋体" w:asciiTheme="minorEastAsia" w:cstheme="minorEastAsia" w:eastAsiaTheme="minorEastAsia" w:hAnsiTheme="minorEastAsia"/>
          <w:sz w:val="32"/>
          <w:szCs w:val="28"/>
        </w:rPr>
      </w:pPr>
      <w:r>
        <w:rPr>
          <w:rFonts w:eastAsia="宋体" w:cs="宋体" w:cstheme="minorEastAsia" w:eastAsiaTheme="minorEastAsia" w:ascii="宋体" w:hAnsi="宋体"/>
          <w:sz w:val="32"/>
          <w:szCs w:val="28"/>
        </w:rPr>
      </w:r>
    </w:p>
    <w:p>
      <w:pPr>
        <w:pStyle w:val="Normal"/>
        <w:ind w:left="2674" w:hanging="1540"/>
        <w:rPr>
          <w:rFonts w:eastAsia="黑体"/>
          <w:b/>
          <w:b/>
          <w:bCs/>
          <w:sz w:val="44"/>
          <w:szCs w:val="44"/>
          <w:u w:val="thick"/>
        </w:rPr>
      </w:pPr>
      <w:r>
        <w:rPr>
          <w:rFonts w:ascii="黑体" w:hAnsi="黑体" w:eastAsia="黑体"/>
          <w:sz w:val="44"/>
          <w:szCs w:val="44"/>
        </w:rPr>
        <w:t>题  目</w:t>
      </w:r>
      <w:r>
        <w:rPr>
          <w:rFonts w:eastAsia="黑体"/>
          <w:b/>
          <w:bCs/>
          <w:sz w:val="44"/>
          <w:szCs w:val="44"/>
          <w:u w:val="thick"/>
        </w:rPr>
        <w:t>Spark</w:t>
      </w:r>
      <w:r>
        <w:rPr>
          <w:rFonts w:eastAsia="黑体"/>
          <w:b/>
          <w:bCs/>
          <w:sz w:val="44"/>
          <w:szCs w:val="44"/>
          <w:u w:val="thick"/>
        </w:rPr>
        <w:t>框架下的网络流量异常检测与告警关联研究</w:t>
      </w:r>
    </w:p>
    <w:p>
      <w:pPr>
        <w:pStyle w:val="Normal"/>
        <w:ind w:left="2680" w:hanging="1546"/>
        <w:rPr>
          <w:rFonts w:eastAsia="黑体"/>
          <w:b/>
          <w:b/>
          <w:bCs/>
          <w:sz w:val="44"/>
          <w:szCs w:val="44"/>
          <w:u w:val="thick"/>
        </w:rPr>
      </w:pPr>
      <w:r>
        <w:rPr>
          <w:rFonts w:eastAsia="黑体"/>
          <w:b/>
          <w:bCs/>
          <w:sz w:val="44"/>
          <w:szCs w:val="44"/>
          <w:u w:val="thick"/>
        </w:rPr>
      </w:r>
    </w:p>
    <w:p>
      <w:pPr>
        <w:pStyle w:val="Normal"/>
        <w:ind w:left="2680" w:hanging="1546"/>
        <w:rPr>
          <w:rFonts w:eastAsia="黑体"/>
          <w:b/>
          <w:b/>
          <w:bCs/>
          <w:sz w:val="44"/>
          <w:szCs w:val="44"/>
          <w:u w:val="thick"/>
        </w:rPr>
      </w:pPr>
      <w:r>
        <w:rPr>
          <w:rFonts w:eastAsia="黑体"/>
          <w:b/>
          <w:bCs/>
          <w:sz w:val="44"/>
          <w:szCs w:val="44"/>
          <w:u w:val="thick"/>
        </w:rPr>
      </w:r>
    </w:p>
    <w:p>
      <w:pPr>
        <w:pStyle w:val="Normal"/>
        <w:ind w:left="2680" w:hanging="1546"/>
        <w:rPr>
          <w:rFonts w:eastAsia="黑体"/>
          <w:b/>
          <w:b/>
          <w:bCs/>
          <w:sz w:val="44"/>
          <w:szCs w:val="44"/>
          <w:u w:val="thick"/>
        </w:rPr>
      </w:pPr>
      <w:r>
        <w:rPr>
          <w:rFonts w:eastAsia="黑体"/>
          <w:b/>
          <w:bCs/>
          <w:sz w:val="44"/>
          <w:szCs w:val="44"/>
          <w:u w:val="thick"/>
        </w:rPr>
      </w:r>
    </w:p>
    <w:p>
      <w:pPr>
        <w:pStyle w:val="Normal"/>
        <w:ind w:left="2680" w:hanging="1546"/>
        <w:rPr>
          <w:rFonts w:eastAsia="黑体"/>
          <w:b/>
          <w:b/>
          <w:bCs/>
          <w:sz w:val="44"/>
          <w:szCs w:val="44"/>
          <w:u w:val="thick"/>
        </w:rPr>
      </w:pPr>
      <w:r>
        <w:rPr>
          <w:rFonts w:eastAsia="黑体"/>
          <w:b/>
          <w:bCs/>
          <w:sz w:val="44"/>
          <w:szCs w:val="44"/>
          <w:u w:val="thick"/>
        </w:rPr>
      </w:r>
    </w:p>
    <w:p>
      <w:pPr>
        <w:pStyle w:val="Normal"/>
        <w:ind w:firstLine="900"/>
        <w:rPr>
          <w:rFonts w:eastAsia="黑体"/>
          <w:sz w:val="36"/>
        </w:rPr>
      </w:pPr>
      <w:r>
        <w:rPr>
          <w:rFonts w:eastAsia="黑体" w:ascii="黑体" w:hAnsi="黑体"/>
          <w:b/>
          <w:bCs/>
          <w:sz w:val="36"/>
          <w:u w:val="single"/>
        </w:rPr>
        <w:t xml:space="preserve">  </w:t>
      </w:r>
      <w:r>
        <w:rPr>
          <w:rFonts w:ascii="黑体" w:hAnsi="黑体" w:eastAsia="黑体"/>
          <w:b/>
          <w:bCs/>
          <w:sz w:val="36"/>
          <w:u w:val="single"/>
        </w:rPr>
        <w:t xml:space="preserve">信息安全  </w:t>
      </w:r>
      <w:r>
        <w:rPr>
          <w:rFonts w:ascii="黑体" w:hAnsi="黑体" w:eastAsia="黑体"/>
          <w:sz w:val="36"/>
        </w:rPr>
        <w:t>系</w:t>
      </w:r>
      <w:r>
        <w:rPr>
          <w:rFonts w:ascii="黑体" w:hAnsi="黑体" w:eastAsia="黑体"/>
          <w:b/>
          <w:bCs/>
          <w:sz w:val="36"/>
          <w:u w:val="single"/>
        </w:rPr>
        <w:t xml:space="preserve">  信息研究与安全  </w:t>
      </w:r>
      <w:r>
        <w:rPr>
          <w:rFonts w:ascii="黑体" w:hAnsi="黑体" w:eastAsia="黑体"/>
          <w:sz w:val="36"/>
        </w:rPr>
        <w:t>专业</w:t>
      </w:r>
    </w:p>
    <w:p>
      <w:pPr>
        <w:pStyle w:val="Normal"/>
        <w:jc w:val="center"/>
        <w:rPr>
          <w:rFonts w:ascii="黑体" w:hAnsi="黑体" w:eastAsia="黑体"/>
          <w:sz w:val="36"/>
        </w:rPr>
      </w:pPr>
      <w:r>
        <w:rPr>
          <w:rFonts w:eastAsia="黑体" w:ascii="黑体" w:hAnsi="黑体"/>
          <w:sz w:val="36"/>
        </w:rPr>
      </w:r>
    </w:p>
    <w:p>
      <w:pPr>
        <w:pStyle w:val="Normal"/>
        <w:ind w:firstLine="900"/>
        <w:rPr/>
      </w:pPr>
      <w:r>
        <w:rPr>
          <w:rFonts w:ascii="黑体" w:hAnsi="黑体" w:eastAsia="黑体"/>
          <w:sz w:val="36"/>
        </w:rPr>
        <w:t>学员姓名</w:t>
      </w:r>
      <w:r>
        <w:rPr>
          <w:rFonts w:ascii="黑体" w:hAnsi="黑体" w:eastAsia="黑体"/>
          <w:b/>
          <w:bCs/>
          <w:sz w:val="36"/>
          <w:szCs w:val="36"/>
          <w:u w:val="single"/>
        </w:rPr>
        <w:t xml:space="preserve">  </w:t>
      </w:r>
      <w:r>
        <w:rPr>
          <w:rFonts w:eastAsia="黑体" w:ascii="黑体" w:hAnsi="黑体"/>
          <w:b/>
          <w:bCs/>
          <w:sz w:val="36"/>
          <w:szCs w:val="36"/>
          <w:u w:val="single"/>
        </w:rPr>
        <w:t>Riko</w:t>
      </w:r>
      <w:r>
        <w:rPr>
          <w:rFonts w:eastAsia="黑体" w:ascii="黑体" w:hAnsi="黑体"/>
          <w:b/>
          <w:bCs/>
          <w:sz w:val="36"/>
          <w:szCs w:val="36"/>
          <w:u w:val="single"/>
        </w:rPr>
        <w:t xml:space="preserve">  </w:t>
      </w:r>
      <w:r>
        <w:rPr>
          <w:rFonts w:ascii="黑体" w:hAnsi="黑体" w:eastAsia="黑体"/>
          <w:sz w:val="36"/>
        </w:rPr>
        <w:t>班号</w:t>
      </w:r>
      <w:r>
        <w:rPr>
          <w:rFonts w:ascii="黑体" w:hAnsi="黑体" w:eastAsia="黑体"/>
          <w:b/>
          <w:bCs/>
          <w:sz w:val="36"/>
          <w:u w:val="single"/>
        </w:rPr>
        <w:t xml:space="preserve">  </w:t>
      </w:r>
      <w:r>
        <w:rPr>
          <w:rFonts w:eastAsia="黑体" w:ascii="黑体" w:hAnsi="黑体"/>
          <w:b/>
          <w:bCs/>
          <w:sz w:val="36"/>
          <w:u w:val="single"/>
        </w:rPr>
        <w:t xml:space="preserve">no  </w:t>
      </w:r>
    </w:p>
    <w:p>
      <w:pPr>
        <w:pStyle w:val="Normal"/>
        <w:jc w:val="center"/>
        <w:rPr>
          <w:rFonts w:ascii="黑体" w:hAnsi="黑体" w:eastAsia="黑体"/>
          <w:sz w:val="36"/>
        </w:rPr>
      </w:pPr>
      <w:r>
        <w:rPr>
          <w:rFonts w:eastAsia="黑体" w:ascii="黑体" w:hAnsi="黑体"/>
          <w:sz w:val="36"/>
        </w:rPr>
      </w:r>
    </w:p>
    <w:p>
      <w:pPr>
        <w:pStyle w:val="Normal"/>
        <w:tabs>
          <w:tab w:val="center" w:pos="3855" w:leader="none"/>
        </w:tabs>
        <w:ind w:firstLine="900"/>
        <w:rPr/>
      </w:pPr>
      <w:r>
        <w:rPr>
          <w:rFonts w:ascii="黑体" w:hAnsi="黑体" w:eastAsia="黑体"/>
          <w:sz w:val="36"/>
        </w:rPr>
        <w:t>指导教员</w:t>
      </w:r>
      <w:r>
        <w:rPr>
          <w:rFonts w:ascii="黑体" w:hAnsi="黑体" w:eastAsia="黑体"/>
          <w:b/>
          <w:bCs/>
          <w:sz w:val="36"/>
          <w:u w:val="single"/>
        </w:rPr>
        <w:t xml:space="preserve"> </w:t>
      </w:r>
      <w:bookmarkStart w:id="0" w:name="_Hlk503535582"/>
      <w:r>
        <w:rPr>
          <w:rFonts w:ascii="黑体" w:hAnsi="黑体" w:eastAsia="黑体"/>
          <w:b/>
          <w:bCs/>
          <w:sz w:val="36"/>
          <w:szCs w:val="36"/>
          <w:u w:val="single"/>
        </w:rPr>
        <w:t xml:space="preserve">  </w:t>
      </w:r>
      <w:bookmarkEnd w:id="0"/>
      <w:r>
        <w:rPr>
          <w:rFonts w:ascii="黑体" w:hAnsi="黑体" w:eastAsia="黑体"/>
          <w:b/>
          <w:bCs/>
          <w:sz w:val="36"/>
          <w:szCs w:val="36"/>
          <w:u w:val="single"/>
        </w:rPr>
        <w:t xml:space="preserve">  </w:t>
      </w:r>
      <w:r>
        <w:rPr>
          <w:rFonts w:eastAsia="黑体" w:ascii="黑体" w:hAnsi="黑体"/>
          <w:b/>
          <w:bCs/>
          <w:sz w:val="36"/>
          <w:szCs w:val="36"/>
          <w:u w:val="single"/>
        </w:rPr>
        <w:t>Jay</w:t>
      </w:r>
      <w:r>
        <w:rPr>
          <w:rFonts w:eastAsia="黑体" w:ascii="黑体" w:hAnsi="黑体"/>
          <w:b/>
          <w:bCs/>
          <w:sz w:val="36"/>
          <w:u w:val="single"/>
        </w:rPr>
        <w:t xml:space="preserve">             </w:t>
      </w:r>
    </w:p>
    <w:p>
      <w:pPr>
        <w:pStyle w:val="Normal"/>
        <w:tabs>
          <w:tab w:val="center" w:pos="3855" w:leader="none"/>
        </w:tabs>
        <w:ind w:firstLine="904"/>
        <w:rPr>
          <w:rFonts w:ascii="黑体" w:hAnsi="黑体" w:eastAsia="黑体"/>
          <w:b/>
          <w:b/>
          <w:bCs/>
          <w:sz w:val="36"/>
          <w:u w:val="single"/>
        </w:rPr>
      </w:pPr>
      <w:r>
        <w:rPr>
          <w:rFonts w:eastAsia="黑体" w:ascii="黑体" w:hAnsi="黑体"/>
          <w:b/>
          <w:bCs/>
          <w:sz w:val="36"/>
          <w:u w:val="single"/>
        </w:rPr>
      </w:r>
    </w:p>
    <w:p>
      <w:pPr>
        <w:pStyle w:val="Normal"/>
        <w:tabs>
          <w:tab w:val="center" w:pos="3855" w:leader="none"/>
        </w:tabs>
        <w:ind w:firstLine="904"/>
        <w:rPr>
          <w:rFonts w:ascii="黑体" w:hAnsi="黑体" w:eastAsia="黑体"/>
          <w:b/>
          <w:b/>
          <w:bCs/>
          <w:sz w:val="36"/>
          <w:u w:val="single"/>
        </w:rPr>
      </w:pPr>
      <w:r>
        <w:rPr>
          <w:rFonts w:eastAsia="黑体" w:ascii="黑体" w:hAnsi="黑体"/>
          <w:b/>
          <w:bCs/>
          <w:sz w:val="36"/>
          <w:u w:val="single"/>
        </w:rPr>
      </w:r>
    </w:p>
    <w:p>
      <w:pPr>
        <w:pStyle w:val="Normal"/>
        <w:tabs>
          <w:tab w:val="center" w:pos="3855" w:leader="none"/>
        </w:tabs>
        <w:ind w:firstLine="904"/>
        <w:rPr>
          <w:rFonts w:ascii="黑体" w:hAnsi="黑体" w:eastAsia="黑体"/>
          <w:b/>
          <w:b/>
          <w:bCs/>
          <w:sz w:val="36"/>
          <w:u w:val="single"/>
        </w:rPr>
      </w:pPr>
      <w:r>
        <w:rPr>
          <w:rFonts w:eastAsia="黑体" w:ascii="黑体" w:hAnsi="黑体"/>
          <w:b/>
          <w:bCs/>
          <w:sz w:val="36"/>
          <w:u w:val="single"/>
        </w:rPr>
      </w:r>
    </w:p>
    <w:p>
      <w:pPr>
        <w:pStyle w:val="Normal"/>
        <w:tabs>
          <w:tab w:val="center" w:pos="3855" w:leader="none"/>
        </w:tabs>
        <w:ind w:firstLine="904"/>
        <w:rPr>
          <w:rFonts w:ascii="黑体" w:hAnsi="黑体" w:eastAsia="黑体"/>
          <w:b/>
          <w:b/>
          <w:bCs/>
          <w:sz w:val="36"/>
          <w:u w:val="single"/>
        </w:rPr>
      </w:pPr>
      <w:r>
        <w:rPr>
          <w:rFonts w:eastAsia="黑体" w:ascii="黑体" w:hAnsi="黑体"/>
          <w:b/>
          <w:bCs/>
          <w:sz w:val="36"/>
          <w:u w:val="single"/>
        </w:rPr>
      </w:r>
    </w:p>
    <w:p>
      <w:pPr>
        <w:pStyle w:val="Normal"/>
        <w:tabs>
          <w:tab w:val="center" w:pos="3855" w:leader="none"/>
        </w:tabs>
        <w:ind w:firstLine="904"/>
        <w:rPr>
          <w:rFonts w:ascii="黑体" w:hAnsi="黑体" w:eastAsia="黑体"/>
          <w:b/>
          <w:b/>
          <w:bCs/>
          <w:sz w:val="36"/>
          <w:u w:val="single"/>
        </w:rPr>
      </w:pPr>
      <w:r>
        <w:rPr>
          <w:rFonts w:eastAsia="黑体" w:ascii="黑体" w:hAnsi="黑体"/>
          <w:b/>
          <w:bCs/>
          <w:sz w:val="36"/>
          <w:u w:val="single"/>
        </w:rPr>
      </w:r>
    </w:p>
    <w:p>
      <w:pPr>
        <w:pStyle w:val="Normal"/>
        <w:tabs>
          <w:tab w:val="center" w:pos="3855" w:leader="none"/>
        </w:tabs>
        <w:jc w:val="center"/>
        <w:rPr>
          <w:sz w:val="36"/>
        </w:rPr>
      </w:pPr>
      <w:r>
        <w:rPr>
          <w:sz w:val="36"/>
        </w:rPr>
        <w:t>2016</w:t>
      </w:r>
      <w:r>
        <w:rPr>
          <w:sz w:val="36"/>
        </w:rPr>
        <w:t>年</w:t>
      </w:r>
      <w:r>
        <w:rPr>
          <w:sz w:val="36"/>
        </w:rPr>
        <w:t>6</w:t>
      </w:r>
      <w:r>
        <w:rPr>
          <w:sz w:val="36"/>
        </w:rPr>
        <w:t>月</w:t>
      </w:r>
      <w:r>
        <w:rPr>
          <w:sz w:val="36"/>
        </w:rPr>
        <w:t>19</w:t>
      </w:r>
      <w:r>
        <w:rPr>
          <w:sz w:val="36"/>
        </w:rPr>
        <w:t>日</w:t>
      </w:r>
    </w:p>
    <w:p>
      <w:pPr>
        <w:pStyle w:val="Normal"/>
        <w:tabs>
          <w:tab w:val="center" w:pos="3855" w:leader="none"/>
        </w:tabs>
        <w:jc w:val="center"/>
        <w:rPr>
          <w:sz w:val="36"/>
        </w:rPr>
      </w:pPr>
      <w:r>
        <w:rPr>
          <w:sz w:val="36"/>
        </w:rPr>
      </w:r>
    </w:p>
    <w:p>
      <w:pPr>
        <w:pStyle w:val="Normal"/>
        <w:tabs>
          <w:tab w:val="center" w:pos="3855" w:leader="none"/>
        </w:tabs>
        <w:jc w:val="center"/>
        <w:rPr>
          <w:sz w:val="36"/>
        </w:rPr>
      </w:pPr>
      <w:r>
        <w:rPr>
          <w:sz w:val="36"/>
        </w:rPr>
      </w:r>
    </w:p>
    <w:p>
      <w:pPr>
        <w:pStyle w:val="Normal"/>
        <w:rPr>
          <w:rFonts w:eastAsia="黑体"/>
          <w:sz w:val="32"/>
          <w:szCs w:val="28"/>
        </w:rPr>
      </w:pPr>
      <w:r>
        <w:rPr>
          <w:rFonts w:eastAsia="黑体"/>
          <w:sz w:val="32"/>
          <w:szCs w:val="28"/>
        </w:rPr>
      </w:r>
    </w:p>
    <w:p>
      <w:pPr>
        <w:pStyle w:val="Normal"/>
        <w:ind w:right="-59" w:firstLine="964"/>
        <w:jc w:val="center"/>
        <w:rPr>
          <w:b/>
          <w:b/>
          <w:bCs/>
          <w:sz w:val="48"/>
        </w:rPr>
      </w:pPr>
      <w:r>
        <w:rPr>
          <w:b/>
          <w:bCs/>
          <w:sz w:val="48"/>
        </w:rPr>
        <w:t>毕业设计</w:t>
      </w:r>
      <w:r>
        <w:rPr>
          <w:b/>
          <w:bCs/>
          <w:sz w:val="48"/>
        </w:rPr>
        <w:t>(</w:t>
      </w:r>
      <w:r>
        <w:rPr>
          <w:b/>
          <w:bCs/>
          <w:sz w:val="48"/>
        </w:rPr>
        <w:t>论文</w:t>
      </w:r>
      <w:r>
        <w:rPr>
          <w:b/>
          <w:bCs/>
          <w:sz w:val="48"/>
        </w:rPr>
        <w:t>)</w:t>
      </w:r>
      <w:r>
        <w:rPr>
          <w:b/>
          <w:bCs/>
          <w:sz w:val="48"/>
        </w:rPr>
        <w:t>任务书</w:t>
      </w:r>
    </w:p>
    <w:p>
      <w:pPr>
        <w:pStyle w:val="Normal"/>
        <w:ind w:right="-59" w:firstLine="643"/>
        <w:jc w:val="center"/>
        <w:rPr>
          <w:b/>
          <w:b/>
          <w:bCs/>
          <w:sz w:val="32"/>
          <w:szCs w:val="32"/>
        </w:rPr>
      </w:pPr>
      <w:r>
        <w:rPr>
          <w:b/>
          <w:bCs/>
          <w:sz w:val="32"/>
          <w:szCs w:val="32"/>
        </w:rPr>
      </w:r>
    </w:p>
    <w:tbl>
      <w:tblPr>
        <w:tblW w:w="79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a0" w:noHBand="0" w:lastColumn="0" w:firstColumn="1" w:lastRow="0" w:firstRow="1"/>
      </w:tblPr>
      <w:tblGrid>
        <w:gridCol w:w="7927"/>
      </w:tblGrid>
      <w:tr>
        <w:trPr/>
        <w:tc>
          <w:tcPr>
            <w:tcW w:w="79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560"/>
              <w:ind w:right="-59" w:hanging="0"/>
              <w:jc w:val="left"/>
              <w:rPr>
                <w:sz w:val="36"/>
              </w:rPr>
            </w:pPr>
            <w:r>
              <w:rPr>
                <w:sz w:val="36"/>
              </w:rPr>
              <w:t>任务来源</w:t>
            </w:r>
          </w:p>
          <w:p>
            <w:pPr>
              <w:pStyle w:val="Normal"/>
              <w:spacing w:lineRule="exact" w:line="560"/>
              <w:ind w:right="-59" w:firstLine="480"/>
              <w:jc w:val="left"/>
              <w:rPr>
                <w:sz w:val="36"/>
                <w:highlight w:val="yellow"/>
              </w:rPr>
            </w:pPr>
            <w:r>
              <w:rPr>
                <w:rFonts w:ascii="宋体" w:hAnsi="宋体"/>
                <w:sz w:val="24"/>
                <w:highlight w:val="yellow"/>
              </w:rPr>
              <w:t>参加由科研项目《</w:t>
            </w:r>
            <w:r>
              <w:rPr>
                <w:rFonts w:ascii="宋体" w:hAnsi="宋体"/>
                <w:sz w:val="24"/>
                <w:highlight w:val="yellow"/>
              </w:rPr>
              <w:t>XXXX</w:t>
            </w:r>
            <w:r>
              <w:rPr>
                <w:rFonts w:ascii="宋体" w:hAnsi="宋体"/>
                <w:sz w:val="24"/>
                <w:highlight w:val="yellow"/>
              </w:rPr>
              <w:t>》研究生指出选题</w:t>
            </w:r>
          </w:p>
          <w:p>
            <w:pPr>
              <w:pStyle w:val="Normal"/>
              <w:spacing w:lineRule="exact" w:line="560"/>
              <w:ind w:right="-59" w:hanging="0"/>
              <w:jc w:val="left"/>
              <w:rPr>
                <w:sz w:val="36"/>
              </w:rPr>
            </w:pPr>
            <w:r>
              <w:rPr>
                <w:sz w:val="36"/>
              </w:rPr>
            </w:r>
          </w:p>
        </w:tc>
      </w:tr>
      <w:tr>
        <w:trPr/>
        <w:tc>
          <w:tcPr>
            <w:tcW w:w="79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560"/>
              <w:ind w:right="-59" w:hanging="0"/>
              <w:rPr>
                <w:sz w:val="36"/>
              </w:rPr>
            </w:pPr>
            <w:r>
              <w:rPr>
                <w:sz w:val="36"/>
              </w:rPr>
              <w:t>任务要求</w:t>
            </w:r>
          </w:p>
          <w:p>
            <w:pPr>
              <w:pStyle w:val="Normal"/>
              <w:spacing w:lineRule="exact" w:line="500"/>
              <w:ind w:firstLine="480"/>
              <w:rPr>
                <w:sz w:val="24"/>
              </w:rPr>
            </w:pPr>
            <w:r>
              <w:rPr>
                <w:sz w:val="24"/>
              </w:rPr>
              <w:t>1</w:t>
            </w:r>
            <w:r>
              <w:rPr>
                <w:sz w:val="24"/>
              </w:rPr>
              <w:t>．研究并实现基于</w:t>
            </w:r>
            <w:r>
              <w:rPr>
                <w:sz w:val="24"/>
              </w:rPr>
              <w:t>Spark</w:t>
            </w:r>
            <w:r>
              <w:rPr>
                <w:sz w:val="24"/>
              </w:rPr>
              <w:t>的异常流量聚类分析系统。</w:t>
            </w:r>
          </w:p>
          <w:p>
            <w:pPr>
              <w:pStyle w:val="Normal"/>
              <w:spacing w:lineRule="exact" w:line="500"/>
              <w:ind w:firstLine="480"/>
              <w:rPr>
                <w:sz w:val="24"/>
              </w:rPr>
            </w:pPr>
            <w:r>
              <w:rPr>
                <w:sz w:val="24"/>
              </w:rPr>
              <w:t>2</w:t>
            </w:r>
            <w:r>
              <w:rPr>
                <w:sz w:val="24"/>
              </w:rPr>
              <w:t>．研究并实现基于</w:t>
            </w:r>
            <w:r>
              <w:rPr>
                <w:sz w:val="24"/>
              </w:rPr>
              <w:t xml:space="preserve">Spark </w:t>
            </w:r>
            <w:r>
              <w:rPr>
                <w:sz w:val="24"/>
              </w:rPr>
              <w:t>的入侵检测系统日志关联分析系统。</w:t>
            </w:r>
          </w:p>
        </w:tc>
      </w:tr>
      <w:tr>
        <w:trPr/>
        <w:tc>
          <w:tcPr>
            <w:tcW w:w="79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exact" w:line="500"/>
              <w:ind w:right="-59" w:hanging="0"/>
              <w:rPr>
                <w:sz w:val="36"/>
                <w:szCs w:val="36"/>
              </w:rPr>
            </w:pPr>
            <w:r>
              <w:rPr>
                <w:sz w:val="36"/>
                <w:szCs w:val="36"/>
              </w:rPr>
              <w:t>参考文献</w:t>
            </w:r>
          </w:p>
          <w:p>
            <w:pPr>
              <w:pStyle w:val="Normal"/>
              <w:spacing w:lineRule="exact" w:line="500"/>
              <w:ind w:left="360" w:hanging="360"/>
              <w:rPr>
                <w:sz w:val="24"/>
              </w:rPr>
            </w:pPr>
            <w:r>
              <w:rPr>
                <w:sz w:val="24"/>
              </w:rPr>
              <w:t>[1] Sandy Ryza, Uri Laserson, Sean Owen, and Josh Wills</w:t>
            </w:r>
            <w:r>
              <w:rPr>
                <w:sz w:val="24"/>
              </w:rPr>
              <w:t xml:space="preserve">， </w:t>
            </w:r>
            <w:r>
              <w:rPr>
                <w:sz w:val="24"/>
              </w:rPr>
              <w:t>Advanced Analytics with Spark[M] (O’Reilly). Copyright 2015 Sandy Ryza, Uri Laserson, Sean Owen, and Josh Wills, 978-1-491-91276-8:72-86.</w:t>
            </w:r>
          </w:p>
          <w:p>
            <w:pPr>
              <w:pStyle w:val="Normal"/>
              <w:spacing w:lineRule="exact" w:line="500"/>
              <w:ind w:left="360" w:hanging="360"/>
              <w:rPr>
                <w:sz w:val="24"/>
              </w:rPr>
            </w:pPr>
            <w:r>
              <w:rPr>
                <w:sz w:val="24"/>
              </w:rPr>
              <w:t>[2] Peter Harrington</w:t>
            </w:r>
            <w:r>
              <w:rPr>
                <w:sz w:val="24"/>
              </w:rPr>
              <w:t xml:space="preserve">， </w:t>
            </w:r>
            <w:r>
              <w:rPr>
                <w:sz w:val="24"/>
              </w:rPr>
              <w:t>Machine Learning in Action[M]. Copyright 2012 Peter Harrington, 978-7-115-31795-7:15-27.</w:t>
            </w:r>
          </w:p>
          <w:p>
            <w:pPr>
              <w:pStyle w:val="Normal"/>
              <w:spacing w:lineRule="exact" w:line="500"/>
              <w:ind w:left="360" w:hanging="360"/>
              <w:rPr>
                <w:sz w:val="24"/>
              </w:rPr>
            </w:pPr>
            <w:r>
              <w:rPr>
                <w:sz w:val="24"/>
              </w:rPr>
              <w:t>[39] Nick Pentreah</w:t>
            </w:r>
            <w:r>
              <w:rPr>
                <w:sz w:val="24"/>
              </w:rPr>
              <w:t xml:space="preserve">， </w:t>
            </w:r>
            <w:r>
              <w:rPr>
                <w:sz w:val="24"/>
              </w:rPr>
              <w:t>Machine Learn with Spark[M]. Copyright 2015 by Nick Pentreah, 978-7-115-39983-0:141-158.</w:t>
            </w:r>
          </w:p>
          <w:p>
            <w:pPr>
              <w:pStyle w:val="Normal"/>
              <w:spacing w:lineRule="exact" w:line="500"/>
              <w:ind w:left="360" w:hanging="360"/>
              <w:rPr>
                <w:sz w:val="24"/>
              </w:rPr>
            </w:pPr>
            <w:r>
              <w:rPr>
                <w:sz w:val="24"/>
              </w:rPr>
              <w:t>[40] William Wealey</w:t>
            </w:r>
            <w:r>
              <w:rPr>
                <w:sz w:val="24"/>
              </w:rPr>
              <w:t xml:space="preserve">， </w:t>
            </w:r>
            <w:r>
              <w:rPr>
                <w:sz w:val="24"/>
              </w:rPr>
              <w:t>Python for Data Analysis McKinney(O’Reilly). Copyright 2013 William Wesley McKinney, 978-1-449-31979-3:115-158</w:t>
            </w:r>
            <w:r>
              <w:rPr>
                <w:rFonts w:ascii="宋体" w:hAnsi="宋体"/>
                <w:sz w:val="24"/>
              </w:rPr>
              <w:t>.</w:t>
            </w:r>
          </w:p>
        </w:tc>
      </w:tr>
    </w:tbl>
    <w:p>
      <w:pPr>
        <w:pStyle w:val="Normal"/>
        <w:ind w:right="-59" w:hanging="0"/>
        <w:jc w:val="center"/>
        <w:rPr>
          <w:sz w:val="32"/>
        </w:rPr>
      </w:pPr>
      <w:r>
        <w:rPr>
          <w:sz w:val="32"/>
        </w:rPr>
        <w:t>任务起止日期：</w:t>
      </w:r>
      <w:r>
        <w:rPr>
          <w:sz w:val="32"/>
        </w:rPr>
        <w:t>2016</w:t>
      </w:r>
      <w:r>
        <w:rPr>
          <w:sz w:val="32"/>
        </w:rPr>
        <w:t>年</w:t>
      </w:r>
      <w:r>
        <w:rPr>
          <w:sz w:val="32"/>
        </w:rPr>
        <w:t>4</w:t>
      </w:r>
      <w:r>
        <w:rPr>
          <w:sz w:val="32"/>
        </w:rPr>
        <w:t>月</w:t>
      </w:r>
      <w:r>
        <w:rPr>
          <w:sz w:val="32"/>
        </w:rPr>
        <w:t>5</w:t>
      </w:r>
      <w:r>
        <w:rPr>
          <w:sz w:val="32"/>
        </w:rPr>
        <w:t>日至</w:t>
      </w:r>
      <w:r>
        <w:rPr>
          <w:sz w:val="32"/>
        </w:rPr>
        <w:t>2012</w:t>
      </w:r>
      <w:r>
        <w:rPr>
          <w:sz w:val="32"/>
        </w:rPr>
        <w:t>年</w:t>
      </w:r>
      <w:r>
        <w:rPr>
          <w:sz w:val="32"/>
        </w:rPr>
        <w:t>6</w:t>
      </w:r>
      <w:r>
        <w:rPr>
          <w:sz w:val="32"/>
        </w:rPr>
        <w:t>月</w:t>
      </w:r>
      <w:r>
        <w:rPr>
          <w:sz w:val="32"/>
        </w:rPr>
        <w:t>19</w:t>
      </w:r>
      <w:r>
        <w:rPr>
          <w:sz w:val="32"/>
        </w:rPr>
        <w:t>日</w:t>
      </w:r>
    </w:p>
    <w:p>
      <w:pPr>
        <w:pStyle w:val="Normal"/>
        <w:ind w:right="-59" w:hanging="0"/>
        <w:jc w:val="center"/>
        <w:rPr>
          <w:sz w:val="32"/>
        </w:rPr>
      </w:pPr>
      <w:r>
        <w:rPr>
          <w:sz w:val="32"/>
        </w:rPr>
      </w:r>
    </w:p>
    <w:p>
      <w:pPr>
        <w:pStyle w:val="Normal"/>
        <w:ind w:right="-59" w:hanging="0"/>
        <w:jc w:val="center"/>
        <w:rPr>
          <w:sz w:val="32"/>
        </w:rPr>
      </w:pPr>
      <w:r>
        <w:rPr>
          <w:sz w:val="32"/>
        </w:rPr>
      </w:r>
    </w:p>
    <w:p>
      <w:pPr>
        <w:pStyle w:val="Normal"/>
        <w:ind w:right="-59" w:hanging="0"/>
        <w:jc w:val="center"/>
        <w:rPr>
          <w:sz w:val="32"/>
        </w:rPr>
      </w:pPr>
      <w:r>
        <w:rPr>
          <w:sz w:val="32"/>
        </w:rPr>
      </w:r>
    </w:p>
    <w:p>
      <w:pPr>
        <w:sectPr>
          <w:headerReference w:type="default" r:id="rId2"/>
          <w:footerReference w:type="default" r:id="rId3"/>
          <w:type w:val="nextPage"/>
          <w:pgSz w:w="11906" w:h="16838"/>
          <w:pgMar w:left="1701" w:right="1701" w:header="2155" w:top="2466" w:footer="1985" w:bottom="2466" w:gutter="0"/>
          <w:pgNumType w:fmt="decimal"/>
          <w:formProt w:val="false"/>
          <w:textDirection w:val="lrTb"/>
          <w:docGrid w:type="default" w:linePitch="312" w:charSpace="0"/>
        </w:sectPr>
        <w:pStyle w:val="Normal"/>
        <w:ind w:right="-59" w:hanging="0"/>
        <w:jc w:val="center"/>
        <w:rPr>
          <w:sz w:val="32"/>
        </w:rPr>
      </w:pPr>
      <w:r>
        <w:rPr>
          <w:sz w:val="32"/>
        </w:rPr>
      </w:r>
    </w:p>
    <w:p>
      <w:pPr>
        <w:pStyle w:val="Normal"/>
        <w:spacing w:lineRule="exact" w:line="500"/>
        <w:jc w:val="center"/>
        <w:rPr>
          <w:b/>
          <w:b/>
          <w:sz w:val="30"/>
          <w:szCs w:val="30"/>
        </w:rPr>
      </w:pPr>
      <w:r>
        <w:rPr>
          <w:b/>
          <w:sz w:val="30"/>
          <w:szCs w:val="30"/>
        </w:rPr>
        <w:t>目  录</w:t>
      </w:r>
    </w:p>
    <w:p>
      <w:pPr>
        <w:pStyle w:val="Contents1"/>
        <w:tabs>
          <w:tab w:val="right" w:pos="8220" w:leader="dot"/>
        </w:tabs>
        <w:spacing w:before="276" w:after="0"/>
        <w:rPr>
          <w:spacing w:val="44"/>
          <w:sz w:val="30"/>
          <w:szCs w:val="30"/>
        </w:rPr>
      </w:pPr>
      <w:r>
        <w:rPr>
          <w:spacing w:val="44"/>
          <w:sz w:val="30"/>
          <w:szCs w:val="30"/>
        </w:rPr>
      </w:r>
    </w:p>
    <w:p>
      <w:pPr>
        <w:pStyle w:val="Contents1"/>
        <w:tabs>
          <w:tab w:val="right" w:pos="8220" w:leader="dot"/>
        </w:tabs>
        <w:spacing w:before="276" w:after="0"/>
        <w:rPr/>
      </w:pPr>
      <w:r>
        <w:rPr/>
      </w:r>
    </w:p>
    <w:p>
      <w:pPr>
        <w:pStyle w:val="Contents1"/>
        <w:tabs>
          <w:tab w:val="right" w:pos="8220" w:leader="dot"/>
        </w:tabs>
        <w:spacing w:before="276" w:after="0"/>
        <w:rPr>
          <w:kern w:val="2"/>
        </w:rPr>
      </w:pPr>
      <w:r>
        <w:fldChar w:fldCharType="begin"/>
      </w:r>
      <w:r>
        <w:rPr>
          <w:webHidden/>
          <w:rStyle w:val="IndexLink"/>
          <w:kern w:val="2"/>
          <w:szCs w:val="32"/>
          <w:rFonts w:ascii="黑体" w:hAnsi="黑体" w:eastAsia="黑体"/>
        </w:rPr>
        <w:instrText> TOC \z \o "1-3" \u \h</w:instrText>
      </w:r>
      <w:r>
        <w:rPr>
          <w:webHidden/>
          <w:rStyle w:val="IndexLink"/>
          <w:kern w:val="2"/>
          <w:szCs w:val="32"/>
          <w:rFonts w:ascii="黑体" w:hAnsi="黑体" w:eastAsia="黑体"/>
        </w:rPr>
        <w:fldChar w:fldCharType="separate"/>
      </w:r>
      <w:hyperlink w:anchor="_Toc7814">
        <w:r>
          <w:rPr>
            <w:webHidden/>
            <w:rStyle w:val="IndexLink"/>
            <w:rFonts w:ascii="黑体" w:hAnsi="黑体" w:eastAsia="黑体"/>
            <w:kern w:val="2"/>
            <w:szCs w:val="32"/>
          </w:rPr>
          <w:t>摘  要</w:t>
        </w:r>
        <w:r>
          <w:rPr>
            <w:webHidden/>
          </w:rPr>
          <w:fldChar w:fldCharType="begin"/>
        </w:r>
        <w:r>
          <w:rPr>
            <w:webHidden/>
          </w:rPr>
          <w:instrText>PAGEREF _Toc7814 \h</w:instrText>
        </w:r>
        <w:r>
          <w:rPr>
            <w:webHidden/>
          </w:rPr>
          <w:fldChar w:fldCharType="separate"/>
        </w:r>
        <w:r>
          <w:rPr>
            <w:rStyle w:val="IndexLink"/>
            <w:kern w:val="2"/>
          </w:rPr>
          <w:tab/>
          <w:t>5</w:t>
        </w:r>
        <w:r>
          <w:rPr>
            <w:webHidden/>
          </w:rPr>
          <w:fldChar w:fldCharType="end"/>
        </w:r>
      </w:hyperlink>
    </w:p>
    <w:p>
      <w:pPr>
        <w:pStyle w:val="Contents1"/>
        <w:tabs>
          <w:tab w:val="right" w:pos="8220" w:leader="dot"/>
        </w:tabs>
        <w:spacing w:before="276" w:after="0"/>
        <w:rPr>
          <w:kern w:val="2"/>
        </w:rPr>
      </w:pPr>
      <w:hyperlink w:anchor="_Toc5822">
        <w:r>
          <w:rPr>
            <w:webHidden/>
            <w:rStyle w:val="IndexLink"/>
            <w:kern w:val="2"/>
            <w:szCs w:val="28"/>
          </w:rPr>
          <w:t>ABSTRACT</w:t>
        </w:r>
        <w:r>
          <w:rPr>
            <w:webHidden/>
          </w:rPr>
          <w:fldChar w:fldCharType="begin"/>
        </w:r>
        <w:r>
          <w:rPr>
            <w:webHidden/>
          </w:rPr>
          <w:instrText>PAGEREF _Toc5822 \h</w:instrText>
        </w:r>
        <w:r>
          <w:rPr>
            <w:webHidden/>
          </w:rPr>
          <w:fldChar w:fldCharType="separate"/>
        </w:r>
        <w:r>
          <w:rPr>
            <w:rStyle w:val="IndexLink"/>
            <w:kern w:val="2"/>
          </w:rPr>
          <w:tab/>
          <w:t>6</w:t>
        </w:r>
        <w:r>
          <w:rPr>
            <w:webHidden/>
          </w:rPr>
          <w:fldChar w:fldCharType="end"/>
        </w:r>
      </w:hyperlink>
    </w:p>
    <w:p>
      <w:pPr>
        <w:pStyle w:val="Contents1"/>
        <w:tabs>
          <w:tab w:val="right" w:pos="8220" w:leader="dot"/>
        </w:tabs>
        <w:spacing w:before="276" w:after="0"/>
        <w:rPr>
          <w:kern w:val="2"/>
        </w:rPr>
      </w:pPr>
      <w:hyperlink w:anchor="_Toc19145">
        <w:r>
          <w:rPr>
            <w:webHidden/>
            <w:rStyle w:val="IndexLink"/>
            <w:kern w:val="2"/>
          </w:rPr>
          <w:t>第</w:t>
        </w:r>
        <w:r>
          <w:rPr>
            <w:rStyle w:val="IndexLink"/>
            <w:rFonts w:eastAsia="黑体" w:cs="黑体" w:ascii="黑体" w:hAnsi="黑体"/>
            <w:kern w:val="2"/>
            <w:szCs w:val="32"/>
          </w:rPr>
          <w:t>1</w:t>
        </w:r>
        <w:r>
          <w:rPr>
            <w:rStyle w:val="IndexLink"/>
            <w:rFonts w:ascii="黑体" w:hAnsi="黑体" w:cs="黑体" w:eastAsia="黑体"/>
            <w:kern w:val="2"/>
            <w:szCs w:val="32"/>
          </w:rPr>
          <w:t>章 绪论</w:t>
        </w:r>
        <w:r>
          <w:rPr>
            <w:webHidden/>
          </w:rPr>
          <w:fldChar w:fldCharType="begin"/>
        </w:r>
        <w:r>
          <w:rPr>
            <w:webHidden/>
          </w:rPr>
          <w:instrText>PAGEREF _Toc19145 \h</w:instrText>
        </w:r>
        <w:r>
          <w:rPr>
            <w:webHidden/>
          </w:rPr>
          <w:fldChar w:fldCharType="separate"/>
        </w:r>
        <w:r>
          <w:rPr>
            <w:rStyle w:val="IndexLink"/>
            <w:kern w:val="2"/>
          </w:rPr>
          <w:tab/>
          <w:t>7</w:t>
        </w:r>
        <w:r>
          <w:rPr>
            <w:webHidden/>
          </w:rPr>
          <w:fldChar w:fldCharType="end"/>
        </w:r>
      </w:hyperlink>
    </w:p>
    <w:p>
      <w:pPr>
        <w:pStyle w:val="Contents2"/>
        <w:tabs>
          <w:tab w:val="right" w:pos="8220" w:leader="dot"/>
        </w:tabs>
        <w:spacing w:before="184" w:after="0"/>
        <w:rPr>
          <w:kern w:val="2"/>
        </w:rPr>
      </w:pPr>
      <w:hyperlink w:anchor="_Toc10027">
        <w:r>
          <w:rPr>
            <w:webHidden/>
            <w:rStyle w:val="IndexLink"/>
            <w:kern w:val="2"/>
            <w:szCs w:val="30"/>
          </w:rPr>
          <w:t xml:space="preserve">1.1 </w:t>
        </w:r>
        <w:r>
          <w:rPr>
            <w:rStyle w:val="IndexLink"/>
            <w:kern w:val="2"/>
            <w:szCs w:val="30"/>
          </w:rPr>
          <w:t>论文研究背景与意义</w:t>
        </w:r>
        <w:r>
          <w:rPr>
            <w:webHidden/>
          </w:rPr>
          <w:fldChar w:fldCharType="begin"/>
        </w:r>
        <w:r>
          <w:rPr>
            <w:webHidden/>
          </w:rPr>
          <w:instrText>PAGEREF _Toc10027 \h</w:instrText>
        </w:r>
        <w:r>
          <w:rPr>
            <w:webHidden/>
          </w:rPr>
          <w:fldChar w:fldCharType="separate"/>
        </w:r>
        <w:r>
          <w:rPr>
            <w:rStyle w:val="IndexLink"/>
            <w:kern w:val="2"/>
          </w:rPr>
          <w:tab/>
          <w:t>7</w:t>
        </w:r>
        <w:r>
          <w:rPr>
            <w:webHidden/>
          </w:rPr>
          <w:fldChar w:fldCharType="end"/>
        </w:r>
      </w:hyperlink>
    </w:p>
    <w:p>
      <w:pPr>
        <w:pStyle w:val="Contents2"/>
        <w:tabs>
          <w:tab w:val="right" w:pos="8220" w:leader="dot"/>
        </w:tabs>
        <w:spacing w:before="184" w:after="0"/>
        <w:rPr>
          <w:kern w:val="2"/>
        </w:rPr>
      </w:pPr>
      <w:hyperlink w:anchor="_Toc10899">
        <w:r>
          <w:rPr>
            <w:webHidden/>
            <w:rStyle w:val="IndexLink"/>
            <w:kern w:val="2"/>
            <w:szCs w:val="30"/>
          </w:rPr>
          <w:t xml:space="preserve">1.2 </w:t>
        </w:r>
        <w:r>
          <w:rPr>
            <w:rStyle w:val="IndexLink"/>
            <w:kern w:val="2"/>
            <w:szCs w:val="30"/>
          </w:rPr>
          <w:t>国内外研究现状</w:t>
        </w:r>
        <w:r>
          <w:rPr>
            <w:webHidden/>
          </w:rPr>
          <w:fldChar w:fldCharType="begin"/>
        </w:r>
        <w:r>
          <w:rPr>
            <w:webHidden/>
          </w:rPr>
          <w:instrText>PAGEREF _Toc10899 \h</w:instrText>
        </w:r>
        <w:r>
          <w:rPr>
            <w:webHidden/>
          </w:rPr>
          <w:fldChar w:fldCharType="separate"/>
        </w:r>
        <w:r>
          <w:rPr>
            <w:rStyle w:val="IndexLink"/>
            <w:kern w:val="2"/>
          </w:rPr>
          <w:tab/>
          <w:t>8</w:t>
        </w:r>
        <w:r>
          <w:rPr>
            <w:webHidden/>
          </w:rPr>
          <w:fldChar w:fldCharType="end"/>
        </w:r>
      </w:hyperlink>
    </w:p>
    <w:p>
      <w:pPr>
        <w:pStyle w:val="Contents3"/>
        <w:tabs>
          <w:tab w:val="right" w:pos="8220" w:leader="dot"/>
        </w:tabs>
        <w:rPr>
          <w:kern w:val="2"/>
        </w:rPr>
      </w:pPr>
      <w:hyperlink w:anchor="_Toc25183">
        <w:r>
          <w:rPr>
            <w:webHidden/>
            <w:rStyle w:val="IndexLink"/>
            <w:bCs/>
            <w:kern w:val="2"/>
            <w:szCs w:val="30"/>
          </w:rPr>
          <w:t xml:space="preserve">1.2.1 </w:t>
        </w:r>
        <w:r>
          <w:rPr>
            <w:rStyle w:val="IndexLink"/>
            <w:bCs/>
            <w:kern w:val="2"/>
            <w:szCs w:val="30"/>
          </w:rPr>
          <w:t>大数据处理平台研究现状</w:t>
        </w:r>
        <w:r>
          <w:rPr>
            <w:webHidden/>
          </w:rPr>
          <w:fldChar w:fldCharType="begin"/>
        </w:r>
        <w:r>
          <w:rPr>
            <w:webHidden/>
          </w:rPr>
          <w:instrText>PAGEREF _Toc25183 \h</w:instrText>
        </w:r>
        <w:r>
          <w:rPr>
            <w:webHidden/>
          </w:rPr>
          <w:fldChar w:fldCharType="separate"/>
        </w:r>
        <w:r>
          <w:rPr>
            <w:rStyle w:val="IndexLink"/>
            <w:kern w:val="2"/>
          </w:rPr>
          <w:tab/>
          <w:t>8</w:t>
        </w:r>
        <w:r>
          <w:rPr>
            <w:webHidden/>
          </w:rPr>
          <w:fldChar w:fldCharType="end"/>
        </w:r>
      </w:hyperlink>
    </w:p>
    <w:p>
      <w:pPr>
        <w:pStyle w:val="Contents3"/>
        <w:tabs>
          <w:tab w:val="right" w:pos="8220" w:leader="dot"/>
        </w:tabs>
        <w:rPr>
          <w:kern w:val="2"/>
        </w:rPr>
      </w:pPr>
      <w:hyperlink w:anchor="_Toc4578">
        <w:r>
          <w:rPr>
            <w:webHidden/>
            <w:rStyle w:val="IndexLink"/>
            <w:rFonts w:eastAsia="黑体"/>
            <w:bCs/>
            <w:kern w:val="2"/>
            <w:szCs w:val="30"/>
          </w:rPr>
          <w:t xml:space="preserve">1.2.2 </w:t>
        </w:r>
        <w:r>
          <w:rPr>
            <w:rStyle w:val="IndexLink"/>
            <w:rFonts w:eastAsia="黑体"/>
            <w:bCs/>
            <w:kern w:val="2"/>
            <w:szCs w:val="30"/>
          </w:rPr>
          <w:t>网络流量异常检测技术研究现状</w:t>
        </w:r>
        <w:r>
          <w:rPr>
            <w:webHidden/>
          </w:rPr>
          <w:fldChar w:fldCharType="begin"/>
        </w:r>
        <w:r>
          <w:rPr>
            <w:webHidden/>
          </w:rPr>
          <w:instrText>PAGEREF _Toc4578 \h</w:instrText>
        </w:r>
        <w:r>
          <w:rPr>
            <w:webHidden/>
          </w:rPr>
          <w:fldChar w:fldCharType="separate"/>
        </w:r>
        <w:r>
          <w:rPr>
            <w:rStyle w:val="IndexLink"/>
            <w:kern w:val="2"/>
          </w:rPr>
          <w:tab/>
          <w:t>9</w:t>
        </w:r>
        <w:r>
          <w:rPr>
            <w:webHidden/>
          </w:rPr>
          <w:fldChar w:fldCharType="end"/>
        </w:r>
      </w:hyperlink>
    </w:p>
    <w:p>
      <w:pPr>
        <w:pStyle w:val="Contents3"/>
        <w:tabs>
          <w:tab w:val="right" w:pos="8220" w:leader="dot"/>
        </w:tabs>
        <w:rPr>
          <w:kern w:val="2"/>
        </w:rPr>
      </w:pPr>
      <w:hyperlink w:anchor="_Toc26577">
        <w:r>
          <w:rPr>
            <w:webHidden/>
            <w:rStyle w:val="IndexLink"/>
            <w:rFonts w:eastAsia="黑体"/>
            <w:bCs/>
            <w:kern w:val="2"/>
            <w:szCs w:val="30"/>
          </w:rPr>
          <w:t xml:space="preserve">1.2.3 </w:t>
        </w:r>
        <w:r>
          <w:rPr>
            <w:rStyle w:val="IndexLink"/>
            <w:rFonts w:eastAsia="黑体"/>
            <w:bCs/>
            <w:kern w:val="2"/>
            <w:szCs w:val="30"/>
          </w:rPr>
          <w:t>网络安全告警关联技术研究现状</w:t>
        </w:r>
        <w:r>
          <w:rPr>
            <w:webHidden/>
          </w:rPr>
          <w:fldChar w:fldCharType="begin"/>
        </w:r>
        <w:r>
          <w:rPr>
            <w:webHidden/>
          </w:rPr>
          <w:instrText>PAGEREF _Toc26577 \h</w:instrText>
        </w:r>
        <w:r>
          <w:rPr>
            <w:webHidden/>
          </w:rPr>
          <w:fldChar w:fldCharType="separate"/>
        </w:r>
        <w:r>
          <w:rPr>
            <w:rStyle w:val="IndexLink"/>
            <w:kern w:val="2"/>
          </w:rPr>
          <w:tab/>
          <w:t>13</w:t>
        </w:r>
        <w:r>
          <w:rPr>
            <w:webHidden/>
          </w:rPr>
          <w:fldChar w:fldCharType="end"/>
        </w:r>
      </w:hyperlink>
    </w:p>
    <w:p>
      <w:pPr>
        <w:pStyle w:val="Contents2"/>
        <w:tabs>
          <w:tab w:val="right" w:pos="8220" w:leader="dot"/>
        </w:tabs>
        <w:spacing w:before="184" w:after="0"/>
        <w:rPr>
          <w:kern w:val="2"/>
        </w:rPr>
      </w:pPr>
      <w:hyperlink w:anchor="_Toc15634">
        <w:r>
          <w:rPr>
            <w:webHidden/>
            <w:rStyle w:val="IndexLink"/>
            <w:rFonts w:eastAsia="黑体"/>
            <w:kern w:val="2"/>
            <w:szCs w:val="30"/>
          </w:rPr>
          <w:t xml:space="preserve">1.3 </w:t>
        </w:r>
        <w:r>
          <w:rPr>
            <w:rStyle w:val="IndexLink"/>
            <w:rFonts w:eastAsia="黑体"/>
            <w:kern w:val="2"/>
            <w:szCs w:val="30"/>
          </w:rPr>
          <w:t>论文研究内容及章节安排</w:t>
        </w:r>
        <w:r>
          <w:rPr>
            <w:webHidden/>
          </w:rPr>
          <w:fldChar w:fldCharType="begin"/>
        </w:r>
        <w:r>
          <w:rPr>
            <w:webHidden/>
          </w:rPr>
          <w:instrText>PAGEREF _Toc15634 \h</w:instrText>
        </w:r>
        <w:r>
          <w:rPr>
            <w:webHidden/>
          </w:rPr>
          <w:fldChar w:fldCharType="separate"/>
        </w:r>
        <w:r>
          <w:rPr>
            <w:rStyle w:val="IndexLink"/>
            <w:kern w:val="2"/>
          </w:rPr>
          <w:tab/>
          <w:t>16</w:t>
        </w:r>
        <w:r>
          <w:rPr>
            <w:webHidden/>
          </w:rPr>
          <w:fldChar w:fldCharType="end"/>
        </w:r>
      </w:hyperlink>
    </w:p>
    <w:p>
      <w:pPr>
        <w:pStyle w:val="Contents1"/>
        <w:tabs>
          <w:tab w:val="right" w:pos="8220" w:leader="dot"/>
        </w:tabs>
        <w:spacing w:before="276" w:after="0"/>
        <w:rPr>
          <w:kern w:val="2"/>
        </w:rPr>
      </w:pPr>
      <w:hyperlink w:anchor="_Toc27352">
        <w:r>
          <w:rPr>
            <w:webHidden/>
            <w:rStyle w:val="IndexLink"/>
            <w:rFonts w:ascii="黑体" w:hAnsi="黑体" w:eastAsia="黑体"/>
            <w:kern w:val="2"/>
            <w:szCs w:val="32"/>
          </w:rPr>
          <w:t>第</w:t>
        </w:r>
        <w:r>
          <w:rPr>
            <w:rStyle w:val="IndexLink"/>
            <w:rFonts w:eastAsia="黑体" w:ascii="黑体" w:hAnsi="黑体"/>
            <w:kern w:val="2"/>
            <w:szCs w:val="32"/>
          </w:rPr>
          <w:t>2</w:t>
        </w:r>
        <w:r>
          <w:rPr>
            <w:rStyle w:val="IndexLink"/>
            <w:rFonts w:ascii="黑体" w:hAnsi="黑体" w:eastAsia="黑体"/>
            <w:kern w:val="2"/>
            <w:szCs w:val="32"/>
          </w:rPr>
          <w:t>章 相关理论基础</w:t>
        </w:r>
        <w:r>
          <w:rPr>
            <w:webHidden/>
          </w:rPr>
          <w:fldChar w:fldCharType="begin"/>
        </w:r>
        <w:r>
          <w:rPr>
            <w:webHidden/>
          </w:rPr>
          <w:instrText>PAGEREF _Toc27352 \h</w:instrText>
        </w:r>
        <w:r>
          <w:rPr>
            <w:webHidden/>
          </w:rPr>
          <w:fldChar w:fldCharType="separate"/>
        </w:r>
        <w:r>
          <w:rPr>
            <w:rStyle w:val="IndexLink"/>
            <w:kern w:val="2"/>
          </w:rPr>
          <w:tab/>
          <w:t>17</w:t>
        </w:r>
        <w:r>
          <w:rPr>
            <w:webHidden/>
          </w:rPr>
          <w:fldChar w:fldCharType="end"/>
        </w:r>
      </w:hyperlink>
    </w:p>
    <w:p>
      <w:pPr>
        <w:pStyle w:val="Contents2"/>
        <w:tabs>
          <w:tab w:val="right" w:pos="8220" w:leader="dot"/>
        </w:tabs>
        <w:spacing w:before="184" w:after="0"/>
        <w:rPr>
          <w:kern w:val="2"/>
        </w:rPr>
      </w:pPr>
      <w:hyperlink w:anchor="_Toc217">
        <w:r>
          <w:rPr>
            <w:webHidden/>
            <w:rStyle w:val="IndexLink"/>
            <w:kern w:val="2"/>
            <w:szCs w:val="30"/>
          </w:rPr>
          <w:t>2.1 Spark</w:t>
        </w:r>
        <w:r>
          <w:rPr>
            <w:rStyle w:val="IndexLink"/>
            <w:kern w:val="2"/>
            <w:szCs w:val="30"/>
          </w:rPr>
          <w:t>框架</w:t>
        </w:r>
        <w:r>
          <w:rPr>
            <w:webHidden/>
          </w:rPr>
          <w:fldChar w:fldCharType="begin"/>
        </w:r>
        <w:r>
          <w:rPr>
            <w:webHidden/>
          </w:rPr>
          <w:instrText>PAGEREF _Toc217 \h</w:instrText>
        </w:r>
        <w:r>
          <w:rPr>
            <w:webHidden/>
          </w:rPr>
          <w:fldChar w:fldCharType="separate"/>
        </w:r>
        <w:r>
          <w:rPr>
            <w:rStyle w:val="IndexLink"/>
            <w:kern w:val="2"/>
          </w:rPr>
          <w:tab/>
          <w:t>17</w:t>
        </w:r>
        <w:r>
          <w:rPr>
            <w:webHidden/>
          </w:rPr>
          <w:fldChar w:fldCharType="end"/>
        </w:r>
      </w:hyperlink>
    </w:p>
    <w:p>
      <w:pPr>
        <w:pStyle w:val="Contents3"/>
        <w:tabs>
          <w:tab w:val="right" w:pos="8220" w:leader="dot"/>
        </w:tabs>
        <w:rPr>
          <w:kern w:val="2"/>
        </w:rPr>
      </w:pPr>
      <w:hyperlink w:anchor="_Toc10504">
        <w:r>
          <w:rPr>
            <w:webHidden/>
            <w:rStyle w:val="IndexLink"/>
            <w:rFonts w:eastAsia="黑体"/>
            <w:bCs/>
            <w:kern w:val="2"/>
            <w:szCs w:val="30"/>
          </w:rPr>
          <w:t>2.1.1 Spark</w:t>
        </w:r>
        <w:r>
          <w:rPr>
            <w:rStyle w:val="IndexLink"/>
            <w:rFonts w:eastAsia="黑体"/>
            <w:bCs/>
            <w:kern w:val="2"/>
            <w:szCs w:val="30"/>
          </w:rPr>
          <w:t>框架概述</w:t>
        </w:r>
        <w:r>
          <w:rPr>
            <w:webHidden/>
          </w:rPr>
          <w:fldChar w:fldCharType="begin"/>
        </w:r>
        <w:r>
          <w:rPr>
            <w:webHidden/>
          </w:rPr>
          <w:instrText>PAGEREF _Toc10504 \h</w:instrText>
        </w:r>
        <w:r>
          <w:rPr>
            <w:webHidden/>
          </w:rPr>
          <w:fldChar w:fldCharType="separate"/>
        </w:r>
        <w:r>
          <w:rPr>
            <w:rStyle w:val="IndexLink"/>
            <w:kern w:val="2"/>
          </w:rPr>
          <w:tab/>
          <w:t>17</w:t>
        </w:r>
        <w:r>
          <w:rPr>
            <w:webHidden/>
          </w:rPr>
          <w:fldChar w:fldCharType="end"/>
        </w:r>
      </w:hyperlink>
    </w:p>
    <w:p>
      <w:pPr>
        <w:pStyle w:val="Contents3"/>
        <w:tabs>
          <w:tab w:val="right" w:pos="8220" w:leader="dot"/>
        </w:tabs>
        <w:rPr>
          <w:kern w:val="2"/>
        </w:rPr>
      </w:pPr>
      <w:hyperlink w:anchor="_Toc22866">
        <w:r>
          <w:rPr>
            <w:webHidden/>
            <w:rStyle w:val="IndexLink"/>
            <w:rFonts w:eastAsia="黑体"/>
            <w:bCs/>
            <w:kern w:val="2"/>
            <w:szCs w:val="30"/>
          </w:rPr>
          <w:t>2.1.2 Spark</w:t>
        </w:r>
        <w:r>
          <w:rPr>
            <w:rStyle w:val="IndexLink"/>
            <w:rFonts w:eastAsia="黑体"/>
            <w:bCs/>
            <w:kern w:val="2"/>
            <w:szCs w:val="30"/>
          </w:rPr>
          <w:t>框架的架构分析</w:t>
        </w:r>
        <w:r>
          <w:rPr>
            <w:webHidden/>
          </w:rPr>
          <w:fldChar w:fldCharType="begin"/>
        </w:r>
        <w:r>
          <w:rPr>
            <w:webHidden/>
          </w:rPr>
          <w:instrText>PAGEREF _Toc22866 \h</w:instrText>
        </w:r>
        <w:r>
          <w:rPr>
            <w:webHidden/>
          </w:rPr>
          <w:fldChar w:fldCharType="separate"/>
        </w:r>
        <w:r>
          <w:rPr>
            <w:rStyle w:val="IndexLink"/>
            <w:kern w:val="2"/>
          </w:rPr>
          <w:tab/>
          <w:t>17</w:t>
        </w:r>
        <w:r>
          <w:rPr>
            <w:webHidden/>
          </w:rPr>
          <w:fldChar w:fldCharType="end"/>
        </w:r>
      </w:hyperlink>
    </w:p>
    <w:p>
      <w:pPr>
        <w:pStyle w:val="Contents3"/>
        <w:tabs>
          <w:tab w:val="right" w:pos="8220" w:leader="dot"/>
        </w:tabs>
        <w:rPr>
          <w:kern w:val="2"/>
        </w:rPr>
      </w:pPr>
      <w:hyperlink w:anchor="_Toc22433">
        <w:r>
          <w:rPr>
            <w:webHidden/>
            <w:rStyle w:val="IndexLink"/>
            <w:rFonts w:eastAsia="黑体"/>
            <w:bCs/>
            <w:kern w:val="2"/>
            <w:szCs w:val="30"/>
          </w:rPr>
          <w:t>2.1.3 Spark</w:t>
        </w:r>
        <w:r>
          <w:rPr>
            <w:rStyle w:val="IndexLink"/>
            <w:rFonts w:eastAsia="黑体"/>
            <w:bCs/>
            <w:kern w:val="2"/>
            <w:szCs w:val="30"/>
          </w:rPr>
          <w:t>框架的特点及优势</w:t>
        </w:r>
        <w:r>
          <w:rPr>
            <w:webHidden/>
          </w:rPr>
          <w:fldChar w:fldCharType="begin"/>
        </w:r>
        <w:r>
          <w:rPr>
            <w:webHidden/>
          </w:rPr>
          <w:instrText>PAGEREF _Toc22433 \h</w:instrText>
        </w:r>
        <w:r>
          <w:rPr>
            <w:webHidden/>
          </w:rPr>
          <w:fldChar w:fldCharType="separate"/>
        </w:r>
        <w:r>
          <w:rPr>
            <w:rStyle w:val="IndexLink"/>
            <w:kern w:val="2"/>
          </w:rPr>
          <w:tab/>
          <w:t>18</w:t>
        </w:r>
        <w:r>
          <w:rPr>
            <w:webHidden/>
          </w:rPr>
          <w:fldChar w:fldCharType="end"/>
        </w:r>
      </w:hyperlink>
    </w:p>
    <w:p>
      <w:pPr>
        <w:pStyle w:val="Contents2"/>
        <w:tabs>
          <w:tab w:val="right" w:pos="8220" w:leader="dot"/>
        </w:tabs>
        <w:spacing w:before="184" w:after="0"/>
        <w:rPr>
          <w:kern w:val="2"/>
        </w:rPr>
      </w:pPr>
      <w:hyperlink w:anchor="_Toc21023">
        <w:r>
          <w:rPr>
            <w:webHidden/>
            <w:rStyle w:val="IndexLink"/>
            <w:kern w:val="2"/>
            <w:szCs w:val="30"/>
          </w:rPr>
          <w:t>2.2 k-means</w:t>
        </w:r>
        <w:r>
          <w:rPr>
            <w:rStyle w:val="IndexLink"/>
            <w:kern w:val="2"/>
            <w:szCs w:val="30"/>
          </w:rPr>
          <w:t>聚类分析方法</w:t>
        </w:r>
        <w:r>
          <w:rPr>
            <w:webHidden/>
          </w:rPr>
          <w:fldChar w:fldCharType="begin"/>
        </w:r>
        <w:r>
          <w:rPr>
            <w:webHidden/>
          </w:rPr>
          <w:instrText>PAGEREF _Toc21023 \h</w:instrText>
        </w:r>
        <w:r>
          <w:rPr>
            <w:webHidden/>
          </w:rPr>
          <w:fldChar w:fldCharType="separate"/>
        </w:r>
        <w:r>
          <w:rPr>
            <w:rStyle w:val="IndexLink"/>
            <w:kern w:val="2"/>
          </w:rPr>
          <w:tab/>
          <w:t>18</w:t>
        </w:r>
        <w:r>
          <w:rPr>
            <w:webHidden/>
          </w:rPr>
          <w:fldChar w:fldCharType="end"/>
        </w:r>
      </w:hyperlink>
    </w:p>
    <w:p>
      <w:pPr>
        <w:pStyle w:val="Contents3"/>
        <w:tabs>
          <w:tab w:val="right" w:pos="8220" w:leader="dot"/>
        </w:tabs>
        <w:rPr>
          <w:kern w:val="2"/>
        </w:rPr>
      </w:pPr>
      <w:hyperlink w:anchor="_Toc22930">
        <w:r>
          <w:rPr>
            <w:webHidden/>
            <w:rStyle w:val="IndexLink"/>
            <w:rFonts w:eastAsia="黑体"/>
            <w:bCs/>
            <w:kern w:val="2"/>
            <w:szCs w:val="30"/>
          </w:rPr>
          <w:t xml:space="preserve">2.2.1 </w:t>
        </w:r>
        <w:r>
          <w:rPr>
            <w:rStyle w:val="IndexLink"/>
            <w:rFonts w:eastAsia="黑体"/>
            <w:bCs/>
            <w:kern w:val="2"/>
            <w:szCs w:val="30"/>
          </w:rPr>
          <w:t>聚类分析方法概述</w:t>
        </w:r>
        <w:r>
          <w:rPr>
            <w:webHidden/>
          </w:rPr>
          <w:fldChar w:fldCharType="begin"/>
        </w:r>
        <w:r>
          <w:rPr>
            <w:webHidden/>
          </w:rPr>
          <w:instrText>PAGEREF _Toc22930 \h</w:instrText>
        </w:r>
        <w:r>
          <w:rPr>
            <w:webHidden/>
          </w:rPr>
          <w:fldChar w:fldCharType="separate"/>
        </w:r>
        <w:r>
          <w:rPr>
            <w:rStyle w:val="IndexLink"/>
            <w:kern w:val="2"/>
          </w:rPr>
          <w:tab/>
          <w:t>18</w:t>
        </w:r>
        <w:r>
          <w:rPr>
            <w:webHidden/>
          </w:rPr>
          <w:fldChar w:fldCharType="end"/>
        </w:r>
      </w:hyperlink>
    </w:p>
    <w:p>
      <w:pPr>
        <w:pStyle w:val="Contents3"/>
        <w:tabs>
          <w:tab w:val="right" w:pos="8220" w:leader="dot"/>
        </w:tabs>
        <w:rPr>
          <w:kern w:val="2"/>
        </w:rPr>
      </w:pPr>
      <w:hyperlink w:anchor="_Toc6374">
        <w:r>
          <w:rPr>
            <w:webHidden/>
            <w:rStyle w:val="IndexLink"/>
            <w:rFonts w:eastAsia="黑体"/>
            <w:bCs/>
            <w:kern w:val="2"/>
            <w:szCs w:val="30"/>
          </w:rPr>
          <w:t>2.2.2 k-means</w:t>
        </w:r>
        <w:r>
          <w:rPr>
            <w:rStyle w:val="IndexLink"/>
            <w:rFonts w:eastAsia="黑体"/>
            <w:bCs/>
            <w:kern w:val="2"/>
            <w:szCs w:val="30"/>
          </w:rPr>
          <w:t>聚类基本原理</w:t>
        </w:r>
        <w:r>
          <w:rPr>
            <w:webHidden/>
          </w:rPr>
          <w:fldChar w:fldCharType="begin"/>
        </w:r>
        <w:r>
          <w:rPr>
            <w:webHidden/>
          </w:rPr>
          <w:instrText>PAGEREF _Toc6374 \h</w:instrText>
        </w:r>
        <w:r>
          <w:rPr>
            <w:webHidden/>
          </w:rPr>
          <w:fldChar w:fldCharType="separate"/>
        </w:r>
        <w:r>
          <w:rPr>
            <w:rStyle w:val="IndexLink"/>
            <w:kern w:val="2"/>
          </w:rPr>
          <w:tab/>
          <w:t>21</w:t>
        </w:r>
        <w:r>
          <w:rPr>
            <w:webHidden/>
          </w:rPr>
          <w:fldChar w:fldCharType="end"/>
        </w:r>
      </w:hyperlink>
    </w:p>
    <w:p>
      <w:pPr>
        <w:pStyle w:val="Contents2"/>
        <w:tabs>
          <w:tab w:val="right" w:pos="8220" w:leader="dot"/>
        </w:tabs>
        <w:spacing w:before="184" w:after="0"/>
        <w:rPr>
          <w:kern w:val="2"/>
        </w:rPr>
      </w:pPr>
      <w:hyperlink w:anchor="_Toc27284">
        <w:r>
          <w:rPr>
            <w:webHidden/>
            <w:rStyle w:val="IndexLink"/>
            <w:kern w:val="2"/>
            <w:szCs w:val="30"/>
          </w:rPr>
          <w:t>2.3 Snort</w:t>
        </w:r>
        <w:r>
          <w:rPr>
            <w:rStyle w:val="IndexLink"/>
            <w:kern w:val="2"/>
            <w:szCs w:val="30"/>
          </w:rPr>
          <w:t>入侵检测系统</w:t>
        </w:r>
        <w:r>
          <w:rPr>
            <w:webHidden/>
          </w:rPr>
          <w:fldChar w:fldCharType="begin"/>
        </w:r>
        <w:r>
          <w:rPr>
            <w:webHidden/>
          </w:rPr>
          <w:instrText>PAGEREF _Toc27284 \h</w:instrText>
        </w:r>
        <w:r>
          <w:rPr>
            <w:webHidden/>
          </w:rPr>
          <w:fldChar w:fldCharType="separate"/>
        </w:r>
        <w:r>
          <w:rPr>
            <w:rStyle w:val="IndexLink"/>
            <w:kern w:val="2"/>
          </w:rPr>
          <w:tab/>
          <w:t>22</w:t>
        </w:r>
        <w:r>
          <w:rPr>
            <w:webHidden/>
          </w:rPr>
          <w:fldChar w:fldCharType="end"/>
        </w:r>
      </w:hyperlink>
    </w:p>
    <w:p>
      <w:pPr>
        <w:pStyle w:val="Contents3"/>
        <w:tabs>
          <w:tab w:val="right" w:pos="8220" w:leader="dot"/>
        </w:tabs>
        <w:rPr>
          <w:kern w:val="2"/>
        </w:rPr>
      </w:pPr>
      <w:hyperlink w:anchor="_Toc21625">
        <w:r>
          <w:rPr>
            <w:webHidden/>
            <w:rStyle w:val="IndexLink"/>
            <w:rFonts w:eastAsia="黑体"/>
            <w:bCs/>
            <w:kern w:val="2"/>
            <w:szCs w:val="30"/>
          </w:rPr>
          <w:t xml:space="preserve">2.3.1 </w:t>
        </w:r>
        <w:r>
          <w:rPr>
            <w:rStyle w:val="IndexLink"/>
            <w:rFonts w:eastAsia="黑体"/>
            <w:bCs/>
            <w:kern w:val="2"/>
            <w:szCs w:val="30"/>
          </w:rPr>
          <w:t>入侵检测系统概述</w:t>
        </w:r>
        <w:r>
          <w:rPr>
            <w:webHidden/>
          </w:rPr>
          <w:fldChar w:fldCharType="begin"/>
        </w:r>
        <w:r>
          <w:rPr>
            <w:webHidden/>
          </w:rPr>
          <w:instrText>PAGEREF _Toc21625 \h</w:instrText>
        </w:r>
        <w:r>
          <w:rPr>
            <w:webHidden/>
          </w:rPr>
          <w:fldChar w:fldCharType="separate"/>
        </w:r>
        <w:r>
          <w:rPr>
            <w:rStyle w:val="IndexLink"/>
            <w:kern w:val="2"/>
          </w:rPr>
          <w:tab/>
          <w:t>22</w:t>
        </w:r>
        <w:r>
          <w:rPr>
            <w:webHidden/>
          </w:rPr>
          <w:fldChar w:fldCharType="end"/>
        </w:r>
      </w:hyperlink>
    </w:p>
    <w:p>
      <w:pPr>
        <w:pStyle w:val="Contents3"/>
        <w:tabs>
          <w:tab w:val="right" w:pos="8220" w:leader="dot"/>
        </w:tabs>
        <w:rPr>
          <w:kern w:val="2"/>
        </w:rPr>
      </w:pPr>
      <w:hyperlink w:anchor="_Toc4140">
        <w:r>
          <w:rPr>
            <w:webHidden/>
            <w:rStyle w:val="IndexLink"/>
            <w:rFonts w:eastAsia="黑体"/>
            <w:bCs/>
            <w:kern w:val="2"/>
            <w:szCs w:val="30"/>
          </w:rPr>
          <w:t>2.3.2 Snort</w:t>
        </w:r>
        <w:r>
          <w:rPr>
            <w:rStyle w:val="IndexLink"/>
            <w:rFonts w:eastAsia="黑体"/>
            <w:bCs/>
            <w:kern w:val="2"/>
            <w:szCs w:val="30"/>
          </w:rPr>
          <w:t>入侵检测系统基本原理</w:t>
        </w:r>
        <w:r>
          <w:rPr>
            <w:webHidden/>
          </w:rPr>
          <w:fldChar w:fldCharType="begin"/>
        </w:r>
        <w:r>
          <w:rPr>
            <w:webHidden/>
          </w:rPr>
          <w:instrText>PAGEREF _Toc4140 \h</w:instrText>
        </w:r>
        <w:r>
          <w:rPr>
            <w:webHidden/>
          </w:rPr>
          <w:fldChar w:fldCharType="separate"/>
        </w:r>
        <w:r>
          <w:rPr>
            <w:rStyle w:val="IndexLink"/>
            <w:kern w:val="2"/>
          </w:rPr>
          <w:tab/>
          <w:t>26</w:t>
        </w:r>
        <w:r>
          <w:rPr>
            <w:webHidden/>
          </w:rPr>
          <w:fldChar w:fldCharType="end"/>
        </w:r>
      </w:hyperlink>
    </w:p>
    <w:p>
      <w:pPr>
        <w:pStyle w:val="Contents3"/>
        <w:tabs>
          <w:tab w:val="right" w:pos="8220" w:leader="dot"/>
        </w:tabs>
        <w:rPr>
          <w:kern w:val="2"/>
        </w:rPr>
      </w:pPr>
      <w:hyperlink w:anchor="_Toc28255">
        <w:r>
          <w:rPr>
            <w:webHidden/>
            <w:rStyle w:val="IndexLink"/>
            <w:rFonts w:eastAsia="黑体"/>
            <w:bCs/>
            <w:kern w:val="2"/>
            <w:szCs w:val="30"/>
          </w:rPr>
          <w:t>2.3.3 Snort</w:t>
        </w:r>
        <w:r>
          <w:rPr>
            <w:rStyle w:val="IndexLink"/>
            <w:rFonts w:eastAsia="黑体"/>
            <w:bCs/>
            <w:kern w:val="2"/>
            <w:szCs w:val="30"/>
          </w:rPr>
          <w:t>的基本组成</w:t>
        </w:r>
        <w:r>
          <w:rPr>
            <w:webHidden/>
          </w:rPr>
          <w:fldChar w:fldCharType="begin"/>
        </w:r>
        <w:r>
          <w:rPr>
            <w:webHidden/>
          </w:rPr>
          <w:instrText>PAGEREF _Toc28255 \h</w:instrText>
        </w:r>
        <w:r>
          <w:rPr>
            <w:webHidden/>
          </w:rPr>
          <w:fldChar w:fldCharType="separate"/>
        </w:r>
        <w:r>
          <w:rPr>
            <w:rStyle w:val="IndexLink"/>
            <w:kern w:val="2"/>
          </w:rPr>
          <w:tab/>
          <w:t>26</w:t>
        </w:r>
        <w:r>
          <w:rPr>
            <w:webHidden/>
          </w:rPr>
          <w:fldChar w:fldCharType="end"/>
        </w:r>
      </w:hyperlink>
    </w:p>
    <w:p>
      <w:pPr>
        <w:pStyle w:val="Contents2"/>
        <w:tabs>
          <w:tab w:val="right" w:pos="8220" w:leader="dot"/>
        </w:tabs>
        <w:spacing w:before="184" w:after="0"/>
        <w:rPr>
          <w:kern w:val="2"/>
        </w:rPr>
      </w:pPr>
      <w:hyperlink w:anchor="_Toc26508">
        <w:r>
          <w:rPr>
            <w:webHidden/>
            <w:rStyle w:val="IndexLink"/>
            <w:kern w:val="2"/>
            <w:szCs w:val="30"/>
          </w:rPr>
          <w:t>2.4 FP-growth</w:t>
        </w:r>
        <w:r>
          <w:rPr>
            <w:rStyle w:val="IndexLink"/>
            <w:kern w:val="2"/>
            <w:szCs w:val="30"/>
          </w:rPr>
          <w:t>频繁模式挖掘方法</w:t>
        </w:r>
        <w:r>
          <w:rPr>
            <w:webHidden/>
          </w:rPr>
          <w:fldChar w:fldCharType="begin"/>
        </w:r>
        <w:r>
          <w:rPr>
            <w:webHidden/>
          </w:rPr>
          <w:instrText>PAGEREF _Toc26508 \h</w:instrText>
        </w:r>
        <w:r>
          <w:rPr>
            <w:webHidden/>
          </w:rPr>
          <w:fldChar w:fldCharType="separate"/>
        </w:r>
        <w:r>
          <w:rPr>
            <w:rStyle w:val="IndexLink"/>
            <w:kern w:val="2"/>
          </w:rPr>
          <w:tab/>
          <w:t>27</w:t>
        </w:r>
        <w:r>
          <w:rPr>
            <w:webHidden/>
          </w:rPr>
          <w:fldChar w:fldCharType="end"/>
        </w:r>
      </w:hyperlink>
    </w:p>
    <w:p>
      <w:pPr>
        <w:pStyle w:val="Contents3"/>
        <w:tabs>
          <w:tab w:val="right" w:pos="8220" w:leader="dot"/>
        </w:tabs>
        <w:rPr>
          <w:kern w:val="2"/>
        </w:rPr>
      </w:pPr>
      <w:hyperlink w:anchor="_Toc10661">
        <w:r>
          <w:rPr>
            <w:webHidden/>
            <w:rStyle w:val="IndexLink"/>
            <w:rFonts w:eastAsia="黑体"/>
            <w:bCs/>
            <w:kern w:val="2"/>
            <w:szCs w:val="30"/>
          </w:rPr>
          <w:t xml:space="preserve">2.4.1 </w:t>
        </w:r>
        <w:r>
          <w:rPr>
            <w:rStyle w:val="IndexLink"/>
            <w:rFonts w:eastAsia="黑体"/>
            <w:bCs/>
            <w:kern w:val="2"/>
            <w:szCs w:val="30"/>
          </w:rPr>
          <w:t>关联分析频繁模式挖掘概述</w:t>
        </w:r>
        <w:r>
          <w:rPr>
            <w:webHidden/>
          </w:rPr>
          <w:fldChar w:fldCharType="begin"/>
        </w:r>
        <w:r>
          <w:rPr>
            <w:webHidden/>
          </w:rPr>
          <w:instrText>PAGEREF _Toc10661 \h</w:instrText>
        </w:r>
        <w:r>
          <w:rPr>
            <w:webHidden/>
          </w:rPr>
          <w:fldChar w:fldCharType="separate"/>
        </w:r>
        <w:r>
          <w:rPr>
            <w:rStyle w:val="IndexLink"/>
            <w:kern w:val="2"/>
          </w:rPr>
          <w:tab/>
          <w:t>27</w:t>
        </w:r>
        <w:r>
          <w:rPr>
            <w:webHidden/>
          </w:rPr>
          <w:fldChar w:fldCharType="end"/>
        </w:r>
      </w:hyperlink>
    </w:p>
    <w:p>
      <w:pPr>
        <w:pStyle w:val="Contents3"/>
        <w:tabs>
          <w:tab w:val="right" w:pos="8220" w:leader="dot"/>
        </w:tabs>
        <w:rPr>
          <w:kern w:val="2"/>
        </w:rPr>
      </w:pPr>
      <w:hyperlink w:anchor="_Toc24492">
        <w:r>
          <w:rPr>
            <w:webHidden/>
            <w:rStyle w:val="IndexLink"/>
            <w:rFonts w:eastAsia="黑体"/>
            <w:bCs/>
            <w:kern w:val="2"/>
            <w:szCs w:val="30"/>
          </w:rPr>
          <w:t>2.4.2 FP-growth</w:t>
        </w:r>
        <w:r>
          <w:rPr>
            <w:rStyle w:val="IndexLink"/>
            <w:rFonts w:eastAsia="黑体"/>
            <w:bCs/>
            <w:kern w:val="2"/>
            <w:szCs w:val="30"/>
          </w:rPr>
          <w:t>频繁模式挖掘基本原理</w:t>
        </w:r>
        <w:r>
          <w:rPr>
            <w:webHidden/>
          </w:rPr>
          <w:fldChar w:fldCharType="begin"/>
        </w:r>
        <w:r>
          <w:rPr>
            <w:webHidden/>
          </w:rPr>
          <w:instrText>PAGEREF _Toc24492 \h</w:instrText>
        </w:r>
        <w:r>
          <w:rPr>
            <w:webHidden/>
          </w:rPr>
          <w:fldChar w:fldCharType="separate"/>
        </w:r>
        <w:r>
          <w:rPr>
            <w:rStyle w:val="IndexLink"/>
            <w:kern w:val="2"/>
          </w:rPr>
          <w:tab/>
          <w:t>30</w:t>
        </w:r>
        <w:r>
          <w:rPr>
            <w:webHidden/>
          </w:rPr>
          <w:fldChar w:fldCharType="end"/>
        </w:r>
      </w:hyperlink>
    </w:p>
    <w:p>
      <w:pPr>
        <w:pStyle w:val="Contents2"/>
        <w:tabs>
          <w:tab w:val="right" w:pos="8220" w:leader="dot"/>
        </w:tabs>
        <w:spacing w:before="184" w:after="0"/>
        <w:rPr>
          <w:kern w:val="2"/>
        </w:rPr>
      </w:pPr>
      <w:hyperlink w:anchor="_Toc30995">
        <w:r>
          <w:rPr>
            <w:webHidden/>
            <w:rStyle w:val="IndexLink"/>
            <w:kern w:val="2"/>
            <w:szCs w:val="30"/>
          </w:rPr>
          <w:t xml:space="preserve">2.5 </w:t>
        </w:r>
        <w:r>
          <w:rPr>
            <w:rStyle w:val="IndexLink"/>
            <w:kern w:val="2"/>
            <w:szCs w:val="30"/>
          </w:rPr>
          <w:t>本章小结</w:t>
        </w:r>
        <w:r>
          <w:rPr>
            <w:webHidden/>
          </w:rPr>
          <w:fldChar w:fldCharType="begin"/>
        </w:r>
        <w:r>
          <w:rPr>
            <w:webHidden/>
          </w:rPr>
          <w:instrText>PAGEREF _Toc30995 \h</w:instrText>
        </w:r>
        <w:r>
          <w:rPr>
            <w:webHidden/>
          </w:rPr>
          <w:fldChar w:fldCharType="separate"/>
        </w:r>
        <w:r>
          <w:rPr>
            <w:rStyle w:val="IndexLink"/>
            <w:kern w:val="2"/>
          </w:rPr>
          <w:tab/>
          <w:t>31</w:t>
        </w:r>
        <w:r>
          <w:rPr>
            <w:webHidden/>
          </w:rPr>
          <w:fldChar w:fldCharType="end"/>
        </w:r>
      </w:hyperlink>
    </w:p>
    <w:p>
      <w:pPr>
        <w:pStyle w:val="Contents1"/>
        <w:tabs>
          <w:tab w:val="right" w:pos="8220" w:leader="dot"/>
        </w:tabs>
        <w:spacing w:before="276" w:after="0"/>
        <w:rPr>
          <w:kern w:val="2"/>
        </w:rPr>
      </w:pPr>
      <w:hyperlink w:anchor="_Toc10522">
        <w:r>
          <w:rPr>
            <w:webHidden/>
            <w:rStyle w:val="IndexLink"/>
            <w:rFonts w:ascii="黑体" w:hAnsi="黑体" w:eastAsia="黑体"/>
            <w:kern w:val="2"/>
            <w:szCs w:val="32"/>
          </w:rPr>
          <w:t xml:space="preserve">第三章 </w:t>
        </w:r>
        <w:r>
          <w:rPr>
            <w:rStyle w:val="IndexLink"/>
            <w:rFonts w:eastAsia="黑体" w:ascii="黑体" w:hAnsi="黑体"/>
            <w:kern w:val="2"/>
            <w:szCs w:val="32"/>
          </w:rPr>
          <w:t>Spark</w:t>
        </w:r>
        <w:r>
          <w:rPr>
            <w:rStyle w:val="IndexLink"/>
            <w:rFonts w:ascii="黑体" w:hAnsi="黑体" w:eastAsia="黑体"/>
            <w:kern w:val="2"/>
            <w:szCs w:val="32"/>
          </w:rPr>
          <w:t>框架下基于</w:t>
        </w:r>
        <w:r>
          <w:rPr>
            <w:rStyle w:val="IndexLink"/>
            <w:rFonts w:eastAsia="黑体" w:ascii="黑体" w:hAnsi="黑体"/>
            <w:kern w:val="2"/>
            <w:szCs w:val="32"/>
          </w:rPr>
          <w:t>k-means</w:t>
        </w:r>
        <w:r>
          <w:rPr>
            <w:rStyle w:val="IndexLink"/>
            <w:rFonts w:ascii="黑体" w:hAnsi="黑体" w:eastAsia="黑体"/>
            <w:kern w:val="2"/>
            <w:szCs w:val="32"/>
          </w:rPr>
          <w:t>的流量异常检测研究与实现</w:t>
        </w:r>
        <w:r>
          <w:rPr>
            <w:webHidden/>
          </w:rPr>
          <w:fldChar w:fldCharType="begin"/>
        </w:r>
        <w:r>
          <w:rPr>
            <w:webHidden/>
          </w:rPr>
          <w:instrText>PAGEREF _Toc10522 \h</w:instrText>
        </w:r>
        <w:r>
          <w:rPr>
            <w:webHidden/>
          </w:rPr>
          <w:fldChar w:fldCharType="separate"/>
        </w:r>
        <w:r>
          <w:rPr>
            <w:rStyle w:val="IndexLink"/>
            <w:kern w:val="2"/>
          </w:rPr>
          <w:tab/>
          <w:t>32</w:t>
        </w:r>
        <w:r>
          <w:rPr>
            <w:webHidden/>
          </w:rPr>
          <w:fldChar w:fldCharType="end"/>
        </w:r>
      </w:hyperlink>
    </w:p>
    <w:p>
      <w:pPr>
        <w:pStyle w:val="Contents2"/>
        <w:tabs>
          <w:tab w:val="right" w:pos="8220" w:leader="dot"/>
        </w:tabs>
        <w:spacing w:before="184" w:after="0"/>
        <w:rPr>
          <w:kern w:val="2"/>
        </w:rPr>
      </w:pPr>
      <w:hyperlink w:anchor="_Toc22592">
        <w:r>
          <w:rPr>
            <w:webHidden/>
            <w:rStyle w:val="IndexLink"/>
            <w:kern w:val="2"/>
            <w:szCs w:val="30"/>
          </w:rPr>
          <w:t>3.1 Spark</w:t>
        </w:r>
        <w:r>
          <w:rPr>
            <w:rStyle w:val="IndexLink"/>
            <w:kern w:val="2"/>
            <w:szCs w:val="30"/>
          </w:rPr>
          <w:t>框架下基于</w:t>
        </w:r>
        <w:r>
          <w:rPr>
            <w:rStyle w:val="IndexLink"/>
            <w:kern w:val="2"/>
            <w:szCs w:val="30"/>
          </w:rPr>
          <w:t>k-means</w:t>
        </w:r>
        <w:r>
          <w:rPr>
            <w:rStyle w:val="IndexLink"/>
            <w:kern w:val="2"/>
            <w:szCs w:val="30"/>
          </w:rPr>
          <w:t>的流量异常检测基本思路</w:t>
        </w:r>
        <w:r>
          <w:rPr>
            <w:webHidden/>
          </w:rPr>
          <w:fldChar w:fldCharType="begin"/>
        </w:r>
        <w:r>
          <w:rPr>
            <w:webHidden/>
          </w:rPr>
          <w:instrText>PAGEREF _Toc22592 \h</w:instrText>
        </w:r>
        <w:r>
          <w:rPr>
            <w:webHidden/>
          </w:rPr>
          <w:fldChar w:fldCharType="separate"/>
        </w:r>
        <w:r>
          <w:rPr>
            <w:rStyle w:val="IndexLink"/>
            <w:kern w:val="2"/>
          </w:rPr>
          <w:tab/>
          <w:t>32</w:t>
        </w:r>
        <w:r>
          <w:rPr>
            <w:webHidden/>
          </w:rPr>
          <w:fldChar w:fldCharType="end"/>
        </w:r>
      </w:hyperlink>
    </w:p>
    <w:p>
      <w:pPr>
        <w:pStyle w:val="Contents3"/>
        <w:tabs>
          <w:tab w:val="right" w:pos="8220" w:leader="dot"/>
        </w:tabs>
        <w:rPr>
          <w:kern w:val="2"/>
        </w:rPr>
      </w:pPr>
      <w:hyperlink w:anchor="_Toc12620">
        <w:r>
          <w:rPr>
            <w:webHidden/>
            <w:rStyle w:val="IndexLink"/>
            <w:rFonts w:eastAsia="黑体"/>
            <w:bCs/>
            <w:kern w:val="2"/>
            <w:szCs w:val="30"/>
          </w:rPr>
          <w:t xml:space="preserve">3.1.1 </w:t>
        </w:r>
        <w:r>
          <w:rPr>
            <w:rStyle w:val="IndexLink"/>
            <w:rFonts w:eastAsia="黑体"/>
            <w:bCs/>
            <w:kern w:val="2"/>
            <w:szCs w:val="30"/>
          </w:rPr>
          <w:t>大数据处理平台选择基本思路</w:t>
        </w:r>
        <w:r>
          <w:rPr>
            <w:webHidden/>
          </w:rPr>
          <w:fldChar w:fldCharType="begin"/>
        </w:r>
        <w:r>
          <w:rPr>
            <w:webHidden/>
          </w:rPr>
          <w:instrText>PAGEREF _Toc12620 \h</w:instrText>
        </w:r>
        <w:r>
          <w:rPr>
            <w:webHidden/>
          </w:rPr>
          <w:fldChar w:fldCharType="separate"/>
        </w:r>
        <w:r>
          <w:rPr>
            <w:rStyle w:val="IndexLink"/>
            <w:kern w:val="2"/>
          </w:rPr>
          <w:tab/>
          <w:t>32</w:t>
        </w:r>
        <w:r>
          <w:rPr>
            <w:webHidden/>
          </w:rPr>
          <w:fldChar w:fldCharType="end"/>
        </w:r>
      </w:hyperlink>
    </w:p>
    <w:p>
      <w:pPr>
        <w:pStyle w:val="Contents3"/>
        <w:tabs>
          <w:tab w:val="right" w:pos="8220" w:leader="dot"/>
        </w:tabs>
        <w:rPr>
          <w:kern w:val="2"/>
        </w:rPr>
      </w:pPr>
      <w:hyperlink w:anchor="_Toc17949">
        <w:r>
          <w:rPr>
            <w:webHidden/>
            <w:rStyle w:val="IndexLink"/>
            <w:rFonts w:eastAsia="黑体"/>
            <w:bCs/>
            <w:kern w:val="2"/>
            <w:szCs w:val="30"/>
          </w:rPr>
          <w:t xml:space="preserve">3.1.2 </w:t>
        </w:r>
        <w:r>
          <w:rPr>
            <w:rStyle w:val="IndexLink"/>
            <w:rFonts w:eastAsia="黑体"/>
            <w:bCs/>
            <w:kern w:val="2"/>
            <w:szCs w:val="30"/>
          </w:rPr>
          <w:t>聚类方法选择基本思路</w:t>
        </w:r>
        <w:r>
          <w:rPr>
            <w:webHidden/>
          </w:rPr>
          <w:fldChar w:fldCharType="begin"/>
        </w:r>
        <w:r>
          <w:rPr>
            <w:webHidden/>
          </w:rPr>
          <w:instrText>PAGEREF _Toc17949 \h</w:instrText>
        </w:r>
        <w:r>
          <w:rPr>
            <w:webHidden/>
          </w:rPr>
          <w:fldChar w:fldCharType="separate"/>
        </w:r>
        <w:r>
          <w:rPr>
            <w:rStyle w:val="IndexLink"/>
            <w:kern w:val="2"/>
          </w:rPr>
          <w:tab/>
          <w:t>34</w:t>
        </w:r>
        <w:r>
          <w:rPr>
            <w:webHidden/>
          </w:rPr>
          <w:fldChar w:fldCharType="end"/>
        </w:r>
      </w:hyperlink>
    </w:p>
    <w:p>
      <w:pPr>
        <w:pStyle w:val="Contents2"/>
        <w:tabs>
          <w:tab w:val="right" w:pos="8220" w:leader="dot"/>
        </w:tabs>
        <w:spacing w:before="184" w:after="0"/>
        <w:rPr>
          <w:kern w:val="2"/>
        </w:rPr>
      </w:pPr>
      <w:hyperlink w:anchor="_Toc28026">
        <w:r>
          <w:rPr>
            <w:webHidden/>
            <w:rStyle w:val="IndexLink"/>
            <w:kern w:val="2"/>
            <w:szCs w:val="30"/>
          </w:rPr>
          <w:t>3.2 Spark</w:t>
        </w:r>
        <w:r>
          <w:rPr>
            <w:rStyle w:val="IndexLink"/>
            <w:kern w:val="2"/>
            <w:szCs w:val="30"/>
          </w:rPr>
          <w:t>框架下基于</w:t>
        </w:r>
        <w:r>
          <w:rPr>
            <w:rStyle w:val="IndexLink"/>
            <w:kern w:val="2"/>
            <w:szCs w:val="30"/>
          </w:rPr>
          <w:t>k-means</w:t>
        </w:r>
        <w:r>
          <w:rPr>
            <w:rStyle w:val="IndexLink"/>
            <w:kern w:val="2"/>
            <w:szCs w:val="30"/>
          </w:rPr>
          <w:t>的流量异常检测方法</w:t>
        </w:r>
        <w:r>
          <w:rPr>
            <w:webHidden/>
          </w:rPr>
          <w:fldChar w:fldCharType="begin"/>
        </w:r>
        <w:r>
          <w:rPr>
            <w:webHidden/>
          </w:rPr>
          <w:instrText>PAGEREF _Toc28026 \h</w:instrText>
        </w:r>
        <w:r>
          <w:rPr>
            <w:webHidden/>
          </w:rPr>
          <w:fldChar w:fldCharType="separate"/>
        </w:r>
        <w:r>
          <w:rPr>
            <w:rStyle w:val="IndexLink"/>
            <w:kern w:val="2"/>
          </w:rPr>
          <w:tab/>
          <w:t>35</w:t>
        </w:r>
        <w:r>
          <w:rPr>
            <w:webHidden/>
          </w:rPr>
          <w:fldChar w:fldCharType="end"/>
        </w:r>
      </w:hyperlink>
    </w:p>
    <w:p>
      <w:pPr>
        <w:pStyle w:val="Contents2"/>
        <w:tabs>
          <w:tab w:val="right" w:pos="8220" w:leader="dot"/>
        </w:tabs>
        <w:spacing w:before="184" w:after="0"/>
        <w:rPr>
          <w:kern w:val="2"/>
        </w:rPr>
      </w:pPr>
      <w:hyperlink w:anchor="_Toc13543">
        <w:r>
          <w:rPr>
            <w:webHidden/>
            <w:rStyle w:val="IndexLink"/>
            <w:kern w:val="2"/>
            <w:szCs w:val="30"/>
          </w:rPr>
          <w:t>3.3 Spark</w:t>
        </w:r>
        <w:r>
          <w:rPr>
            <w:rStyle w:val="IndexLink"/>
            <w:kern w:val="2"/>
            <w:szCs w:val="30"/>
          </w:rPr>
          <w:t>框架下基于</w:t>
        </w:r>
        <w:r>
          <w:rPr>
            <w:rStyle w:val="IndexLink"/>
            <w:kern w:val="2"/>
            <w:szCs w:val="30"/>
          </w:rPr>
          <w:t>k-means</w:t>
        </w:r>
        <w:r>
          <w:rPr>
            <w:rStyle w:val="IndexLink"/>
            <w:kern w:val="2"/>
            <w:szCs w:val="30"/>
          </w:rPr>
          <w:t>的流量异常检测技术实现</w:t>
        </w:r>
        <w:r>
          <w:rPr>
            <w:webHidden/>
          </w:rPr>
          <w:fldChar w:fldCharType="begin"/>
        </w:r>
        <w:r>
          <w:rPr>
            <w:webHidden/>
          </w:rPr>
          <w:instrText>PAGEREF _Toc13543 \h</w:instrText>
        </w:r>
        <w:r>
          <w:rPr>
            <w:webHidden/>
          </w:rPr>
          <w:fldChar w:fldCharType="separate"/>
        </w:r>
        <w:r>
          <w:rPr>
            <w:rStyle w:val="IndexLink"/>
            <w:kern w:val="2"/>
          </w:rPr>
          <w:tab/>
          <w:t>36</w:t>
        </w:r>
        <w:r>
          <w:rPr>
            <w:webHidden/>
          </w:rPr>
          <w:fldChar w:fldCharType="end"/>
        </w:r>
      </w:hyperlink>
    </w:p>
    <w:p>
      <w:pPr>
        <w:pStyle w:val="Contents2"/>
        <w:tabs>
          <w:tab w:val="right" w:pos="8220" w:leader="dot"/>
        </w:tabs>
        <w:spacing w:before="184" w:after="0"/>
        <w:rPr>
          <w:kern w:val="2"/>
        </w:rPr>
      </w:pPr>
      <w:hyperlink w:anchor="_Toc6470">
        <w:r>
          <w:rPr>
            <w:webHidden/>
            <w:rStyle w:val="IndexLink"/>
            <w:kern w:val="2"/>
            <w:szCs w:val="30"/>
          </w:rPr>
          <w:t xml:space="preserve">3.4 </w:t>
        </w:r>
        <w:r>
          <w:rPr>
            <w:rStyle w:val="IndexLink"/>
            <w:kern w:val="2"/>
            <w:szCs w:val="30"/>
          </w:rPr>
          <w:t>实验分析</w:t>
        </w:r>
        <w:r>
          <w:rPr>
            <w:webHidden/>
          </w:rPr>
          <w:fldChar w:fldCharType="begin"/>
        </w:r>
        <w:r>
          <w:rPr>
            <w:webHidden/>
          </w:rPr>
          <w:instrText>PAGEREF _Toc6470 \h</w:instrText>
        </w:r>
        <w:r>
          <w:rPr>
            <w:webHidden/>
          </w:rPr>
          <w:fldChar w:fldCharType="separate"/>
        </w:r>
        <w:r>
          <w:rPr>
            <w:rStyle w:val="IndexLink"/>
            <w:kern w:val="2"/>
          </w:rPr>
          <w:tab/>
          <w:t>37</w:t>
        </w:r>
        <w:r>
          <w:rPr>
            <w:webHidden/>
          </w:rPr>
          <w:fldChar w:fldCharType="end"/>
        </w:r>
      </w:hyperlink>
    </w:p>
    <w:p>
      <w:pPr>
        <w:pStyle w:val="Contents3"/>
        <w:tabs>
          <w:tab w:val="right" w:pos="8220" w:leader="dot"/>
        </w:tabs>
        <w:rPr>
          <w:kern w:val="2"/>
        </w:rPr>
      </w:pPr>
      <w:hyperlink w:anchor="_Toc8869">
        <w:r>
          <w:rPr>
            <w:webHidden/>
            <w:rStyle w:val="IndexLink"/>
            <w:rFonts w:eastAsia="黑体"/>
            <w:bCs/>
            <w:kern w:val="2"/>
            <w:szCs w:val="30"/>
          </w:rPr>
          <w:t xml:space="preserve">3.4.1 </w:t>
        </w:r>
        <w:r>
          <w:rPr>
            <w:rStyle w:val="IndexLink"/>
            <w:rFonts w:eastAsia="黑体"/>
            <w:bCs/>
            <w:kern w:val="2"/>
            <w:szCs w:val="30"/>
          </w:rPr>
          <w:t>实验数据集及性能指标</w:t>
        </w:r>
        <w:r>
          <w:rPr>
            <w:webHidden/>
          </w:rPr>
          <w:fldChar w:fldCharType="begin"/>
        </w:r>
        <w:r>
          <w:rPr>
            <w:webHidden/>
          </w:rPr>
          <w:instrText>PAGEREF _Toc8869 \h</w:instrText>
        </w:r>
        <w:r>
          <w:rPr>
            <w:webHidden/>
          </w:rPr>
          <w:fldChar w:fldCharType="separate"/>
        </w:r>
        <w:r>
          <w:rPr>
            <w:rStyle w:val="IndexLink"/>
            <w:kern w:val="2"/>
          </w:rPr>
          <w:tab/>
          <w:t>37</w:t>
        </w:r>
        <w:r>
          <w:rPr>
            <w:webHidden/>
          </w:rPr>
          <w:fldChar w:fldCharType="end"/>
        </w:r>
      </w:hyperlink>
    </w:p>
    <w:p>
      <w:pPr>
        <w:pStyle w:val="Contents3"/>
        <w:tabs>
          <w:tab w:val="right" w:pos="8220" w:leader="dot"/>
        </w:tabs>
        <w:rPr>
          <w:kern w:val="2"/>
        </w:rPr>
      </w:pPr>
      <w:hyperlink w:anchor="_Toc28613">
        <w:r>
          <w:rPr>
            <w:webHidden/>
            <w:rStyle w:val="IndexLink"/>
            <w:rFonts w:eastAsia="黑体"/>
            <w:bCs/>
            <w:kern w:val="2"/>
            <w:szCs w:val="30"/>
          </w:rPr>
          <w:t xml:space="preserve">3.4.2 </w:t>
        </w:r>
        <w:r>
          <w:rPr>
            <w:rStyle w:val="IndexLink"/>
            <w:rFonts w:eastAsia="黑体"/>
            <w:bCs/>
            <w:kern w:val="2"/>
            <w:szCs w:val="30"/>
          </w:rPr>
          <w:t>实验环境及配置</w:t>
        </w:r>
        <w:r>
          <w:rPr>
            <w:webHidden/>
          </w:rPr>
          <w:fldChar w:fldCharType="begin"/>
        </w:r>
        <w:r>
          <w:rPr>
            <w:webHidden/>
          </w:rPr>
          <w:instrText>PAGEREF _Toc28613 \h</w:instrText>
        </w:r>
        <w:r>
          <w:rPr>
            <w:webHidden/>
          </w:rPr>
          <w:fldChar w:fldCharType="separate"/>
        </w:r>
        <w:r>
          <w:rPr>
            <w:rStyle w:val="IndexLink"/>
            <w:kern w:val="2"/>
          </w:rPr>
          <w:tab/>
          <w:t>37</w:t>
        </w:r>
        <w:r>
          <w:rPr>
            <w:webHidden/>
          </w:rPr>
          <w:fldChar w:fldCharType="end"/>
        </w:r>
      </w:hyperlink>
    </w:p>
    <w:p>
      <w:pPr>
        <w:pStyle w:val="Contents3"/>
        <w:tabs>
          <w:tab w:val="right" w:pos="8220" w:leader="dot"/>
        </w:tabs>
        <w:rPr>
          <w:kern w:val="2"/>
        </w:rPr>
      </w:pPr>
      <w:hyperlink w:anchor="_Toc26269">
        <w:r>
          <w:rPr>
            <w:webHidden/>
            <w:rStyle w:val="IndexLink"/>
            <w:rFonts w:eastAsia="黑体"/>
            <w:bCs/>
            <w:kern w:val="2"/>
            <w:szCs w:val="30"/>
          </w:rPr>
          <w:t xml:space="preserve">3.4.3 </w:t>
        </w:r>
        <w:r>
          <w:rPr>
            <w:rStyle w:val="IndexLink"/>
            <w:rFonts w:eastAsia="黑体"/>
            <w:bCs/>
            <w:kern w:val="2"/>
            <w:szCs w:val="30"/>
          </w:rPr>
          <w:t>实验运行过程</w:t>
        </w:r>
        <w:r>
          <w:rPr>
            <w:webHidden/>
          </w:rPr>
          <w:fldChar w:fldCharType="begin"/>
        </w:r>
        <w:r>
          <w:rPr>
            <w:webHidden/>
          </w:rPr>
          <w:instrText>PAGEREF _Toc26269 \h</w:instrText>
        </w:r>
        <w:r>
          <w:rPr>
            <w:webHidden/>
          </w:rPr>
          <w:fldChar w:fldCharType="separate"/>
        </w:r>
        <w:r>
          <w:rPr>
            <w:rStyle w:val="IndexLink"/>
            <w:kern w:val="2"/>
          </w:rPr>
          <w:tab/>
          <w:t>41</w:t>
        </w:r>
        <w:r>
          <w:rPr>
            <w:webHidden/>
          </w:rPr>
          <w:fldChar w:fldCharType="end"/>
        </w:r>
      </w:hyperlink>
    </w:p>
    <w:p>
      <w:pPr>
        <w:pStyle w:val="Contents3"/>
        <w:tabs>
          <w:tab w:val="right" w:pos="8220" w:leader="dot"/>
        </w:tabs>
        <w:rPr>
          <w:kern w:val="2"/>
        </w:rPr>
      </w:pPr>
      <w:hyperlink w:anchor="_Toc22945">
        <w:r>
          <w:rPr>
            <w:webHidden/>
            <w:rStyle w:val="IndexLink"/>
            <w:rFonts w:eastAsia="黑体"/>
            <w:bCs/>
            <w:kern w:val="2"/>
            <w:szCs w:val="30"/>
          </w:rPr>
          <w:t xml:space="preserve">3.4.4 </w:t>
        </w:r>
        <w:r>
          <w:rPr>
            <w:rStyle w:val="IndexLink"/>
            <w:rFonts w:eastAsia="黑体"/>
            <w:bCs/>
            <w:kern w:val="2"/>
            <w:szCs w:val="30"/>
          </w:rPr>
          <w:t>结果对比分析</w:t>
        </w:r>
        <w:r>
          <w:rPr>
            <w:webHidden/>
          </w:rPr>
          <w:fldChar w:fldCharType="begin"/>
        </w:r>
        <w:r>
          <w:rPr>
            <w:webHidden/>
          </w:rPr>
          <w:instrText>PAGEREF _Toc22945 \h</w:instrText>
        </w:r>
        <w:r>
          <w:rPr>
            <w:webHidden/>
          </w:rPr>
          <w:fldChar w:fldCharType="separate"/>
        </w:r>
        <w:r>
          <w:rPr>
            <w:rStyle w:val="IndexLink"/>
            <w:kern w:val="2"/>
          </w:rPr>
          <w:tab/>
          <w:t>43</w:t>
        </w:r>
        <w:r>
          <w:rPr>
            <w:webHidden/>
          </w:rPr>
          <w:fldChar w:fldCharType="end"/>
        </w:r>
      </w:hyperlink>
    </w:p>
    <w:p>
      <w:pPr>
        <w:pStyle w:val="Contents1"/>
        <w:tabs>
          <w:tab w:val="right" w:pos="8220" w:leader="dot"/>
        </w:tabs>
        <w:spacing w:before="276" w:after="0"/>
        <w:rPr>
          <w:kern w:val="2"/>
        </w:rPr>
      </w:pPr>
      <w:hyperlink w:anchor="_Toc25442">
        <w:r>
          <w:rPr>
            <w:webHidden/>
            <w:rStyle w:val="IndexLink"/>
            <w:rFonts w:ascii="黑体" w:hAnsi="黑体" w:eastAsia="黑体"/>
            <w:kern w:val="2"/>
            <w:szCs w:val="30"/>
          </w:rPr>
          <w:t>第</w:t>
        </w:r>
        <w:r>
          <w:rPr>
            <w:rStyle w:val="IndexLink"/>
            <w:rFonts w:eastAsia="黑体" w:ascii="黑体" w:hAnsi="黑体"/>
            <w:kern w:val="2"/>
            <w:szCs w:val="30"/>
          </w:rPr>
          <w:t>4</w:t>
        </w:r>
        <w:r>
          <w:rPr>
            <w:rStyle w:val="IndexLink"/>
            <w:rFonts w:ascii="黑体" w:hAnsi="黑体" w:eastAsia="黑体"/>
            <w:kern w:val="2"/>
            <w:szCs w:val="30"/>
          </w:rPr>
          <w:t xml:space="preserve">章 </w:t>
        </w:r>
        <w:r>
          <w:rPr>
            <w:rStyle w:val="IndexLink"/>
            <w:rFonts w:eastAsia="黑体" w:ascii="黑体" w:hAnsi="黑体"/>
            <w:kern w:val="2"/>
            <w:szCs w:val="30"/>
          </w:rPr>
          <w:t>Spark</w:t>
        </w:r>
        <w:r>
          <w:rPr>
            <w:rStyle w:val="IndexLink"/>
            <w:rFonts w:ascii="黑体" w:hAnsi="黑体" w:eastAsia="黑体"/>
            <w:kern w:val="2"/>
            <w:szCs w:val="30"/>
          </w:rPr>
          <w:t>框架下基于</w:t>
        </w:r>
        <w:r>
          <w:rPr>
            <w:rStyle w:val="IndexLink"/>
            <w:rFonts w:eastAsia="黑体" w:ascii="黑体" w:hAnsi="黑体"/>
            <w:kern w:val="2"/>
            <w:szCs w:val="30"/>
          </w:rPr>
          <w:t>FP-growth</w:t>
        </w:r>
        <w:r>
          <w:rPr>
            <w:rStyle w:val="IndexLink"/>
            <w:rFonts w:ascii="黑体" w:hAnsi="黑体" w:eastAsia="黑体"/>
            <w:kern w:val="2"/>
            <w:szCs w:val="30"/>
          </w:rPr>
          <w:t>的告警关联研究与实现</w:t>
        </w:r>
        <w:r>
          <w:rPr>
            <w:webHidden/>
          </w:rPr>
          <w:fldChar w:fldCharType="begin"/>
        </w:r>
        <w:r>
          <w:rPr>
            <w:webHidden/>
          </w:rPr>
          <w:instrText>PAGEREF _Toc25442 \h</w:instrText>
        </w:r>
        <w:r>
          <w:rPr>
            <w:webHidden/>
          </w:rPr>
          <w:fldChar w:fldCharType="separate"/>
        </w:r>
        <w:r>
          <w:rPr>
            <w:rStyle w:val="IndexLink"/>
            <w:kern w:val="2"/>
          </w:rPr>
          <w:tab/>
          <w:t>48</w:t>
        </w:r>
        <w:r>
          <w:rPr>
            <w:webHidden/>
          </w:rPr>
          <w:fldChar w:fldCharType="end"/>
        </w:r>
      </w:hyperlink>
    </w:p>
    <w:p>
      <w:pPr>
        <w:pStyle w:val="Contents2"/>
        <w:tabs>
          <w:tab w:val="right" w:pos="8220" w:leader="dot"/>
        </w:tabs>
        <w:spacing w:before="184" w:after="0"/>
        <w:rPr>
          <w:kern w:val="2"/>
        </w:rPr>
      </w:pPr>
      <w:hyperlink w:anchor="_Toc8551">
        <w:r>
          <w:rPr>
            <w:webHidden/>
            <w:rStyle w:val="IndexLink"/>
            <w:kern w:val="2"/>
            <w:szCs w:val="30"/>
          </w:rPr>
          <w:t>4.1 Spark</w:t>
        </w:r>
        <w:r>
          <w:rPr>
            <w:rStyle w:val="IndexLink"/>
            <w:kern w:val="2"/>
            <w:szCs w:val="30"/>
          </w:rPr>
          <w:t>框架下基于</w:t>
        </w:r>
        <w:r>
          <w:rPr>
            <w:rStyle w:val="IndexLink"/>
            <w:kern w:val="2"/>
            <w:szCs w:val="30"/>
          </w:rPr>
          <w:t>FP-growth</w:t>
        </w:r>
        <w:r>
          <w:rPr>
            <w:rStyle w:val="IndexLink"/>
            <w:kern w:val="2"/>
            <w:szCs w:val="30"/>
          </w:rPr>
          <w:t>的告警事件关联基本思路</w:t>
        </w:r>
        <w:r>
          <w:rPr>
            <w:webHidden/>
          </w:rPr>
          <w:fldChar w:fldCharType="begin"/>
        </w:r>
        <w:r>
          <w:rPr>
            <w:webHidden/>
          </w:rPr>
          <w:instrText>PAGEREF _Toc8551 \h</w:instrText>
        </w:r>
        <w:r>
          <w:rPr>
            <w:webHidden/>
          </w:rPr>
          <w:fldChar w:fldCharType="separate"/>
        </w:r>
        <w:r>
          <w:rPr>
            <w:rStyle w:val="IndexLink"/>
            <w:kern w:val="2"/>
          </w:rPr>
          <w:tab/>
          <w:t>48</w:t>
        </w:r>
        <w:r>
          <w:rPr>
            <w:webHidden/>
          </w:rPr>
          <w:fldChar w:fldCharType="end"/>
        </w:r>
      </w:hyperlink>
    </w:p>
    <w:p>
      <w:pPr>
        <w:pStyle w:val="Contents2"/>
        <w:tabs>
          <w:tab w:val="right" w:pos="8220" w:leader="dot"/>
        </w:tabs>
        <w:spacing w:before="184" w:after="0"/>
        <w:rPr>
          <w:kern w:val="2"/>
        </w:rPr>
      </w:pPr>
      <w:hyperlink w:anchor="_Toc2668">
        <w:r>
          <w:rPr>
            <w:webHidden/>
            <w:rStyle w:val="IndexLink"/>
            <w:kern w:val="2"/>
            <w:szCs w:val="30"/>
          </w:rPr>
          <w:t>4.2 Spark</w:t>
        </w:r>
        <w:r>
          <w:rPr>
            <w:rStyle w:val="IndexLink"/>
            <w:kern w:val="2"/>
            <w:szCs w:val="30"/>
          </w:rPr>
          <w:t>框架下基于</w:t>
        </w:r>
        <w:r>
          <w:rPr>
            <w:rStyle w:val="IndexLink"/>
            <w:kern w:val="2"/>
            <w:szCs w:val="30"/>
          </w:rPr>
          <w:t>FP-growth</w:t>
        </w:r>
        <w:r>
          <w:rPr>
            <w:rStyle w:val="IndexLink"/>
            <w:kern w:val="2"/>
            <w:szCs w:val="30"/>
          </w:rPr>
          <w:t>的告警事件关联方法</w:t>
        </w:r>
        <w:r>
          <w:rPr>
            <w:webHidden/>
          </w:rPr>
          <w:fldChar w:fldCharType="begin"/>
        </w:r>
        <w:r>
          <w:rPr>
            <w:webHidden/>
          </w:rPr>
          <w:instrText>PAGEREF _Toc2668 \h</w:instrText>
        </w:r>
        <w:r>
          <w:rPr>
            <w:webHidden/>
          </w:rPr>
          <w:fldChar w:fldCharType="separate"/>
        </w:r>
        <w:r>
          <w:rPr>
            <w:rStyle w:val="IndexLink"/>
            <w:kern w:val="2"/>
          </w:rPr>
          <w:tab/>
          <w:t>48</w:t>
        </w:r>
        <w:r>
          <w:rPr>
            <w:webHidden/>
          </w:rPr>
          <w:fldChar w:fldCharType="end"/>
        </w:r>
      </w:hyperlink>
    </w:p>
    <w:p>
      <w:pPr>
        <w:pStyle w:val="Contents2"/>
        <w:tabs>
          <w:tab w:val="right" w:pos="8220" w:leader="dot"/>
        </w:tabs>
        <w:spacing w:before="184" w:after="0"/>
        <w:rPr>
          <w:kern w:val="2"/>
        </w:rPr>
      </w:pPr>
      <w:hyperlink w:anchor="_Toc1866">
        <w:r>
          <w:rPr>
            <w:webHidden/>
            <w:rStyle w:val="IndexLink"/>
            <w:kern w:val="2"/>
            <w:szCs w:val="30"/>
          </w:rPr>
          <w:t xml:space="preserve">4.3 </w:t>
        </w:r>
        <w:r>
          <w:rPr>
            <w:rStyle w:val="IndexLink"/>
            <w:kern w:val="2"/>
            <w:szCs w:val="30"/>
          </w:rPr>
          <w:t>实验分析</w:t>
        </w:r>
        <w:r>
          <w:rPr>
            <w:webHidden/>
          </w:rPr>
          <w:fldChar w:fldCharType="begin"/>
        </w:r>
        <w:r>
          <w:rPr>
            <w:webHidden/>
          </w:rPr>
          <w:instrText>PAGEREF _Toc1866 \h</w:instrText>
        </w:r>
        <w:r>
          <w:rPr>
            <w:webHidden/>
          </w:rPr>
          <w:fldChar w:fldCharType="separate"/>
        </w:r>
        <w:r>
          <w:rPr>
            <w:rStyle w:val="IndexLink"/>
            <w:kern w:val="2"/>
          </w:rPr>
          <w:tab/>
          <w:t>50</w:t>
        </w:r>
        <w:r>
          <w:rPr>
            <w:webHidden/>
          </w:rPr>
          <w:fldChar w:fldCharType="end"/>
        </w:r>
      </w:hyperlink>
    </w:p>
    <w:p>
      <w:pPr>
        <w:pStyle w:val="Contents3"/>
        <w:tabs>
          <w:tab w:val="right" w:pos="8220" w:leader="dot"/>
        </w:tabs>
        <w:rPr>
          <w:kern w:val="2"/>
        </w:rPr>
      </w:pPr>
      <w:hyperlink w:anchor="_Toc17756">
        <w:r>
          <w:rPr>
            <w:webHidden/>
            <w:rStyle w:val="IndexLink"/>
            <w:bCs/>
            <w:kern w:val="2"/>
            <w:szCs w:val="30"/>
          </w:rPr>
          <w:t xml:space="preserve">4.3.1 </w:t>
        </w:r>
        <w:r>
          <w:rPr>
            <w:rStyle w:val="IndexLink"/>
            <w:rFonts w:eastAsia="黑体"/>
            <w:bCs/>
            <w:kern w:val="2"/>
            <w:szCs w:val="30"/>
          </w:rPr>
          <w:t>实验数据集及性能指标</w:t>
        </w:r>
        <w:r>
          <w:rPr>
            <w:webHidden/>
          </w:rPr>
          <w:fldChar w:fldCharType="begin"/>
        </w:r>
        <w:r>
          <w:rPr>
            <w:webHidden/>
          </w:rPr>
          <w:instrText>PAGEREF _Toc17756 \h</w:instrText>
        </w:r>
        <w:r>
          <w:rPr>
            <w:webHidden/>
          </w:rPr>
          <w:fldChar w:fldCharType="separate"/>
        </w:r>
        <w:r>
          <w:rPr>
            <w:rStyle w:val="IndexLink"/>
            <w:kern w:val="2"/>
          </w:rPr>
          <w:tab/>
          <w:t>50</w:t>
        </w:r>
        <w:r>
          <w:rPr>
            <w:webHidden/>
          </w:rPr>
          <w:fldChar w:fldCharType="end"/>
        </w:r>
      </w:hyperlink>
    </w:p>
    <w:p>
      <w:pPr>
        <w:pStyle w:val="Contents3"/>
        <w:tabs>
          <w:tab w:val="right" w:pos="8220" w:leader="dot"/>
        </w:tabs>
        <w:rPr>
          <w:kern w:val="2"/>
        </w:rPr>
      </w:pPr>
      <w:hyperlink w:anchor="_Toc6100">
        <w:r>
          <w:rPr>
            <w:webHidden/>
            <w:rStyle w:val="IndexLink"/>
            <w:rFonts w:eastAsia="黑体"/>
            <w:bCs/>
            <w:kern w:val="2"/>
            <w:szCs w:val="30"/>
          </w:rPr>
          <w:t xml:space="preserve">4.3.2 </w:t>
        </w:r>
        <w:r>
          <w:rPr>
            <w:rStyle w:val="IndexLink"/>
            <w:rFonts w:eastAsia="黑体"/>
            <w:bCs/>
            <w:kern w:val="2"/>
            <w:szCs w:val="30"/>
          </w:rPr>
          <w:t>实验环境及配置</w:t>
        </w:r>
        <w:r>
          <w:rPr>
            <w:webHidden/>
          </w:rPr>
          <w:fldChar w:fldCharType="begin"/>
        </w:r>
        <w:r>
          <w:rPr>
            <w:webHidden/>
          </w:rPr>
          <w:instrText>PAGEREF _Toc6100 \h</w:instrText>
        </w:r>
        <w:r>
          <w:rPr>
            <w:webHidden/>
          </w:rPr>
          <w:fldChar w:fldCharType="separate"/>
        </w:r>
        <w:r>
          <w:rPr>
            <w:rStyle w:val="IndexLink"/>
            <w:kern w:val="2"/>
          </w:rPr>
          <w:tab/>
          <w:t>52</w:t>
        </w:r>
        <w:r>
          <w:rPr>
            <w:webHidden/>
          </w:rPr>
          <w:fldChar w:fldCharType="end"/>
        </w:r>
      </w:hyperlink>
    </w:p>
    <w:p>
      <w:pPr>
        <w:pStyle w:val="Contents3"/>
        <w:tabs>
          <w:tab w:val="right" w:pos="8220" w:leader="dot"/>
        </w:tabs>
        <w:rPr>
          <w:kern w:val="2"/>
        </w:rPr>
      </w:pPr>
      <w:hyperlink w:anchor="_Toc14927">
        <w:r>
          <w:rPr>
            <w:webHidden/>
            <w:rStyle w:val="IndexLink"/>
            <w:rFonts w:eastAsia="黑体"/>
            <w:bCs/>
            <w:kern w:val="2"/>
            <w:szCs w:val="30"/>
          </w:rPr>
          <w:t xml:space="preserve">4.3.2 </w:t>
        </w:r>
        <w:r>
          <w:rPr>
            <w:rStyle w:val="IndexLink"/>
            <w:rFonts w:eastAsia="黑体"/>
            <w:bCs/>
            <w:kern w:val="2"/>
            <w:szCs w:val="30"/>
          </w:rPr>
          <w:t>实验运行过程</w:t>
        </w:r>
        <w:r>
          <w:rPr>
            <w:webHidden/>
          </w:rPr>
          <w:fldChar w:fldCharType="begin"/>
        </w:r>
        <w:r>
          <w:rPr>
            <w:webHidden/>
          </w:rPr>
          <w:instrText>PAGEREF _Toc14927 \h</w:instrText>
        </w:r>
        <w:r>
          <w:rPr>
            <w:webHidden/>
          </w:rPr>
          <w:fldChar w:fldCharType="separate"/>
        </w:r>
        <w:r>
          <w:rPr>
            <w:rStyle w:val="IndexLink"/>
            <w:kern w:val="2"/>
          </w:rPr>
          <w:tab/>
          <w:t>53</w:t>
        </w:r>
        <w:r>
          <w:rPr>
            <w:webHidden/>
          </w:rPr>
          <w:fldChar w:fldCharType="end"/>
        </w:r>
      </w:hyperlink>
    </w:p>
    <w:p>
      <w:pPr>
        <w:pStyle w:val="Contents2"/>
        <w:tabs>
          <w:tab w:val="right" w:pos="8220" w:leader="dot"/>
        </w:tabs>
        <w:spacing w:before="184" w:after="0"/>
        <w:rPr>
          <w:kern w:val="2"/>
        </w:rPr>
      </w:pPr>
      <w:hyperlink w:anchor="_Toc1382">
        <w:r>
          <w:rPr>
            <w:webHidden/>
            <w:rStyle w:val="IndexLink"/>
            <w:kern w:val="2"/>
            <w:szCs w:val="30"/>
          </w:rPr>
          <w:t xml:space="preserve">4.4 </w:t>
        </w:r>
        <w:r>
          <w:rPr>
            <w:rStyle w:val="IndexLink"/>
            <w:kern w:val="2"/>
            <w:szCs w:val="30"/>
          </w:rPr>
          <w:t>本章小结</w:t>
        </w:r>
        <w:r>
          <w:rPr>
            <w:webHidden/>
          </w:rPr>
          <w:fldChar w:fldCharType="begin"/>
        </w:r>
        <w:r>
          <w:rPr>
            <w:webHidden/>
          </w:rPr>
          <w:instrText>PAGEREF _Toc1382 \h</w:instrText>
        </w:r>
        <w:r>
          <w:rPr>
            <w:webHidden/>
          </w:rPr>
          <w:fldChar w:fldCharType="separate"/>
        </w:r>
        <w:r>
          <w:rPr>
            <w:rStyle w:val="IndexLink"/>
            <w:kern w:val="2"/>
          </w:rPr>
          <w:tab/>
          <w:t>67</w:t>
        </w:r>
        <w:r>
          <w:rPr>
            <w:webHidden/>
          </w:rPr>
          <w:fldChar w:fldCharType="end"/>
        </w:r>
      </w:hyperlink>
    </w:p>
    <w:p>
      <w:pPr>
        <w:pStyle w:val="Contents1"/>
        <w:tabs>
          <w:tab w:val="right" w:pos="8220" w:leader="dot"/>
        </w:tabs>
        <w:spacing w:before="276" w:after="0"/>
        <w:rPr>
          <w:kern w:val="2"/>
        </w:rPr>
      </w:pPr>
      <w:hyperlink w:anchor="_Toc19447">
        <w:r>
          <w:rPr>
            <w:webHidden/>
            <w:rStyle w:val="IndexLink"/>
            <w:rFonts w:ascii="黑体" w:hAnsi="黑体" w:eastAsia="黑体"/>
            <w:kern w:val="2"/>
            <w:szCs w:val="32"/>
          </w:rPr>
          <w:t>第</w:t>
        </w:r>
        <w:r>
          <w:rPr>
            <w:rStyle w:val="IndexLink"/>
            <w:rFonts w:eastAsia="黑体" w:ascii="黑体" w:hAnsi="黑体"/>
            <w:kern w:val="2"/>
            <w:szCs w:val="32"/>
          </w:rPr>
          <w:t>5</w:t>
        </w:r>
        <w:r>
          <w:rPr>
            <w:rStyle w:val="IndexLink"/>
            <w:rFonts w:ascii="黑体" w:hAnsi="黑体" w:eastAsia="黑体"/>
            <w:kern w:val="2"/>
            <w:szCs w:val="32"/>
          </w:rPr>
          <w:t>章 总结和展望</w:t>
        </w:r>
        <w:r>
          <w:rPr>
            <w:webHidden/>
          </w:rPr>
          <w:fldChar w:fldCharType="begin"/>
        </w:r>
        <w:r>
          <w:rPr>
            <w:webHidden/>
          </w:rPr>
          <w:instrText>PAGEREF _Toc19447 \h</w:instrText>
        </w:r>
        <w:r>
          <w:rPr>
            <w:webHidden/>
          </w:rPr>
          <w:fldChar w:fldCharType="separate"/>
        </w:r>
        <w:r>
          <w:rPr>
            <w:rStyle w:val="IndexLink"/>
            <w:kern w:val="2"/>
          </w:rPr>
          <w:tab/>
          <w:t>68</w:t>
        </w:r>
        <w:r>
          <w:rPr>
            <w:webHidden/>
          </w:rPr>
          <w:fldChar w:fldCharType="end"/>
        </w:r>
      </w:hyperlink>
    </w:p>
    <w:p>
      <w:pPr>
        <w:pStyle w:val="Contents3"/>
        <w:tabs>
          <w:tab w:val="right" w:pos="8220" w:leader="dot"/>
        </w:tabs>
        <w:rPr>
          <w:kern w:val="2"/>
        </w:rPr>
      </w:pPr>
      <w:hyperlink w:anchor="_Toc631">
        <w:r>
          <w:rPr>
            <w:webHidden/>
            <w:rStyle w:val="IndexLink"/>
            <w:rFonts w:eastAsia="黑体"/>
            <w:bCs/>
            <w:kern w:val="2"/>
            <w:szCs w:val="30"/>
          </w:rPr>
          <w:t xml:space="preserve">5.1 </w:t>
        </w:r>
        <w:r>
          <w:rPr>
            <w:rStyle w:val="IndexLink"/>
            <w:rFonts w:eastAsia="黑体"/>
            <w:bCs/>
            <w:kern w:val="2"/>
            <w:szCs w:val="30"/>
          </w:rPr>
          <w:t>论文的主要工作</w:t>
        </w:r>
        <w:r>
          <w:rPr>
            <w:webHidden/>
          </w:rPr>
          <w:fldChar w:fldCharType="begin"/>
        </w:r>
        <w:r>
          <w:rPr>
            <w:webHidden/>
          </w:rPr>
          <w:instrText>PAGEREF _Toc631 \h</w:instrText>
        </w:r>
        <w:r>
          <w:rPr>
            <w:webHidden/>
          </w:rPr>
          <w:fldChar w:fldCharType="separate"/>
        </w:r>
        <w:r>
          <w:rPr>
            <w:rStyle w:val="IndexLink"/>
            <w:kern w:val="2"/>
          </w:rPr>
          <w:tab/>
          <w:t>68</w:t>
        </w:r>
        <w:r>
          <w:rPr>
            <w:webHidden/>
          </w:rPr>
          <w:fldChar w:fldCharType="end"/>
        </w:r>
      </w:hyperlink>
    </w:p>
    <w:p>
      <w:pPr>
        <w:pStyle w:val="Contents3"/>
        <w:tabs>
          <w:tab w:val="right" w:pos="8220" w:leader="dot"/>
        </w:tabs>
        <w:rPr>
          <w:kern w:val="2"/>
        </w:rPr>
      </w:pPr>
      <w:hyperlink w:anchor="_Toc31568">
        <w:r>
          <w:rPr>
            <w:webHidden/>
            <w:rStyle w:val="IndexLink"/>
            <w:rFonts w:eastAsia="黑体"/>
            <w:bCs/>
            <w:kern w:val="2"/>
            <w:szCs w:val="30"/>
          </w:rPr>
          <w:t xml:space="preserve">5.2 </w:t>
        </w:r>
        <w:r>
          <w:rPr>
            <w:rStyle w:val="IndexLink"/>
            <w:rFonts w:eastAsia="黑体"/>
            <w:bCs/>
            <w:kern w:val="2"/>
            <w:szCs w:val="30"/>
          </w:rPr>
          <w:t>存在的问题及工作展望</w:t>
        </w:r>
        <w:r>
          <w:rPr>
            <w:webHidden/>
          </w:rPr>
          <w:fldChar w:fldCharType="begin"/>
        </w:r>
        <w:r>
          <w:rPr>
            <w:webHidden/>
          </w:rPr>
          <w:instrText>PAGEREF _Toc31568 \h</w:instrText>
        </w:r>
        <w:r>
          <w:rPr>
            <w:webHidden/>
          </w:rPr>
          <w:fldChar w:fldCharType="separate"/>
        </w:r>
        <w:r>
          <w:rPr>
            <w:rStyle w:val="IndexLink"/>
            <w:kern w:val="2"/>
          </w:rPr>
          <w:tab/>
          <w:t>68</w:t>
        </w:r>
        <w:r>
          <w:rPr>
            <w:webHidden/>
          </w:rPr>
          <w:fldChar w:fldCharType="end"/>
        </w:r>
      </w:hyperlink>
    </w:p>
    <w:p>
      <w:pPr>
        <w:pStyle w:val="Contents1"/>
        <w:tabs>
          <w:tab w:val="right" w:pos="8220" w:leader="dot"/>
        </w:tabs>
        <w:spacing w:before="276" w:after="0"/>
        <w:rPr>
          <w:kern w:val="2"/>
        </w:rPr>
      </w:pPr>
      <w:hyperlink w:anchor="_Toc19175">
        <w:r>
          <w:rPr>
            <w:webHidden/>
            <w:rStyle w:val="IndexLink"/>
            <w:rFonts w:ascii="黑体" w:hAnsi="黑体" w:eastAsia="黑体"/>
            <w:kern w:val="2"/>
            <w:szCs w:val="32"/>
          </w:rPr>
          <w:t>致谢</w:t>
        </w:r>
        <w:r>
          <w:rPr>
            <w:webHidden/>
          </w:rPr>
          <w:fldChar w:fldCharType="begin"/>
        </w:r>
        <w:r>
          <w:rPr>
            <w:webHidden/>
          </w:rPr>
          <w:instrText>PAGEREF _Toc19175 \h</w:instrText>
        </w:r>
        <w:r>
          <w:rPr>
            <w:webHidden/>
          </w:rPr>
          <w:fldChar w:fldCharType="separate"/>
        </w:r>
        <w:r>
          <w:rPr>
            <w:rStyle w:val="IndexLink"/>
            <w:kern w:val="2"/>
          </w:rPr>
          <w:tab/>
          <w:t>69</w:t>
        </w:r>
        <w:r>
          <w:rPr>
            <w:webHidden/>
          </w:rPr>
          <w:fldChar w:fldCharType="end"/>
        </w:r>
      </w:hyperlink>
    </w:p>
    <w:p>
      <w:pPr>
        <w:pStyle w:val="Contents1"/>
        <w:tabs>
          <w:tab w:val="right" w:pos="8220" w:leader="dot"/>
        </w:tabs>
        <w:spacing w:before="276" w:after="0"/>
        <w:rPr>
          <w:kern w:val="2"/>
        </w:rPr>
      </w:pPr>
      <w:hyperlink w:anchor="_Toc16429">
        <w:r>
          <w:rPr>
            <w:webHidden/>
            <w:rStyle w:val="IndexLink"/>
            <w:rFonts w:ascii="黑体" w:hAnsi="黑体" w:eastAsia="黑体"/>
            <w:kern w:val="2"/>
            <w:szCs w:val="32"/>
          </w:rPr>
          <w:t>参考文献</w:t>
        </w:r>
        <w:r>
          <w:rPr>
            <w:webHidden/>
          </w:rPr>
          <w:fldChar w:fldCharType="begin"/>
        </w:r>
        <w:r>
          <w:rPr>
            <w:webHidden/>
          </w:rPr>
          <w:instrText>PAGEREF _Toc16429 \h</w:instrText>
        </w:r>
        <w:r>
          <w:rPr>
            <w:webHidden/>
          </w:rPr>
          <w:fldChar w:fldCharType="separate"/>
        </w:r>
        <w:r>
          <w:rPr>
            <w:rStyle w:val="IndexLink"/>
            <w:kern w:val="2"/>
          </w:rPr>
          <w:tab/>
          <w:t>69</w:t>
        </w:r>
        <w:r>
          <w:rPr>
            <w:webHidden/>
          </w:rPr>
          <w:fldChar w:fldCharType="end"/>
        </w:r>
      </w:hyperlink>
    </w:p>
    <w:p>
      <w:pPr>
        <w:pStyle w:val="Contents1"/>
        <w:tabs>
          <w:tab w:val="right" w:pos="8220" w:leader="dot"/>
        </w:tabs>
        <w:spacing w:before="276" w:after="0"/>
        <w:rPr>
          <w:kern w:val="2"/>
        </w:rPr>
      </w:pPr>
      <w:hyperlink w:anchor="_Toc15595">
        <w:r>
          <w:rPr>
            <w:webHidden/>
            <w:rStyle w:val="IndexLink"/>
            <w:rFonts w:ascii="黑体" w:hAnsi="黑体" w:eastAsia="黑体"/>
            <w:kern w:val="2"/>
            <w:szCs w:val="32"/>
          </w:rPr>
          <w:t xml:space="preserve">附录 </w:t>
        </w:r>
        <w:r>
          <w:rPr>
            <w:rStyle w:val="IndexLink"/>
            <w:rFonts w:eastAsia="黑体" w:ascii="黑体" w:hAnsi="黑体"/>
            <w:kern w:val="2"/>
            <w:szCs w:val="32"/>
          </w:rPr>
          <w:t>Pyspark</w:t>
        </w:r>
        <w:r>
          <w:rPr>
            <w:rStyle w:val="IndexLink"/>
            <w:rFonts w:ascii="黑体" w:hAnsi="黑体" w:eastAsia="黑体"/>
            <w:kern w:val="2"/>
            <w:szCs w:val="32"/>
          </w:rPr>
          <w:t>聚类分析、关联分析代码</w:t>
        </w:r>
        <w:r>
          <w:rPr>
            <w:webHidden/>
          </w:rPr>
          <w:fldChar w:fldCharType="begin"/>
        </w:r>
        <w:r>
          <w:rPr>
            <w:webHidden/>
          </w:rPr>
          <w:instrText>PAGEREF _Toc15595 \h</w:instrText>
        </w:r>
        <w:r>
          <w:rPr>
            <w:webHidden/>
          </w:rPr>
          <w:fldChar w:fldCharType="separate"/>
        </w:r>
        <w:r>
          <w:rPr>
            <w:rStyle w:val="IndexLink"/>
            <w:kern w:val="2"/>
          </w:rPr>
          <w:tab/>
          <w:t>69</w:t>
        </w:r>
        <w:r>
          <w:rPr>
            <w:webHidden/>
          </w:rPr>
          <w:fldChar w:fldCharType="end"/>
        </w:r>
      </w:hyperlink>
    </w:p>
    <w:p>
      <w:pPr>
        <w:pStyle w:val="Normal"/>
        <w:rPr/>
      </w:pPr>
      <w:r>
        <w:rPr/>
      </w:r>
      <w:r>
        <w:rPr/>
        <w:fldChar w:fldCharType="end"/>
      </w:r>
    </w:p>
    <w:p>
      <w:pPr>
        <w:pStyle w:val="Normal"/>
        <w:numPr>
          <w:ilvl w:val="0"/>
          <w:numId w:val="0"/>
        </w:numPr>
        <w:jc w:val="center"/>
        <w:outlineLvl w:val="0"/>
        <w:rPr>
          <w:rFonts w:ascii="黑体" w:hAnsi="黑体" w:eastAsia="黑体"/>
          <w:sz w:val="32"/>
          <w:szCs w:val="32"/>
        </w:rPr>
      </w:pPr>
      <w:bookmarkStart w:id="1" w:name="_Toc327213750"/>
      <w:bookmarkStart w:id="2" w:name="_Toc7814"/>
      <w:r>
        <w:rPr>
          <w:rFonts w:ascii="黑体" w:hAnsi="黑体" w:eastAsia="黑体"/>
          <w:sz w:val="32"/>
          <w:szCs w:val="32"/>
        </w:rPr>
        <w:t>摘  要</w:t>
      </w:r>
      <w:bookmarkEnd w:id="1"/>
      <w:bookmarkEnd w:id="2"/>
    </w:p>
    <w:p>
      <w:pPr>
        <w:pStyle w:val="Normal"/>
        <w:spacing w:lineRule="exact" w:line="500"/>
        <w:ind w:firstLine="480"/>
        <w:rPr>
          <w:sz w:val="24"/>
        </w:rPr>
      </w:pPr>
      <w:r>
        <w:rPr>
          <w:sz w:val="24"/>
        </w:rPr>
        <w:t>在</w:t>
      </w:r>
      <w:r>
        <w:rPr>
          <w:sz w:val="24"/>
        </w:rPr>
        <w:t>APT</w:t>
      </w:r>
      <w:r>
        <w:rPr>
          <w:sz w:val="24"/>
        </w:rPr>
        <w:t>攻击等新型复杂多步网络攻击威胁下，我国网络空间安全面临严峻挑战。利用分布式计算框架进行大数据分析是检测网络攻击的最有效途径之一。本文利用当前最适合于数据挖掘的分布式平台</w:t>
      </w:r>
      <w:r>
        <w:rPr>
          <w:sz w:val="24"/>
        </w:rPr>
        <w:t>Spark</w:t>
      </w:r>
      <w:r>
        <w:rPr>
          <w:sz w:val="24"/>
        </w:rPr>
        <w:t>，研究并实现了网络流量异常检测和安全事件关联分析技术。</w:t>
      </w:r>
    </w:p>
    <w:p>
      <w:pPr>
        <w:pStyle w:val="Normal"/>
        <w:spacing w:lineRule="exact" w:line="500"/>
        <w:ind w:firstLine="480"/>
        <w:rPr>
          <w:sz w:val="24"/>
        </w:rPr>
      </w:pPr>
      <w:r>
        <w:rPr>
          <w:sz w:val="24"/>
        </w:rPr>
        <w:t>针对网络攻击检测中流量数据的海量性问题，设计并实现了一种</w:t>
      </w:r>
      <w:r>
        <w:rPr>
          <w:sz w:val="24"/>
        </w:rPr>
        <w:t>Spark</w:t>
      </w:r>
      <w:r>
        <w:rPr>
          <w:sz w:val="24"/>
        </w:rPr>
        <w:t>框架下网络流量无指导异常检测系统。考虑到实时流量异常检测的需求，采用无指导快速聚类方法</w:t>
      </w:r>
      <w:r>
        <w:rPr>
          <w:sz w:val="24"/>
        </w:rPr>
        <w:t>K-means</w:t>
      </w:r>
      <w:r>
        <w:rPr>
          <w:sz w:val="24"/>
        </w:rPr>
        <w:t>划分流量记录所代表的攻击类型。为了避免</w:t>
      </w:r>
      <w:r>
        <w:rPr>
          <w:sz w:val="24"/>
        </w:rPr>
        <w:t>MapReduce</w:t>
      </w:r>
      <w:r>
        <w:rPr>
          <w:sz w:val="24"/>
        </w:rPr>
        <w:t>等传统分布式计算框架频繁硬盘读写带来的巨大时间开销，提出了一种</w:t>
      </w:r>
      <w:r>
        <w:rPr>
          <w:sz w:val="24"/>
        </w:rPr>
        <w:t>Spark</w:t>
      </w:r>
      <w:r>
        <w:rPr>
          <w:sz w:val="24"/>
        </w:rPr>
        <w:t>框架下的</w:t>
      </w:r>
      <w:r>
        <w:rPr>
          <w:sz w:val="24"/>
        </w:rPr>
        <w:t>K-means</w:t>
      </w:r>
      <w:r>
        <w:rPr>
          <w:sz w:val="24"/>
        </w:rPr>
        <w:t>检测方法，通过将每轮迭代产生的临时数据存入内存中，可有效提高</w:t>
      </w:r>
      <w:r>
        <w:rPr>
          <w:sz w:val="24"/>
        </w:rPr>
        <w:t>K-means</w:t>
      </w:r>
      <w:r>
        <w:rPr>
          <w:sz w:val="24"/>
        </w:rPr>
        <w:t>聚类检测算法的计算效率。在</w:t>
      </w:r>
      <w:r>
        <w:rPr>
          <w:sz w:val="24"/>
        </w:rPr>
        <w:t>KDD99</w:t>
      </w:r>
      <w:r>
        <w:rPr>
          <w:sz w:val="24"/>
        </w:rPr>
        <w:t>数据集上进行的实验证明该方法具有很高的检测准确性。</w:t>
      </w:r>
    </w:p>
    <w:p>
      <w:pPr>
        <w:pStyle w:val="Normal"/>
        <w:spacing w:lineRule="exact" w:line="500"/>
        <w:ind w:firstLine="480"/>
        <w:rPr>
          <w:sz w:val="24"/>
        </w:rPr>
      </w:pPr>
      <w:r>
        <w:rPr>
          <w:sz w:val="24"/>
        </w:rPr>
        <w:t>针对异常检测产生网络告警之后，需要通过关联告警来构建复杂多步攻击的完整攻击场景问题，提出一种</w:t>
      </w:r>
      <w:r>
        <w:rPr>
          <w:sz w:val="24"/>
        </w:rPr>
        <w:t>Spark</w:t>
      </w:r>
      <w:r>
        <w:rPr>
          <w:sz w:val="24"/>
        </w:rPr>
        <w:t>框架下基于</w:t>
      </w:r>
      <w:r>
        <w:rPr>
          <w:sz w:val="24"/>
        </w:rPr>
        <w:t>FP-growth</w:t>
      </w:r>
      <w:r>
        <w:rPr>
          <w:sz w:val="24"/>
        </w:rPr>
        <w:t>频繁模式挖掘的攻击告警关联分析方法，可有效弥补</w:t>
      </w:r>
      <w:r>
        <w:rPr>
          <w:sz w:val="24"/>
        </w:rPr>
        <w:t>Apriori</w:t>
      </w:r>
      <w:r>
        <w:rPr>
          <w:sz w:val="24"/>
        </w:rPr>
        <w:t>关联方法在搜索效率方面的不足。利用</w:t>
      </w:r>
      <w:r>
        <w:rPr>
          <w:sz w:val="24"/>
        </w:rPr>
        <w:t>DARPA2000</w:t>
      </w:r>
      <w:r>
        <w:rPr>
          <w:sz w:val="24"/>
        </w:rPr>
        <w:t>中的</w:t>
      </w:r>
      <w:r>
        <w:rPr>
          <w:sz w:val="24"/>
        </w:rPr>
        <w:t>DDOS</w:t>
      </w:r>
      <w:r>
        <w:rPr>
          <w:sz w:val="24"/>
        </w:rPr>
        <w:t>攻击场景重构数据集进行实验验证，结果表明</w:t>
      </w:r>
      <w:r>
        <w:rPr>
          <w:sz w:val="24"/>
          <w:highlight w:val="yellow"/>
        </w:rPr>
        <w:t>XXX</w:t>
      </w:r>
      <w:r>
        <w:rPr>
          <w:sz w:val="24"/>
        </w:rPr>
        <w:t>方法的有效性。</w:t>
      </w:r>
    </w:p>
    <w:p>
      <w:pPr>
        <w:pStyle w:val="Normal"/>
        <w:spacing w:lineRule="exact" w:line="500"/>
        <w:ind w:firstLine="480"/>
        <w:rPr>
          <w:sz w:val="24"/>
        </w:rPr>
      </w:pPr>
      <w:r>
        <w:rPr>
          <w:sz w:val="24"/>
        </w:rPr>
      </w:r>
    </w:p>
    <w:p>
      <w:pPr>
        <w:pStyle w:val="Normal"/>
        <w:spacing w:lineRule="exact" w:line="500"/>
        <w:rPr>
          <w:highlight w:val="yellow"/>
        </w:rPr>
      </w:pPr>
      <w:r>
        <w:rPr>
          <w:highlight w:val="yellow"/>
        </w:rPr>
      </w:r>
    </w:p>
    <w:p>
      <w:pPr>
        <w:sectPr>
          <w:headerReference w:type="default" r:id="rId4"/>
          <w:footerReference w:type="default" r:id="rId5"/>
          <w:type w:val="nextPage"/>
          <w:pgSz w:w="11906" w:h="16838"/>
          <w:pgMar w:left="1701" w:right="1701" w:header="2155" w:top="2466" w:footer="1985" w:bottom="2466" w:gutter="0"/>
          <w:pgNumType w:fmt="decimal"/>
          <w:formProt w:val="false"/>
          <w:textDirection w:val="lrTb"/>
          <w:docGrid w:type="default" w:linePitch="312" w:charSpace="0"/>
        </w:sectPr>
        <w:pStyle w:val="Normal"/>
        <w:spacing w:lineRule="exact" w:line="500"/>
        <w:rPr>
          <w:sz w:val="24"/>
          <w:highlight w:val="yellow"/>
        </w:rPr>
      </w:pPr>
      <w:r>
        <w:rPr>
          <w:b/>
          <w:sz w:val="24"/>
        </w:rPr>
        <w:t>关键词：</w:t>
      </w:r>
      <w:r>
        <w:rPr>
          <w:sz w:val="24"/>
        </w:rPr>
        <w:t xml:space="preserve">攻击检测   数据挖掘   </w:t>
      </w:r>
      <w:r>
        <w:rPr>
          <w:sz w:val="24"/>
        </w:rPr>
        <w:t>FP-growth</w:t>
      </w:r>
      <w:r>
        <w:rPr>
          <w:sz w:val="24"/>
        </w:rPr>
        <w:t xml:space="preserve">关联分析   </w:t>
      </w:r>
      <w:r>
        <w:rPr>
          <w:sz w:val="24"/>
        </w:rPr>
        <w:t>k-means</w:t>
      </w:r>
      <w:r>
        <w:rPr>
          <w:sz w:val="24"/>
        </w:rPr>
        <w:t>聚类分析</w:t>
      </w:r>
    </w:p>
    <w:p>
      <w:pPr>
        <w:pStyle w:val="Normal"/>
        <w:numPr>
          <w:ilvl w:val="0"/>
          <w:numId w:val="0"/>
        </w:numPr>
        <w:jc w:val="center"/>
        <w:outlineLvl w:val="0"/>
        <w:rPr>
          <w:rFonts w:ascii="黑体" w:hAnsi="黑体" w:eastAsia="黑体"/>
          <w:sz w:val="32"/>
          <w:szCs w:val="32"/>
        </w:rPr>
      </w:pPr>
      <w:r>
        <w:rPr>
          <w:rFonts w:eastAsia="黑体" w:ascii="黑体" w:hAnsi="黑体"/>
          <w:sz w:val="32"/>
          <w:szCs w:val="32"/>
        </w:rPr>
      </w:r>
    </w:p>
    <w:p>
      <w:pPr>
        <w:pStyle w:val="Heading1"/>
        <w:spacing w:before="340" w:after="0"/>
        <w:jc w:val="center"/>
        <w:rPr>
          <w:sz w:val="28"/>
          <w:szCs w:val="28"/>
        </w:rPr>
      </w:pPr>
      <w:bookmarkStart w:id="3" w:name="_Toc327213751"/>
      <w:bookmarkStart w:id="4" w:name="_Toc5822"/>
      <w:r>
        <w:rPr>
          <w:sz w:val="28"/>
          <w:szCs w:val="28"/>
        </w:rPr>
        <w:t>ABSTRACT</w:t>
      </w:r>
      <w:bookmarkEnd w:id="3"/>
      <w:bookmarkEnd w:id="4"/>
    </w:p>
    <w:p>
      <w:pPr>
        <w:pStyle w:val="Normal"/>
        <w:spacing w:lineRule="exact" w:line="500"/>
        <w:ind w:firstLine="480"/>
        <w:rPr>
          <w:sz w:val="24"/>
        </w:rPr>
      </w:pPr>
      <w:r>
        <w:rPr>
          <w:sz w:val="24"/>
        </w:rPr>
        <w:t>With the growing demand of modern social information security, network and people's life more and more closely related, network to people brings convenience, is inevitably accompanied by risks, the risk is that the network attacks.</w:t>
      </w:r>
    </w:p>
    <w:p>
      <w:pPr>
        <w:pStyle w:val="Normal"/>
        <w:spacing w:lineRule="exact" w:line="500"/>
        <w:ind w:firstLine="480"/>
        <w:rPr>
          <w:sz w:val="24"/>
        </w:rPr>
      </w:pPr>
      <w:r>
        <w:rPr>
          <w:sz w:val="24"/>
        </w:rPr>
        <w:t>Network attacks, the use of computer networks to the other side of the computer and network attacks, to achieve their own purposes. And corresponding is to invade detection system, intrusion detection system can quickly find network attack in the event and the network attacks responded quickly, make up for the loopholes in security, for individual users, a local computer can do intrusion detection and analysis of the dual effect, but for large Internet companies and websites, without a strong computing ability and rapid response capability is unable to cope with the increasingly serious rampant cyber attacks. It is a good method with apt attack technology matures and development. Facing the long time apt attacks, how to reverse the situation, for the site's operation and maintenance team, the moment to moment flow were recorded and analyzed. Web Intrusion Detection System of recorded data is analyzed and classified, judge each flow is likely to become dangerous intruders before the Horse Artillery, how the apt attacks at the beginning or haven't caused massive damage to do prediction attacks, and improve the security level, bug fixes, nowhere to hide the APT attackers.</w:t>
      </w:r>
    </w:p>
    <w:p>
      <w:pPr>
        <w:pStyle w:val="Normal"/>
        <w:spacing w:lineRule="exact" w:line="500"/>
        <w:ind w:firstLine="482"/>
        <w:rPr>
          <w:bCs/>
          <w:sz w:val="24"/>
        </w:rPr>
      </w:pPr>
      <w:r>
        <w:rPr>
          <w:b/>
          <w:sz w:val="24"/>
        </w:rPr>
        <w:t xml:space="preserve">KEYWORDS: </w:t>
      </w:r>
      <w:r>
        <w:rPr>
          <w:bCs/>
          <w:sz w:val="24"/>
        </w:rPr>
        <w:t>Information safety</w:t>
      </w:r>
      <w:r>
        <w:rPr>
          <w:bCs/>
          <w:sz w:val="24"/>
        </w:rPr>
        <w:t>，</w:t>
      </w:r>
      <w:r>
        <w:rPr>
          <w:bCs/>
          <w:sz w:val="24"/>
        </w:rPr>
        <w:t>Data mining</w:t>
      </w:r>
      <w:r>
        <w:rPr>
          <w:bCs/>
          <w:sz w:val="24"/>
        </w:rPr>
        <w:t>，</w:t>
      </w:r>
      <w:r>
        <w:rPr>
          <w:bCs/>
          <w:sz w:val="24"/>
        </w:rPr>
        <w:t>Machine learning</w:t>
      </w:r>
    </w:p>
    <w:p>
      <w:pPr>
        <w:sectPr>
          <w:headerReference w:type="default" r:id="rId6"/>
          <w:footerReference w:type="default" r:id="rId7"/>
          <w:type w:val="nextPage"/>
          <w:pgSz w:w="11906" w:h="16838"/>
          <w:pgMar w:left="1701" w:right="1701" w:header="2155" w:top="2466" w:footer="1985" w:bottom="2466" w:gutter="0"/>
          <w:pgNumType w:fmt="decimal"/>
          <w:formProt w:val="false"/>
          <w:textDirection w:val="lrTb"/>
          <w:docGrid w:type="default" w:linePitch="312" w:charSpace="0"/>
        </w:sectPr>
        <w:pStyle w:val="Normal"/>
        <w:spacing w:lineRule="exact" w:line="500"/>
        <w:ind w:firstLine="480"/>
        <w:rPr>
          <w:bCs/>
          <w:sz w:val="24"/>
        </w:rPr>
      </w:pPr>
      <w:r>
        <w:rPr>
          <w:bCs/>
          <w:sz w:val="24"/>
        </w:rPr>
      </w:r>
    </w:p>
    <w:p>
      <w:pPr>
        <w:pStyle w:val="Normal"/>
        <w:numPr>
          <w:ilvl w:val="0"/>
          <w:numId w:val="2"/>
        </w:numPr>
        <w:spacing w:lineRule="exact" w:line="500"/>
        <w:jc w:val="center"/>
        <w:outlineLvl w:val="0"/>
        <w:rPr>
          <w:rFonts w:ascii="黑体" w:hAnsi="黑体" w:eastAsia="黑体" w:cs="黑体"/>
          <w:sz w:val="32"/>
          <w:szCs w:val="32"/>
        </w:rPr>
      </w:pPr>
      <w:bookmarkStart w:id="5" w:name="_Toc19145"/>
      <w:r>
        <w:rPr>
          <w:rFonts w:ascii="黑体" w:hAnsi="黑体" w:cs="黑体" w:eastAsia="黑体"/>
          <w:sz w:val="32"/>
          <w:szCs w:val="32"/>
        </w:rPr>
        <w:t>绪论</w:t>
      </w:r>
      <w:bookmarkEnd w:id="5"/>
    </w:p>
    <w:p>
      <w:pPr>
        <w:pStyle w:val="Normal"/>
        <w:numPr>
          <w:ilvl w:val="0"/>
          <w:numId w:val="0"/>
        </w:numPr>
        <w:spacing w:lineRule="exact" w:line="500"/>
        <w:outlineLvl w:val="1"/>
        <w:rPr>
          <w:sz w:val="30"/>
          <w:szCs w:val="30"/>
        </w:rPr>
      </w:pPr>
      <w:bookmarkStart w:id="6" w:name="_Toc10027"/>
      <w:r>
        <w:rPr>
          <w:b/>
          <w:bCs/>
          <w:sz w:val="30"/>
          <w:szCs w:val="30"/>
        </w:rPr>
        <w:t xml:space="preserve">1.1 </w:t>
      </w:r>
      <w:r>
        <w:rPr>
          <w:b/>
          <w:bCs/>
          <w:sz w:val="30"/>
          <w:szCs w:val="30"/>
        </w:rPr>
        <w:t>论文研究背景与意义</w:t>
      </w:r>
      <w:bookmarkEnd w:id="6"/>
    </w:p>
    <w:p>
      <w:pPr>
        <w:pStyle w:val="Normal"/>
        <w:spacing w:lineRule="exact" w:line="500"/>
        <w:ind w:firstLine="480"/>
        <w:rPr>
          <w:rFonts w:ascii="宋体" w:hAnsi="宋体"/>
          <w:sz w:val="24"/>
        </w:rPr>
      </w:pPr>
      <w:r>
        <w:rPr>
          <w:rFonts w:ascii="宋体" w:hAnsi="宋体"/>
          <w:sz w:val="24"/>
        </w:rPr>
        <w:t>近年来，</w:t>
      </w:r>
      <w:r>
        <w:rPr>
          <w:rFonts w:ascii="宋体" w:hAnsi="宋体"/>
          <w:sz w:val="24"/>
        </w:rPr>
        <w:t>APT</w:t>
      </w:r>
      <w:r>
        <w:rPr>
          <w:rFonts w:ascii="宋体" w:hAnsi="宋体"/>
          <w:sz w:val="24"/>
        </w:rPr>
        <w:t>攻击等复杂多步攻击对网络安全的危害越来越大，因此日益受到网络安全工作人员的关注</w:t>
      </w:r>
      <w:r>
        <w:rPr>
          <w:sz w:val="24"/>
          <w:vertAlign w:val="superscript"/>
        </w:rPr>
        <w:t>[1][2]</w:t>
      </w:r>
      <w:r>
        <w:rPr>
          <w:rFonts w:ascii="宋体" w:hAnsi="宋体"/>
          <w:sz w:val="24"/>
        </w:rPr>
        <w:t>。</w:t>
      </w:r>
      <w:r>
        <w:rPr>
          <w:rFonts w:ascii="宋体" w:hAnsi="宋体"/>
          <w:sz w:val="24"/>
        </w:rPr>
        <w:t>APT</w:t>
      </w:r>
      <w:r>
        <w:rPr>
          <w:rFonts w:ascii="宋体" w:hAnsi="宋体"/>
          <w:sz w:val="24"/>
        </w:rPr>
        <w:t>攻击是通过对目标进行长时间的监测而实施大范围部署的攻击方式。由于这种攻击方式的不对称性和隐蔽性，给安全人员的检测和防护带来了诸多困难。面对严峻的</w:t>
      </w:r>
      <w:r>
        <w:rPr>
          <w:rFonts w:ascii="宋体" w:hAnsi="宋体"/>
          <w:sz w:val="24"/>
        </w:rPr>
        <w:t>APT</w:t>
      </w:r>
      <w:r>
        <w:rPr>
          <w:rFonts w:ascii="宋体" w:hAnsi="宋体"/>
          <w:sz w:val="24"/>
        </w:rPr>
        <w:t>攻击防御形势，提前预警攻击行为势在必行，而大数据分析技术是实现攻击预警的最有效途径之一。大数据分析技术可以利用在多台计算机之间形成的计算群来处理海量数据，通过在一堆无序的网络数据中发现规律，大数据分析能较好的预测攻击行为</w:t>
      </w:r>
      <w:r>
        <w:rPr>
          <w:sz w:val="24"/>
          <w:vertAlign w:val="superscript"/>
        </w:rPr>
        <w:t>[3]</w:t>
      </w:r>
      <w:r>
        <w:rPr>
          <w:rFonts w:ascii="宋体" w:hAnsi="宋体"/>
          <w:sz w:val="24"/>
        </w:rPr>
        <w:t>。此外，大数据分析技术具有计算可扩展、计算可广播、不受地域影响、数据特征和关系的探索等优点，使其成为网络攻击安全检测的重要工具。</w:t>
      </w:r>
    </w:p>
    <w:p>
      <w:pPr>
        <w:pStyle w:val="Normal"/>
        <w:spacing w:lineRule="exact" w:line="500"/>
        <w:ind w:firstLine="480"/>
        <w:rPr>
          <w:rFonts w:ascii="宋体" w:hAnsi="宋体"/>
          <w:sz w:val="24"/>
        </w:rPr>
      </w:pPr>
      <w:r>
        <w:rPr>
          <w:rFonts w:ascii="宋体" w:hAnsi="宋体"/>
          <w:sz w:val="24"/>
        </w:rPr>
        <w:t>要想大幅度减少</w:t>
      </w:r>
      <w:r>
        <w:rPr>
          <w:rFonts w:ascii="宋体" w:hAnsi="宋体"/>
          <w:sz w:val="24"/>
        </w:rPr>
        <w:t>APT</w:t>
      </w:r>
      <w:r>
        <w:rPr>
          <w:rFonts w:ascii="宋体" w:hAnsi="宋体"/>
          <w:sz w:val="24"/>
        </w:rPr>
        <w:t>攻击对互联网企业安全的影响</w:t>
      </w:r>
      <w:r>
        <w:rPr>
          <w:sz w:val="24"/>
          <w:vertAlign w:val="superscript"/>
        </w:rPr>
        <w:t>[4][5]</w:t>
      </w:r>
      <w:r>
        <w:rPr>
          <w:rFonts w:ascii="宋体" w:hAnsi="宋体"/>
          <w:sz w:val="24"/>
        </w:rPr>
        <w:t>，提高互联网安全水平，可以采取如下防范措施：一是健全互联网企业的安全管理，提升安全人员处理网络攻击时的反应速度，从而可以在攻击发生之后迅速组织力量，保护企业的信息安全，如可向专门的安全公司提出保护的申请，或者聘用网络安全人员进驻公司。二是通过大数据分析技术对网络流量进行处理和分析，预测网络攻击发生的时间和攻击类型，进而采取有效的防范措施加以防范。网络攻击的发起并不是一瞬间的，网络攻击者对目标进行攻击之前，对目标进行全面的扫描和评估，商讨使用的攻击方法，进行攻击前的准备，然后才实施攻击。针对网络攻击者的先前扫描流量的捕获和分析，可以预测网络攻击的发生。相对于第一种亡羊补牢的方法，第二种方法更具有现实意义。</w:t>
      </w:r>
    </w:p>
    <w:p>
      <w:pPr>
        <w:pStyle w:val="Normal"/>
        <w:spacing w:lineRule="exact" w:line="500"/>
        <w:ind w:firstLine="480"/>
        <w:rPr>
          <w:rFonts w:ascii="宋体" w:hAnsi="宋体"/>
          <w:sz w:val="24"/>
        </w:rPr>
      </w:pPr>
      <w:r>
        <w:rPr>
          <w:rFonts w:ascii="宋体" w:hAnsi="宋体"/>
          <w:sz w:val="24"/>
        </w:rPr>
        <w:t>文章拟通过补充分析当前开源世界所拥有的大数据计算相关技术，重点讨论</w:t>
      </w:r>
      <w:r>
        <w:rPr>
          <w:rFonts w:ascii="宋体" w:hAnsi="宋体"/>
          <w:sz w:val="24"/>
        </w:rPr>
        <w:t>Spark</w:t>
      </w:r>
      <w:r>
        <w:rPr>
          <w:rFonts w:ascii="宋体" w:hAnsi="宋体"/>
          <w:sz w:val="24"/>
        </w:rPr>
        <w:t>的工作原理和几种典型的数据挖掘算法。在深入分析</w:t>
      </w:r>
      <w:r>
        <w:rPr>
          <w:rFonts w:ascii="宋体" w:hAnsi="宋体"/>
          <w:sz w:val="24"/>
        </w:rPr>
        <w:t>Spark</w:t>
      </w:r>
      <w:r>
        <w:rPr>
          <w:rFonts w:ascii="宋体" w:hAnsi="宋体"/>
          <w:sz w:val="24"/>
        </w:rPr>
        <w:t>框架下数据挖掘算法的工作原理后，根据机器学习原理设计并实现了基于</w:t>
      </w:r>
      <w:r>
        <w:rPr>
          <w:rFonts w:ascii="宋体" w:hAnsi="宋体"/>
          <w:sz w:val="24"/>
        </w:rPr>
        <w:t>K-Means</w:t>
      </w:r>
      <w:r>
        <w:rPr>
          <w:rFonts w:ascii="宋体" w:hAnsi="宋体"/>
          <w:sz w:val="24"/>
        </w:rPr>
        <w:t>的异常流量检测系统和基于</w:t>
      </w:r>
      <w:r>
        <w:rPr>
          <w:rFonts w:ascii="宋体" w:hAnsi="宋体"/>
          <w:sz w:val="24"/>
        </w:rPr>
        <w:t>FP-growth</w:t>
      </w:r>
      <w:r>
        <w:rPr>
          <w:rFonts w:ascii="宋体" w:hAnsi="宋体"/>
          <w:sz w:val="24"/>
        </w:rPr>
        <w:t>的网络告警关联分析系统。最后根据设计的测试方案对流量数据和告警数据进行分析和预测。研究工作分析了网络异常流量检测技术，防范</w:t>
      </w:r>
      <w:r>
        <w:rPr>
          <w:rFonts w:ascii="宋体" w:hAnsi="宋体"/>
          <w:sz w:val="24"/>
        </w:rPr>
        <w:t>APT</w:t>
      </w:r>
      <w:r>
        <w:rPr>
          <w:rFonts w:ascii="宋体" w:hAnsi="宋体"/>
          <w:sz w:val="24"/>
        </w:rPr>
        <w:t>攻击具有较好的理论意义实际应用价值。</w:t>
      </w:r>
    </w:p>
    <w:p>
      <w:pPr>
        <w:pStyle w:val="Normal"/>
        <w:numPr>
          <w:ilvl w:val="0"/>
          <w:numId w:val="0"/>
        </w:numPr>
        <w:spacing w:lineRule="exact" w:line="500"/>
        <w:outlineLvl w:val="1"/>
        <w:rPr>
          <w:color w:val="0000FF"/>
        </w:rPr>
      </w:pPr>
      <w:bookmarkStart w:id="7" w:name="_Toc10899"/>
      <w:r>
        <w:rPr>
          <w:b/>
          <w:bCs/>
          <w:sz w:val="30"/>
          <w:szCs w:val="30"/>
        </w:rPr>
        <w:t xml:space="preserve">1.2 </w:t>
      </w:r>
      <w:r>
        <w:rPr>
          <w:b/>
          <w:bCs/>
          <w:sz w:val="30"/>
          <w:szCs w:val="30"/>
        </w:rPr>
        <w:t>国内外研究现状</w:t>
      </w:r>
      <w:bookmarkEnd w:id="7"/>
    </w:p>
    <w:p>
      <w:pPr>
        <w:pStyle w:val="Normal"/>
        <w:spacing w:lineRule="exact" w:line="500"/>
        <w:ind w:firstLine="480"/>
        <w:rPr>
          <w:rFonts w:ascii="宋体" w:hAnsi="宋体"/>
          <w:sz w:val="24"/>
        </w:rPr>
      </w:pPr>
      <w:r>
        <w:rPr>
          <w:rFonts w:ascii="宋体" w:hAnsi="宋体"/>
          <w:sz w:val="24"/>
        </w:rPr>
        <w:t>面对</w:t>
      </w:r>
      <w:r>
        <w:rPr>
          <w:rFonts w:ascii="宋体" w:hAnsi="宋体"/>
          <w:sz w:val="24"/>
        </w:rPr>
        <w:t>APT</w:t>
      </w:r>
      <w:r>
        <w:rPr>
          <w:rFonts w:ascii="宋体" w:hAnsi="宋体"/>
          <w:sz w:val="24"/>
        </w:rPr>
        <w:t>攻击等复杂多步网络攻击，国内外研究人员提出了很多有效的防御技术和方法，这些方法各有优点和适用范围。本文重点研究基于大数据处理平台的异常流量检测和安全事件关联分析，下面从大数据处理平台、异常流量检测和告警关联分析三个方面对国内外研究现状进行简要综述。</w:t>
      </w:r>
    </w:p>
    <w:p>
      <w:pPr>
        <w:pStyle w:val="Normal"/>
        <w:numPr>
          <w:ilvl w:val="0"/>
          <w:numId w:val="0"/>
        </w:numPr>
        <w:spacing w:lineRule="exact" w:line="500"/>
        <w:outlineLvl w:val="2"/>
        <w:rPr>
          <w:sz w:val="24"/>
          <w:szCs w:val="22"/>
        </w:rPr>
      </w:pPr>
      <w:bookmarkStart w:id="8" w:name="_Toc25183"/>
      <w:r>
        <w:rPr>
          <w:b/>
          <w:bCs/>
          <w:sz w:val="30"/>
          <w:szCs w:val="30"/>
        </w:rPr>
        <w:t xml:space="preserve">1.2.1 </w:t>
      </w:r>
      <w:r>
        <w:rPr>
          <w:b/>
          <w:bCs/>
          <w:sz w:val="30"/>
          <w:szCs w:val="30"/>
        </w:rPr>
        <w:t>大数据处理平台研究现状</w:t>
      </w:r>
      <w:bookmarkEnd w:id="8"/>
    </w:p>
    <w:p>
      <w:pPr>
        <w:pStyle w:val="Normal"/>
        <w:spacing w:lineRule="exact" w:line="500"/>
        <w:ind w:firstLine="480"/>
        <w:rPr>
          <w:rFonts w:ascii="宋体" w:hAnsi="宋体"/>
          <w:sz w:val="24"/>
        </w:rPr>
      </w:pPr>
      <w:r>
        <w:rPr>
          <w:rFonts w:ascii="宋体" w:hAnsi="宋体"/>
          <w:sz w:val="24"/>
        </w:rPr>
        <w:t>为了满足日益增长的大数据分析需求，研究者提出了许多用于大数据分析的开源大数据计算模型。这些方案主要基于两种不同的基础原型：</w:t>
      </w:r>
      <w:r>
        <w:rPr>
          <w:rFonts w:ascii="宋体" w:hAnsi="宋体"/>
          <w:sz w:val="24"/>
        </w:rPr>
        <w:t>Hadoop</w:t>
      </w:r>
      <w:r>
        <w:rPr>
          <w:rFonts w:ascii="宋体" w:hAnsi="宋体"/>
          <w:sz w:val="24"/>
        </w:rPr>
        <w:t>和</w:t>
      </w:r>
      <w:r>
        <w:rPr>
          <w:rFonts w:ascii="宋体" w:hAnsi="宋体"/>
          <w:sz w:val="24"/>
        </w:rPr>
        <w:t>Spark</w:t>
      </w:r>
      <w:r>
        <w:rPr>
          <w:rFonts w:ascii="宋体" w:hAnsi="宋体"/>
          <w:sz w:val="24"/>
        </w:rPr>
        <w:t>。</w:t>
      </w:r>
    </w:p>
    <w:p>
      <w:pPr>
        <w:pStyle w:val="Normal"/>
        <w:spacing w:lineRule="exact" w:line="500"/>
        <w:ind w:firstLine="480"/>
        <w:rPr>
          <w:rFonts w:ascii="宋体" w:hAnsi="宋体"/>
          <w:sz w:val="24"/>
        </w:rPr>
      </w:pPr>
      <w:r>
        <w:rPr>
          <w:rFonts w:ascii="宋体" w:hAnsi="宋体"/>
          <w:sz w:val="24"/>
        </w:rPr>
        <w:t>Hadoop</w:t>
      </w:r>
      <w:r>
        <w:rPr>
          <w:rFonts w:ascii="宋体" w:hAnsi="宋体"/>
          <w:sz w:val="24"/>
        </w:rPr>
        <w:t>由</w:t>
      </w:r>
      <w:r>
        <w:rPr>
          <w:rFonts w:ascii="宋体" w:hAnsi="宋体"/>
          <w:sz w:val="24"/>
        </w:rPr>
        <w:t xml:space="preserve">Apache Software Foundation </w:t>
      </w:r>
      <w:r>
        <w:rPr>
          <w:rFonts w:ascii="宋体" w:hAnsi="宋体"/>
          <w:sz w:val="24"/>
        </w:rPr>
        <w:t>公司于</w:t>
      </w:r>
      <w:r>
        <w:rPr>
          <w:rFonts w:ascii="宋体" w:hAnsi="宋体"/>
          <w:sz w:val="24"/>
        </w:rPr>
        <w:t>2005</w:t>
      </w:r>
      <w:r>
        <w:rPr>
          <w:rFonts w:ascii="宋体" w:hAnsi="宋体"/>
          <w:sz w:val="24"/>
        </w:rPr>
        <w:t>年秋天作为</w:t>
      </w:r>
      <w:hyperlink r:id="rId8" w:tgtFrame="http://baike.baidu.com/_blank">
        <w:r>
          <w:rPr>
            <w:rStyle w:val="ListLabel1"/>
            <w:rFonts w:ascii="宋体" w:hAnsi="宋体"/>
            <w:sz w:val="24"/>
          </w:rPr>
          <w:t>Lucene</w:t>
        </w:r>
      </w:hyperlink>
      <w:r>
        <w:rPr>
          <w:rFonts w:ascii="宋体" w:hAnsi="宋体"/>
          <w:sz w:val="24"/>
        </w:rPr>
        <w:t>的子项目</w:t>
      </w:r>
      <w:hyperlink r:id="rId9" w:tgtFrame="http://baike.baidu.com/_blank">
        <w:r>
          <w:rPr>
            <w:rStyle w:val="ListLabel1"/>
            <w:rFonts w:ascii="宋体" w:hAnsi="宋体"/>
            <w:sz w:val="24"/>
          </w:rPr>
          <w:t>Nutch</w:t>
        </w:r>
      </w:hyperlink>
      <w:r>
        <w:rPr>
          <w:rFonts w:ascii="宋体" w:hAnsi="宋体"/>
          <w:sz w:val="24"/>
        </w:rPr>
        <w:t xml:space="preserve">的一部分正式引入。它受到最先由 </w:t>
      </w:r>
      <w:r>
        <w:rPr>
          <w:rFonts w:ascii="宋体" w:hAnsi="宋体"/>
          <w:sz w:val="24"/>
        </w:rPr>
        <w:t>GoogleLab</w:t>
      </w:r>
      <w:r>
        <w:rPr>
          <w:rFonts w:ascii="宋体" w:hAnsi="宋体"/>
          <w:sz w:val="24"/>
        </w:rPr>
        <w:t>开发的</w:t>
      </w:r>
      <w:r>
        <w:rPr>
          <w:rFonts w:ascii="宋体" w:hAnsi="宋体"/>
          <w:sz w:val="24"/>
        </w:rPr>
        <w:t>Map/Reduce</w:t>
      </w:r>
      <w:r>
        <w:rPr>
          <w:rFonts w:ascii="宋体" w:hAnsi="宋体"/>
          <w:sz w:val="24"/>
        </w:rPr>
        <w:t>和</w:t>
      </w:r>
      <w:r>
        <w:rPr>
          <w:rFonts w:ascii="宋体" w:hAnsi="宋体"/>
          <w:sz w:val="24"/>
        </w:rPr>
        <w:t>GoogleFile System(</w:t>
      </w:r>
      <w:hyperlink r:id="rId10" w:tgtFrame="http://baike.baidu.com/_blank">
        <w:r>
          <w:rPr>
            <w:rStyle w:val="ListLabel1"/>
            <w:rFonts w:ascii="宋体" w:hAnsi="宋体"/>
            <w:sz w:val="24"/>
          </w:rPr>
          <w:t>GFS</w:t>
        </w:r>
      </w:hyperlink>
      <w:r>
        <w:rPr>
          <w:rFonts w:ascii="宋体" w:hAnsi="宋体"/>
          <w:sz w:val="24"/>
        </w:rPr>
        <w:t>)</w:t>
      </w:r>
      <w:r>
        <w:rPr>
          <w:rFonts w:ascii="宋体" w:hAnsi="宋体"/>
          <w:sz w:val="24"/>
        </w:rPr>
        <w:t>的启发。</w:t>
      </w:r>
      <w:r>
        <w:rPr>
          <w:rFonts w:ascii="宋体" w:hAnsi="宋体"/>
          <w:sz w:val="24"/>
        </w:rPr>
        <w:t>2006</w:t>
      </w:r>
      <w:r>
        <w:rPr>
          <w:rFonts w:ascii="宋体" w:hAnsi="宋体"/>
          <w:sz w:val="24"/>
        </w:rPr>
        <w:t>年</w:t>
      </w:r>
      <w:r>
        <w:rPr>
          <w:rFonts w:ascii="宋体" w:hAnsi="宋体"/>
          <w:sz w:val="24"/>
        </w:rPr>
        <w:t>3</w:t>
      </w:r>
      <w:r>
        <w:rPr>
          <w:rFonts w:ascii="宋体" w:hAnsi="宋体"/>
          <w:sz w:val="24"/>
        </w:rPr>
        <w:t>月份，</w:t>
      </w:r>
      <w:r>
        <w:rPr>
          <w:rFonts w:ascii="宋体" w:hAnsi="宋体"/>
          <w:sz w:val="24"/>
        </w:rPr>
        <w:t>Map/Reduce</w:t>
      </w:r>
      <w:r>
        <w:rPr>
          <w:rFonts w:ascii="宋体" w:hAnsi="宋体"/>
          <w:sz w:val="24"/>
        </w:rPr>
        <w:t>和</w:t>
      </w:r>
      <w:r>
        <w:rPr>
          <w:rFonts w:ascii="宋体" w:hAnsi="宋体"/>
          <w:sz w:val="24"/>
        </w:rPr>
        <w:t>Nutch Distributed File System (NDFS)</w:t>
      </w:r>
      <w:r>
        <w:rPr>
          <w:rFonts w:ascii="宋体" w:hAnsi="宋体"/>
          <w:sz w:val="24"/>
        </w:rPr>
        <w:t>分别被纳入称为</w:t>
      </w:r>
      <w:r>
        <w:rPr>
          <w:rFonts w:ascii="宋体" w:hAnsi="宋体"/>
          <w:sz w:val="24"/>
        </w:rPr>
        <w:t>Hadoop</w:t>
      </w:r>
      <w:r>
        <w:rPr>
          <w:rFonts w:ascii="宋体" w:hAnsi="宋体"/>
          <w:sz w:val="24"/>
        </w:rPr>
        <w:t>的项目中。</w:t>
      </w:r>
    </w:p>
    <w:p>
      <w:pPr>
        <w:pStyle w:val="Normal"/>
        <w:spacing w:lineRule="exact" w:line="500"/>
        <w:ind w:firstLine="480"/>
        <w:rPr>
          <w:rFonts w:ascii="宋体" w:hAnsi="宋体"/>
          <w:sz w:val="24"/>
        </w:rPr>
      </w:pPr>
      <w:r>
        <w:rPr>
          <w:rFonts w:ascii="宋体" w:hAnsi="宋体"/>
          <w:sz w:val="24"/>
        </w:rPr>
        <w:t>Hadoop</w:t>
      </w:r>
      <w:r>
        <w:rPr>
          <w:rFonts w:ascii="宋体" w:hAnsi="宋体"/>
          <w:sz w:val="24"/>
        </w:rPr>
        <w:t>原本来自于谷歌一款名为</w:t>
      </w:r>
      <w:r>
        <w:rPr>
          <w:rFonts w:ascii="宋体" w:hAnsi="宋体"/>
          <w:sz w:val="24"/>
        </w:rPr>
        <w:t>MapReduce</w:t>
      </w:r>
      <w:r>
        <w:rPr>
          <w:rFonts w:ascii="宋体" w:hAnsi="宋体"/>
          <w:sz w:val="24"/>
        </w:rPr>
        <w:t>的编程模型包。谷歌的</w:t>
      </w:r>
      <w:r>
        <w:rPr>
          <w:rFonts w:ascii="宋体" w:hAnsi="宋体"/>
          <w:sz w:val="24"/>
        </w:rPr>
        <w:t>MapReduce</w:t>
      </w:r>
      <w:r>
        <w:rPr>
          <w:sz w:val="24"/>
          <w:vertAlign w:val="superscript"/>
        </w:rPr>
        <w:t>[5]</w:t>
      </w:r>
      <w:r>
        <w:rPr>
          <w:rFonts w:ascii="宋体" w:hAnsi="宋体"/>
          <w:sz w:val="24"/>
        </w:rPr>
        <w:t>框架可以把一个应用程序分解为许多并行计算指令，跨大量的计算节点运行非常巨大的数据集。使用该框架的一个典型例子就是在网络数据上运行的搜索算法。</w:t>
      </w:r>
      <w:r>
        <w:rPr>
          <w:rFonts w:ascii="宋体" w:hAnsi="宋体"/>
          <w:sz w:val="24"/>
        </w:rPr>
        <w:t>Hadoop</w:t>
      </w:r>
      <w:r>
        <w:rPr>
          <w:rFonts w:ascii="宋体" w:hAnsi="宋体"/>
          <w:sz w:val="24"/>
        </w:rPr>
        <w:t>最初只与网页索引有关，迅速发展成为分析大数据的领先平台。</w:t>
      </w:r>
    </w:p>
    <w:p>
      <w:pPr>
        <w:pStyle w:val="Normal"/>
        <w:spacing w:lineRule="exact" w:line="500"/>
        <w:ind w:firstLine="480"/>
        <w:rPr>
          <w:rFonts w:ascii="宋体" w:hAnsi="宋体"/>
          <w:sz w:val="24"/>
        </w:rPr>
      </w:pPr>
      <w:r>
        <w:rPr>
          <w:rFonts w:ascii="宋体" w:hAnsi="宋体"/>
          <w:sz w:val="24"/>
        </w:rPr>
        <w:t>Spark</w:t>
      </w:r>
      <w:r>
        <w:rPr>
          <w:rFonts w:ascii="宋体" w:hAnsi="宋体"/>
          <w:sz w:val="24"/>
        </w:rPr>
        <w:t>由加州大学伯克利分校</w:t>
      </w:r>
      <w:r>
        <w:rPr>
          <w:rFonts w:ascii="宋体" w:hAnsi="宋体"/>
          <w:sz w:val="24"/>
        </w:rPr>
        <w:t>AMP</w:t>
      </w:r>
      <w:r>
        <w:rPr>
          <w:rFonts w:ascii="宋体" w:hAnsi="宋体"/>
          <w:sz w:val="24"/>
        </w:rPr>
        <w:t>实验室</w:t>
      </w:r>
      <w:r>
        <w:rPr>
          <w:rFonts w:ascii="宋体" w:hAnsi="宋体"/>
          <w:sz w:val="24"/>
        </w:rPr>
        <w:t xml:space="preserve">(Algorithms, Machines, and People Lab) </w:t>
      </w:r>
      <w:r>
        <w:rPr>
          <w:rFonts w:ascii="宋体" w:hAnsi="宋体"/>
          <w:sz w:val="24"/>
        </w:rPr>
        <w:t>开发，可用来构建大型的、低延迟的数据分析应用程序。</w:t>
      </w:r>
      <w:r>
        <w:rPr>
          <w:rFonts w:ascii="宋体" w:hAnsi="宋体"/>
          <w:sz w:val="24"/>
        </w:rPr>
        <w:t>Spark</w:t>
      </w:r>
      <w:r>
        <w:rPr>
          <w:rFonts w:ascii="宋体" w:hAnsi="宋体"/>
          <w:sz w:val="24"/>
        </w:rPr>
        <w:t>是在</w:t>
      </w:r>
      <w:hyperlink r:id="rId11" w:tgtFrame="http://baike.baidu.com/_blank">
        <w:r>
          <w:rPr>
            <w:rStyle w:val="ListLabel1"/>
            <w:rFonts w:ascii="宋体" w:hAnsi="宋体"/>
            <w:sz w:val="24"/>
          </w:rPr>
          <w:t>Scala</w:t>
        </w:r>
      </w:hyperlink>
      <w:r>
        <w:rPr>
          <w:rFonts w:ascii="宋体" w:hAnsi="宋体"/>
          <w:sz w:val="24"/>
        </w:rPr>
        <w:t>语言中实现的，它将</w:t>
      </w:r>
      <w:r>
        <w:rPr>
          <w:rFonts w:ascii="宋体" w:hAnsi="宋体"/>
          <w:sz w:val="24"/>
        </w:rPr>
        <w:t>Scala</w:t>
      </w:r>
      <w:r>
        <w:rPr>
          <w:rFonts w:ascii="宋体" w:hAnsi="宋体"/>
          <w:sz w:val="24"/>
        </w:rPr>
        <w:t xml:space="preserve">用作其应用程序框架。与 </w:t>
      </w:r>
      <w:r>
        <w:rPr>
          <w:rFonts w:ascii="宋体" w:hAnsi="宋体"/>
          <w:sz w:val="24"/>
        </w:rPr>
        <w:t>Hadoop</w:t>
      </w:r>
      <w:r>
        <w:rPr>
          <w:rFonts w:ascii="宋体" w:hAnsi="宋体"/>
          <w:sz w:val="24"/>
        </w:rPr>
        <w:t>不同，</w:t>
      </w:r>
      <w:r>
        <w:rPr>
          <w:rFonts w:ascii="宋体" w:hAnsi="宋体"/>
          <w:sz w:val="24"/>
        </w:rPr>
        <w:t>Spark</w:t>
      </w:r>
      <w:r>
        <w:rPr>
          <w:rFonts w:ascii="宋体" w:hAnsi="宋体"/>
          <w:sz w:val="24"/>
        </w:rPr>
        <w:t>和</w:t>
      </w:r>
      <w:r>
        <w:rPr>
          <w:rFonts w:ascii="宋体" w:hAnsi="宋体"/>
          <w:sz w:val="24"/>
        </w:rPr>
        <w:t>Scala</w:t>
      </w:r>
      <w:r>
        <w:rPr>
          <w:rFonts w:ascii="宋体" w:hAnsi="宋体"/>
          <w:sz w:val="24"/>
        </w:rPr>
        <w:t>能够紧密集成，其中的</w:t>
      </w:r>
      <w:r>
        <w:rPr>
          <w:rFonts w:ascii="宋体" w:hAnsi="宋体"/>
          <w:sz w:val="24"/>
        </w:rPr>
        <w:t>Scala</w:t>
      </w:r>
      <w:r>
        <w:rPr>
          <w:rFonts w:ascii="宋体" w:hAnsi="宋体"/>
          <w:sz w:val="24"/>
        </w:rPr>
        <w:t>可以像操作本地集合对象一样轻松地操作分布式数据集。</w:t>
      </w:r>
    </w:p>
    <w:p>
      <w:pPr>
        <w:pStyle w:val="Normal"/>
        <w:spacing w:lineRule="exact" w:line="500"/>
        <w:ind w:firstLine="480"/>
        <w:rPr>
          <w:rFonts w:ascii="宋体" w:hAnsi="宋体" w:cs="AdobeSongStd-Light"/>
          <w:kern w:val="0"/>
          <w:sz w:val="24"/>
          <w:szCs w:val="24"/>
        </w:rPr>
      </w:pPr>
      <w:r>
        <w:rPr>
          <w:rFonts w:ascii="宋体" w:hAnsi="宋体"/>
          <w:sz w:val="24"/>
        </w:rPr>
        <w:t xml:space="preserve">尽管创建 </w:t>
      </w:r>
      <w:r>
        <w:rPr>
          <w:rFonts w:ascii="宋体" w:hAnsi="宋体"/>
          <w:sz w:val="24"/>
        </w:rPr>
        <w:t xml:space="preserve">Spark </w:t>
      </w:r>
      <w:r>
        <w:rPr>
          <w:rFonts w:ascii="宋体" w:hAnsi="宋体"/>
          <w:sz w:val="24"/>
        </w:rPr>
        <w:t>是为了支持分布式数据集上的迭代作业，但是实际上它是对</w:t>
      </w:r>
      <w:r>
        <w:rPr>
          <w:rFonts w:ascii="宋体" w:hAnsi="宋体"/>
          <w:sz w:val="24"/>
        </w:rPr>
        <w:t>Hadoop</w:t>
      </w:r>
      <w:r>
        <w:rPr>
          <w:rFonts w:ascii="宋体" w:hAnsi="宋体"/>
          <w:sz w:val="24"/>
        </w:rPr>
        <w:t xml:space="preserve">的补充，可以在 </w:t>
      </w:r>
      <w:r>
        <w:rPr>
          <w:rFonts w:ascii="宋体" w:hAnsi="宋体"/>
          <w:sz w:val="24"/>
        </w:rPr>
        <w:t>Hadoop</w:t>
      </w:r>
      <w:r>
        <w:rPr>
          <w:rFonts w:ascii="宋体" w:hAnsi="宋体"/>
          <w:sz w:val="24"/>
        </w:rPr>
        <w:t xml:space="preserve">文件系统中并行运行。通过名为 </w:t>
      </w:r>
      <w:r>
        <w:rPr>
          <w:rFonts w:ascii="宋体" w:hAnsi="宋体"/>
          <w:sz w:val="24"/>
        </w:rPr>
        <w:t>Mesos</w:t>
      </w:r>
      <w:r>
        <w:rPr>
          <w:rFonts w:ascii="宋体" w:hAnsi="宋体"/>
          <w:sz w:val="24"/>
        </w:rPr>
        <w:t>的第三方集群框架可以支持此行为。</w:t>
      </w:r>
      <w:r>
        <w:rPr>
          <w:rFonts w:ascii="宋体" w:hAnsi="宋体"/>
          <w:sz w:val="24"/>
        </w:rPr>
        <w:t>Spark</w:t>
      </w:r>
      <w:r>
        <w:rPr>
          <w:rFonts w:ascii="宋体" w:hAnsi="宋体"/>
          <w:sz w:val="24"/>
        </w:rPr>
        <w:t>设计理念与核心基于</w:t>
      </w:r>
      <w:r>
        <w:rPr>
          <w:rFonts w:ascii="宋体" w:hAnsi="宋体"/>
          <w:sz w:val="24"/>
        </w:rPr>
        <w:t>RDD</w:t>
      </w:r>
      <w:r>
        <w:rPr>
          <w:rFonts w:ascii="宋体" w:hAnsi="宋体"/>
          <w:sz w:val="24"/>
        </w:rPr>
        <w:t>（</w:t>
      </w:r>
      <w:r>
        <w:rPr>
          <w:rFonts w:ascii="宋体" w:hAnsi="宋体"/>
          <w:sz w:val="24"/>
        </w:rPr>
        <w:t>Resilient Distributed Dataset</w:t>
      </w:r>
      <w:r>
        <w:rPr>
          <w:rFonts w:ascii="宋体" w:hAnsi="宋体"/>
          <w:sz w:val="24"/>
        </w:rPr>
        <w:t>，弹性分布式数据），可以提供一站式多维度的大数据计算模型，并在同一个技术堆栈中快速对数据集进行批处理、即席查询、机器学习、图计算和准实时流处理等。</w:t>
      </w:r>
    </w:p>
    <w:p>
      <w:pPr>
        <w:pStyle w:val="Normal"/>
        <w:numPr>
          <w:ilvl w:val="0"/>
          <w:numId w:val="0"/>
        </w:numPr>
        <w:spacing w:lineRule="exact" w:line="500"/>
        <w:outlineLvl w:val="2"/>
        <w:rPr>
          <w:rFonts w:eastAsia="黑体"/>
          <w:b/>
          <w:b/>
          <w:bCs/>
          <w:sz w:val="30"/>
          <w:szCs w:val="30"/>
        </w:rPr>
      </w:pPr>
      <w:bookmarkStart w:id="9" w:name="_Toc4578"/>
      <w:r>
        <w:rPr>
          <w:rFonts w:eastAsia="黑体"/>
          <w:b/>
          <w:bCs/>
          <w:sz w:val="30"/>
          <w:szCs w:val="30"/>
        </w:rPr>
        <w:t xml:space="preserve">1.2.2 </w:t>
      </w:r>
      <w:r>
        <w:rPr>
          <w:rFonts w:eastAsia="黑体"/>
          <w:b/>
          <w:bCs/>
          <w:sz w:val="30"/>
          <w:szCs w:val="30"/>
        </w:rPr>
        <w:t>网络流量异常检测技术研究现状</w:t>
      </w:r>
      <w:bookmarkEnd w:id="9"/>
    </w:p>
    <w:p>
      <w:pPr>
        <w:pStyle w:val="Normal"/>
        <w:spacing w:lineRule="exact" w:line="500"/>
        <w:ind w:firstLine="480"/>
        <w:rPr>
          <w:rFonts w:ascii="宋体" w:hAnsi="宋体"/>
          <w:sz w:val="24"/>
        </w:rPr>
      </w:pPr>
      <w:r>
        <w:rPr>
          <w:rFonts w:ascii="宋体" w:hAnsi="宋体"/>
          <w:sz w:val="24"/>
        </w:rPr>
        <w:t>网络行为学认为网络的流量行为具有长期特征和短期特征。网络长期特征表现在网络行为具有一定的规律性和稳定性</w:t>
      </w:r>
      <w:r>
        <w:rPr>
          <w:sz w:val="24"/>
          <w:vertAlign w:val="superscript"/>
        </w:rPr>
        <w:t>[7][8]</w:t>
      </w:r>
      <w:r>
        <w:rPr>
          <w:rFonts w:ascii="宋体" w:hAnsi="宋体"/>
          <w:sz w:val="24"/>
        </w:rPr>
        <w:t>。能够对局域网的流量或者某些关键主机的流量情况进行实时监测，并进行预测与分析，有助于判定异常网络流量，及早发现和识别潜在的入侵攻击的发生。网络流量异常会严重影响网络性能，造成网络拥塞，严重的会使网络中断，使网络设备利用率达到</w:t>
      </w:r>
      <w:r>
        <w:rPr>
          <w:rFonts w:ascii="宋体" w:hAnsi="宋体"/>
          <w:sz w:val="24"/>
        </w:rPr>
        <w:t>100%</w:t>
      </w:r>
      <w:r>
        <w:rPr>
          <w:rFonts w:ascii="宋体" w:hAnsi="宋体"/>
          <w:sz w:val="24"/>
        </w:rPr>
        <w:t>，无法响应进一步指令。造成网络异常流量的原因可能有</w:t>
      </w:r>
      <w:r>
        <w:rPr>
          <w:rFonts w:ascii="宋体" w:hAnsi="宋体"/>
          <w:sz w:val="24"/>
        </w:rPr>
        <w:t>:</w:t>
      </w:r>
      <w:r>
        <w:rPr>
          <w:rFonts w:ascii="宋体" w:hAnsi="宋体"/>
          <w:sz w:val="24"/>
        </w:rPr>
        <w:t>网络扫描、</w:t>
      </w:r>
      <w:r>
        <w:rPr>
          <w:rFonts w:ascii="宋体" w:hAnsi="宋体"/>
          <w:sz w:val="24"/>
        </w:rPr>
        <w:t>DDos</w:t>
      </w:r>
      <w:r>
        <w:rPr>
          <w:rFonts w:ascii="宋体" w:hAnsi="宋体"/>
          <w:sz w:val="24"/>
        </w:rPr>
        <w:t>攻击、蠕虫、恶意下载、用户对网络资源的不当使用以及物理链路或者设备不能正常运转等</w:t>
      </w:r>
      <w:r>
        <w:rPr>
          <w:sz w:val="24"/>
          <w:vertAlign w:val="superscript"/>
        </w:rPr>
        <w:t>[9][10]</w:t>
      </w:r>
      <w:r>
        <w:rPr>
          <w:rFonts w:ascii="宋体" w:hAnsi="宋体"/>
          <w:sz w:val="24"/>
        </w:rPr>
        <w:t xml:space="preserve">。基于网络流量的入侵检测是识别入侵的一个新的研究方向，特别针对网络漏洞扫描、 </w:t>
      </w:r>
      <w:r>
        <w:rPr>
          <w:rFonts w:ascii="宋体" w:hAnsi="宋体"/>
          <w:sz w:val="24"/>
        </w:rPr>
        <w:t>DDoS</w:t>
      </w:r>
      <w:r>
        <w:rPr>
          <w:rFonts w:ascii="宋体" w:hAnsi="宋体"/>
          <w:sz w:val="24"/>
        </w:rPr>
        <w:t>攻击以及蠕虫病毒等较为有效</w:t>
      </w:r>
      <w:r>
        <w:rPr>
          <w:sz w:val="24"/>
          <w:vertAlign w:val="superscript"/>
        </w:rPr>
        <w:t>[11][12]</w:t>
      </w:r>
      <w:r>
        <w:rPr>
          <w:rFonts w:ascii="宋体" w:hAnsi="宋体"/>
          <w:sz w:val="24"/>
        </w:rPr>
        <w:t>。入侵检测中通常用到的异常检测方法有：统计方法</w:t>
      </w:r>
      <w:r>
        <w:rPr>
          <w:rFonts w:ascii="宋体" w:hAnsi="宋体"/>
          <w:sz w:val="24"/>
        </w:rPr>
        <w:t>(Staticstics)</w:t>
      </w:r>
      <w:r>
        <w:rPr>
          <w:rFonts w:ascii="宋体" w:hAnsi="宋体"/>
          <w:sz w:val="24"/>
        </w:rPr>
        <w:t>、神经网络</w:t>
      </w:r>
      <w:r>
        <w:rPr>
          <w:rFonts w:ascii="宋体" w:hAnsi="宋体"/>
          <w:sz w:val="24"/>
        </w:rPr>
        <w:t>(Neural network)</w:t>
      </w:r>
      <w:r>
        <w:rPr>
          <w:rFonts w:ascii="宋体" w:hAnsi="宋体"/>
          <w:sz w:val="24"/>
        </w:rPr>
        <w:t>、模式预测</w:t>
      </w:r>
      <w:r>
        <w:rPr>
          <w:rFonts w:ascii="宋体" w:hAnsi="宋体"/>
          <w:sz w:val="24"/>
        </w:rPr>
        <w:t>( Patten prediction)</w:t>
      </w:r>
      <w:r>
        <w:rPr>
          <w:rFonts w:ascii="宋体" w:hAnsi="宋体"/>
          <w:sz w:val="24"/>
        </w:rPr>
        <w:t>、遗传算法</w:t>
      </w:r>
      <w:r>
        <w:rPr>
          <w:rFonts w:ascii="宋体" w:hAnsi="宋体"/>
          <w:sz w:val="24"/>
        </w:rPr>
        <w:t>(Genetic Algorithm)</w:t>
      </w:r>
      <w:r>
        <w:rPr>
          <w:rFonts w:ascii="宋体" w:hAnsi="宋体"/>
          <w:sz w:val="24"/>
        </w:rPr>
        <w:t xml:space="preserve">、序列匹配与学习 </w:t>
      </w:r>
      <w:r>
        <w:rPr>
          <w:rFonts w:ascii="宋体" w:hAnsi="宋体"/>
          <w:sz w:val="24"/>
        </w:rPr>
        <w:t>(Sequence matching and learning)</w:t>
      </w:r>
      <w:r>
        <w:rPr>
          <w:rFonts w:ascii="宋体" w:hAnsi="宋体"/>
          <w:sz w:val="24"/>
        </w:rPr>
        <w:t>、免疫学方法</w:t>
      </w:r>
      <w:r>
        <w:rPr>
          <w:rFonts w:ascii="宋体" w:hAnsi="宋体"/>
          <w:sz w:val="24"/>
        </w:rPr>
        <w:t>(Immunology)</w:t>
      </w:r>
      <w:r>
        <w:rPr>
          <w:rFonts w:ascii="宋体" w:hAnsi="宋体"/>
          <w:sz w:val="24"/>
        </w:rPr>
        <w:t>、数据挖掘</w:t>
      </w:r>
      <w:r>
        <w:rPr>
          <w:rFonts w:ascii="宋体" w:hAnsi="宋体"/>
          <w:sz w:val="24"/>
        </w:rPr>
        <w:t>(Data mining)</w:t>
      </w:r>
      <w:r>
        <w:rPr>
          <w:rFonts w:ascii="宋体" w:hAnsi="宋体"/>
          <w:sz w:val="24"/>
        </w:rPr>
        <w:t>等等。目前出现的基于网络流量分析的入侵检测技术如下：</w:t>
      </w:r>
    </w:p>
    <w:p>
      <w:pPr>
        <w:pStyle w:val="Normal"/>
        <w:spacing w:lineRule="exact" w:line="500"/>
        <w:ind w:firstLine="480"/>
        <w:rPr>
          <w:rFonts w:ascii="宋体" w:hAnsi="宋体"/>
          <w:sz w:val="24"/>
        </w:rPr>
      </w:pPr>
      <w:r>
        <w:rPr>
          <w:rFonts w:ascii="宋体" w:hAnsi="宋体"/>
          <w:sz w:val="24"/>
        </w:rPr>
        <w:t>（</w:t>
      </w:r>
      <w:r>
        <w:rPr>
          <w:rFonts w:ascii="宋体" w:hAnsi="宋体"/>
          <w:sz w:val="24"/>
        </w:rPr>
        <w:t>1</w:t>
      </w:r>
      <w:r>
        <w:rPr>
          <w:rFonts w:ascii="宋体" w:hAnsi="宋体"/>
          <w:sz w:val="24"/>
        </w:rPr>
        <w:t>）统计模型方法</w:t>
      </w:r>
    </w:p>
    <w:p>
      <w:pPr>
        <w:pStyle w:val="Normal"/>
        <w:spacing w:lineRule="exact" w:line="500"/>
        <w:ind w:firstLine="480"/>
        <w:rPr>
          <w:rFonts w:ascii="宋体" w:hAnsi="宋体"/>
          <w:sz w:val="24"/>
        </w:rPr>
      </w:pPr>
      <w:r>
        <w:rPr>
          <w:rFonts w:ascii="宋体" w:hAnsi="宋体"/>
          <w:sz w:val="24"/>
        </w:rPr>
        <w:t>统计方法通过分析大量的系统参数生成系统的正常行为轮廓库，并自适应地学习系统的正常行为模式。每个行为轮廓代表一个主体的正常行为，由一组入侵检测度量值来描述。主体的审计记录由一组入侵检测测量值来表示，并与相关的行为轮廓进行比较，如果两者确定的</w:t>
      </w:r>
      <w:r>
        <w:rPr>
          <w:rFonts w:ascii="宋体" w:hAnsi="宋体"/>
          <w:sz w:val="24"/>
        </w:rPr>
        <w:t>N</w:t>
      </w:r>
      <w:r>
        <w:rPr>
          <w:rFonts w:ascii="宋体" w:hAnsi="宋体"/>
          <w:sz w:val="24"/>
        </w:rPr>
        <w:t>维空间的点相差足够远，则被视为异常。</w:t>
      </w:r>
      <w:r>
        <w:rPr>
          <w:rFonts w:ascii="宋体" w:hAnsi="宋体"/>
          <w:sz w:val="24"/>
        </w:rPr>
        <w:t>Denning</w:t>
      </w:r>
      <w:r>
        <w:rPr>
          <w:rFonts w:ascii="宋体" w:hAnsi="宋体"/>
          <w:sz w:val="24"/>
        </w:rPr>
        <w:t>描述了</w:t>
      </w:r>
      <w:r>
        <w:rPr>
          <w:rFonts w:ascii="宋体" w:hAnsi="宋体"/>
          <w:sz w:val="24"/>
        </w:rPr>
        <w:t>5</w:t>
      </w:r>
      <w:r>
        <w:rPr>
          <w:rFonts w:ascii="宋体" w:hAnsi="宋体"/>
          <w:sz w:val="24"/>
        </w:rPr>
        <w:t xml:space="preserve">个经典统计模型：操作模型、平均值和标准差模型、多元模型、马尔可夫过程模型和时序模型。 统计方法的最大优点是它可以“学习”用户的行为习惯，从而具有较高的检测率与可用性。通过对一段时间网络安全状况下数据包流量进行统计，可从宏观上建立起网络在安全状况下的周期数据包流量轮廓，用于检测以拒绝服务攻击为主的入侵网络扫描等异常行为。 统计方法可以利用成熟的统计理论成果，但它对事件发生的次序及内在联系等不敏感、检测系统可能被入侵者逐渐训练而将入侵视为正常行为。 </w:t>
      </w:r>
    </w:p>
    <w:p>
      <w:pPr>
        <w:pStyle w:val="Normal"/>
        <w:spacing w:lineRule="exact" w:line="500"/>
        <w:ind w:firstLine="480"/>
        <w:rPr>
          <w:rFonts w:ascii="宋体" w:hAnsi="宋体"/>
          <w:sz w:val="24"/>
        </w:rPr>
      </w:pPr>
      <w:r>
        <w:rPr>
          <w:rFonts w:ascii="宋体" w:hAnsi="宋体"/>
          <w:sz w:val="24"/>
        </w:rPr>
        <w:t>（</w:t>
      </w:r>
      <w:r>
        <w:rPr>
          <w:rFonts w:ascii="宋体" w:hAnsi="宋体"/>
          <w:sz w:val="24"/>
        </w:rPr>
        <w:t>2</w:t>
      </w:r>
      <w:r>
        <w:rPr>
          <w:rFonts w:ascii="宋体" w:hAnsi="宋体"/>
          <w:sz w:val="24"/>
        </w:rPr>
        <w:t>）小波分析与自相似特征方法</w:t>
      </w:r>
    </w:p>
    <w:p>
      <w:pPr>
        <w:pStyle w:val="Normal"/>
        <w:spacing w:lineRule="exact" w:line="500"/>
        <w:ind w:firstLine="480"/>
        <w:rPr>
          <w:rFonts w:ascii="宋体" w:hAnsi="宋体"/>
          <w:sz w:val="24"/>
        </w:rPr>
      </w:pPr>
      <w:r>
        <w:rPr>
          <w:rFonts w:ascii="宋体" w:hAnsi="宋体"/>
          <w:sz w:val="24"/>
        </w:rPr>
        <w:t>小波分析是近十几年才发展起来并迅速应用到信号处理和图像处理等众多领域的一种数学工具。它具有多分辨率分析的特点，而且在时</w:t>
      </w:r>
      <w:r>
        <w:rPr>
          <w:rFonts w:ascii="宋体" w:hAnsi="宋体"/>
          <w:sz w:val="24"/>
        </w:rPr>
        <w:t>-</w:t>
      </w:r>
      <w:r>
        <w:rPr>
          <w:rFonts w:ascii="宋体" w:hAnsi="宋体"/>
          <w:sz w:val="24"/>
        </w:rPr>
        <w:t>频两域都具有表征信号局部特征的能力，是一种窗口大小固定不变但其形状可改变、时间窗和频率窗都可以改变的时频局部化分析方法。即在低频部分具有较高的频率分辨率和较低的时间分辨率，在高频部分具有较高的时间分辨率和较低的频率分辨率，很适合于探测正常信号中夹带的瞬态反常现象并展示其成分，所以被誉为分析信号的显微镜。小波变换能有效地从信号中提取信息</w:t>
      </w:r>
      <w:r>
        <w:rPr>
          <w:rFonts w:ascii="宋体" w:hAnsi="宋体"/>
          <w:sz w:val="24"/>
        </w:rPr>
        <w:t>,</w:t>
      </w:r>
      <w:r>
        <w:rPr>
          <w:rFonts w:ascii="宋体" w:hAnsi="宋体"/>
          <w:sz w:val="24"/>
        </w:rPr>
        <w:t>通过伸缩和平移等运算功能对函数或信号进行多尺度分析</w:t>
      </w:r>
      <w:r>
        <w:rPr>
          <w:rFonts w:ascii="宋体" w:hAnsi="宋体"/>
          <w:sz w:val="24"/>
        </w:rPr>
        <w:t>(Multi-resolution Analysis)</w:t>
      </w:r>
      <w:r>
        <w:rPr>
          <w:rFonts w:ascii="宋体" w:hAnsi="宋体"/>
          <w:sz w:val="24"/>
        </w:rPr>
        <w:t>。 小波变换可得到低频系数</w:t>
      </w:r>
      <w:r>
        <w:rPr>
          <w:rFonts w:ascii="宋体" w:hAnsi="宋体"/>
          <w:sz w:val="24"/>
        </w:rPr>
        <w:t>(</w:t>
      </w:r>
      <w:r>
        <w:rPr>
          <w:rFonts w:ascii="宋体" w:hAnsi="宋体"/>
          <w:sz w:val="24"/>
        </w:rPr>
        <w:t>或叫作近似系数</w:t>
      </w:r>
      <w:r>
        <w:rPr>
          <w:rFonts w:ascii="宋体" w:hAnsi="宋体"/>
          <w:sz w:val="24"/>
        </w:rPr>
        <w:t>)</w:t>
      </w:r>
      <w:r>
        <w:rPr>
          <w:rFonts w:ascii="宋体" w:hAnsi="宋体"/>
          <w:sz w:val="24"/>
        </w:rPr>
        <w:t>和高频系数</w:t>
      </w:r>
      <w:r>
        <w:rPr>
          <w:rFonts w:ascii="宋体" w:hAnsi="宋体"/>
          <w:sz w:val="24"/>
        </w:rPr>
        <w:t>(</w:t>
      </w:r>
      <w:r>
        <w:rPr>
          <w:rFonts w:ascii="宋体" w:hAnsi="宋体"/>
          <w:sz w:val="24"/>
        </w:rPr>
        <w:t>或叫作细节系数</w:t>
      </w:r>
      <w:r>
        <w:rPr>
          <w:rFonts w:ascii="宋体" w:hAnsi="宋体"/>
          <w:sz w:val="24"/>
        </w:rPr>
        <w:t>)</w:t>
      </w:r>
      <w:r>
        <w:rPr>
          <w:rFonts w:ascii="宋体" w:hAnsi="宋体"/>
          <w:sz w:val="24"/>
        </w:rPr>
        <w:t>，其中低频系数反映原始信号的轮廓，而高频系数 则是反映信号的细节。根据数字信号理论可知，信号中的奇异性往往是由于频率突变造成，也就是说，这种奇异性一般是通过频率的异常变化而反映出来，那么只要把信号中的频率变化情况提取出来，就可以发现信号中奇异性，并确定奇异性发生的时间。</w:t>
      </w:r>
    </w:p>
    <w:p>
      <w:pPr>
        <w:pStyle w:val="Normal"/>
        <w:spacing w:lineRule="exact" w:line="500"/>
        <w:ind w:firstLine="480"/>
        <w:rPr>
          <w:rFonts w:ascii="宋体" w:hAnsi="宋体"/>
          <w:sz w:val="24"/>
        </w:rPr>
      </w:pPr>
      <w:r>
        <w:rPr>
          <w:rFonts w:ascii="宋体" w:hAnsi="宋体"/>
          <w:sz w:val="24"/>
        </w:rPr>
        <w:t>自相似性是指网络的负载随着时间的扩展常常表现出自相似的模式。</w:t>
      </w:r>
      <w:r>
        <w:rPr>
          <w:rFonts w:ascii="宋体" w:hAnsi="宋体"/>
          <w:sz w:val="24"/>
        </w:rPr>
        <w:t>1994</w:t>
      </w:r>
      <w:r>
        <w:rPr>
          <w:rFonts w:ascii="宋体" w:hAnsi="宋体"/>
          <w:sz w:val="24"/>
        </w:rPr>
        <w:t>年，</w:t>
      </w:r>
      <w:r>
        <w:rPr>
          <w:rFonts w:ascii="宋体" w:hAnsi="宋体"/>
          <w:sz w:val="24"/>
        </w:rPr>
        <w:t>Leland</w:t>
      </w:r>
      <w:r>
        <w:rPr>
          <w:rFonts w:ascii="宋体" w:hAnsi="宋体"/>
          <w:sz w:val="24"/>
        </w:rPr>
        <w:t>等人对</w:t>
      </w:r>
      <w:r>
        <w:rPr>
          <w:rFonts w:ascii="宋体" w:hAnsi="宋体"/>
          <w:sz w:val="24"/>
        </w:rPr>
        <w:t>Bellcore</w:t>
      </w:r>
      <w:r>
        <w:rPr>
          <w:rFonts w:ascii="宋体" w:hAnsi="宋体"/>
          <w:sz w:val="24"/>
        </w:rPr>
        <w:t xml:space="preserve">的局域网测试与分析的结果显示，实际网络流量模型具有统计自相似性。 </w:t>
      </w:r>
      <w:r>
        <w:rPr>
          <w:rFonts w:ascii="宋体" w:hAnsi="宋体"/>
          <w:sz w:val="24"/>
        </w:rPr>
        <w:t>1995</w:t>
      </w:r>
      <w:r>
        <w:rPr>
          <w:rFonts w:ascii="宋体" w:hAnsi="宋体"/>
          <w:sz w:val="24"/>
        </w:rPr>
        <w:t>年，</w:t>
      </w:r>
      <w:r>
        <w:rPr>
          <w:rFonts w:ascii="宋体" w:hAnsi="宋体"/>
          <w:sz w:val="24"/>
        </w:rPr>
        <w:t>Beran</w:t>
      </w:r>
      <w:r>
        <w:rPr>
          <w:rFonts w:ascii="宋体" w:hAnsi="宋体"/>
          <w:sz w:val="24"/>
        </w:rPr>
        <w:t>等通过对大量的不同类别的可变比特率视频流数据的统计发现，它们也同样表现出一种长相关特性。另外，</w:t>
      </w:r>
      <w:r>
        <w:rPr>
          <w:rFonts w:ascii="宋体" w:hAnsi="宋体"/>
          <w:sz w:val="24"/>
        </w:rPr>
        <w:t>WAN</w:t>
      </w:r>
      <w:r>
        <w:rPr>
          <w:rFonts w:ascii="宋体" w:hAnsi="宋体"/>
          <w:sz w:val="24"/>
        </w:rPr>
        <w:t>、</w:t>
      </w:r>
      <w:r>
        <w:rPr>
          <w:rFonts w:ascii="宋体" w:hAnsi="宋体"/>
          <w:sz w:val="24"/>
        </w:rPr>
        <w:t>FASTPAC</w:t>
      </w:r>
      <w:r>
        <w:rPr>
          <w:rFonts w:ascii="宋体" w:hAnsi="宋体"/>
          <w:sz w:val="24"/>
        </w:rPr>
        <w:t>等网络的测量，同样发现这些网络业务量表现出长相关的特性。对于网络流量的自相似特征的研究还有很多的工作，而且经常将他们和小波分析联系起来研究。小波分析能将复杂的非线性网络流量时间序列分解成不同频率的子序列。基于小波分解的思想，利用网络流量的自相似特性来对网络的异常行为进行检测，可了根据网络流量自相似特征参数的偏差来给出检测攻击的方法。首先在小波域内对网络流量进行分解，计算表征网络流量突发性的重要参数</w:t>
      </w:r>
      <w:r>
        <w:rPr>
          <w:rFonts w:ascii="宋体" w:hAnsi="宋体"/>
          <w:sz w:val="24"/>
        </w:rPr>
        <w:t>(Hurst</w:t>
      </w:r>
      <w:r>
        <w:rPr>
          <w:rFonts w:ascii="宋体" w:hAnsi="宋体"/>
          <w:sz w:val="24"/>
        </w:rPr>
        <w:t>指数</w:t>
      </w:r>
      <w:r>
        <w:rPr>
          <w:rFonts w:ascii="宋体" w:hAnsi="宋体"/>
          <w:sz w:val="24"/>
        </w:rPr>
        <w:t>)</w:t>
      </w:r>
      <w:r>
        <w:rPr>
          <w:rFonts w:ascii="宋体" w:hAnsi="宋体"/>
          <w:sz w:val="24"/>
        </w:rPr>
        <w:t>，然后根据正常网络流量</w:t>
      </w:r>
      <w:r>
        <w:rPr>
          <w:rFonts w:ascii="宋体" w:hAnsi="宋体"/>
          <w:sz w:val="24"/>
        </w:rPr>
        <w:t>Hurst</w:t>
      </w:r>
      <w:r>
        <w:rPr>
          <w:rFonts w:ascii="宋体" w:hAnsi="宋体"/>
          <w:sz w:val="24"/>
        </w:rPr>
        <w:t>指数和异常网络流量</w:t>
      </w:r>
      <w:r>
        <w:rPr>
          <w:rFonts w:ascii="宋体" w:hAnsi="宋体"/>
          <w:sz w:val="24"/>
        </w:rPr>
        <w:t>Hurst</w:t>
      </w:r>
      <w:r>
        <w:rPr>
          <w:rFonts w:ascii="宋体" w:hAnsi="宋体"/>
          <w:sz w:val="24"/>
        </w:rPr>
        <w:t>指数的偏差来检测攻击，对不同时间尺度下</w:t>
      </w:r>
      <w:r>
        <w:rPr>
          <w:rFonts w:ascii="宋体" w:hAnsi="宋体"/>
          <w:sz w:val="24"/>
        </w:rPr>
        <w:t>Hurst</w:t>
      </w:r>
      <w:r>
        <w:rPr>
          <w:rFonts w:ascii="宋体" w:hAnsi="宋体"/>
          <w:sz w:val="24"/>
        </w:rPr>
        <w:t>指数的变化进行了比较分析。</w:t>
      </w:r>
      <w:r>
        <w:rPr>
          <w:rFonts w:ascii="宋体" w:hAnsi="宋体"/>
          <w:sz w:val="24"/>
        </w:rPr>
        <w:t>Narasimba Reddy</w:t>
      </w:r>
      <w:r>
        <w:rPr>
          <w:rFonts w:ascii="宋体" w:hAnsi="宋体"/>
          <w:sz w:val="24"/>
        </w:rPr>
        <w:t>等提出对长时稳定流的流量进行小波变换的方法发现</w:t>
      </w:r>
      <w:r>
        <w:rPr>
          <w:rFonts w:ascii="宋体" w:hAnsi="宋体"/>
          <w:sz w:val="24"/>
        </w:rPr>
        <w:t>DDoS</w:t>
      </w:r>
      <w:r>
        <w:rPr>
          <w:rFonts w:ascii="宋体" w:hAnsi="宋体"/>
          <w:sz w:val="24"/>
        </w:rPr>
        <w:t>异常。该方法利用小波变换工具放大异常信号，提高了灵敏度，但算法实现复杂，且不能定位异常点。</w:t>
      </w:r>
    </w:p>
    <w:p>
      <w:pPr>
        <w:pStyle w:val="Normal"/>
        <w:spacing w:lineRule="exact" w:line="500"/>
        <w:ind w:firstLine="480"/>
        <w:rPr>
          <w:rFonts w:ascii="宋体" w:hAnsi="宋体"/>
          <w:sz w:val="24"/>
        </w:rPr>
      </w:pPr>
      <w:r>
        <w:rPr>
          <w:rFonts w:ascii="宋体" w:hAnsi="宋体"/>
          <w:sz w:val="24"/>
        </w:rPr>
        <w:t>（</w:t>
      </w:r>
      <w:r>
        <w:rPr>
          <w:rFonts w:ascii="宋体" w:hAnsi="宋体"/>
          <w:sz w:val="24"/>
        </w:rPr>
        <w:t>3</w:t>
      </w:r>
      <w:r>
        <w:rPr>
          <w:rFonts w:ascii="宋体" w:hAnsi="宋体"/>
          <w:sz w:val="24"/>
        </w:rPr>
        <w:t>）</w:t>
      </w:r>
      <w:r>
        <w:rPr>
          <w:rFonts w:ascii="宋体" w:hAnsi="宋体"/>
          <w:sz w:val="24"/>
        </w:rPr>
        <w:t>CUSUM</w:t>
      </w:r>
      <w:r>
        <w:rPr>
          <w:rFonts w:ascii="宋体" w:hAnsi="宋体"/>
          <w:sz w:val="24"/>
        </w:rPr>
        <w:t>方法</w:t>
      </w:r>
    </w:p>
    <w:p>
      <w:pPr>
        <w:pStyle w:val="Normal"/>
        <w:spacing w:lineRule="exact" w:line="500"/>
        <w:ind w:firstLine="480"/>
        <w:rPr>
          <w:rFonts w:ascii="宋体" w:hAnsi="宋体"/>
          <w:sz w:val="24"/>
        </w:rPr>
      </w:pPr>
      <w:r>
        <w:rPr>
          <w:rFonts w:ascii="宋体" w:hAnsi="宋体"/>
          <w:sz w:val="24"/>
        </w:rPr>
        <w:t>CUSUM(Cumulative Sum)</w:t>
      </w:r>
      <w:r>
        <w:rPr>
          <w:rFonts w:ascii="宋体" w:hAnsi="宋体"/>
          <w:sz w:val="24"/>
        </w:rPr>
        <w:t>算法是在统计过程控制中常用的算法，它可以检测到一个统计过程均值的变化。</w:t>
      </w:r>
      <w:r>
        <w:rPr>
          <w:rFonts w:ascii="宋体" w:hAnsi="宋体"/>
          <w:sz w:val="24"/>
        </w:rPr>
        <w:t>CUSUM</w:t>
      </w:r>
      <w:r>
        <w:rPr>
          <w:rFonts w:ascii="宋体" w:hAnsi="宋体"/>
          <w:sz w:val="24"/>
        </w:rPr>
        <w:t>基于这一事实：如果有变化发生，随机序列的概率分布也会改变。通常，</w:t>
      </w:r>
      <w:r>
        <w:rPr>
          <w:rFonts w:ascii="宋体" w:hAnsi="宋体"/>
          <w:sz w:val="24"/>
        </w:rPr>
        <w:t xml:space="preserve">CUSUM </w:t>
      </w:r>
      <w:r>
        <w:rPr>
          <w:rFonts w:ascii="宋体" w:hAnsi="宋体"/>
          <w:sz w:val="24"/>
        </w:rPr>
        <w:t>需要随机序列的参数模型，以便可以用概率密度函数来监控序列。不幸的是，计算机网络是一个非常动态而复杂的实体，因特网业务模型的理论结构是一个复杂的问题，因而，一个主要的难题是如何模拟随机序列</w:t>
      </w:r>
      <w:r>
        <w:rPr>
          <w:rFonts w:ascii="宋体" w:hAnsi="宋体"/>
          <w:sz w:val="24"/>
        </w:rPr>
        <w:t>{Xn}</w:t>
      </w:r>
      <w:r>
        <w:rPr>
          <w:rFonts w:ascii="宋体" w:hAnsi="宋体"/>
          <w:sz w:val="24"/>
        </w:rPr>
        <w:t>。而非参数方法不需要具体的模型，更适合于分析因特网。非参数</w:t>
      </w:r>
      <w:r>
        <w:rPr>
          <w:rFonts w:ascii="宋体" w:hAnsi="宋体"/>
          <w:sz w:val="24"/>
        </w:rPr>
        <w:t>CUSUM</w:t>
      </w:r>
      <w:r>
        <w:rPr>
          <w:rFonts w:ascii="宋体" w:hAnsi="宋体"/>
          <w:sz w:val="24"/>
        </w:rPr>
        <w:t>算法提出的主要思想是：累积明显比正常运行情况下平均水平高的</w:t>
      </w:r>
      <w:r>
        <w:rPr>
          <w:rFonts w:ascii="宋体" w:hAnsi="宋体"/>
          <w:sz w:val="24"/>
        </w:rPr>
        <w:t>Xn</w:t>
      </w:r>
      <w:r>
        <w:rPr>
          <w:rFonts w:ascii="宋体" w:hAnsi="宋体"/>
          <w:sz w:val="24"/>
        </w:rPr>
        <w:t>的值。这一算法的优点之一就是能以连续方式监控输入随机变量，从而达到实时检测的目的。</w:t>
      </w:r>
    </w:p>
    <w:p>
      <w:pPr>
        <w:pStyle w:val="Normal"/>
        <w:spacing w:lineRule="exact" w:line="500"/>
        <w:ind w:firstLine="480"/>
        <w:rPr>
          <w:rFonts w:ascii="宋体" w:hAnsi="宋体"/>
          <w:sz w:val="24"/>
        </w:rPr>
      </w:pPr>
      <w:r>
        <w:rPr>
          <w:rFonts w:ascii="宋体" w:hAnsi="宋体"/>
          <w:sz w:val="24"/>
        </w:rPr>
        <w:t>（</w:t>
      </w:r>
      <w:r>
        <w:rPr>
          <w:rFonts w:ascii="宋体" w:hAnsi="宋体"/>
          <w:sz w:val="24"/>
        </w:rPr>
        <w:t>4</w:t>
      </w:r>
      <w:r>
        <w:rPr>
          <w:rFonts w:ascii="宋体" w:hAnsi="宋体"/>
          <w:sz w:val="24"/>
        </w:rPr>
        <w:t>）数据挖掘方法</w:t>
      </w:r>
    </w:p>
    <w:p>
      <w:pPr>
        <w:pStyle w:val="Normal"/>
        <w:spacing w:lineRule="exact" w:line="500"/>
        <w:ind w:firstLine="480"/>
        <w:rPr>
          <w:rFonts w:ascii="宋体" w:hAnsi="宋体"/>
          <w:sz w:val="24"/>
        </w:rPr>
      </w:pPr>
      <w:r>
        <w:rPr>
          <w:rFonts w:ascii="宋体" w:hAnsi="宋体"/>
          <w:sz w:val="24"/>
        </w:rPr>
        <w:t>数据挖掘</w:t>
      </w:r>
      <w:r>
        <w:rPr>
          <w:rFonts w:ascii="宋体" w:hAnsi="宋体"/>
          <w:sz w:val="24"/>
        </w:rPr>
        <w:t>(Data mining)</w:t>
      </w:r>
      <w:r>
        <w:rPr>
          <w:rFonts w:ascii="宋体" w:hAnsi="宋体"/>
          <w:sz w:val="24"/>
        </w:rPr>
        <w:t>是一种特定应用的数据分析过程， 可以从包含大量冗余信息的数据中提取尽可多的蕴藏的安全信息，抽象出有利于进行判断和比较的特征模型。这些特征模型可以是基于异常检测的特征量模型，也可以是基于异常检测的行为描述模型。根据这些特征向量模型和行为描述模型，可以由计算机利用相应的算法判断出当前行为的性质。 在众多的数据挖掘方法中有几类方法对入侵检测非常有用。比如说数据分类的方法，关联分析的方法以及序列分析的方法等等。</w:t>
      </w:r>
    </w:p>
    <w:p>
      <w:pPr>
        <w:pStyle w:val="Normal"/>
        <w:spacing w:lineRule="exact" w:line="500"/>
        <w:ind w:firstLine="480"/>
        <w:rPr>
          <w:rFonts w:ascii="宋体" w:hAnsi="宋体"/>
          <w:sz w:val="24"/>
        </w:rPr>
      </w:pPr>
      <w:r>
        <w:rPr>
          <w:rFonts w:ascii="宋体" w:hAnsi="宋体"/>
          <w:sz w:val="24"/>
        </w:rPr>
        <w:t>但是，由于数据挖掘通常只能对离散值进行处理，在数据预处理中要将连续属性域划分为若干离散区间，这就导致了所谓的“尖锐边界”</w:t>
      </w:r>
      <w:r>
        <w:rPr>
          <w:rFonts w:ascii="宋体" w:hAnsi="宋体"/>
          <w:sz w:val="24"/>
        </w:rPr>
        <w:t>(sharp boundary)</w:t>
      </w:r>
      <w:r>
        <w:rPr>
          <w:rFonts w:ascii="宋体" w:hAnsi="宋体"/>
          <w:sz w:val="24"/>
        </w:rPr>
        <w:t>问题。为了解决这一问题，国内外一些学者提出了结合模糊集理论的模糊数据挖掘技术，并取得了很好的效果。数据挖掘技术的优点是可以处理大量数据的情况，但对于入侵检测来说，得到足够的样本是非常困难和昂贵的。</w:t>
      </w:r>
    </w:p>
    <w:p>
      <w:pPr>
        <w:pStyle w:val="Normal"/>
        <w:spacing w:lineRule="exact" w:line="500"/>
        <w:ind w:firstLine="480"/>
        <w:rPr>
          <w:rFonts w:ascii="宋体" w:hAnsi="宋体"/>
          <w:sz w:val="24"/>
        </w:rPr>
      </w:pPr>
      <w:r>
        <w:rPr>
          <w:rFonts w:ascii="宋体" w:hAnsi="宋体"/>
          <w:sz w:val="24"/>
        </w:rPr>
        <w:t>（</w:t>
      </w:r>
      <w:r>
        <w:rPr>
          <w:rFonts w:ascii="宋体" w:hAnsi="宋体"/>
          <w:sz w:val="24"/>
        </w:rPr>
        <w:t>5</w:t>
      </w:r>
      <w:r>
        <w:rPr>
          <w:rFonts w:ascii="宋体" w:hAnsi="宋体"/>
          <w:sz w:val="24"/>
        </w:rPr>
        <w:t>）神经网络方法</w:t>
      </w:r>
    </w:p>
    <w:p>
      <w:pPr>
        <w:pStyle w:val="Normal"/>
        <w:spacing w:lineRule="exact" w:line="500"/>
        <w:ind w:firstLine="480"/>
        <w:rPr>
          <w:rFonts w:ascii="宋体" w:hAnsi="宋体"/>
          <w:sz w:val="24"/>
        </w:rPr>
      </w:pPr>
      <w:r>
        <w:rPr>
          <w:rFonts w:ascii="宋体" w:hAnsi="宋体"/>
          <w:sz w:val="24"/>
        </w:rPr>
        <w:t>神经网络是一个由简单处理元构成的规模宏大的并行分布式处理器。天然具有存储经验知识和使之可用的特性。由于神经网络适合于学习比较复杂的非线性关系，而且它是数据驱动不断学习的，即通过学习掌握数据间的依从关系，不需要对网络流量进行大量的数学建模工作。所以，适合解决网络流量模式中的复杂相关性和预测中的自适应问题。在现有的神经网络模型中，采用较多的是多层前馈结构，尤其是三层神经网络结构。根据不同的预测需要，可以利用单个输出单元预测下时刻的流量，也可以利用多输出单元预测下多个时刻流量或者下一时刻流量。常用的算法通常是反向传播</w:t>
      </w:r>
      <w:r>
        <w:rPr>
          <w:rFonts w:ascii="宋体" w:hAnsi="宋体"/>
          <w:sz w:val="24"/>
        </w:rPr>
        <w:t>(BP)</w:t>
      </w:r>
      <w:r>
        <w:rPr>
          <w:rFonts w:ascii="宋体" w:hAnsi="宋体"/>
          <w:sz w:val="24"/>
        </w:rPr>
        <w:t>算法。对于</w:t>
      </w:r>
      <w:r>
        <w:rPr>
          <w:rFonts w:ascii="宋体" w:hAnsi="宋体"/>
          <w:sz w:val="24"/>
        </w:rPr>
        <w:t>BP</w:t>
      </w:r>
      <w:r>
        <w:rPr>
          <w:rFonts w:ascii="宋体" w:hAnsi="宋体"/>
          <w:sz w:val="24"/>
        </w:rPr>
        <w:t>神经网络来说，隐藏节点的增多可能导致过度的问题，而过度拟合会损坏网络的学习能力，针对只运用</w:t>
      </w:r>
      <w:r>
        <w:rPr>
          <w:rFonts w:ascii="宋体" w:hAnsi="宋体"/>
          <w:sz w:val="24"/>
        </w:rPr>
        <w:t>BP</w:t>
      </w:r>
      <w:r>
        <w:rPr>
          <w:rFonts w:ascii="宋体" w:hAnsi="宋体"/>
          <w:sz w:val="24"/>
        </w:rPr>
        <w:t>神经网络作网络流量预测的局限性，各种改进的应用于网络流量预测的神经网络模型不断被引入：模糊理论与神经网络结合的模糊神经网络、信号处理中的</w:t>
      </w:r>
      <w:r>
        <w:rPr>
          <w:rFonts w:ascii="宋体" w:hAnsi="宋体"/>
          <w:sz w:val="24"/>
        </w:rPr>
        <w:t>FIR</w:t>
      </w:r>
      <w:r>
        <w:rPr>
          <w:rFonts w:ascii="宋体" w:hAnsi="宋体"/>
          <w:sz w:val="24"/>
        </w:rPr>
        <w:t>数字滤波器与神经网络结合的</w:t>
      </w:r>
      <w:r>
        <w:rPr>
          <w:rFonts w:ascii="宋体" w:hAnsi="宋体"/>
          <w:sz w:val="24"/>
        </w:rPr>
        <w:t>FIR</w:t>
      </w:r>
      <w:r>
        <w:rPr>
          <w:rFonts w:ascii="宋体" w:hAnsi="宋体"/>
          <w:sz w:val="24"/>
        </w:rPr>
        <w:t>神经网络、将时间引入神经网络的时延回归神经网络等。</w:t>
      </w:r>
    </w:p>
    <w:p>
      <w:pPr>
        <w:pStyle w:val="Normal"/>
        <w:spacing w:lineRule="exact" w:line="500"/>
        <w:ind w:firstLine="480"/>
        <w:rPr>
          <w:rFonts w:ascii="宋体" w:hAnsi="宋体"/>
          <w:sz w:val="24"/>
        </w:rPr>
      </w:pPr>
      <w:r>
        <w:rPr>
          <w:rFonts w:ascii="宋体" w:hAnsi="宋体"/>
          <w:sz w:val="24"/>
        </w:rPr>
        <w:t>（</w:t>
      </w:r>
      <w:r>
        <w:rPr>
          <w:rFonts w:ascii="宋体" w:hAnsi="宋体"/>
          <w:sz w:val="24"/>
        </w:rPr>
        <w:t>6</w:t>
      </w:r>
      <w:r>
        <w:rPr>
          <w:rFonts w:ascii="宋体" w:hAnsi="宋体"/>
          <w:sz w:val="24"/>
        </w:rPr>
        <w:t>）其他方法</w:t>
      </w:r>
    </w:p>
    <w:p>
      <w:pPr>
        <w:pStyle w:val="Normal"/>
        <w:spacing w:lineRule="exact" w:line="500"/>
        <w:ind w:firstLine="480"/>
        <w:rPr>
          <w:rFonts w:ascii="宋体" w:hAnsi="宋体"/>
          <w:sz w:val="24"/>
        </w:rPr>
      </w:pPr>
      <w:r>
        <w:rPr>
          <w:rFonts w:ascii="宋体" w:hAnsi="宋体"/>
          <w:sz w:val="24"/>
        </w:rPr>
        <w:t>基于网络流量异常的入侵检测系统，仍然处于研究的初级阶段，还有其他一些方法如免疫机理方法、自适应Ａ</w:t>
      </w:r>
      <w:r>
        <w:rPr>
          <w:rFonts w:ascii="宋体" w:hAnsi="宋体"/>
          <w:sz w:val="24"/>
        </w:rPr>
        <w:t>gent</w:t>
      </w:r>
      <w:r>
        <w:rPr>
          <w:rFonts w:ascii="宋体" w:hAnsi="宋体"/>
          <w:sz w:val="24"/>
        </w:rPr>
        <w:t>、 遗传算法等等。目前应用到商用产品上的，大多只是集成在防火墙上的一些简单规则或初级的入侵检测系统功能。而这些方法大都还停留在理论研究阶段，离实际应用还有一段路要走。</w:t>
      </w:r>
    </w:p>
    <w:p>
      <w:pPr>
        <w:pStyle w:val="Normal"/>
        <w:numPr>
          <w:ilvl w:val="0"/>
          <w:numId w:val="0"/>
        </w:numPr>
        <w:spacing w:lineRule="exact" w:line="500"/>
        <w:outlineLvl w:val="2"/>
        <w:rPr>
          <w:rFonts w:eastAsia="黑体"/>
          <w:b/>
          <w:b/>
          <w:bCs/>
          <w:sz w:val="30"/>
          <w:szCs w:val="30"/>
        </w:rPr>
      </w:pPr>
      <w:bookmarkStart w:id="10" w:name="_Toc26577"/>
      <w:r>
        <w:rPr>
          <w:rFonts w:eastAsia="黑体"/>
          <w:b/>
          <w:bCs/>
          <w:sz w:val="30"/>
          <w:szCs w:val="30"/>
        </w:rPr>
        <w:t xml:space="preserve">1.2.3 </w:t>
      </w:r>
      <w:r>
        <w:rPr>
          <w:rFonts w:eastAsia="黑体"/>
          <w:b/>
          <w:bCs/>
          <w:sz w:val="30"/>
          <w:szCs w:val="30"/>
        </w:rPr>
        <w:t>网络安全告警关联技术研究现状</w:t>
      </w:r>
      <w:bookmarkEnd w:id="10"/>
    </w:p>
    <w:p>
      <w:pPr>
        <w:pStyle w:val="Normal"/>
        <w:spacing w:lineRule="exact" w:line="500"/>
        <w:ind w:firstLine="480"/>
        <w:rPr>
          <w:rFonts w:ascii="宋体" w:hAnsi="宋体"/>
          <w:sz w:val="24"/>
        </w:rPr>
      </w:pPr>
      <w:r>
        <w:rPr>
          <w:rFonts w:ascii="宋体" w:hAnsi="宋体"/>
          <w:sz w:val="24"/>
        </w:rPr>
        <w:t>安全事件关联分析技术通过对安全事件进行关联分析，生成更高级的攻击场景</w:t>
      </w:r>
      <w:r>
        <w:rPr>
          <w:sz w:val="24"/>
          <w:vertAlign w:val="superscript"/>
        </w:rPr>
        <w:t>[13][14]</w:t>
      </w:r>
      <w:r>
        <w:rPr>
          <w:rFonts w:ascii="宋体" w:hAnsi="宋体"/>
          <w:sz w:val="24"/>
        </w:rPr>
        <w:t>。为了便于有效处理安全事件信息，很多学者进行了有益的研究，系统的描述了报警信息的标准化问题</w:t>
      </w:r>
      <w:r>
        <w:rPr>
          <w:sz w:val="24"/>
          <w:vertAlign w:val="superscript"/>
        </w:rPr>
        <w:t>[15][16]</w:t>
      </w:r>
      <w:r>
        <w:rPr>
          <w:rFonts w:ascii="宋体" w:hAnsi="宋体"/>
          <w:sz w:val="24"/>
        </w:rPr>
        <w:t>。并且实现了</w:t>
      </w:r>
      <w:r>
        <w:rPr>
          <w:rFonts w:ascii="宋体" w:hAnsi="宋体"/>
          <w:sz w:val="24"/>
        </w:rPr>
        <w:t>Snort</w:t>
      </w:r>
      <w:r>
        <w:rPr>
          <w:rFonts w:ascii="宋体" w:hAnsi="宋体"/>
          <w:sz w:val="24"/>
        </w:rPr>
        <w:t>、</w:t>
      </w:r>
      <w:r>
        <w:rPr>
          <w:rFonts w:ascii="宋体" w:hAnsi="宋体"/>
          <w:sz w:val="24"/>
        </w:rPr>
        <w:t xml:space="preserve">BlackIcc </w:t>
      </w:r>
      <w:r>
        <w:rPr>
          <w:rFonts w:ascii="宋体" w:hAnsi="宋体"/>
          <w:sz w:val="24"/>
        </w:rPr>
        <w:t>两个系统的报警格式标准化。报警格式主要是遵照了</w:t>
      </w:r>
      <w:r>
        <w:rPr>
          <w:rFonts w:ascii="宋体" w:hAnsi="宋体"/>
          <w:sz w:val="24"/>
        </w:rPr>
        <w:t>IDMEF</w:t>
      </w:r>
      <w:r>
        <w:rPr>
          <w:rFonts w:ascii="宋体" w:hAnsi="宋体"/>
          <w:sz w:val="24"/>
        </w:rPr>
        <w:t>格式，其中比较关键的报警名称统一是通过手工建立报警名称与</w:t>
      </w:r>
      <w:r>
        <w:rPr>
          <w:rFonts w:ascii="宋体" w:hAnsi="宋体"/>
          <w:sz w:val="24"/>
        </w:rPr>
        <w:t>CVE</w:t>
      </w:r>
      <w:r>
        <w:rPr>
          <w:rFonts w:ascii="宋体" w:hAnsi="宋体"/>
          <w:sz w:val="24"/>
        </w:rPr>
        <w:t>号的对应关系库实现。实现报警格式标准化之后，根据</w:t>
      </w:r>
      <w:r>
        <w:rPr>
          <w:rFonts w:ascii="宋体" w:hAnsi="宋体"/>
          <w:sz w:val="24"/>
        </w:rPr>
        <w:t>IDMEF</w:t>
      </w:r>
      <w:r>
        <w:rPr>
          <w:rFonts w:ascii="宋体" w:hAnsi="宋体"/>
          <w:sz w:val="24"/>
        </w:rPr>
        <w:t>标准以及安全事件关联分析的需要，可以适当扩展数据，即对数据进行预处理操作。预处理组件</w:t>
      </w:r>
      <w:r>
        <w:rPr>
          <w:rFonts w:ascii="宋体" w:hAnsi="宋体"/>
          <w:sz w:val="24"/>
        </w:rPr>
        <w:t>(Pre—Processing)</w:t>
      </w:r>
      <w:r>
        <w:rPr>
          <w:rFonts w:ascii="宋体" w:hAnsi="宋体"/>
          <w:sz w:val="24"/>
        </w:rPr>
        <w:t>，主要完成对扩展报警信息的信息内容完善。</w:t>
      </w:r>
    </w:p>
    <w:p>
      <w:pPr>
        <w:pStyle w:val="Normal"/>
        <w:spacing w:lineRule="exact" w:line="500"/>
        <w:ind w:firstLine="480"/>
        <w:rPr>
          <w:rFonts w:ascii="宋体" w:hAnsi="宋体"/>
          <w:sz w:val="24"/>
        </w:rPr>
      </w:pPr>
      <w:r>
        <w:rPr>
          <w:rFonts w:ascii="宋体" w:hAnsi="宋体"/>
          <w:sz w:val="24"/>
        </w:rPr>
        <w:t>安全事件关联分析技术可以分为三类：基于相似概率的关联算法、基于情景的关联算法、基于安全事件前因与后果的关联算法等。</w:t>
      </w:r>
    </w:p>
    <w:p>
      <w:pPr>
        <w:pStyle w:val="Normal"/>
        <w:numPr>
          <w:ilvl w:val="0"/>
          <w:numId w:val="3"/>
        </w:numPr>
        <w:spacing w:lineRule="exact" w:line="500"/>
        <w:ind w:firstLine="480"/>
        <w:rPr>
          <w:rFonts w:ascii="宋体" w:hAnsi="宋体"/>
          <w:sz w:val="24"/>
        </w:rPr>
      </w:pPr>
      <w:r>
        <w:rPr>
          <w:rFonts w:ascii="宋体" w:hAnsi="宋体"/>
          <w:sz w:val="24"/>
        </w:rPr>
        <w:t>基于相似概率的关联</w:t>
      </w:r>
    </w:p>
    <w:p>
      <w:pPr>
        <w:pStyle w:val="Normal"/>
        <w:spacing w:lineRule="exact" w:line="500"/>
        <w:ind w:firstLine="420"/>
        <w:rPr>
          <w:rFonts w:ascii="宋体" w:hAnsi="宋体"/>
          <w:sz w:val="24"/>
        </w:rPr>
      </w:pPr>
      <w:r>
        <w:rPr>
          <w:rFonts w:ascii="宋体" w:hAnsi="宋体"/>
          <w:sz w:val="24"/>
        </w:rPr>
        <w:t>通常认为相关告警具有一定的属性相似性</w:t>
      </w:r>
      <w:r>
        <w:rPr>
          <w:sz w:val="24"/>
          <w:vertAlign w:val="superscript"/>
        </w:rPr>
        <w:t>[18]</w:t>
      </w:r>
      <w:r>
        <w:rPr>
          <w:rFonts w:ascii="宋体" w:hAnsi="宋体"/>
          <w:sz w:val="24"/>
        </w:rPr>
        <w:t xml:space="preserve">。此假设可以从实际攻击过程的分析中得到验证。基于此种经验假设，一些学者对报警之间的相似性进行了深入的研究。 </w:t>
      </w:r>
      <w:r>
        <w:rPr>
          <w:rFonts w:ascii="宋体" w:hAnsi="宋体"/>
          <w:sz w:val="24"/>
        </w:rPr>
        <w:t>SRI</w:t>
      </w:r>
      <w:r>
        <w:rPr>
          <w:rFonts w:ascii="宋体" w:hAnsi="宋体"/>
          <w:sz w:val="24"/>
        </w:rPr>
        <w:t>的</w:t>
      </w:r>
      <w:r>
        <w:rPr>
          <w:rFonts w:ascii="宋体" w:hAnsi="宋体"/>
          <w:sz w:val="24"/>
        </w:rPr>
        <w:t>Andersson</w:t>
      </w:r>
      <w:r>
        <w:rPr>
          <w:rFonts w:ascii="宋体" w:hAnsi="宋体"/>
          <w:sz w:val="24"/>
        </w:rPr>
        <w:t>等和</w:t>
      </w:r>
      <w:r>
        <w:rPr>
          <w:rFonts w:ascii="宋体" w:hAnsi="宋体"/>
          <w:sz w:val="24"/>
        </w:rPr>
        <w:t>Valdes</w:t>
      </w:r>
      <w:r>
        <w:rPr>
          <w:rFonts w:ascii="宋体" w:hAnsi="宋体"/>
          <w:sz w:val="24"/>
        </w:rPr>
        <w:t>、</w:t>
      </w:r>
      <w:r>
        <w:rPr>
          <w:rFonts w:ascii="宋体" w:hAnsi="宋体"/>
          <w:sz w:val="24"/>
        </w:rPr>
        <w:t>Skinerza</w:t>
      </w:r>
      <w:r>
        <w:rPr>
          <w:rFonts w:ascii="宋体" w:hAnsi="宋体"/>
          <w:sz w:val="24"/>
        </w:rPr>
        <w:t>在</w:t>
      </w:r>
      <w:r>
        <w:rPr>
          <w:rFonts w:ascii="宋体" w:hAnsi="宋体"/>
          <w:sz w:val="24"/>
        </w:rPr>
        <w:t>EMERALD</w:t>
      </w:r>
      <w:r>
        <w:rPr>
          <w:rFonts w:ascii="宋体" w:hAnsi="宋体"/>
          <w:sz w:val="24"/>
        </w:rPr>
        <w:t>项目中提出了基于告警属性相似度的安全报警关联系统，利用手工定义的入侵事件间概率 相似度和极小匹配规则来构建安全事件关联分析系统。</w:t>
      </w:r>
      <w:r>
        <w:rPr>
          <w:rFonts w:ascii="宋体" w:hAnsi="宋体"/>
          <w:sz w:val="24"/>
        </w:rPr>
        <w:t>Stanifor</w:t>
      </w:r>
      <w:r>
        <w:rPr>
          <w:rFonts w:ascii="宋体" w:hAnsi="宋体"/>
          <w:sz w:val="24"/>
        </w:rPr>
        <w:t>等提出的</w:t>
      </w:r>
      <w:r>
        <w:rPr>
          <w:rFonts w:ascii="宋体" w:hAnsi="宋体"/>
          <w:sz w:val="24"/>
        </w:rPr>
        <w:t>Spice</w:t>
      </w:r>
      <w:r>
        <w:rPr>
          <w:rFonts w:ascii="宋体" w:hAnsi="宋体"/>
          <w:sz w:val="24"/>
        </w:rPr>
        <w:t>系统和</w:t>
      </w:r>
      <w:r>
        <w:rPr>
          <w:rFonts w:ascii="宋体" w:hAnsi="宋体"/>
          <w:sz w:val="24"/>
        </w:rPr>
        <w:t>Julisch</w:t>
      </w:r>
      <w:r>
        <w:rPr>
          <w:rFonts w:ascii="宋体" w:hAnsi="宋体"/>
          <w:sz w:val="24"/>
        </w:rPr>
        <w:t>同样用到了相似度计算的方法。</w:t>
      </w:r>
      <w:r>
        <w:rPr>
          <w:rFonts w:ascii="宋体" w:hAnsi="宋体"/>
          <w:sz w:val="24"/>
        </w:rPr>
        <w:t>Cuppens</w:t>
      </w:r>
      <w:r>
        <w:rPr>
          <w:rFonts w:ascii="宋体" w:hAnsi="宋体"/>
          <w:sz w:val="24"/>
        </w:rPr>
        <w:t>等在法国国防部</w:t>
      </w:r>
      <w:r>
        <w:rPr>
          <w:rFonts w:ascii="宋体" w:hAnsi="宋体"/>
          <w:sz w:val="24"/>
        </w:rPr>
        <w:t>(DGA</w:t>
      </w:r>
      <w:r>
        <w:rPr>
          <w:rFonts w:ascii="宋体" w:hAnsi="宋体"/>
          <w:sz w:val="24"/>
        </w:rPr>
        <w:t>：</w:t>
      </w:r>
      <w:r>
        <w:rPr>
          <w:rFonts w:ascii="宋体" w:hAnsi="宋体"/>
          <w:sz w:val="24"/>
        </w:rPr>
        <w:t>French Defense Agency)</w:t>
      </w:r>
      <w:r>
        <w:rPr>
          <w:rFonts w:ascii="宋体" w:hAnsi="宋体"/>
          <w:sz w:val="24"/>
        </w:rPr>
        <w:t>的科研项目</w:t>
      </w:r>
      <w:r>
        <w:rPr>
          <w:rFonts w:ascii="宋体" w:hAnsi="宋体"/>
          <w:sz w:val="24"/>
        </w:rPr>
        <w:t>MIRADOR</w:t>
      </w:r>
      <w:r>
        <w:rPr>
          <w:rFonts w:ascii="宋体" w:hAnsi="宋体"/>
          <w:sz w:val="24"/>
        </w:rPr>
        <w:t>中的</w:t>
      </w:r>
      <w:r>
        <w:rPr>
          <w:rFonts w:ascii="宋体" w:hAnsi="宋体"/>
          <w:sz w:val="24"/>
        </w:rPr>
        <w:t>alert clustering</w:t>
      </w:r>
      <w:r>
        <w:rPr>
          <w:rFonts w:ascii="宋体" w:hAnsi="宋体"/>
          <w:sz w:val="24"/>
        </w:rPr>
        <w:t>部分使用了类似的聚类方法。这类方法的优点在于对相似报警</w:t>
      </w:r>
      <w:r>
        <w:rPr>
          <w:rFonts w:ascii="宋体" w:hAnsi="宋体"/>
          <w:sz w:val="24"/>
        </w:rPr>
        <w:t>(</w:t>
      </w:r>
      <w:r>
        <w:rPr>
          <w:rFonts w:ascii="宋体" w:hAnsi="宋体"/>
          <w:sz w:val="24"/>
        </w:rPr>
        <w:t>来自相同的源或目标地址的报警</w:t>
      </w:r>
      <w:r>
        <w:rPr>
          <w:rFonts w:ascii="宋体" w:hAnsi="宋体"/>
          <w:sz w:val="24"/>
        </w:rPr>
        <w:t>)</w:t>
      </w:r>
      <w:r>
        <w:rPr>
          <w:rFonts w:ascii="宋体" w:hAnsi="宋体"/>
          <w:sz w:val="24"/>
        </w:rPr>
        <w:t>进行聚类时非常有效，缺点是不能充分发掘出相关报警之间的因果关系。</w:t>
      </w:r>
      <w:r>
        <w:rPr>
          <w:rFonts w:ascii="宋体" w:hAnsi="宋体"/>
          <w:sz w:val="24"/>
        </w:rPr>
        <w:t>Debar</w:t>
      </w:r>
      <w:r>
        <w:rPr>
          <w:rFonts w:ascii="宋体" w:hAnsi="宋体"/>
          <w:sz w:val="24"/>
        </w:rPr>
        <w:t>和</w:t>
      </w:r>
      <w:r>
        <w:rPr>
          <w:rFonts w:ascii="宋体" w:hAnsi="宋体"/>
          <w:sz w:val="24"/>
        </w:rPr>
        <w:t>Wespi</w:t>
      </w:r>
      <w:r>
        <w:rPr>
          <w:rFonts w:ascii="宋体" w:hAnsi="宋体"/>
          <w:sz w:val="24"/>
        </w:rPr>
        <w:t>提出的用聚类和关联两种方法用于</w:t>
      </w:r>
      <w:r>
        <w:rPr>
          <w:rFonts w:ascii="宋体" w:hAnsi="宋体"/>
          <w:sz w:val="24"/>
        </w:rPr>
        <w:t>IDS</w:t>
      </w:r>
      <w:r>
        <w:rPr>
          <w:rFonts w:ascii="宋体" w:hAnsi="宋体"/>
          <w:sz w:val="24"/>
        </w:rPr>
        <w:t>报警的关联分析，综合考虑了相似性和因果两种关系，部分解决了该问题。</w:t>
      </w:r>
      <w:r>
        <w:rPr>
          <w:rFonts w:ascii="宋体" w:hAnsi="宋体"/>
          <w:sz w:val="24"/>
        </w:rPr>
        <w:t>OliverM</w:t>
      </w:r>
      <w:r>
        <w:rPr>
          <w:rFonts w:ascii="宋体" w:hAnsi="宋体"/>
          <w:sz w:val="24"/>
        </w:rPr>
        <w:t>．</w:t>
      </w:r>
      <w:r>
        <w:rPr>
          <w:rFonts w:ascii="宋体" w:hAnsi="宋体"/>
          <w:sz w:val="24"/>
        </w:rPr>
        <w:t>Dain</w:t>
      </w:r>
      <w:r>
        <w:rPr>
          <w:rFonts w:ascii="宋体" w:hAnsi="宋体"/>
          <w:sz w:val="24"/>
        </w:rPr>
        <w:t>等提出的基于自定义的报警间距离的场景构建方法，用概率的方法定义了报警间距离，然后将相近的报警聚成一簇</w:t>
      </w:r>
      <w:r>
        <w:rPr>
          <w:sz w:val="24"/>
          <w:vertAlign w:val="superscript"/>
        </w:rPr>
        <w:t>[19]</w:t>
      </w:r>
      <w:r>
        <w:rPr>
          <w:rFonts w:ascii="宋体" w:hAnsi="宋体"/>
          <w:sz w:val="24"/>
        </w:rPr>
        <w:t>。</w:t>
      </w:r>
    </w:p>
    <w:p>
      <w:pPr>
        <w:pStyle w:val="Normal"/>
        <w:spacing w:lineRule="exact" w:line="500"/>
        <w:ind w:firstLine="480"/>
        <w:rPr>
          <w:rFonts w:ascii="宋体" w:hAnsi="宋体"/>
          <w:sz w:val="24"/>
        </w:rPr>
      </w:pPr>
      <w:r>
        <w:rPr>
          <w:rFonts w:ascii="宋体" w:hAnsi="宋体"/>
          <w:sz w:val="24"/>
        </w:rPr>
        <w:t>（</w:t>
      </w:r>
      <w:r>
        <w:rPr>
          <w:rFonts w:ascii="宋体" w:hAnsi="宋体"/>
          <w:sz w:val="24"/>
        </w:rPr>
        <w:t>2</w:t>
      </w:r>
      <w:r>
        <w:rPr>
          <w:rFonts w:ascii="宋体" w:hAnsi="宋体"/>
          <w:sz w:val="24"/>
        </w:rPr>
        <w:t>）基于攻击情景的关联</w:t>
      </w:r>
    </w:p>
    <w:p>
      <w:pPr>
        <w:pStyle w:val="Normal"/>
        <w:spacing w:lineRule="exact" w:line="500"/>
        <w:ind w:firstLine="480"/>
        <w:rPr>
          <w:rFonts w:ascii="宋体" w:hAnsi="宋体"/>
          <w:sz w:val="24"/>
        </w:rPr>
      </w:pPr>
      <w:r>
        <w:rPr>
          <w:rFonts w:ascii="宋体" w:hAnsi="宋体"/>
          <w:sz w:val="24"/>
        </w:rPr>
        <w:t>基于攻击情景的关联将入侵过程描述为攻击情景，攻击情景一般可表示为五个步骤或阶段的组合：信息探测、攻击尝试、权限提升、深入攻击、拒绝服务。但实际上攻击情景是由人或者通过机器学习得到的经常发生的攻击序列，这种关联方法类似于入侵检测中误用检测的方法。</w:t>
      </w:r>
      <w:r>
        <w:rPr>
          <w:rFonts w:ascii="宋体" w:hAnsi="宋体"/>
          <w:sz w:val="24"/>
        </w:rPr>
        <w:t>Dain</w:t>
      </w:r>
      <w:r>
        <w:rPr>
          <w:rFonts w:ascii="宋体" w:hAnsi="宋体"/>
          <w:sz w:val="24"/>
        </w:rPr>
        <w:t>提出通过机器学习的方法来训练包含已知入侵情景的数据集来“学习”告警关联模型。这种方法能实时地将告警聚合到“情景”中</w:t>
      </w:r>
      <w:r>
        <w:rPr>
          <w:rFonts w:ascii="宋体" w:hAnsi="宋体"/>
          <w:sz w:val="24"/>
        </w:rPr>
        <w:t>(</w:t>
      </w:r>
      <w:r>
        <w:rPr>
          <w:rFonts w:ascii="宋体" w:hAnsi="宋体"/>
          <w:sz w:val="24"/>
        </w:rPr>
        <w:t>每个情景是由同一入侵者发起的一系列的攻击而引起的告警组合</w:t>
      </w:r>
      <w:r>
        <w:rPr>
          <w:rFonts w:ascii="宋体" w:hAnsi="宋体"/>
          <w:sz w:val="24"/>
        </w:rPr>
        <w:t>)</w:t>
      </w:r>
      <w:r>
        <w:rPr>
          <w:rFonts w:ascii="宋体" w:hAnsi="宋体"/>
          <w:sz w:val="24"/>
        </w:rPr>
        <w:t>。它根据计算一个新告警属于给定情景的概率来自动建立报警关联模型。但是他需要在每一个配置中进行训练，而且结果模型可能与训练数据匹配太紧密，于是就会漏掉没有出现在训练数据集中的攻击情景。</w:t>
      </w:r>
    </w:p>
    <w:p>
      <w:pPr>
        <w:pStyle w:val="Normal"/>
        <w:numPr>
          <w:ilvl w:val="0"/>
          <w:numId w:val="4"/>
        </w:numPr>
        <w:spacing w:lineRule="exact" w:line="500"/>
        <w:ind w:firstLine="480"/>
        <w:rPr>
          <w:rFonts w:ascii="宋体" w:hAnsi="宋体"/>
          <w:sz w:val="24"/>
        </w:rPr>
      </w:pPr>
      <w:r>
        <w:rPr>
          <w:rFonts w:ascii="宋体" w:hAnsi="宋体"/>
          <w:sz w:val="24"/>
        </w:rPr>
        <w:t>基于安全事件因果关系的关联</w:t>
      </w:r>
    </w:p>
    <w:p>
      <w:pPr>
        <w:pStyle w:val="Normal"/>
        <w:spacing w:lineRule="exact" w:line="500"/>
        <w:ind w:firstLine="420"/>
        <w:rPr>
          <w:rFonts w:ascii="宋体" w:hAnsi="宋体"/>
          <w:sz w:val="24"/>
        </w:rPr>
      </w:pPr>
      <w:r>
        <w:rPr>
          <w:rFonts w:ascii="宋体" w:hAnsi="宋体"/>
          <w:sz w:val="24"/>
        </w:rPr>
        <w:t>使用攻击前提条件和后续结果来关联告警的方法主要是针对攻击者发动攻击的前因后果而设计的。该算法的基本思想是：寻找一个攻击事件</w:t>
      </w:r>
      <w:r>
        <w:rPr>
          <w:rFonts w:ascii="宋体" w:hAnsi="宋体"/>
          <w:sz w:val="24"/>
        </w:rPr>
        <w:t>A</w:t>
      </w:r>
      <w:r>
        <w:rPr>
          <w:rFonts w:ascii="宋体" w:hAnsi="宋体"/>
          <w:sz w:val="24"/>
        </w:rPr>
        <w:t>发起的先决条件和攻击事件</w:t>
      </w:r>
      <w:r>
        <w:rPr>
          <w:rFonts w:ascii="宋体" w:hAnsi="宋体"/>
          <w:sz w:val="24"/>
        </w:rPr>
        <w:t>B</w:t>
      </w:r>
      <w:r>
        <w:rPr>
          <w:rFonts w:ascii="宋体" w:hAnsi="宋体"/>
          <w:sz w:val="24"/>
        </w:rPr>
        <w:t>的攻击结果之间是否存在逻辑联系，如果存在，则</w:t>
      </w:r>
      <w:r>
        <w:rPr>
          <w:rFonts w:ascii="宋体" w:hAnsi="宋体"/>
          <w:sz w:val="24"/>
        </w:rPr>
        <w:t>A</w:t>
      </w:r>
      <w:r>
        <w:rPr>
          <w:rFonts w:ascii="宋体" w:hAnsi="宋体"/>
          <w:sz w:val="24"/>
        </w:rPr>
        <w:t>和</w:t>
      </w:r>
      <w:r>
        <w:rPr>
          <w:rFonts w:ascii="宋体" w:hAnsi="宋体"/>
          <w:sz w:val="24"/>
        </w:rPr>
        <w:t>B</w:t>
      </w:r>
      <w:r>
        <w:rPr>
          <w:rFonts w:ascii="宋体" w:hAnsi="宋体"/>
          <w:sz w:val="24"/>
        </w:rPr>
        <w:t>就可能是一个系列攻击的两个环节，可以关联为</w:t>
      </w:r>
      <w:r>
        <w:rPr>
          <w:rFonts w:ascii="宋体" w:hAnsi="宋体"/>
          <w:sz w:val="24"/>
        </w:rPr>
        <w:t>B—A</w:t>
      </w:r>
      <w:r>
        <w:rPr>
          <w:rFonts w:ascii="宋体" w:hAnsi="宋体"/>
          <w:sz w:val="24"/>
        </w:rPr>
        <w:t xml:space="preserve">。 </w:t>
      </w:r>
      <w:r>
        <w:rPr>
          <w:rFonts w:ascii="宋体" w:hAnsi="宋体"/>
          <w:sz w:val="24"/>
        </w:rPr>
        <w:t>Ning</w:t>
      </w:r>
      <w:r>
        <w:rPr>
          <w:rFonts w:ascii="宋体" w:hAnsi="宋体"/>
          <w:sz w:val="24"/>
        </w:rPr>
        <w:t>在他的</w:t>
      </w:r>
      <w:r>
        <w:rPr>
          <w:rFonts w:ascii="宋体" w:hAnsi="宋体"/>
          <w:sz w:val="24"/>
        </w:rPr>
        <w:t>TIAA</w:t>
      </w:r>
      <w:r>
        <w:rPr>
          <w:rFonts w:ascii="宋体" w:hAnsi="宋体"/>
          <w:sz w:val="24"/>
        </w:rPr>
        <w:t>系统中事先定义了各种攻击可能发生的前因和后果的知识库，通过对报警实例之间前因和后果的匹配，形成告警关联图。该算法有三个比较关键的步骤：第一步是要提前定义每一种已知攻击类型的先决条件和攻击后果。第二步是根据时间限制和</w:t>
      </w:r>
      <w:r>
        <w:rPr>
          <w:rFonts w:ascii="宋体" w:hAnsi="宋体"/>
          <w:sz w:val="24"/>
        </w:rPr>
        <w:t>hyper-alert type</w:t>
      </w:r>
      <w:r>
        <w:rPr>
          <w:rFonts w:ascii="宋体" w:hAnsi="宋体"/>
          <w:sz w:val="24"/>
        </w:rPr>
        <w:t xml:space="preserve">定义来生成 </w:t>
      </w:r>
      <w:r>
        <w:rPr>
          <w:rFonts w:ascii="宋体" w:hAnsi="宋体"/>
          <w:sz w:val="24"/>
        </w:rPr>
        <w:t>hyper-alert</w:t>
      </w:r>
      <w:r>
        <w:rPr>
          <w:rFonts w:ascii="宋体" w:hAnsi="宋体"/>
          <w:sz w:val="24"/>
        </w:rPr>
        <w:t>实例，生成</w:t>
      </w:r>
      <w:r>
        <w:rPr>
          <w:rFonts w:ascii="宋体" w:hAnsi="宋体"/>
          <w:sz w:val="24"/>
        </w:rPr>
        <w:t>hyper-alert</w:t>
      </w:r>
      <w:r>
        <w:rPr>
          <w:rFonts w:ascii="宋体" w:hAnsi="宋体"/>
          <w:sz w:val="24"/>
        </w:rPr>
        <w:t>实例的过程实际上也是对原始报警信息的一个聚合过程。第三步是对生成好的</w:t>
      </w:r>
      <w:r>
        <w:rPr>
          <w:rFonts w:ascii="宋体" w:hAnsi="宋体"/>
          <w:sz w:val="24"/>
        </w:rPr>
        <w:t>hyper-alert</w:t>
      </w:r>
      <w:r>
        <w:rPr>
          <w:rFonts w:ascii="宋体" w:hAnsi="宋体"/>
          <w:sz w:val="24"/>
        </w:rPr>
        <w:t>实例进行关联的过程。有了对攻击的先决条件和攻击后果的详细描述，关联过程就相对容易的多。实验证明，这种方法可以有效的发现报警之间的因果关系，但关联的效果依赖于知识库的制定，新的攻击层出不穷，定义一套系统的、完善的前因后果知识库不太可行，并且对于每个安全事件都要进行前因与后果的关联分析，以及归属决策，需要耗费大量的计算机资源，不利于实时在线处理。</w:t>
      </w:r>
    </w:p>
    <w:p>
      <w:pPr>
        <w:pStyle w:val="Normal"/>
        <w:numPr>
          <w:ilvl w:val="0"/>
          <w:numId w:val="0"/>
        </w:numPr>
        <w:spacing w:lineRule="exact" w:line="500"/>
        <w:outlineLvl w:val="1"/>
        <w:rPr>
          <w:rFonts w:eastAsia="黑体"/>
          <w:b/>
          <w:b/>
          <w:bCs/>
          <w:sz w:val="30"/>
          <w:szCs w:val="30"/>
        </w:rPr>
      </w:pPr>
      <w:bookmarkStart w:id="11" w:name="_Toc15634"/>
      <w:r>
        <w:rPr>
          <w:rFonts w:eastAsia="黑体"/>
          <w:b/>
          <w:bCs/>
          <w:sz w:val="30"/>
          <w:szCs w:val="30"/>
        </w:rPr>
        <w:t xml:space="preserve">1.3 </w:t>
      </w:r>
      <w:r>
        <w:rPr>
          <w:rFonts w:eastAsia="黑体"/>
          <w:b/>
          <w:bCs/>
          <w:sz w:val="30"/>
          <w:szCs w:val="30"/>
        </w:rPr>
        <w:t>论文研究内容及章节安排</w:t>
      </w:r>
      <w:bookmarkEnd w:id="11"/>
    </w:p>
    <w:p>
      <w:pPr>
        <w:pStyle w:val="Normal"/>
        <w:spacing w:lineRule="exact" w:line="500"/>
        <w:ind w:firstLine="420"/>
        <w:rPr>
          <w:rFonts w:ascii="宋体" w:hAnsi="宋体"/>
          <w:sz w:val="24"/>
        </w:rPr>
      </w:pPr>
      <w:r>
        <w:rPr>
          <w:rFonts w:ascii="宋体" w:hAnsi="宋体"/>
          <w:sz w:val="24"/>
        </w:rPr>
        <w:t>本文在介绍数据挖掘工作原理和聚类、关联分析方法的基础上，实现了一种基于</w:t>
      </w:r>
      <w:r>
        <w:rPr>
          <w:rFonts w:ascii="宋体" w:hAnsi="宋体"/>
          <w:sz w:val="24"/>
        </w:rPr>
        <w:t>Spark</w:t>
      </w:r>
      <w:r>
        <w:rPr>
          <w:rFonts w:ascii="宋体" w:hAnsi="宋体"/>
          <w:sz w:val="24"/>
        </w:rPr>
        <w:t>的入侵检测系统。通过本文的研究，有效解决了入侵检测分析过程中存在的主观随意性和思维不定性问题。本文主要可研究内容，即章节安排如下：</w:t>
      </w:r>
    </w:p>
    <w:p>
      <w:pPr>
        <w:pStyle w:val="Normal"/>
        <w:spacing w:lineRule="exact" w:line="500"/>
        <w:ind w:firstLine="420"/>
        <w:rPr>
          <w:rFonts w:ascii="宋体" w:hAnsi="宋体"/>
          <w:sz w:val="24"/>
        </w:rPr>
      </w:pPr>
      <w:r>
        <w:rPr>
          <w:rFonts w:ascii="宋体" w:hAnsi="宋体"/>
          <w:sz w:val="24"/>
        </w:rPr>
        <w:t>第一章，绪论。主要阐述本文的研究背景和意义，介绍网络流量异常检测技术与网络安全告警关联技术的研究现状。</w:t>
      </w:r>
    </w:p>
    <w:p>
      <w:pPr>
        <w:pStyle w:val="Normal"/>
        <w:spacing w:lineRule="exact" w:line="500"/>
        <w:ind w:firstLine="420"/>
        <w:rPr>
          <w:rFonts w:ascii="宋体" w:hAnsi="宋体"/>
          <w:sz w:val="24"/>
        </w:rPr>
      </w:pPr>
      <w:r>
        <w:rPr>
          <w:rFonts w:ascii="宋体" w:hAnsi="宋体"/>
          <w:sz w:val="24"/>
        </w:rPr>
        <w:t>第二章，相关理论基础。简要阐述</w:t>
      </w:r>
      <w:r>
        <w:rPr>
          <w:rFonts w:ascii="宋体" w:hAnsi="宋体"/>
          <w:sz w:val="24"/>
        </w:rPr>
        <w:t>Spark</w:t>
      </w:r>
      <w:r>
        <w:rPr>
          <w:rFonts w:ascii="宋体" w:hAnsi="宋体"/>
          <w:sz w:val="24"/>
        </w:rPr>
        <w:t>的基本原理和工作方法，并对几种典型的大数据平台、聚类分析方法、入侵检测系统、关联分析方法进行系统分析和比较。</w:t>
      </w:r>
    </w:p>
    <w:p>
      <w:pPr>
        <w:pStyle w:val="Normal"/>
        <w:spacing w:lineRule="exact" w:line="500"/>
        <w:ind w:firstLine="420"/>
        <w:rPr>
          <w:rFonts w:ascii="宋体" w:hAnsi="宋体"/>
          <w:sz w:val="24"/>
        </w:rPr>
      </w:pPr>
      <w:r>
        <w:rPr>
          <w:rFonts w:ascii="宋体" w:hAnsi="宋体"/>
          <w:sz w:val="24"/>
        </w:rPr>
        <w:t>第三章，</w:t>
      </w:r>
      <w:r>
        <w:rPr>
          <w:rFonts w:ascii="宋体" w:hAnsi="宋体"/>
          <w:sz w:val="24"/>
        </w:rPr>
        <w:t>Spark</w:t>
      </w:r>
      <w:r>
        <w:rPr>
          <w:rFonts w:ascii="宋体" w:hAnsi="宋体"/>
          <w:sz w:val="24"/>
        </w:rPr>
        <w:t>框架下基于</w:t>
      </w:r>
      <w:r>
        <w:rPr>
          <w:rFonts w:ascii="宋体" w:hAnsi="宋体"/>
          <w:sz w:val="24"/>
        </w:rPr>
        <w:t>K-means</w:t>
      </w:r>
      <w:r>
        <w:rPr>
          <w:rFonts w:ascii="宋体" w:hAnsi="宋体"/>
          <w:sz w:val="24"/>
        </w:rPr>
        <w:t>的流量异常检测研究与实现。选择有效的方法对</w:t>
      </w:r>
      <w:r>
        <w:rPr>
          <w:rFonts w:ascii="宋体" w:hAnsi="宋体"/>
          <w:sz w:val="24"/>
        </w:rPr>
        <w:t>KDD99</w:t>
      </w:r>
      <w:r>
        <w:rPr>
          <w:rFonts w:ascii="宋体" w:hAnsi="宋体"/>
          <w:sz w:val="24"/>
        </w:rPr>
        <w:t>数据进行量化和预处理，构建基于</w:t>
      </w:r>
      <w:r>
        <w:rPr>
          <w:rFonts w:ascii="宋体" w:hAnsi="宋体"/>
          <w:sz w:val="24"/>
        </w:rPr>
        <w:t>K-means</w:t>
      </w:r>
      <w:r>
        <w:rPr>
          <w:rFonts w:ascii="宋体" w:hAnsi="宋体"/>
          <w:sz w:val="24"/>
        </w:rPr>
        <w:t>的流量异常检测体系，设定不同</w:t>
      </w:r>
      <w:r>
        <w:rPr>
          <w:rFonts w:ascii="宋体" w:hAnsi="宋体"/>
          <w:sz w:val="24"/>
        </w:rPr>
        <w:t>K</w:t>
      </w:r>
      <w:r>
        <w:rPr>
          <w:rFonts w:ascii="宋体" w:hAnsi="宋体"/>
          <w:sz w:val="24"/>
        </w:rPr>
        <w:t>值，从而建立流量异常检测系统。</w:t>
      </w:r>
    </w:p>
    <w:p>
      <w:pPr>
        <w:pStyle w:val="Normal"/>
        <w:spacing w:lineRule="exact" w:line="500"/>
        <w:ind w:firstLine="420"/>
        <w:rPr>
          <w:rFonts w:ascii="宋体" w:hAnsi="宋体"/>
          <w:sz w:val="24"/>
        </w:rPr>
      </w:pPr>
      <w:r>
        <w:rPr>
          <w:rFonts w:ascii="宋体" w:hAnsi="宋体"/>
          <w:sz w:val="24"/>
        </w:rPr>
        <w:t>第四章，</w:t>
      </w:r>
      <w:r>
        <w:rPr>
          <w:rFonts w:ascii="宋体" w:hAnsi="宋体"/>
          <w:sz w:val="24"/>
        </w:rPr>
        <w:t>Spark</w:t>
      </w:r>
      <w:r>
        <w:rPr>
          <w:rFonts w:ascii="宋体" w:hAnsi="宋体"/>
          <w:sz w:val="24"/>
        </w:rPr>
        <w:t>框架下基于</w:t>
      </w:r>
      <w:r>
        <w:rPr>
          <w:rFonts w:ascii="宋体" w:hAnsi="宋体"/>
          <w:sz w:val="24"/>
        </w:rPr>
        <w:t>FP-growth</w:t>
      </w:r>
      <w:r>
        <w:rPr>
          <w:rFonts w:ascii="宋体" w:hAnsi="宋体"/>
          <w:sz w:val="24"/>
        </w:rPr>
        <w:t>的告警事件关联研究与实现。结合林肯实验室</w:t>
      </w:r>
      <w:r>
        <w:rPr>
          <w:rFonts w:ascii="宋体" w:hAnsi="宋体"/>
          <w:sz w:val="24"/>
        </w:rPr>
        <w:t>DPRAPA</w:t>
      </w:r>
      <w:r>
        <w:rPr>
          <w:rFonts w:ascii="宋体" w:hAnsi="宋体"/>
          <w:sz w:val="24"/>
        </w:rPr>
        <w:t>流量数据案例，给出基于</w:t>
      </w:r>
      <w:r>
        <w:rPr>
          <w:rFonts w:ascii="宋体" w:hAnsi="宋体"/>
          <w:sz w:val="24"/>
        </w:rPr>
        <w:t>FP-growth</w:t>
      </w:r>
      <w:r>
        <w:rPr>
          <w:rFonts w:ascii="宋体" w:hAnsi="宋体"/>
          <w:sz w:val="24"/>
        </w:rPr>
        <w:t>下告警事件分析详细过程。</w:t>
      </w:r>
    </w:p>
    <w:p>
      <w:pPr>
        <w:sectPr>
          <w:headerReference w:type="default" r:id="rId12"/>
          <w:footerReference w:type="default" r:id="rId13"/>
          <w:type w:val="nextPage"/>
          <w:pgSz w:w="11906" w:h="16838"/>
          <w:pgMar w:left="1701" w:right="1701" w:header="2155" w:top="2466" w:footer="1985" w:bottom="2466" w:gutter="0"/>
          <w:pgNumType w:fmt="decimal"/>
          <w:formProt w:val="false"/>
          <w:textDirection w:val="lrTb"/>
          <w:docGrid w:type="default" w:linePitch="312" w:charSpace="0"/>
        </w:sectPr>
        <w:pStyle w:val="Normal"/>
        <w:spacing w:lineRule="exact" w:line="500"/>
        <w:ind w:firstLine="420"/>
        <w:rPr>
          <w:rFonts w:ascii="宋体" w:hAnsi="宋体"/>
          <w:sz w:val="24"/>
        </w:rPr>
      </w:pPr>
      <w:r>
        <w:rPr>
          <w:rFonts w:ascii="宋体" w:hAnsi="宋体"/>
          <w:sz w:val="24"/>
        </w:rPr>
        <w:t>第五章，总结与展望。总结基于</w:t>
      </w:r>
      <w:r>
        <w:rPr>
          <w:rFonts w:ascii="宋体" w:hAnsi="宋体"/>
          <w:sz w:val="24"/>
        </w:rPr>
        <w:t>Spark</w:t>
      </w:r>
      <w:r>
        <w:rPr>
          <w:rFonts w:ascii="宋体" w:hAnsi="宋体"/>
          <w:sz w:val="24"/>
        </w:rPr>
        <w:t>的入侵检测系统的分析思想与方法，并对该系统的改进措施提出合理的构想。</w:t>
      </w:r>
    </w:p>
    <w:p>
      <w:pPr>
        <w:pStyle w:val="Normal"/>
        <w:numPr>
          <w:ilvl w:val="0"/>
          <w:numId w:val="0"/>
        </w:numPr>
        <w:spacing w:lineRule="exact" w:line="500"/>
        <w:jc w:val="center"/>
        <w:outlineLvl w:val="0"/>
        <w:rPr>
          <w:sz w:val="24"/>
          <w:szCs w:val="22"/>
        </w:rPr>
      </w:pPr>
      <w:bookmarkStart w:id="12" w:name="_Toc27352"/>
      <w:r>
        <w:rPr>
          <w:rFonts w:ascii="黑体" w:hAnsi="黑体" w:eastAsia="黑体"/>
          <w:b/>
          <w:bCs/>
          <w:kern w:val="2"/>
          <w:sz w:val="32"/>
          <w:szCs w:val="32"/>
        </w:rPr>
        <w:t>第</w:t>
      </w:r>
      <w:r>
        <w:rPr>
          <w:rFonts w:eastAsia="黑体" w:ascii="黑体" w:hAnsi="黑体"/>
          <w:b/>
          <w:bCs/>
          <w:kern w:val="2"/>
          <w:sz w:val="32"/>
          <w:szCs w:val="32"/>
        </w:rPr>
        <w:t>2</w:t>
      </w:r>
      <w:r>
        <w:rPr>
          <w:rFonts w:ascii="黑体" w:hAnsi="黑体" w:eastAsia="黑体"/>
          <w:b/>
          <w:bCs/>
          <w:kern w:val="2"/>
          <w:sz w:val="32"/>
          <w:szCs w:val="32"/>
        </w:rPr>
        <w:t>章 相关理论基础</w:t>
      </w:r>
      <w:bookmarkEnd w:id="12"/>
    </w:p>
    <w:p>
      <w:pPr>
        <w:pStyle w:val="Normal"/>
        <w:numPr>
          <w:ilvl w:val="0"/>
          <w:numId w:val="0"/>
        </w:numPr>
        <w:spacing w:lineRule="exact" w:line="500"/>
        <w:outlineLvl w:val="1"/>
        <w:rPr>
          <w:b/>
          <w:b/>
          <w:bCs/>
          <w:sz w:val="30"/>
          <w:szCs w:val="30"/>
        </w:rPr>
      </w:pPr>
      <w:bookmarkStart w:id="13" w:name="_Toc217"/>
      <w:r>
        <w:rPr>
          <w:b/>
          <w:bCs/>
          <w:sz w:val="30"/>
          <w:szCs w:val="30"/>
        </w:rPr>
        <w:t>2.1 Spark</w:t>
      </w:r>
      <w:r>
        <w:rPr>
          <w:b/>
          <w:bCs/>
          <w:sz w:val="30"/>
          <w:szCs w:val="30"/>
        </w:rPr>
        <w:t>框架</w:t>
      </w:r>
      <w:bookmarkEnd w:id="13"/>
    </w:p>
    <w:p>
      <w:pPr>
        <w:pStyle w:val="Normal"/>
        <w:numPr>
          <w:ilvl w:val="0"/>
          <w:numId w:val="0"/>
        </w:numPr>
        <w:spacing w:lineRule="exact" w:line="500"/>
        <w:outlineLvl w:val="2"/>
        <w:rPr>
          <w:rFonts w:eastAsia="黑体"/>
          <w:b/>
          <w:b/>
          <w:bCs/>
          <w:sz w:val="30"/>
          <w:szCs w:val="30"/>
        </w:rPr>
      </w:pPr>
      <w:bookmarkStart w:id="14" w:name="_Toc10504"/>
      <w:r>
        <w:rPr>
          <w:rFonts w:eastAsia="黑体"/>
          <w:b/>
          <w:bCs/>
          <w:sz w:val="30"/>
          <w:szCs w:val="30"/>
        </w:rPr>
        <w:t>2.1.1 Spark</w:t>
      </w:r>
      <w:r>
        <w:rPr>
          <w:rFonts w:eastAsia="黑体"/>
          <w:b/>
          <w:bCs/>
          <w:sz w:val="30"/>
          <w:szCs w:val="30"/>
        </w:rPr>
        <w:t>框架概述</w:t>
      </w:r>
      <w:bookmarkEnd w:id="14"/>
    </w:p>
    <w:p>
      <w:pPr>
        <w:pStyle w:val="Normal"/>
        <w:spacing w:lineRule="exact" w:line="500"/>
        <w:ind w:firstLine="420"/>
        <w:rPr>
          <w:sz w:val="24"/>
          <w:szCs w:val="22"/>
        </w:rPr>
      </w:pPr>
      <w:r>
        <w:rPr>
          <w:rFonts w:ascii="宋体" w:hAnsi="宋体"/>
          <w:sz w:val="24"/>
        </w:rPr>
        <w:t>Spark</w:t>
      </w:r>
      <w:r>
        <w:rPr>
          <w:rFonts w:ascii="宋体" w:hAnsi="宋体"/>
          <w:sz w:val="24"/>
        </w:rPr>
        <w:t>是近年来发展较快的分布式并行数据处理框架，可与</w:t>
      </w:r>
      <w:r>
        <w:rPr>
          <w:rFonts w:ascii="宋体" w:hAnsi="宋体"/>
          <w:sz w:val="24"/>
        </w:rPr>
        <w:t>Hadoop</w:t>
      </w:r>
      <w:r>
        <w:rPr>
          <w:rFonts w:ascii="宋体" w:hAnsi="宋体"/>
          <w:sz w:val="24"/>
        </w:rPr>
        <w:t>联合使用，以增强</w:t>
      </w:r>
      <w:r>
        <w:rPr>
          <w:rFonts w:ascii="宋体" w:hAnsi="宋体"/>
          <w:sz w:val="24"/>
        </w:rPr>
        <w:t>Hadoop</w:t>
      </w:r>
      <w:r>
        <w:rPr>
          <w:rFonts w:ascii="宋体" w:hAnsi="宋体"/>
          <w:sz w:val="24"/>
        </w:rPr>
        <w:t>的性能。同时，</w:t>
      </w:r>
      <w:r>
        <w:rPr>
          <w:rFonts w:ascii="宋体" w:hAnsi="宋体"/>
          <w:sz w:val="24"/>
        </w:rPr>
        <w:t>Spark</w:t>
      </w:r>
      <w:r>
        <w:rPr>
          <w:rFonts w:ascii="宋体" w:hAnsi="宋体"/>
          <w:sz w:val="24"/>
        </w:rPr>
        <w:t>还增加了内存缓存、流数据处理、图数据处理等更为高级的数据处理能力。</w:t>
      </w:r>
      <w:r>
        <w:rPr>
          <w:rFonts w:ascii="宋体" w:hAnsi="宋体"/>
          <w:sz w:val="24"/>
        </w:rPr>
        <w:t>Spark</w:t>
      </w:r>
      <w:r>
        <w:rPr>
          <w:rFonts w:ascii="宋体" w:hAnsi="宋体"/>
          <w:sz w:val="24"/>
        </w:rPr>
        <w:t>自从</w:t>
      </w:r>
      <w:r>
        <w:rPr>
          <w:rFonts w:ascii="宋体" w:hAnsi="宋体"/>
          <w:sz w:val="24"/>
        </w:rPr>
        <w:t>2009</w:t>
      </w:r>
      <w:r>
        <w:rPr>
          <w:rFonts w:ascii="宋体" w:hAnsi="宋体"/>
          <w:sz w:val="24"/>
        </w:rPr>
        <w:t>年开源其代码之后，获得了长足的发展。目前是开源基金支持的三大开源项目之一。</w:t>
      </w:r>
    </w:p>
    <w:p>
      <w:pPr>
        <w:pStyle w:val="Normal"/>
        <w:numPr>
          <w:ilvl w:val="0"/>
          <w:numId w:val="0"/>
        </w:numPr>
        <w:spacing w:lineRule="exact" w:line="500"/>
        <w:outlineLvl w:val="2"/>
        <w:rPr>
          <w:rFonts w:eastAsia="黑体"/>
          <w:b/>
          <w:b/>
          <w:bCs/>
          <w:sz w:val="30"/>
          <w:szCs w:val="30"/>
        </w:rPr>
      </w:pPr>
      <w:bookmarkStart w:id="15" w:name="_Toc22866"/>
      <w:r>
        <w:rPr>
          <w:rFonts w:eastAsia="黑体"/>
          <w:b/>
          <w:bCs/>
          <w:sz w:val="30"/>
          <w:szCs w:val="30"/>
        </w:rPr>
        <w:t>2.1.2 Spark</w:t>
      </w:r>
      <w:r>
        <w:rPr>
          <w:rFonts w:eastAsia="黑体"/>
          <w:b/>
          <w:bCs/>
          <w:sz w:val="30"/>
          <w:szCs w:val="30"/>
        </w:rPr>
        <w:t>框架的架构分析</w:t>
      </w:r>
      <w:bookmarkEnd w:id="15"/>
    </w:p>
    <w:p>
      <w:pPr>
        <w:pStyle w:val="Normal"/>
        <w:spacing w:lineRule="exact" w:line="500"/>
        <w:ind w:firstLine="480"/>
        <w:rPr>
          <w:rFonts w:ascii="宋体" w:hAnsi="宋体"/>
          <w:sz w:val="24"/>
        </w:rPr>
      </w:pPr>
      <w:r>
        <w:rPr>
          <w:rFonts w:ascii="宋体" w:hAnsi="宋体"/>
          <w:sz w:val="24"/>
        </w:rPr>
        <w:t>Spark</w:t>
      </w:r>
      <w:r>
        <w:rPr>
          <w:rFonts w:ascii="宋体" w:hAnsi="宋体"/>
          <w:sz w:val="24"/>
        </w:rPr>
        <w:t>的运行模式多种多样，灵活多变，部署在单机上时，既可以用本地模式运行，也可以用伪分布式模式运行；而当以分布式集群的方式部署时，有众多的运行模式可供选择，这取决于集群的实际情况，底层的资源调度既可以依赖于外部的资源调度框架，也可以使用</w:t>
      </w:r>
      <w:r>
        <w:rPr>
          <w:rFonts w:ascii="宋体" w:hAnsi="宋体"/>
          <w:sz w:val="24"/>
        </w:rPr>
        <w:t>Spark</w:t>
      </w:r>
      <w:r>
        <w:rPr>
          <w:rFonts w:ascii="宋体" w:hAnsi="宋体"/>
          <w:sz w:val="24"/>
        </w:rPr>
        <w:t>内建的</w:t>
      </w:r>
      <w:r>
        <w:rPr>
          <w:rFonts w:ascii="宋体" w:hAnsi="宋体"/>
          <w:sz w:val="24"/>
        </w:rPr>
        <w:t>Standalone</w:t>
      </w:r>
      <w:r>
        <w:rPr>
          <w:rFonts w:ascii="宋体" w:hAnsi="宋体"/>
          <w:sz w:val="24"/>
        </w:rPr>
        <w:t>模式。对于外部资源调度框架的支持，目前的实现包括相对稳定的</w:t>
      </w:r>
      <w:r>
        <w:rPr>
          <w:rFonts w:ascii="宋体" w:hAnsi="宋体"/>
          <w:sz w:val="24"/>
        </w:rPr>
        <w:t>Mesos</w:t>
      </w:r>
      <w:r>
        <w:rPr>
          <w:rFonts w:ascii="宋体" w:hAnsi="宋体"/>
          <w:sz w:val="24"/>
        </w:rPr>
        <w:t>模式，以及还在持续开发更新中的</w:t>
      </w:r>
      <w:r>
        <w:rPr>
          <w:rFonts w:ascii="宋体" w:hAnsi="宋体"/>
          <w:sz w:val="24"/>
        </w:rPr>
        <w:t>Hadoop YARN</w:t>
      </w:r>
      <w:r>
        <w:rPr>
          <w:rFonts w:ascii="宋体" w:hAnsi="宋体"/>
          <w:sz w:val="24"/>
        </w:rPr>
        <w:t>模式。</w:t>
      </w:r>
    </w:p>
    <w:p>
      <w:pPr>
        <w:pStyle w:val="Normal"/>
        <w:spacing w:lineRule="exact" w:line="360"/>
        <w:ind w:firstLine="420"/>
        <w:rPr>
          <w:kern w:val="0"/>
          <w:szCs w:val="21"/>
        </w:rPr>
      </w:pPr>
      <w:r>
        <w:rPr>
          <w:rFonts w:ascii="宋体" w:hAnsi="宋体"/>
          <w:sz w:val="24"/>
        </w:rPr>
        <w:t>Spark</w:t>
      </w:r>
      <w:r>
        <w:rPr>
          <w:rFonts w:ascii="宋体" w:hAnsi="宋体"/>
          <w:sz w:val="24"/>
        </w:rPr>
        <w:t>基本工作流程：</w:t>
      </w:r>
    </w:p>
    <w:p>
      <w:pPr>
        <w:pStyle w:val="Normal"/>
        <w:jc w:val="center"/>
        <w:rPr>
          <w:kern w:val="0"/>
          <w:szCs w:val="21"/>
        </w:rPr>
      </w:pPr>
      <w:r>
        <w:rPr/>
        <w:object>
          <v:shape id="ole_rId14" style="width:306.6pt;height:172.8pt" o:ole="">
            <v:imagedata r:id="rId15" o:title=""/>
          </v:shape>
          <o:OLEObject Type="Embed" ProgID="Visio.Drawing.11" ShapeID="ole_rId14" DrawAspect="Content" ObjectID="_1031870010" r:id="rId14"/>
        </w:object>
      </w:r>
    </w:p>
    <w:p>
      <w:pPr>
        <w:pStyle w:val="Normal"/>
        <w:spacing w:lineRule="exact" w:line="360"/>
        <w:jc w:val="center"/>
        <w:rPr>
          <w:kern w:val="0"/>
          <w:szCs w:val="18"/>
        </w:rPr>
      </w:pPr>
      <w:r>
        <w:rPr>
          <w:kern w:val="0"/>
          <w:szCs w:val="18"/>
        </w:rPr>
        <w:t>图</w:t>
      </w:r>
      <w:r>
        <w:rPr>
          <w:kern w:val="0"/>
          <w:szCs w:val="18"/>
        </w:rPr>
        <w:t>1 Spark</w:t>
      </w:r>
      <w:r>
        <w:rPr>
          <w:kern w:val="0"/>
          <w:szCs w:val="18"/>
        </w:rPr>
        <w:t>基本工作流程</w:t>
      </w:r>
    </w:p>
    <w:p>
      <w:pPr>
        <w:pStyle w:val="Normal"/>
        <w:spacing w:lineRule="exact" w:line="500"/>
        <w:ind w:firstLine="480"/>
        <w:rPr>
          <w:rFonts w:ascii="宋体" w:hAnsi="宋体"/>
          <w:sz w:val="24"/>
        </w:rPr>
      </w:pPr>
      <w:r>
        <w:rPr>
          <w:rFonts w:ascii="宋体" w:hAnsi="宋体"/>
          <w:sz w:val="24"/>
        </w:rPr>
        <w:t>从图</w:t>
      </w:r>
      <w:r>
        <w:rPr>
          <w:rFonts w:ascii="宋体" w:hAnsi="宋体"/>
          <w:sz w:val="24"/>
        </w:rPr>
        <w:t>1</w:t>
      </w:r>
      <w:r>
        <w:rPr>
          <w:rFonts w:ascii="宋体" w:hAnsi="宋体"/>
          <w:sz w:val="24"/>
        </w:rPr>
        <w:t>中可以看到，所有的</w:t>
      </w:r>
      <w:r>
        <w:rPr>
          <w:rFonts w:ascii="宋体" w:hAnsi="宋体"/>
          <w:sz w:val="24"/>
        </w:rPr>
        <w:t>Spark</w:t>
      </w:r>
      <w:r>
        <w:rPr>
          <w:rFonts w:ascii="宋体" w:hAnsi="宋体"/>
          <w:sz w:val="24"/>
        </w:rPr>
        <w:t>应用程序都离不开</w:t>
      </w:r>
      <w:r>
        <w:rPr>
          <w:rFonts w:ascii="宋体" w:hAnsi="宋体"/>
          <w:sz w:val="24"/>
        </w:rPr>
        <w:t>SparkContext</w:t>
      </w:r>
      <w:r>
        <w:rPr>
          <w:rFonts w:ascii="宋体" w:hAnsi="宋体"/>
          <w:sz w:val="24"/>
        </w:rPr>
        <w:t>和</w:t>
      </w:r>
      <w:r>
        <w:rPr>
          <w:rFonts w:ascii="宋体" w:hAnsi="宋体"/>
          <w:sz w:val="24"/>
        </w:rPr>
        <w:t>Executor</w:t>
      </w:r>
      <w:r>
        <w:rPr>
          <w:rFonts w:ascii="宋体" w:hAnsi="宋体"/>
          <w:sz w:val="24"/>
        </w:rPr>
        <w:t>两部分，</w:t>
      </w:r>
      <w:r>
        <w:rPr>
          <w:rFonts w:ascii="宋体" w:hAnsi="宋体"/>
          <w:sz w:val="24"/>
        </w:rPr>
        <w:t>Executor</w:t>
      </w:r>
      <w:r>
        <w:rPr>
          <w:rFonts w:ascii="宋体" w:hAnsi="宋体"/>
          <w:sz w:val="24"/>
        </w:rPr>
        <w:t>负责执行任务，运行</w:t>
      </w:r>
      <w:r>
        <w:rPr>
          <w:rFonts w:ascii="宋体" w:hAnsi="宋体"/>
          <w:sz w:val="24"/>
        </w:rPr>
        <w:t>Executor</w:t>
      </w:r>
      <w:r>
        <w:rPr>
          <w:rFonts w:ascii="宋体" w:hAnsi="宋体"/>
          <w:sz w:val="24"/>
        </w:rPr>
        <w:t>的机器称为</w:t>
      </w:r>
      <w:r>
        <w:rPr>
          <w:rFonts w:ascii="宋体" w:hAnsi="宋体"/>
          <w:sz w:val="24"/>
        </w:rPr>
        <w:t>Worker</w:t>
      </w:r>
      <w:r>
        <w:rPr>
          <w:rFonts w:ascii="宋体" w:hAnsi="宋体"/>
          <w:sz w:val="24"/>
        </w:rPr>
        <w:t>节点，</w:t>
      </w:r>
      <w:r>
        <w:rPr>
          <w:rFonts w:ascii="宋体" w:hAnsi="宋体"/>
          <w:sz w:val="24"/>
        </w:rPr>
        <w:t>SparkContext</w:t>
      </w:r>
      <w:r>
        <w:rPr>
          <w:rFonts w:ascii="宋体" w:hAnsi="宋体"/>
          <w:sz w:val="24"/>
        </w:rPr>
        <w:t>由用户程序启动，通过资源调度模块和</w:t>
      </w:r>
      <w:r>
        <w:rPr>
          <w:rFonts w:ascii="宋体" w:hAnsi="宋体"/>
          <w:sz w:val="24"/>
        </w:rPr>
        <w:t>Executor</w:t>
      </w:r>
      <w:r>
        <w:rPr>
          <w:rFonts w:ascii="宋体" w:hAnsi="宋体"/>
          <w:sz w:val="24"/>
        </w:rPr>
        <w:t>通信。</w:t>
      </w:r>
      <w:r>
        <w:rPr>
          <w:rFonts w:ascii="宋体" w:hAnsi="宋体"/>
          <w:sz w:val="24"/>
        </w:rPr>
        <w:t>SparkContext</w:t>
      </w:r>
      <w:r>
        <w:rPr>
          <w:rFonts w:ascii="宋体" w:hAnsi="宋体"/>
          <w:sz w:val="24"/>
        </w:rPr>
        <w:t>和</w:t>
      </w:r>
      <w:r>
        <w:rPr>
          <w:rFonts w:ascii="宋体" w:hAnsi="宋体"/>
          <w:sz w:val="24"/>
        </w:rPr>
        <w:t>Executor</w:t>
      </w:r>
      <w:r>
        <w:rPr>
          <w:rFonts w:ascii="宋体" w:hAnsi="宋体"/>
          <w:sz w:val="24"/>
        </w:rPr>
        <w:t>这两部分的核心代码实现在各种运行模式中都是公用的。在它们之上，根据运行部署模式的不同，包装了不同调度模块以及相关的适配代码。</w:t>
      </w:r>
    </w:p>
    <w:p>
      <w:pPr>
        <w:pStyle w:val="Normal"/>
        <w:spacing w:lineRule="exact" w:line="500"/>
        <w:ind w:firstLine="480"/>
        <w:rPr>
          <w:rFonts w:ascii="宋体" w:hAnsi="宋体"/>
          <w:sz w:val="24"/>
        </w:rPr>
      </w:pPr>
      <w:r>
        <w:rPr>
          <w:rFonts w:ascii="宋体" w:hAnsi="宋体"/>
          <w:sz w:val="24"/>
        </w:rPr>
        <w:t>以</w:t>
      </w:r>
      <w:r>
        <w:rPr>
          <w:rFonts w:ascii="宋体" w:hAnsi="宋体"/>
          <w:sz w:val="24"/>
        </w:rPr>
        <w:t>SparkContext</w:t>
      </w:r>
      <w:r>
        <w:rPr>
          <w:rFonts w:ascii="宋体" w:hAnsi="宋体"/>
          <w:sz w:val="24"/>
        </w:rPr>
        <w:t>为程序运行的总入口，在</w:t>
      </w:r>
      <w:r>
        <w:rPr>
          <w:rFonts w:ascii="宋体" w:hAnsi="宋体"/>
          <w:sz w:val="24"/>
        </w:rPr>
        <w:t>SparkContext</w:t>
      </w:r>
      <w:r>
        <w:rPr>
          <w:rFonts w:ascii="宋体" w:hAnsi="宋体"/>
          <w:sz w:val="24"/>
        </w:rPr>
        <w:t>的初始化过程中，</w:t>
      </w:r>
      <w:r>
        <w:rPr>
          <w:rFonts w:ascii="宋体" w:hAnsi="宋体"/>
          <w:sz w:val="24"/>
        </w:rPr>
        <w:t>Spark</w:t>
      </w:r>
      <w:r>
        <w:rPr>
          <w:rFonts w:ascii="宋体" w:hAnsi="宋体"/>
          <w:sz w:val="24"/>
        </w:rPr>
        <w:t>会分别创建</w:t>
      </w:r>
      <w:r>
        <w:rPr>
          <w:rFonts w:ascii="宋体" w:hAnsi="宋体"/>
          <w:sz w:val="24"/>
        </w:rPr>
        <w:t>DAGScheduler</w:t>
      </w:r>
      <w:r>
        <w:rPr>
          <w:rFonts w:ascii="宋体" w:hAnsi="宋体"/>
          <w:sz w:val="24"/>
        </w:rPr>
        <w:t>作业调度和</w:t>
      </w:r>
      <w:r>
        <w:rPr>
          <w:rFonts w:ascii="宋体" w:hAnsi="宋体"/>
          <w:sz w:val="24"/>
        </w:rPr>
        <w:t>TaskScheduler</w:t>
      </w:r>
      <w:r>
        <w:rPr>
          <w:rFonts w:ascii="宋体" w:hAnsi="宋体"/>
          <w:sz w:val="24"/>
        </w:rPr>
        <w:t>任务调度两级调度模块。</w:t>
      </w:r>
    </w:p>
    <w:p>
      <w:pPr>
        <w:pStyle w:val="Normal"/>
        <w:spacing w:lineRule="exact" w:line="500"/>
        <w:ind w:firstLine="480"/>
        <w:rPr>
          <w:rFonts w:ascii="宋体" w:hAnsi="宋体"/>
          <w:sz w:val="24"/>
        </w:rPr>
      </w:pPr>
      <w:r>
        <w:rPr>
          <w:rFonts w:ascii="宋体" w:hAnsi="宋体"/>
          <w:sz w:val="24"/>
        </w:rPr>
        <w:t>其中作业调度模块是基于任务阶段的高层调度模块，它为每个</w:t>
      </w:r>
      <w:r>
        <w:rPr>
          <w:rFonts w:ascii="宋体" w:hAnsi="宋体"/>
          <w:sz w:val="24"/>
        </w:rPr>
        <w:t>Spark</w:t>
      </w:r>
      <w:r>
        <w:rPr>
          <w:rFonts w:ascii="宋体" w:hAnsi="宋体"/>
          <w:sz w:val="24"/>
        </w:rPr>
        <w:t>作业计算具有依赖关系的多个调度阶段（通常根据</w:t>
      </w:r>
      <w:r>
        <w:rPr>
          <w:rFonts w:ascii="宋体" w:hAnsi="宋体"/>
          <w:sz w:val="24"/>
        </w:rPr>
        <w:t>shuffle</w:t>
      </w:r>
      <w:r>
        <w:rPr>
          <w:rFonts w:ascii="宋体" w:hAnsi="宋体"/>
          <w:sz w:val="24"/>
        </w:rPr>
        <w:t>来划分），然后为每个阶段构建出一组具体的任务（通常会考虑数据的本地性等），然后以</w:t>
      </w:r>
      <w:r>
        <w:rPr>
          <w:rFonts w:ascii="宋体" w:hAnsi="宋体"/>
          <w:sz w:val="24"/>
        </w:rPr>
        <w:t>TaskSets</w:t>
      </w:r>
      <w:r>
        <w:rPr>
          <w:rFonts w:ascii="宋体" w:hAnsi="宋体"/>
          <w:sz w:val="24"/>
        </w:rPr>
        <w:t>（任务组）的形式提交给任务调度模块来具体执行。而任务调度模块则负责具体启动任务、监控和汇报任务运行情况。</w:t>
      </w:r>
    </w:p>
    <w:p>
      <w:pPr>
        <w:pStyle w:val="Normal"/>
        <w:numPr>
          <w:ilvl w:val="0"/>
          <w:numId w:val="0"/>
        </w:numPr>
        <w:spacing w:lineRule="exact" w:line="500"/>
        <w:outlineLvl w:val="2"/>
        <w:rPr>
          <w:rFonts w:eastAsia="黑体"/>
          <w:b/>
          <w:b/>
          <w:bCs/>
          <w:sz w:val="30"/>
          <w:szCs w:val="30"/>
        </w:rPr>
      </w:pPr>
      <w:bookmarkStart w:id="16" w:name="_Toc22433"/>
      <w:r>
        <w:rPr>
          <w:rFonts w:eastAsia="黑体"/>
          <w:b/>
          <w:bCs/>
          <w:sz w:val="30"/>
          <w:szCs w:val="30"/>
        </w:rPr>
        <w:t>2.1.3 Spark</w:t>
      </w:r>
      <w:r>
        <w:rPr>
          <w:rFonts w:eastAsia="黑体"/>
          <w:b/>
          <w:bCs/>
          <w:sz w:val="30"/>
          <w:szCs w:val="30"/>
        </w:rPr>
        <w:t>框架的特点及优势</w:t>
      </w:r>
      <w:bookmarkEnd w:id="16"/>
    </w:p>
    <w:p>
      <w:pPr>
        <w:pStyle w:val="Normal"/>
        <w:spacing w:lineRule="exact" w:line="500"/>
        <w:ind w:firstLine="480"/>
        <w:rPr>
          <w:rFonts w:ascii="宋体" w:hAnsi="宋体"/>
          <w:sz w:val="24"/>
        </w:rPr>
      </w:pPr>
      <w:r>
        <w:rPr>
          <w:rFonts w:ascii="宋体" w:hAnsi="宋体"/>
          <w:sz w:val="24"/>
        </w:rPr>
        <w:t>与</w:t>
      </w:r>
      <w:r>
        <w:rPr>
          <w:rFonts w:ascii="宋体" w:hAnsi="宋体"/>
          <w:sz w:val="24"/>
        </w:rPr>
        <w:t>Hadoop</w:t>
      </w:r>
      <w:r>
        <w:rPr>
          <w:rFonts w:ascii="宋体" w:hAnsi="宋体"/>
          <w:sz w:val="24"/>
        </w:rPr>
        <w:t>相比，为了在快速的处理大量数据上得到满意的速度，</w:t>
      </w:r>
      <w:r>
        <w:rPr>
          <w:rFonts w:ascii="宋体" w:hAnsi="宋体"/>
          <w:sz w:val="24"/>
        </w:rPr>
        <w:t xml:space="preserve">Spark </w:t>
      </w:r>
      <w:r>
        <w:rPr>
          <w:rFonts w:ascii="宋体" w:hAnsi="宋体"/>
          <w:sz w:val="24"/>
        </w:rPr>
        <w:t>启用了内存分布数据集，除了能够提供交互式查询外，它还可以优化迭代工作负载。</w:t>
      </w:r>
      <w:r>
        <w:rPr>
          <w:rFonts w:ascii="宋体" w:hAnsi="宋体"/>
          <w:sz w:val="24"/>
        </w:rPr>
        <w:t>Spark</w:t>
      </w:r>
      <w:r>
        <w:rPr>
          <w:rFonts w:ascii="宋体" w:hAnsi="宋体"/>
          <w:sz w:val="24"/>
        </w:rPr>
        <w:t>拥有</w:t>
      </w:r>
      <w:r>
        <w:rPr>
          <w:rFonts w:ascii="宋体" w:hAnsi="宋体"/>
          <w:sz w:val="24"/>
        </w:rPr>
        <w:t>Hadoop MapReduce</w:t>
      </w:r>
      <w:r>
        <w:rPr>
          <w:rFonts w:ascii="宋体" w:hAnsi="宋体"/>
          <w:sz w:val="24"/>
        </w:rPr>
        <w:t>所具有的优点；但不同于</w:t>
      </w:r>
      <w:r>
        <w:rPr>
          <w:rFonts w:ascii="宋体" w:hAnsi="宋体"/>
          <w:sz w:val="24"/>
        </w:rPr>
        <w:t>MapReduce</w:t>
      </w:r>
      <w:r>
        <w:rPr>
          <w:rFonts w:ascii="宋体" w:hAnsi="宋体"/>
          <w:sz w:val="24"/>
        </w:rPr>
        <w:t>的是，</w:t>
      </w:r>
      <w:r>
        <w:rPr>
          <w:rFonts w:ascii="宋体" w:hAnsi="宋体"/>
          <w:sz w:val="24"/>
        </w:rPr>
        <w:t>Job</w:t>
      </w:r>
      <w:r>
        <w:rPr>
          <w:rFonts w:ascii="宋体" w:hAnsi="宋体"/>
          <w:sz w:val="24"/>
        </w:rPr>
        <w:t>中间输出结果可以保存在内存中，从而不再需要读写</w:t>
      </w:r>
      <w:r>
        <w:rPr>
          <w:rFonts w:ascii="宋体" w:hAnsi="宋体"/>
          <w:sz w:val="24"/>
        </w:rPr>
        <w:t>HDFS</w:t>
      </w:r>
      <w:r>
        <w:rPr>
          <w:rFonts w:ascii="宋体" w:hAnsi="宋体"/>
          <w:sz w:val="24"/>
        </w:rPr>
        <w:t>，因此</w:t>
      </w:r>
      <w:r>
        <w:rPr>
          <w:rFonts w:ascii="宋体" w:hAnsi="宋体"/>
          <w:sz w:val="24"/>
        </w:rPr>
        <w:t>Spark</w:t>
      </w:r>
      <w:r>
        <w:rPr>
          <w:rFonts w:ascii="宋体" w:hAnsi="宋体"/>
          <w:sz w:val="24"/>
        </w:rPr>
        <w:t>能更好地适用于数据挖掘与机器学习等需要迭代的</w:t>
      </w:r>
      <w:r>
        <w:rPr>
          <w:rFonts w:ascii="宋体" w:hAnsi="宋体"/>
          <w:sz w:val="24"/>
        </w:rPr>
        <w:t>MapReduce</w:t>
      </w:r>
      <w:r>
        <w:rPr>
          <w:rFonts w:ascii="宋体" w:hAnsi="宋体"/>
          <w:sz w:val="24"/>
        </w:rPr>
        <w:t>的算法。</w:t>
      </w:r>
    </w:p>
    <w:p>
      <w:pPr>
        <w:pStyle w:val="Normal"/>
        <w:numPr>
          <w:ilvl w:val="0"/>
          <w:numId w:val="0"/>
        </w:numPr>
        <w:spacing w:lineRule="exact" w:line="500"/>
        <w:outlineLvl w:val="1"/>
        <w:rPr>
          <w:b/>
          <w:b/>
          <w:bCs/>
          <w:sz w:val="30"/>
          <w:szCs w:val="30"/>
        </w:rPr>
      </w:pPr>
      <w:bookmarkStart w:id="17" w:name="_Toc21023"/>
      <w:r>
        <w:rPr>
          <w:b/>
          <w:bCs/>
          <w:sz w:val="30"/>
          <w:szCs w:val="30"/>
        </w:rPr>
        <w:t>2.2 k-means</w:t>
      </w:r>
      <w:r>
        <w:rPr>
          <w:b/>
          <w:bCs/>
          <w:sz w:val="30"/>
          <w:szCs w:val="30"/>
        </w:rPr>
        <w:t>聚类分析方法</w:t>
      </w:r>
      <w:bookmarkEnd w:id="17"/>
    </w:p>
    <w:p>
      <w:pPr>
        <w:pStyle w:val="Normal"/>
        <w:numPr>
          <w:ilvl w:val="0"/>
          <w:numId w:val="0"/>
        </w:numPr>
        <w:spacing w:lineRule="exact" w:line="500"/>
        <w:outlineLvl w:val="2"/>
        <w:rPr>
          <w:rFonts w:eastAsia="黑体"/>
          <w:b/>
          <w:b/>
          <w:bCs/>
          <w:sz w:val="30"/>
          <w:szCs w:val="30"/>
        </w:rPr>
      </w:pPr>
      <w:bookmarkStart w:id="18" w:name="_Toc22930"/>
      <w:r>
        <w:rPr>
          <w:rFonts w:eastAsia="黑体"/>
          <w:b/>
          <w:bCs/>
          <w:sz w:val="30"/>
          <w:szCs w:val="30"/>
        </w:rPr>
        <w:t xml:space="preserve">2.2.1 </w:t>
      </w:r>
      <w:r>
        <w:rPr>
          <w:rFonts w:eastAsia="黑体"/>
          <w:b/>
          <w:bCs/>
          <w:sz w:val="30"/>
          <w:szCs w:val="30"/>
        </w:rPr>
        <w:t>聚类分析方法概述</w:t>
      </w:r>
      <w:bookmarkEnd w:id="18"/>
    </w:p>
    <w:p>
      <w:pPr>
        <w:pStyle w:val="Normal"/>
        <w:spacing w:lineRule="exact" w:line="500"/>
        <w:ind w:firstLine="480"/>
        <w:rPr>
          <w:rFonts w:ascii="宋体" w:hAnsi="宋体"/>
          <w:sz w:val="24"/>
        </w:rPr>
      </w:pPr>
      <w:r>
        <w:rPr>
          <w:rFonts w:ascii="宋体" w:hAnsi="宋体"/>
          <w:sz w:val="24"/>
        </w:rPr>
        <w:t>聚类分析法是理想的多变量统计技术，主要有分层聚类法和迭代聚类法。 聚类分析也称群分析、点群分析，是研究分类的一种多元统计方法。</w:t>
      </w:r>
    </w:p>
    <w:p>
      <w:pPr>
        <w:pStyle w:val="Normal"/>
        <w:spacing w:lineRule="exact" w:line="500"/>
        <w:ind w:firstLine="480"/>
        <w:rPr>
          <w:rFonts w:ascii="宋体" w:hAnsi="宋体"/>
          <w:sz w:val="24"/>
        </w:rPr>
      </w:pPr>
      <w:r>
        <w:rPr>
          <w:rFonts w:ascii="宋体" w:hAnsi="宋体"/>
          <w:sz w:val="24"/>
        </w:rPr>
        <w:t>基本思想：样品（网点）或指标（变量）之间存在程度不同的相似性（亲疏关系——以样品间距离衡量）。于是根据一批样品的多个观测指标，具体找出一些能够度量样品或指标之间相似程度的统计量， 以这些统计量为划分类型的依据。把一些相似程度较大的样品（或指标）聚合为一类，把另外一些彼此之间相似程度较大的样品（或指标）又聚合为另一类，直到把所有的样品（或指标）聚合完毕，这就是分类的基本思想。在聚类分析中，通常我们将根据分类对象的不同分为</w:t>
      </w:r>
      <w:r>
        <w:rPr>
          <w:rFonts w:ascii="宋体" w:hAnsi="宋体"/>
          <w:sz w:val="24"/>
        </w:rPr>
        <w:t>Q</w:t>
      </w:r>
      <w:r>
        <w:rPr>
          <w:rFonts w:ascii="宋体" w:hAnsi="宋体"/>
          <w:sz w:val="24"/>
        </w:rPr>
        <w:t>型聚类分析和</w:t>
      </w:r>
      <w:r>
        <w:rPr>
          <w:rFonts w:ascii="宋体" w:hAnsi="宋体"/>
          <w:sz w:val="24"/>
        </w:rPr>
        <w:t>R</w:t>
      </w:r>
      <w:r>
        <w:rPr>
          <w:rFonts w:ascii="宋体" w:hAnsi="宋体"/>
          <w:sz w:val="24"/>
        </w:rPr>
        <w:t>型聚类分析两大类。</w:t>
      </w:r>
    </w:p>
    <w:p>
      <w:pPr>
        <w:pStyle w:val="Normal"/>
        <w:spacing w:lineRule="exact" w:line="500"/>
        <w:ind w:firstLine="480"/>
        <w:rPr>
          <w:rFonts w:ascii="宋体" w:hAnsi="宋体"/>
          <w:sz w:val="24"/>
        </w:rPr>
      </w:pPr>
      <w:r>
        <w:rPr>
          <w:rFonts w:ascii="宋体" w:hAnsi="宋体"/>
          <w:sz w:val="24"/>
        </w:rPr>
        <w:t>现有的聚类算法多种多样。而对于具体应用，聚类算法的选择取决于数据的类型、聚类的目的。如果聚类分析被用作描述或探查的工具，可以对同样的数据尝试多种算法，以发现数据可能揭示的结果。</w:t>
      </w:r>
    </w:p>
    <w:p>
      <w:pPr>
        <w:pStyle w:val="Normal"/>
        <w:spacing w:lineRule="exact" w:line="500"/>
        <w:ind w:firstLine="480"/>
        <w:rPr>
          <w:rFonts w:ascii="宋体" w:hAnsi="宋体"/>
          <w:sz w:val="24"/>
        </w:rPr>
      </w:pPr>
      <w:r>
        <w:rPr>
          <w:rFonts w:ascii="宋体" w:hAnsi="宋体"/>
          <w:sz w:val="24"/>
        </w:rPr>
        <w:t>主要的聚类算法有如下几类：划分方法、层次方法、基于密度的方法、基于网格的方法以及基于模型的方法。</w:t>
      </w:r>
    </w:p>
    <w:p>
      <w:pPr>
        <w:pStyle w:val="Normal"/>
        <w:spacing w:lineRule="exact" w:line="500"/>
        <w:ind w:firstLine="480"/>
        <w:rPr>
          <w:rFonts w:ascii="宋体" w:hAnsi="宋体"/>
          <w:sz w:val="24"/>
        </w:rPr>
      </w:pPr>
      <w:r>
        <w:rPr>
          <w:rFonts w:ascii="宋体" w:hAnsi="宋体"/>
          <w:sz w:val="24"/>
        </w:rPr>
        <w:t>每一类中都存在着得到广泛应用的算法，例如：划分方法中的</w:t>
      </w:r>
      <w:r>
        <w:rPr>
          <w:rFonts w:ascii="宋体" w:hAnsi="宋体"/>
          <w:sz w:val="24"/>
        </w:rPr>
        <w:t>K-Means</w:t>
      </w:r>
      <w:r>
        <w:rPr>
          <w:rFonts w:ascii="宋体" w:hAnsi="宋体"/>
          <w:sz w:val="24"/>
        </w:rPr>
        <w:t>聚类算法、层次方法中的凝聚型层次聚类算法、基于模型方法中的神经网络聚类算法等。</w:t>
      </w:r>
    </w:p>
    <w:p>
      <w:pPr>
        <w:pStyle w:val="Normal"/>
        <w:spacing w:lineRule="exact" w:line="500"/>
        <w:ind w:firstLine="480"/>
        <w:rPr>
          <w:rFonts w:ascii="宋体" w:hAnsi="宋体"/>
          <w:sz w:val="24"/>
        </w:rPr>
      </w:pPr>
      <w:r>
        <w:rPr>
          <w:rFonts w:ascii="宋体" w:hAnsi="宋体"/>
          <w:sz w:val="24"/>
        </w:rPr>
        <w:t>目前</w:t>
      </w:r>
      <w:r>
        <w:rPr>
          <w:rFonts w:ascii="宋体" w:hAnsi="宋体"/>
          <w:sz w:val="24"/>
        </w:rPr>
        <w:t>,</w:t>
      </w:r>
      <w:r>
        <w:rPr>
          <w:rFonts w:ascii="宋体" w:hAnsi="宋体"/>
          <w:sz w:val="24"/>
        </w:rPr>
        <w:t>聚类问题的研究不仅仅局限于上述的硬聚类，即每一个数据只能被归为一类，模糊聚类也是聚类分析中研究较为广泛的一个分支。模糊聚类通过隶 属函数来确定每个数据隶属于各个簇的程度，而不是将一个数据对象硬性地归类到某一簇中。目前已有很多关于模糊聚类的算法被提出，如著名的</w:t>
      </w:r>
      <w:r>
        <w:rPr>
          <w:rFonts w:ascii="宋体" w:hAnsi="宋体"/>
          <w:sz w:val="24"/>
        </w:rPr>
        <w:t>FCM</w:t>
      </w:r>
      <w:r>
        <w:rPr>
          <w:rFonts w:ascii="宋体" w:hAnsi="宋体"/>
          <w:sz w:val="24"/>
        </w:rPr>
        <w:t>算法等。</w:t>
      </w:r>
    </w:p>
    <w:p>
      <w:pPr>
        <w:pStyle w:val="Normal"/>
        <w:spacing w:lineRule="exact" w:line="500"/>
        <w:ind w:firstLine="480"/>
        <w:rPr>
          <w:rFonts w:ascii="宋体" w:hAnsi="宋体"/>
          <w:sz w:val="24"/>
        </w:rPr>
      </w:pPr>
      <w:r>
        <w:rPr>
          <w:rFonts w:ascii="宋体" w:hAnsi="宋体"/>
          <w:sz w:val="24"/>
        </w:rPr>
        <w:t>与其他聚类算法相比，</w:t>
      </w:r>
      <w:r>
        <w:rPr>
          <w:rFonts w:ascii="宋体" w:hAnsi="宋体"/>
          <w:sz w:val="24"/>
        </w:rPr>
        <w:t>K-Means</w:t>
      </w:r>
      <w:r>
        <w:rPr>
          <w:rFonts w:ascii="宋体" w:hAnsi="宋体"/>
          <w:sz w:val="24"/>
        </w:rPr>
        <w:t>聚类算法具有算法简单、计算快速等优点。但是也存在缺点，如算法初始值的选取比较复杂，很多时候</w:t>
      </w:r>
      <w:r>
        <w:rPr>
          <w:rFonts w:ascii="宋体" w:hAnsi="宋体"/>
          <w:sz w:val="24"/>
        </w:rPr>
        <w:t>K</w:t>
      </w:r>
      <w:r>
        <w:rPr>
          <w:rFonts w:ascii="宋体" w:hAnsi="宋体"/>
          <w:sz w:val="24"/>
        </w:rPr>
        <w:t>值的选取花的时间比</w:t>
      </w:r>
      <w:r>
        <w:rPr>
          <w:rFonts w:ascii="宋体" w:hAnsi="宋体"/>
          <w:sz w:val="24"/>
        </w:rPr>
        <w:t>K-Means</w:t>
      </w:r>
      <w:r>
        <w:rPr>
          <w:rFonts w:ascii="宋体" w:hAnsi="宋体"/>
          <w:sz w:val="24"/>
        </w:rPr>
        <w:t>聚类花的时间还多。</w:t>
      </w:r>
    </w:p>
    <w:p>
      <w:pPr>
        <w:pStyle w:val="Normal"/>
        <w:spacing w:lineRule="exact" w:line="500"/>
        <w:ind w:firstLine="480"/>
        <w:rPr>
          <w:rFonts w:ascii="宋体" w:hAnsi="宋体"/>
          <w:sz w:val="24"/>
        </w:rPr>
      </w:pPr>
      <w:r>
        <w:rPr>
          <w:rFonts w:ascii="宋体" w:hAnsi="宋体"/>
          <w:sz w:val="24"/>
        </w:rPr>
        <w:t>依据层次分解的顺序是自底向上的还是自上向下的，层次聚类算法可分为凝聚的层次聚类算法和分裂的层次聚类算法。凝聚型层次聚类的策略是先将每个对象作为一个簇，然后合并这些原子簇为越来越大的簇，直到所有对象都在一个簇中，或者某个终结条件被满足。绝大多数层次聚类属于凝聚型层次聚类，它们只是在簇间相似度的定义上有所不同。采用最小距离的凝聚层次聚类算法流程：</w:t>
      </w:r>
    </w:p>
    <w:p>
      <w:pPr>
        <w:pStyle w:val="Normal"/>
        <w:spacing w:lineRule="exact" w:line="500"/>
        <w:ind w:firstLine="480"/>
        <w:rPr>
          <w:rFonts w:ascii="宋体" w:hAnsi="宋体"/>
          <w:sz w:val="24"/>
        </w:rPr>
      </w:pPr>
      <w:r>
        <w:rPr>
          <w:rFonts w:ascii="宋体" w:hAnsi="宋体"/>
          <w:sz w:val="24"/>
        </w:rPr>
        <w:t xml:space="preserve">(1) </w:t>
      </w:r>
      <w:r>
        <w:rPr>
          <w:rFonts w:ascii="宋体" w:hAnsi="宋体"/>
          <w:sz w:val="24"/>
        </w:rPr>
        <w:t>将每个对象看作一类，计算两两之间的最小距离；</w:t>
      </w:r>
    </w:p>
    <w:p>
      <w:pPr>
        <w:pStyle w:val="Normal"/>
        <w:spacing w:lineRule="exact" w:line="500"/>
        <w:ind w:firstLine="480"/>
        <w:rPr>
          <w:rFonts w:ascii="宋体" w:hAnsi="宋体"/>
          <w:sz w:val="24"/>
        </w:rPr>
      </w:pPr>
      <w:r>
        <w:rPr>
          <w:rFonts w:ascii="宋体" w:hAnsi="宋体"/>
          <w:sz w:val="24"/>
        </w:rPr>
        <w:t xml:space="preserve">(2) </w:t>
      </w:r>
      <w:r>
        <w:rPr>
          <w:rFonts w:ascii="宋体" w:hAnsi="宋体"/>
          <w:sz w:val="24"/>
        </w:rPr>
        <w:t>将距离最小的两个类合并成一个新类；</w:t>
      </w:r>
    </w:p>
    <w:p>
      <w:pPr>
        <w:pStyle w:val="Normal"/>
        <w:spacing w:lineRule="exact" w:line="500"/>
        <w:ind w:firstLine="480"/>
        <w:rPr>
          <w:rFonts w:ascii="宋体" w:hAnsi="宋体"/>
          <w:sz w:val="24"/>
        </w:rPr>
      </w:pPr>
      <w:r>
        <w:rPr>
          <w:rFonts w:ascii="宋体" w:hAnsi="宋体"/>
          <w:sz w:val="24"/>
        </w:rPr>
        <w:t xml:space="preserve">(3) </w:t>
      </w:r>
      <w:r>
        <w:rPr>
          <w:rFonts w:ascii="宋体" w:hAnsi="宋体"/>
          <w:sz w:val="24"/>
        </w:rPr>
        <w:t>重新计算新类与所有类之间的距离；</w:t>
      </w:r>
    </w:p>
    <w:p>
      <w:pPr>
        <w:pStyle w:val="Normal"/>
        <w:spacing w:lineRule="exact" w:line="500"/>
        <w:ind w:firstLine="480"/>
        <w:rPr>
          <w:rFonts w:ascii="宋体" w:hAnsi="宋体"/>
          <w:sz w:val="24"/>
        </w:rPr>
      </w:pPr>
      <w:r>
        <w:rPr>
          <w:rFonts w:ascii="宋体" w:hAnsi="宋体"/>
          <w:sz w:val="24"/>
        </w:rPr>
        <w:t xml:space="preserve">(4) </w:t>
      </w:r>
      <w:r>
        <w:rPr>
          <w:rFonts w:ascii="宋体" w:hAnsi="宋体"/>
          <w:sz w:val="24"/>
        </w:rPr>
        <w:t>重复</w:t>
      </w:r>
      <w:r>
        <w:rPr>
          <w:rFonts w:ascii="宋体" w:hAnsi="宋体"/>
          <w:sz w:val="24"/>
        </w:rPr>
        <w:t>(2)</w:t>
      </w:r>
      <w:r>
        <w:rPr>
          <w:rFonts w:ascii="宋体" w:hAnsi="宋体"/>
          <w:sz w:val="24"/>
        </w:rPr>
        <w:t>、</w:t>
      </w:r>
      <w:r>
        <w:rPr>
          <w:rFonts w:ascii="宋体" w:hAnsi="宋体"/>
          <w:sz w:val="24"/>
        </w:rPr>
        <w:t>(3)</w:t>
      </w:r>
      <w:r>
        <w:rPr>
          <w:rFonts w:ascii="宋体" w:hAnsi="宋体"/>
          <w:sz w:val="24"/>
        </w:rPr>
        <w:t>，直到所有类最后合并成一类。</w:t>
      </w:r>
    </w:p>
    <w:p>
      <w:pPr>
        <w:pStyle w:val="Normal"/>
        <w:spacing w:lineRule="exact" w:line="500"/>
        <w:ind w:firstLine="480"/>
        <w:rPr>
          <w:rFonts w:ascii="宋体" w:hAnsi="宋体"/>
          <w:sz w:val="24"/>
        </w:rPr>
      </w:pPr>
      <w:r>
        <w:rPr>
          <w:rFonts w:ascii="宋体" w:hAnsi="宋体"/>
          <w:sz w:val="24"/>
        </w:rPr>
        <w:t>SOM</w:t>
      </w:r>
      <w:r>
        <w:rPr>
          <w:rFonts w:ascii="宋体" w:hAnsi="宋体"/>
          <w:sz w:val="24"/>
        </w:rPr>
        <w:t>神经网络是由芬兰神经网络专家</w:t>
      </w:r>
      <w:r>
        <w:rPr>
          <w:rFonts w:ascii="宋体" w:hAnsi="宋体"/>
          <w:sz w:val="24"/>
        </w:rPr>
        <w:t>Kohonen</w:t>
      </w:r>
      <w:r>
        <w:rPr>
          <w:rFonts w:ascii="宋体" w:hAnsi="宋体"/>
          <w:sz w:val="24"/>
        </w:rPr>
        <w:t>教授提出的，该算法假设在输入对象中存在一些拓扑结构或顺序，可以实现从输入空间</w:t>
      </w:r>
      <w:r>
        <w:rPr>
          <w:rFonts w:ascii="宋体" w:hAnsi="宋体"/>
          <w:sz w:val="24"/>
        </w:rPr>
        <w:t>(n</w:t>
      </w:r>
      <w:r>
        <w:rPr>
          <w:rFonts w:ascii="宋体" w:hAnsi="宋体"/>
          <w:sz w:val="24"/>
        </w:rPr>
        <w:t>维</w:t>
      </w:r>
      <w:r>
        <w:rPr>
          <w:rFonts w:ascii="宋体" w:hAnsi="宋体"/>
          <w:sz w:val="24"/>
        </w:rPr>
        <w:t>)</w:t>
      </w:r>
      <w:r>
        <w:rPr>
          <w:rFonts w:ascii="宋体" w:hAnsi="宋体"/>
          <w:sz w:val="24"/>
        </w:rPr>
        <w:t>到输出平面</w:t>
      </w:r>
      <w:r>
        <w:rPr>
          <w:rFonts w:ascii="宋体" w:hAnsi="宋体"/>
          <w:sz w:val="24"/>
        </w:rPr>
        <w:t>(2</w:t>
      </w:r>
      <w:r>
        <w:rPr>
          <w:rFonts w:ascii="宋体" w:hAnsi="宋体"/>
          <w:sz w:val="24"/>
        </w:rPr>
        <w:t>维</w:t>
      </w:r>
      <w:r>
        <w:rPr>
          <w:rFonts w:ascii="宋体" w:hAnsi="宋体"/>
          <w:sz w:val="24"/>
        </w:rPr>
        <w:t>)</w:t>
      </w:r>
      <w:r>
        <w:rPr>
          <w:rFonts w:ascii="宋体" w:hAnsi="宋体"/>
          <w:sz w:val="24"/>
        </w:rPr>
        <w:t>的降维映射，其映射具有拓扑特征保持性质</w:t>
      </w:r>
      <w:r>
        <w:rPr>
          <w:rFonts w:ascii="宋体" w:hAnsi="宋体"/>
          <w:sz w:val="24"/>
        </w:rPr>
        <w:t>,</w:t>
      </w:r>
      <w:r>
        <w:rPr>
          <w:rFonts w:ascii="宋体" w:hAnsi="宋体"/>
          <w:sz w:val="24"/>
        </w:rPr>
        <w:t>与实际的大脑处理有很强的理论联系。</w:t>
      </w:r>
      <w:r>
        <w:rPr>
          <w:rFonts w:ascii="宋体" w:hAnsi="宋体"/>
          <w:sz w:val="24"/>
        </w:rPr>
        <w:t>SOM</w:t>
      </w:r>
      <w:r>
        <w:rPr>
          <w:rFonts w:ascii="宋体" w:hAnsi="宋体"/>
          <w:sz w:val="24"/>
        </w:rPr>
        <w:t>网络包含输入层和输出层。输入层对应一个高维的输入向量，输出层由一系列组织在</w:t>
      </w:r>
      <w:r>
        <w:rPr>
          <w:rFonts w:ascii="宋体" w:hAnsi="宋体"/>
          <w:sz w:val="24"/>
        </w:rPr>
        <w:t>2</w:t>
      </w:r>
      <w:r>
        <w:rPr>
          <w:rFonts w:ascii="宋体" w:hAnsi="宋体"/>
          <w:sz w:val="24"/>
        </w:rPr>
        <w:t>维网格上的有序节点构成，输入节点与输出节点通过权重向量连接。学习过程中，找到与之距离最短的输出层单元，即获胜单元，对其更新。同时，将邻近区域的权值更新，使输出节点保持输入向量的拓扑特征。算法流程：</w:t>
      </w:r>
    </w:p>
    <w:p>
      <w:pPr>
        <w:pStyle w:val="Normal"/>
        <w:spacing w:lineRule="exact" w:line="500"/>
        <w:ind w:firstLine="480"/>
        <w:rPr>
          <w:rFonts w:ascii="宋体" w:hAnsi="宋体"/>
          <w:sz w:val="24"/>
        </w:rPr>
      </w:pPr>
      <w:r>
        <w:rPr>
          <w:rFonts w:ascii="宋体" w:hAnsi="宋体"/>
          <w:sz w:val="24"/>
        </w:rPr>
        <w:t xml:space="preserve">(1) </w:t>
      </w:r>
      <w:r>
        <w:rPr>
          <w:rFonts w:ascii="宋体" w:hAnsi="宋体"/>
          <w:sz w:val="24"/>
        </w:rPr>
        <w:t>网络初始化，对输出层每个节点权重赋初值；</w:t>
      </w:r>
    </w:p>
    <w:p>
      <w:pPr>
        <w:pStyle w:val="Normal"/>
        <w:spacing w:lineRule="exact" w:line="500"/>
        <w:ind w:firstLine="480"/>
        <w:rPr>
          <w:rFonts w:ascii="宋体" w:hAnsi="宋体"/>
          <w:sz w:val="24"/>
        </w:rPr>
      </w:pPr>
      <w:r>
        <w:rPr>
          <w:rFonts w:ascii="宋体" w:hAnsi="宋体"/>
          <w:sz w:val="24"/>
        </w:rPr>
        <w:t xml:space="preserve">(2) </w:t>
      </w:r>
      <w:r>
        <w:rPr>
          <w:rFonts w:ascii="宋体" w:hAnsi="宋体"/>
          <w:sz w:val="24"/>
        </w:rPr>
        <w:t>将输入样本中随机选取输入向量，找到与输入向量距离最小的权重向量；</w:t>
      </w:r>
    </w:p>
    <w:p>
      <w:pPr>
        <w:pStyle w:val="Normal"/>
        <w:spacing w:lineRule="exact" w:line="500"/>
        <w:ind w:firstLine="480"/>
        <w:rPr>
          <w:rFonts w:ascii="宋体" w:hAnsi="宋体"/>
          <w:sz w:val="24"/>
        </w:rPr>
      </w:pPr>
      <w:r>
        <w:rPr>
          <w:rFonts w:ascii="宋体" w:hAnsi="宋体"/>
          <w:sz w:val="24"/>
        </w:rPr>
        <w:t xml:space="preserve">(3) </w:t>
      </w:r>
      <w:r>
        <w:rPr>
          <w:rFonts w:ascii="宋体" w:hAnsi="宋体"/>
          <w:sz w:val="24"/>
        </w:rPr>
        <w:t>定义获胜单元，在获胜单元的邻近区域调整权重使其向输入向量靠拢；</w:t>
      </w:r>
    </w:p>
    <w:p>
      <w:pPr>
        <w:pStyle w:val="Normal"/>
        <w:spacing w:lineRule="exact" w:line="500"/>
        <w:ind w:firstLine="480"/>
        <w:rPr>
          <w:rFonts w:ascii="宋体" w:hAnsi="宋体"/>
          <w:sz w:val="24"/>
        </w:rPr>
      </w:pPr>
      <w:r>
        <w:rPr>
          <w:rFonts w:ascii="宋体" w:hAnsi="宋体"/>
          <w:sz w:val="24"/>
        </w:rPr>
        <w:t xml:space="preserve">(4) </w:t>
      </w:r>
      <w:r>
        <w:rPr>
          <w:rFonts w:ascii="宋体" w:hAnsi="宋体"/>
          <w:sz w:val="24"/>
        </w:rPr>
        <w:t>提供新样本、进行训练；</w:t>
      </w:r>
    </w:p>
    <w:p>
      <w:pPr>
        <w:pStyle w:val="Normal"/>
        <w:spacing w:lineRule="exact" w:line="500"/>
        <w:ind w:firstLine="480"/>
        <w:rPr>
          <w:rFonts w:ascii="宋体" w:hAnsi="宋体"/>
          <w:sz w:val="24"/>
        </w:rPr>
      </w:pPr>
      <w:r>
        <w:rPr>
          <w:rFonts w:ascii="宋体" w:hAnsi="宋体"/>
          <w:sz w:val="24"/>
        </w:rPr>
        <w:t xml:space="preserve">(5) </w:t>
      </w:r>
      <w:r>
        <w:rPr>
          <w:rFonts w:ascii="宋体" w:hAnsi="宋体"/>
          <w:sz w:val="24"/>
        </w:rPr>
        <w:t>收缩邻域半径、减小学习率、重复，直到小于允许值，输出聚类结果。</w:t>
      </w:r>
    </w:p>
    <w:p>
      <w:pPr>
        <w:pStyle w:val="Normal"/>
        <w:spacing w:lineRule="exact" w:line="500"/>
        <w:ind w:firstLine="480"/>
        <w:rPr>
          <w:rFonts w:ascii="宋体" w:hAnsi="宋体"/>
          <w:sz w:val="24"/>
        </w:rPr>
      </w:pPr>
      <w:r>
        <w:rPr>
          <w:rFonts w:ascii="宋体" w:hAnsi="宋体"/>
          <w:sz w:val="24"/>
        </w:rPr>
        <w:t>1965</w:t>
      </w:r>
      <w:r>
        <w:rPr>
          <w:rFonts w:ascii="宋体" w:hAnsi="宋体"/>
          <w:sz w:val="24"/>
        </w:rPr>
        <w:t>年美国加州大学柏克莱分校的扎德教授第一次提出了‘集合’的概念。经过十多年的发展，模糊集合理论渐渐被应用到各个实际应用方面。为克服非此即彼的分类缺点，出现了以模糊集合论为数学基础的聚类分析。用模糊数学的方法进行聚类分析，就是模糊聚类分析。</w:t>
      </w:r>
      <w:r>
        <w:rPr>
          <w:rFonts w:ascii="宋体" w:hAnsi="宋体"/>
          <w:sz w:val="24"/>
        </w:rPr>
        <w:t>FCM</w:t>
      </w:r>
      <w:r>
        <w:rPr>
          <w:rFonts w:ascii="宋体" w:hAnsi="宋体"/>
          <w:sz w:val="24"/>
        </w:rPr>
        <w:t>算法是一种以隶属度来确定每个数据点属于某个聚类程度的算法。该聚类算法是传统硬聚类算法的一种改进。算法流程：</w:t>
      </w:r>
    </w:p>
    <w:p>
      <w:pPr>
        <w:pStyle w:val="Normal"/>
        <w:spacing w:lineRule="exact" w:line="500"/>
        <w:ind w:firstLine="480"/>
        <w:rPr>
          <w:rFonts w:ascii="宋体" w:hAnsi="宋体"/>
          <w:sz w:val="24"/>
        </w:rPr>
      </w:pPr>
      <w:r>
        <w:rPr>
          <w:rFonts w:ascii="宋体" w:hAnsi="宋体"/>
          <w:sz w:val="24"/>
        </w:rPr>
        <w:t xml:space="preserve">(1) </w:t>
      </w:r>
      <w:r>
        <w:rPr>
          <w:rFonts w:ascii="宋体" w:hAnsi="宋体"/>
          <w:sz w:val="24"/>
        </w:rPr>
        <w:t>标准化数据矩阵；</w:t>
      </w:r>
    </w:p>
    <w:p>
      <w:pPr>
        <w:pStyle w:val="Normal"/>
        <w:spacing w:lineRule="exact" w:line="500"/>
        <w:ind w:firstLine="480"/>
        <w:rPr>
          <w:rFonts w:ascii="宋体" w:hAnsi="宋体"/>
          <w:sz w:val="24"/>
        </w:rPr>
      </w:pPr>
      <w:r>
        <w:rPr>
          <w:rFonts w:ascii="宋体" w:hAnsi="宋体"/>
          <w:sz w:val="24"/>
        </w:rPr>
        <w:t xml:space="preserve">(2) </w:t>
      </w:r>
      <w:r>
        <w:rPr>
          <w:rFonts w:ascii="宋体" w:hAnsi="宋体"/>
          <w:sz w:val="24"/>
        </w:rPr>
        <w:t>建立模糊相似矩阵，初始化隶属矩阵；</w:t>
      </w:r>
    </w:p>
    <w:p>
      <w:pPr>
        <w:pStyle w:val="Normal"/>
        <w:spacing w:lineRule="exact" w:line="500"/>
        <w:ind w:firstLine="480"/>
        <w:rPr>
          <w:rFonts w:ascii="宋体" w:hAnsi="宋体"/>
          <w:sz w:val="24"/>
        </w:rPr>
      </w:pPr>
      <w:r>
        <w:rPr>
          <w:rFonts w:ascii="宋体" w:hAnsi="宋体"/>
          <w:sz w:val="24"/>
        </w:rPr>
        <w:t xml:space="preserve">(3) </w:t>
      </w:r>
      <w:r>
        <w:rPr>
          <w:rFonts w:ascii="宋体" w:hAnsi="宋体"/>
          <w:sz w:val="24"/>
        </w:rPr>
        <w:t>算法开始迭代，直到目标函数收敛到极小值；</w:t>
      </w:r>
    </w:p>
    <w:p>
      <w:pPr>
        <w:pStyle w:val="Normal"/>
        <w:spacing w:lineRule="exact" w:line="500"/>
        <w:ind w:firstLine="480"/>
        <w:rPr>
          <w:rFonts w:ascii="宋体" w:hAnsi="宋体" w:cs="AdobeSongStd-Light"/>
          <w:kern w:val="0"/>
          <w:szCs w:val="21"/>
        </w:rPr>
      </w:pPr>
      <w:r>
        <w:rPr>
          <w:rFonts w:ascii="宋体" w:hAnsi="宋体"/>
          <w:sz w:val="24"/>
        </w:rPr>
        <w:t xml:space="preserve">(4) </w:t>
      </w:r>
      <w:r>
        <w:rPr>
          <w:rFonts w:ascii="宋体" w:hAnsi="宋体"/>
          <w:sz w:val="24"/>
        </w:rPr>
        <w:t>根据迭代结果，由最后的隶属矩阵确定数据所属的类，显示最后的聚类结果。</w:t>
      </w:r>
    </w:p>
    <w:p>
      <w:pPr>
        <w:pStyle w:val="Normal"/>
        <w:numPr>
          <w:ilvl w:val="0"/>
          <w:numId w:val="0"/>
        </w:numPr>
        <w:spacing w:lineRule="exact" w:line="500"/>
        <w:outlineLvl w:val="2"/>
        <w:rPr>
          <w:rFonts w:eastAsia="黑体"/>
          <w:b/>
          <w:b/>
          <w:bCs/>
          <w:sz w:val="30"/>
          <w:szCs w:val="30"/>
        </w:rPr>
      </w:pPr>
      <w:bookmarkStart w:id="19" w:name="_Toc6374"/>
      <w:r>
        <w:rPr>
          <w:rFonts w:eastAsia="黑体"/>
          <w:b/>
          <w:bCs/>
          <w:sz w:val="30"/>
          <w:szCs w:val="30"/>
        </w:rPr>
        <w:t>2.2.2 k-means</w:t>
      </w:r>
      <w:r>
        <w:rPr>
          <w:rFonts w:eastAsia="黑体"/>
          <w:b/>
          <w:bCs/>
          <w:sz w:val="30"/>
          <w:szCs w:val="30"/>
        </w:rPr>
        <w:t>聚类基本原理</w:t>
      </w:r>
      <w:bookmarkEnd w:id="19"/>
    </w:p>
    <w:p>
      <w:pPr>
        <w:pStyle w:val="Normal"/>
        <w:spacing w:lineRule="exact" w:line="500"/>
        <w:ind w:firstLine="480"/>
        <w:rPr>
          <w:rFonts w:ascii="宋体" w:hAnsi="宋体"/>
          <w:sz w:val="24"/>
        </w:rPr>
      </w:pPr>
      <w:r>
        <w:rPr>
          <w:rFonts w:ascii="宋体" w:hAnsi="宋体"/>
          <w:sz w:val="24"/>
        </w:rPr>
        <w:t>输入：聚类个数</w:t>
      </w:r>
      <w:r>
        <w:rPr>
          <w:rFonts w:ascii="宋体" w:hAnsi="宋体"/>
          <w:sz w:val="24"/>
        </w:rPr>
        <w:t>k</w:t>
      </w:r>
      <w:r>
        <w:rPr>
          <w:rFonts w:ascii="宋体" w:hAnsi="宋体"/>
          <w:sz w:val="24"/>
        </w:rPr>
        <w:t xml:space="preserve">，以及包含 </w:t>
      </w:r>
      <w:r>
        <w:rPr>
          <w:rFonts w:ascii="宋体" w:hAnsi="宋体"/>
          <w:sz w:val="24"/>
        </w:rPr>
        <w:t>n</w:t>
      </w:r>
      <w:r>
        <w:rPr>
          <w:rFonts w:ascii="宋体" w:hAnsi="宋体"/>
          <w:sz w:val="24"/>
        </w:rPr>
        <w:t>个数据对象的数据库。</w:t>
      </w:r>
    </w:p>
    <w:p>
      <w:pPr>
        <w:pStyle w:val="Normal"/>
        <w:spacing w:lineRule="exact" w:line="500"/>
        <w:ind w:firstLine="480"/>
        <w:rPr>
          <w:rFonts w:ascii="宋体" w:hAnsi="宋体"/>
          <w:sz w:val="24"/>
        </w:rPr>
      </w:pPr>
      <w:r>
        <w:rPr>
          <w:rFonts w:ascii="宋体" w:hAnsi="宋体"/>
          <w:sz w:val="24"/>
        </w:rPr>
        <w:t>输出：满足方差最小标准的</w:t>
      </w:r>
      <w:r>
        <w:rPr>
          <w:rFonts w:ascii="宋体" w:hAnsi="宋体"/>
          <w:sz w:val="24"/>
        </w:rPr>
        <w:t>k</w:t>
      </w:r>
      <w:r>
        <w:rPr>
          <w:rFonts w:ascii="宋体" w:hAnsi="宋体"/>
          <w:sz w:val="24"/>
        </w:rPr>
        <w:t>个聚类。</w:t>
      </w:r>
    </w:p>
    <w:p>
      <w:pPr>
        <w:pStyle w:val="Normal"/>
        <w:spacing w:lineRule="exact" w:line="500"/>
        <w:ind w:firstLine="480"/>
        <w:rPr>
          <w:rFonts w:ascii="宋体" w:hAnsi="宋体"/>
          <w:sz w:val="24"/>
        </w:rPr>
      </w:pPr>
      <w:r>
        <w:rPr>
          <w:rFonts w:ascii="宋体" w:hAnsi="宋体"/>
          <w:sz w:val="24"/>
        </w:rPr>
        <w:t xml:space="preserve">k-means </w:t>
      </w:r>
      <w:r>
        <w:rPr>
          <w:rFonts w:ascii="宋体" w:hAnsi="宋体"/>
          <w:sz w:val="24"/>
        </w:rPr>
        <w:t xml:space="preserve">算法接受输入量 </w:t>
      </w:r>
      <w:r>
        <w:rPr>
          <w:rFonts w:ascii="宋体" w:hAnsi="宋体"/>
          <w:sz w:val="24"/>
        </w:rPr>
        <w:t xml:space="preserve">k </w:t>
      </w:r>
      <w:r>
        <w:rPr>
          <w:rFonts w:ascii="宋体" w:hAnsi="宋体"/>
          <w:sz w:val="24"/>
        </w:rPr>
        <w:t>；然后将</w:t>
      </w:r>
      <w:r>
        <w:rPr>
          <w:rFonts w:ascii="宋体" w:hAnsi="宋体"/>
          <w:sz w:val="24"/>
        </w:rPr>
        <w:t>n</w:t>
      </w:r>
      <w:r>
        <w:rPr>
          <w:rFonts w:ascii="宋体" w:hAnsi="宋体"/>
          <w:sz w:val="24"/>
        </w:rPr>
        <w:t xml:space="preserve">个数据对象划分为 </w:t>
      </w:r>
      <w:r>
        <w:rPr>
          <w:rFonts w:ascii="宋体" w:hAnsi="宋体"/>
          <w:sz w:val="24"/>
        </w:rPr>
        <w:t>k</w:t>
      </w:r>
      <w:r>
        <w:rPr>
          <w:rFonts w:ascii="宋体" w:hAnsi="宋体"/>
          <w:sz w:val="24"/>
        </w:rPr>
        <w:t>个聚类以便使得所获得的聚类满足：同一聚类中的对象相似度较高；而不同聚类中的对象相似度较小。聚类相似度是利用各聚类中对象的均值所获得一个“中心对象”（引力中心）来进行计算的</w:t>
      </w:r>
      <w:r>
        <w:rPr>
          <w:sz w:val="24"/>
          <w:vertAlign w:val="superscript"/>
        </w:rPr>
        <w:t>[20]</w:t>
      </w:r>
      <w:r>
        <w:rPr>
          <w:rFonts w:ascii="宋体" w:hAnsi="宋体"/>
          <w:sz w:val="24"/>
        </w:rPr>
        <w:t>。</w:t>
      </w:r>
      <w:r>
        <w:rPr>
          <w:rFonts w:ascii="宋体" w:hAnsi="宋体"/>
          <w:sz w:val="24"/>
        </w:rPr>
        <w:br/>
        <w:t xml:space="preserve">    k-means </w:t>
      </w:r>
      <w:r>
        <w:rPr>
          <w:rFonts w:ascii="宋体" w:hAnsi="宋体"/>
          <w:sz w:val="24"/>
        </w:rPr>
        <w:t>算法的工作过程说明如下：首先从</w:t>
      </w:r>
      <w:r>
        <w:rPr>
          <w:rFonts w:ascii="宋体" w:hAnsi="宋体"/>
          <w:sz w:val="24"/>
        </w:rPr>
        <w:t>n</w:t>
      </w:r>
      <w:r>
        <w:rPr>
          <w:rFonts w:ascii="宋体" w:hAnsi="宋体"/>
          <w:sz w:val="24"/>
        </w:rPr>
        <w:t xml:space="preserve">个数据对象任意选择 </w:t>
      </w:r>
      <w:r>
        <w:rPr>
          <w:rFonts w:ascii="宋体" w:hAnsi="宋体"/>
          <w:sz w:val="24"/>
        </w:rPr>
        <w:t xml:space="preserve">k </w:t>
      </w:r>
      <w:r>
        <w:rPr>
          <w:rFonts w:ascii="宋体" w:hAnsi="宋体"/>
          <w:sz w:val="24"/>
        </w:rPr>
        <w:t>个对象作为初始聚类中心；而对于所剩下其它对象，则根据它们与这些聚类中心的相似度（距离），分别将它们分配给与其最相似的（聚类中心所代表的）聚类；然 后再计算每个所获新聚类的聚类中心（该聚类中所有对象的均值）；不断重复这一过程直到标准测度函数开始收敛为止。一般都采用均方差作为标准测度函数</w:t>
      </w:r>
      <w:r>
        <w:rPr>
          <w:rFonts w:ascii="宋体" w:hAnsi="宋体"/>
          <w:sz w:val="24"/>
        </w:rPr>
        <w:t>. k</w:t>
      </w:r>
      <w:r>
        <w:rPr>
          <w:rFonts w:ascii="宋体" w:hAnsi="宋体"/>
          <w:sz w:val="24"/>
        </w:rPr>
        <w:t>个聚类具有以下特点：各聚类本身尽可能的紧凑，而各聚类之间尽可能的分开</w:t>
      </w:r>
      <w:r>
        <w:rPr>
          <w:sz w:val="24"/>
          <w:vertAlign w:val="superscript"/>
        </w:rPr>
        <w:t>[21][22]</w:t>
      </w:r>
      <w:r>
        <w:rPr>
          <w:rFonts w:ascii="宋体" w:hAnsi="宋体"/>
          <w:sz w:val="24"/>
        </w:rPr>
        <w:t>。</w:t>
      </w:r>
    </w:p>
    <w:p>
      <w:pPr>
        <w:pStyle w:val="Normal"/>
        <w:numPr>
          <w:ilvl w:val="0"/>
          <w:numId w:val="0"/>
        </w:numPr>
        <w:spacing w:lineRule="exact" w:line="500"/>
        <w:outlineLvl w:val="1"/>
        <w:rPr>
          <w:b/>
          <w:b/>
          <w:bCs/>
          <w:sz w:val="30"/>
          <w:szCs w:val="30"/>
        </w:rPr>
      </w:pPr>
      <w:bookmarkStart w:id="20" w:name="_Toc27284"/>
      <w:r>
        <w:rPr>
          <w:b/>
          <w:bCs/>
          <w:sz w:val="30"/>
          <w:szCs w:val="30"/>
        </w:rPr>
        <w:t>2.3 Snort</w:t>
      </w:r>
      <w:r>
        <w:rPr>
          <w:b/>
          <w:bCs/>
          <w:sz w:val="30"/>
          <w:szCs w:val="30"/>
        </w:rPr>
        <w:t>入侵检测系统</w:t>
      </w:r>
      <w:bookmarkEnd w:id="20"/>
    </w:p>
    <w:p>
      <w:pPr>
        <w:pStyle w:val="Normal"/>
        <w:numPr>
          <w:ilvl w:val="0"/>
          <w:numId w:val="0"/>
        </w:numPr>
        <w:spacing w:lineRule="exact" w:line="500"/>
        <w:outlineLvl w:val="2"/>
        <w:rPr>
          <w:rFonts w:eastAsia="黑体"/>
          <w:b/>
          <w:b/>
          <w:bCs/>
          <w:sz w:val="30"/>
          <w:szCs w:val="30"/>
        </w:rPr>
      </w:pPr>
      <w:bookmarkStart w:id="21" w:name="_Toc21625"/>
      <w:r>
        <w:rPr>
          <w:rFonts w:eastAsia="黑体"/>
          <w:b/>
          <w:bCs/>
          <w:sz w:val="30"/>
          <w:szCs w:val="30"/>
        </w:rPr>
        <w:t xml:space="preserve">2.3.1 </w:t>
      </w:r>
      <w:r>
        <w:rPr>
          <w:rFonts w:eastAsia="黑体"/>
          <w:b/>
          <w:bCs/>
          <w:sz w:val="30"/>
          <w:szCs w:val="30"/>
        </w:rPr>
        <w:t>入侵检测系统概述</w:t>
      </w:r>
      <w:bookmarkEnd w:id="21"/>
    </w:p>
    <w:p>
      <w:pPr>
        <w:pStyle w:val="Normal"/>
        <w:spacing w:lineRule="exact" w:line="500"/>
        <w:ind w:firstLine="420"/>
        <w:rPr>
          <w:rFonts w:ascii="宋体" w:hAnsi="宋体"/>
          <w:sz w:val="24"/>
        </w:rPr>
      </w:pPr>
      <w:hyperlink r:id="rId16" w:tgtFrame="http://baike.baidu.com/_blank">
        <w:r>
          <w:rPr>
            <w:rStyle w:val="ListLabel1"/>
            <w:rFonts w:ascii="宋体" w:hAnsi="宋体"/>
            <w:sz w:val="24"/>
          </w:rPr>
          <w:t>入侵检测</w:t>
        </w:r>
      </w:hyperlink>
      <w:r>
        <w:rPr>
          <w:rFonts w:ascii="宋体" w:hAnsi="宋体"/>
          <w:sz w:val="24"/>
        </w:rPr>
        <w:t>系统（</w:t>
      </w:r>
      <w:r>
        <w:rPr>
          <w:rFonts w:ascii="宋体" w:hAnsi="宋体"/>
          <w:sz w:val="24"/>
        </w:rPr>
        <w:t>intrusion detection system</w:t>
      </w:r>
      <w:r>
        <w:rPr>
          <w:rFonts w:ascii="宋体" w:hAnsi="宋体"/>
          <w:sz w:val="24"/>
        </w:rPr>
        <w:t>，简称</w:t>
      </w:r>
      <w:r>
        <w:rPr>
          <w:rFonts w:ascii="宋体" w:hAnsi="宋体"/>
          <w:sz w:val="24"/>
        </w:rPr>
        <w:t>IDS</w:t>
      </w:r>
      <w:r>
        <w:rPr>
          <w:rFonts w:ascii="宋体" w:hAnsi="宋体"/>
          <w:sz w:val="24"/>
        </w:rPr>
        <w:t>）是一种对网络传输进行即时监视，在发现可疑传输时发出警报或者采取主动反应措施的网络安全设备。它与其他网络安全设备的不同之处在于，</w:t>
      </w:r>
      <w:r>
        <w:rPr>
          <w:rFonts w:ascii="宋体" w:hAnsi="宋体"/>
          <w:sz w:val="24"/>
        </w:rPr>
        <w:t>IDS</w:t>
      </w:r>
      <w:r>
        <w:rPr>
          <w:rFonts w:ascii="宋体" w:hAnsi="宋体"/>
          <w:sz w:val="24"/>
        </w:rPr>
        <w:t>是一种积极主动的安全防护技术。</w:t>
      </w:r>
      <w:r>
        <w:rPr>
          <w:rFonts w:ascii="宋体" w:hAnsi="宋体"/>
          <w:sz w:val="24"/>
        </w:rPr>
        <w:t>IDS</w:t>
      </w:r>
      <w:r>
        <w:rPr>
          <w:rFonts w:ascii="宋体" w:hAnsi="宋体"/>
          <w:sz w:val="24"/>
        </w:rPr>
        <w:t>最早出现在</w:t>
      </w:r>
      <w:r>
        <w:rPr>
          <w:rFonts w:ascii="宋体" w:hAnsi="宋体"/>
          <w:sz w:val="24"/>
        </w:rPr>
        <w:t>1980</w:t>
      </w:r>
      <w:r>
        <w:rPr>
          <w:rFonts w:ascii="宋体" w:hAnsi="宋体"/>
          <w:sz w:val="24"/>
        </w:rPr>
        <w:t>年</w:t>
      </w:r>
      <w:r>
        <w:rPr>
          <w:rFonts w:ascii="宋体" w:hAnsi="宋体"/>
          <w:sz w:val="24"/>
        </w:rPr>
        <w:t>4</w:t>
      </w:r>
      <w:r>
        <w:rPr>
          <w:rFonts w:ascii="宋体" w:hAnsi="宋体"/>
          <w:sz w:val="24"/>
        </w:rPr>
        <w:t>月。</w:t>
      </w:r>
      <w:r>
        <w:rPr>
          <w:rFonts w:ascii="宋体" w:hAnsi="宋体"/>
          <w:sz w:val="24"/>
        </w:rPr>
        <w:t>1980</w:t>
      </w:r>
      <w:r>
        <w:rPr>
          <w:rFonts w:ascii="宋体" w:hAnsi="宋体"/>
          <w:sz w:val="24"/>
        </w:rPr>
        <w:t>年代中期，</w:t>
      </w:r>
      <w:r>
        <w:rPr>
          <w:rFonts w:ascii="宋体" w:hAnsi="宋体"/>
          <w:sz w:val="24"/>
        </w:rPr>
        <w:t>IDS</w:t>
      </w:r>
      <w:r>
        <w:rPr>
          <w:rFonts w:ascii="宋体" w:hAnsi="宋体"/>
          <w:sz w:val="24"/>
        </w:rPr>
        <w:t>逐渐发展成为入侵检测专家系统（</w:t>
      </w:r>
      <w:r>
        <w:rPr>
          <w:rFonts w:ascii="宋体" w:hAnsi="宋体"/>
          <w:sz w:val="24"/>
        </w:rPr>
        <w:t>IDES</w:t>
      </w:r>
      <w:r>
        <w:rPr>
          <w:rFonts w:ascii="宋体" w:hAnsi="宋体"/>
          <w:sz w:val="24"/>
        </w:rPr>
        <w:t>）。</w:t>
      </w:r>
      <w:r>
        <w:rPr>
          <w:rFonts w:ascii="宋体" w:hAnsi="宋体"/>
          <w:sz w:val="24"/>
        </w:rPr>
        <w:t>1990</w:t>
      </w:r>
      <w:r>
        <w:rPr>
          <w:rFonts w:ascii="宋体" w:hAnsi="宋体"/>
          <w:sz w:val="24"/>
        </w:rPr>
        <w:t>年，</w:t>
      </w:r>
      <w:r>
        <w:rPr>
          <w:rFonts w:ascii="宋体" w:hAnsi="宋体"/>
          <w:sz w:val="24"/>
        </w:rPr>
        <w:t>IDS</w:t>
      </w:r>
      <w:r>
        <w:rPr>
          <w:rFonts w:ascii="宋体" w:hAnsi="宋体"/>
          <w:sz w:val="24"/>
        </w:rPr>
        <w:t>分化为基于网络的</w:t>
      </w:r>
      <w:r>
        <w:rPr>
          <w:rFonts w:ascii="宋体" w:hAnsi="宋体"/>
          <w:sz w:val="24"/>
        </w:rPr>
        <w:t>IDS</w:t>
      </w:r>
      <w:r>
        <w:rPr>
          <w:rFonts w:ascii="宋体" w:hAnsi="宋体"/>
          <w:sz w:val="24"/>
        </w:rPr>
        <w:t>和基于</w:t>
      </w:r>
      <w:hyperlink r:id="rId17" w:tgtFrame="http://baike.baidu.com/_blank">
        <w:r>
          <w:rPr>
            <w:rStyle w:val="ListLabel1"/>
            <w:rFonts w:ascii="宋体" w:hAnsi="宋体"/>
            <w:sz w:val="24"/>
          </w:rPr>
          <w:t>主机</w:t>
        </w:r>
      </w:hyperlink>
      <w:r>
        <w:rPr>
          <w:rFonts w:ascii="宋体" w:hAnsi="宋体"/>
          <w:sz w:val="24"/>
        </w:rPr>
        <w:t>的</w:t>
      </w:r>
      <w:r>
        <w:rPr>
          <w:rFonts w:ascii="宋体" w:hAnsi="宋体"/>
          <w:sz w:val="24"/>
        </w:rPr>
        <w:t>IDS</w:t>
      </w:r>
      <w:r>
        <w:rPr>
          <w:rFonts w:ascii="宋体" w:hAnsi="宋体"/>
          <w:sz w:val="24"/>
        </w:rPr>
        <w:t>。后又出现分布式</w:t>
      </w:r>
      <w:r>
        <w:rPr>
          <w:rFonts w:ascii="宋体" w:hAnsi="宋体"/>
          <w:sz w:val="24"/>
        </w:rPr>
        <w:t>IDS</w:t>
      </w:r>
      <w:r>
        <w:rPr>
          <w:rFonts w:ascii="宋体" w:hAnsi="宋体"/>
          <w:sz w:val="24"/>
        </w:rPr>
        <w:t>。目前，</w:t>
      </w:r>
      <w:r>
        <w:rPr>
          <w:rFonts w:ascii="宋体" w:hAnsi="宋体"/>
          <w:sz w:val="24"/>
        </w:rPr>
        <w:t>IDS</w:t>
      </w:r>
      <w:r>
        <w:rPr>
          <w:rFonts w:ascii="宋体" w:hAnsi="宋体"/>
          <w:sz w:val="24"/>
        </w:rPr>
        <w:t>发展迅速，已有人宣称</w:t>
      </w:r>
      <w:r>
        <w:rPr>
          <w:rFonts w:ascii="宋体" w:hAnsi="宋体"/>
          <w:sz w:val="24"/>
        </w:rPr>
        <w:t>IDS</w:t>
      </w:r>
      <w:r>
        <w:rPr>
          <w:rFonts w:ascii="宋体" w:hAnsi="宋体"/>
          <w:sz w:val="24"/>
        </w:rPr>
        <w:t>可以完全取代</w:t>
      </w:r>
      <w:hyperlink r:id="rId18" w:tgtFrame="http://baike.baidu.com/_blank">
        <w:r>
          <w:rPr>
            <w:rStyle w:val="ListLabel1"/>
            <w:rFonts w:ascii="宋体" w:hAnsi="宋体"/>
            <w:sz w:val="24"/>
          </w:rPr>
          <w:t>防火墙</w:t>
        </w:r>
      </w:hyperlink>
      <w:r>
        <w:rPr>
          <w:rFonts w:ascii="宋体" w:hAnsi="宋体"/>
          <w:sz w:val="24"/>
        </w:rPr>
        <w:t>。</w:t>
      </w:r>
    </w:p>
    <w:p>
      <w:pPr>
        <w:pStyle w:val="Normal"/>
        <w:spacing w:lineRule="exact" w:line="500"/>
        <w:ind w:firstLine="480"/>
        <w:rPr>
          <w:rFonts w:ascii="宋体" w:hAnsi="宋体"/>
          <w:sz w:val="24"/>
        </w:rPr>
      </w:pPr>
      <w:r>
        <w:rPr>
          <w:rFonts w:ascii="宋体" w:hAnsi="宋体"/>
          <w:sz w:val="24"/>
        </w:rPr>
        <w:t>IDS</w:t>
      </w:r>
      <w:r>
        <w:rPr>
          <w:rFonts w:ascii="宋体" w:hAnsi="宋体"/>
          <w:sz w:val="24"/>
        </w:rPr>
        <w:t>是计算机监视系统，它通过实时监视系统，一旦发现异常情况就发出警告。</w:t>
      </w:r>
      <w:r>
        <w:rPr>
          <w:rFonts w:ascii="宋体" w:hAnsi="宋体"/>
          <w:sz w:val="24"/>
        </w:rPr>
        <w:t>IDS</w:t>
      </w:r>
      <w:r>
        <w:rPr>
          <w:rFonts w:ascii="宋体" w:hAnsi="宋体"/>
          <w:sz w:val="24"/>
        </w:rPr>
        <w:t>入侵检测系统以信息来源的不同和检测方法的差异分为几类：根据信息来源可分为基于主机</w:t>
      </w:r>
      <w:r>
        <w:rPr>
          <w:rFonts w:ascii="宋体" w:hAnsi="宋体"/>
          <w:sz w:val="24"/>
        </w:rPr>
        <w:t>IDS</w:t>
      </w:r>
      <w:r>
        <w:rPr>
          <w:rFonts w:ascii="宋体" w:hAnsi="宋体"/>
          <w:sz w:val="24"/>
        </w:rPr>
        <w:t>和基于网络的</w:t>
      </w:r>
      <w:r>
        <w:rPr>
          <w:rFonts w:ascii="宋体" w:hAnsi="宋体"/>
          <w:sz w:val="24"/>
        </w:rPr>
        <w:t>IDS</w:t>
      </w:r>
      <w:r>
        <w:rPr>
          <w:rFonts w:ascii="宋体" w:hAnsi="宋体"/>
          <w:sz w:val="24"/>
        </w:rPr>
        <w:t>，根据检测方法又可分为异常入侵检测和误用入侵检测。不同于防火墙，</w:t>
      </w:r>
      <w:r>
        <w:rPr>
          <w:rFonts w:ascii="宋体" w:hAnsi="宋体"/>
          <w:sz w:val="24"/>
        </w:rPr>
        <w:t>IDS</w:t>
      </w:r>
      <w:r>
        <w:rPr>
          <w:rFonts w:ascii="宋体" w:hAnsi="宋体"/>
          <w:sz w:val="24"/>
        </w:rPr>
        <w:t>入侵检测系统是一个监听设备，没有跨接在任何链路上，无须网络流量流经它便可以工作。因此，对</w:t>
      </w:r>
      <w:r>
        <w:rPr>
          <w:rFonts w:ascii="宋体" w:hAnsi="宋体"/>
          <w:sz w:val="24"/>
        </w:rPr>
        <w:t>IDS</w:t>
      </w:r>
      <w:r>
        <w:rPr>
          <w:rFonts w:ascii="宋体" w:hAnsi="宋体"/>
          <w:sz w:val="24"/>
        </w:rPr>
        <w:t>的部署，唯一的要求是：</w:t>
      </w:r>
      <w:r>
        <w:rPr>
          <w:rFonts w:ascii="宋体" w:hAnsi="宋体"/>
          <w:sz w:val="24"/>
        </w:rPr>
        <w:t>IDS</w:t>
      </w:r>
      <w:r>
        <w:rPr>
          <w:rFonts w:ascii="宋体" w:hAnsi="宋体"/>
          <w:sz w:val="24"/>
        </w:rPr>
        <w:t>应当挂接在所有所关注流量都必须流经的链路上。在这里，</w:t>
      </w:r>
      <w:r>
        <w:rPr>
          <w:rFonts w:ascii="宋体" w:hAnsi="宋体"/>
          <w:sz w:val="24"/>
        </w:rPr>
        <w:t>"</w:t>
      </w:r>
      <w:r>
        <w:rPr>
          <w:rFonts w:ascii="宋体" w:hAnsi="宋体"/>
          <w:sz w:val="24"/>
        </w:rPr>
        <w:t>所关注流量</w:t>
      </w:r>
      <w:r>
        <w:rPr>
          <w:rFonts w:ascii="宋体" w:hAnsi="宋体"/>
          <w:sz w:val="24"/>
        </w:rPr>
        <w:t>"</w:t>
      </w:r>
      <w:r>
        <w:rPr>
          <w:rFonts w:ascii="宋体" w:hAnsi="宋体"/>
          <w:sz w:val="24"/>
        </w:rPr>
        <w:t>指的是来自高危网络区域的访问流量和需要进行统计、监视的网络报文。在如今的网络拓扑中，已经很难找到以前的</w:t>
      </w:r>
      <w:r>
        <w:rPr>
          <w:rFonts w:ascii="宋体" w:hAnsi="宋体"/>
          <w:sz w:val="24"/>
        </w:rPr>
        <w:t>HUB</w:t>
      </w:r>
      <w:r>
        <w:rPr>
          <w:rFonts w:ascii="宋体" w:hAnsi="宋体"/>
          <w:sz w:val="24"/>
        </w:rPr>
        <w:t>式的共享介质冲突域的网络，绝大部分的网络区域都已经全面升级到交换式的网络结构。因此，</w:t>
      </w:r>
      <w:r>
        <w:rPr>
          <w:rFonts w:ascii="宋体" w:hAnsi="宋体"/>
          <w:sz w:val="24"/>
        </w:rPr>
        <w:t>IDS</w:t>
      </w:r>
      <w:r>
        <w:rPr>
          <w:rFonts w:ascii="宋体" w:hAnsi="宋体"/>
          <w:sz w:val="24"/>
        </w:rPr>
        <w:t>在交换式网络中的位置一般选择在尽可能靠近攻击源或者尽可能靠近受保护资源的位置。这些位置通常是：服务器区域的交换机上；</w:t>
      </w:r>
      <w:r>
        <w:rPr>
          <w:rFonts w:ascii="宋体" w:hAnsi="宋体"/>
          <w:sz w:val="24"/>
        </w:rPr>
        <w:t>Internet</w:t>
      </w:r>
      <w:r>
        <w:rPr>
          <w:rFonts w:ascii="宋体" w:hAnsi="宋体"/>
          <w:sz w:val="24"/>
        </w:rPr>
        <w:t>接入路由器之后的第一台交换机上；重点保护网段的局域网交换机上。由于入侵检测系统的市场在近几年中飞速发展，许多公司投入到这一领域上来。</w:t>
      </w:r>
      <w:r>
        <w:rPr>
          <w:rFonts w:ascii="宋体" w:hAnsi="宋体"/>
          <w:sz w:val="24"/>
        </w:rPr>
        <w:t>Venustech(</w:t>
      </w:r>
      <w:r>
        <w:rPr>
          <w:rFonts w:ascii="宋体" w:hAnsi="宋体"/>
          <w:sz w:val="24"/>
        </w:rPr>
        <w:t>启明星辰）、</w:t>
      </w:r>
      <w:r>
        <w:rPr>
          <w:rFonts w:ascii="宋体" w:hAnsi="宋体"/>
          <w:sz w:val="24"/>
        </w:rPr>
        <w:t>Internet Security System</w:t>
      </w:r>
      <w:r>
        <w:rPr>
          <w:rFonts w:ascii="宋体" w:hAnsi="宋体"/>
          <w:sz w:val="24"/>
        </w:rPr>
        <w:t>（</w:t>
      </w:r>
      <w:r>
        <w:rPr>
          <w:rFonts w:ascii="宋体" w:hAnsi="宋体"/>
          <w:sz w:val="24"/>
        </w:rPr>
        <w:t>ISS</w:t>
      </w:r>
      <w:r>
        <w:rPr>
          <w:rFonts w:ascii="宋体" w:hAnsi="宋体"/>
          <w:sz w:val="24"/>
        </w:rPr>
        <w:t>）、思科、赛门铁克等公司都推出了自己的产品。</w:t>
      </w:r>
    </w:p>
    <w:p>
      <w:pPr>
        <w:pStyle w:val="Normal"/>
        <w:spacing w:lineRule="exact" w:line="500"/>
        <w:ind w:firstLine="480"/>
        <w:rPr>
          <w:rFonts w:ascii="宋体" w:hAnsi="宋体"/>
          <w:sz w:val="24"/>
        </w:rPr>
      </w:pPr>
      <w:r>
        <w:rPr>
          <w:rFonts w:ascii="宋体" w:hAnsi="宋体"/>
          <w:sz w:val="24"/>
        </w:rPr>
        <w:t>入侵检测系统分为四个组件：</w:t>
      </w:r>
    </w:p>
    <w:p>
      <w:pPr>
        <w:pStyle w:val="Normal"/>
        <w:spacing w:lineRule="exact" w:line="500"/>
        <w:ind w:firstLine="480"/>
        <w:rPr>
          <w:rFonts w:ascii="宋体" w:hAnsi="宋体"/>
          <w:sz w:val="24"/>
        </w:rPr>
      </w:pPr>
      <w:r>
        <w:rPr>
          <w:rFonts w:ascii="宋体" w:hAnsi="宋体"/>
          <w:sz w:val="24"/>
        </w:rPr>
        <w:t>（</w:t>
      </w:r>
      <w:r>
        <w:rPr>
          <w:rFonts w:ascii="宋体" w:hAnsi="宋体"/>
          <w:sz w:val="24"/>
        </w:rPr>
        <w:t>1</w:t>
      </w:r>
      <w:r>
        <w:rPr>
          <w:rFonts w:ascii="宋体" w:hAnsi="宋体"/>
          <w:sz w:val="24"/>
        </w:rPr>
        <w:t>）事件产生器（</w:t>
      </w:r>
      <w:r>
        <w:rPr>
          <w:rFonts w:ascii="宋体" w:hAnsi="宋体"/>
          <w:sz w:val="24"/>
        </w:rPr>
        <w:t>Event generators</w:t>
      </w:r>
      <w:r>
        <w:rPr>
          <w:rFonts w:ascii="宋体" w:hAnsi="宋体"/>
          <w:sz w:val="24"/>
        </w:rPr>
        <w:t>），它的目的是从整个计算环境中获得事件，并向系统的其他部分提供此事件。</w:t>
      </w:r>
    </w:p>
    <w:p>
      <w:pPr>
        <w:pStyle w:val="Normal"/>
        <w:spacing w:lineRule="exact" w:line="500"/>
        <w:ind w:firstLine="480"/>
        <w:rPr>
          <w:rFonts w:ascii="宋体" w:hAnsi="宋体"/>
          <w:sz w:val="24"/>
        </w:rPr>
      </w:pPr>
      <w:r>
        <w:rPr>
          <w:rFonts w:ascii="宋体" w:hAnsi="宋体"/>
          <w:sz w:val="24"/>
        </w:rPr>
        <w:t>（</w:t>
      </w:r>
      <w:r>
        <w:rPr>
          <w:rFonts w:ascii="宋体" w:hAnsi="宋体"/>
          <w:sz w:val="24"/>
        </w:rPr>
        <w:t>2</w:t>
      </w:r>
      <w:r>
        <w:rPr>
          <w:rFonts w:ascii="宋体" w:hAnsi="宋体"/>
          <w:sz w:val="24"/>
        </w:rPr>
        <w:t>）事件分析器（</w:t>
      </w:r>
      <w:r>
        <w:rPr>
          <w:rFonts w:ascii="宋体" w:hAnsi="宋体"/>
          <w:sz w:val="24"/>
        </w:rPr>
        <w:t>Event analyzers</w:t>
      </w:r>
      <w:r>
        <w:rPr>
          <w:rFonts w:ascii="宋体" w:hAnsi="宋体"/>
          <w:sz w:val="24"/>
        </w:rPr>
        <w:t>），它经过分析得到数据，并产生分析结果。</w:t>
      </w:r>
    </w:p>
    <w:p>
      <w:pPr>
        <w:pStyle w:val="Normal"/>
        <w:spacing w:lineRule="exact" w:line="500"/>
        <w:ind w:firstLine="480"/>
        <w:rPr>
          <w:rFonts w:ascii="宋体" w:hAnsi="宋体"/>
          <w:sz w:val="24"/>
        </w:rPr>
      </w:pPr>
      <w:r>
        <w:rPr>
          <w:rFonts w:ascii="宋体" w:hAnsi="宋体"/>
          <w:sz w:val="24"/>
        </w:rPr>
        <w:t>（</w:t>
      </w:r>
      <w:r>
        <w:rPr>
          <w:rFonts w:ascii="宋体" w:hAnsi="宋体"/>
          <w:sz w:val="24"/>
        </w:rPr>
        <w:t>3</w:t>
      </w:r>
      <w:r>
        <w:rPr>
          <w:rFonts w:ascii="宋体" w:hAnsi="宋体"/>
          <w:sz w:val="24"/>
        </w:rPr>
        <w:t>）响应单元（</w:t>
      </w:r>
      <w:r>
        <w:rPr>
          <w:rFonts w:ascii="宋体" w:hAnsi="宋体"/>
          <w:sz w:val="24"/>
        </w:rPr>
        <w:t>Response units</w:t>
      </w:r>
      <w:r>
        <w:rPr>
          <w:rFonts w:ascii="宋体" w:hAnsi="宋体"/>
          <w:sz w:val="24"/>
        </w:rPr>
        <w:t>），它是对分析结果作出反应的功能单元，它可以作出切断连接、改变文件属性等强烈反应，也可以只是简单的报警。</w:t>
      </w:r>
    </w:p>
    <w:p>
      <w:pPr>
        <w:pStyle w:val="Normal"/>
        <w:spacing w:lineRule="exact" w:line="500"/>
        <w:ind w:firstLine="480"/>
        <w:rPr>
          <w:rFonts w:ascii="宋体" w:hAnsi="宋体"/>
          <w:sz w:val="24"/>
        </w:rPr>
      </w:pPr>
      <w:r>
        <w:rPr>
          <w:rFonts w:ascii="宋体" w:hAnsi="宋体"/>
          <w:sz w:val="24"/>
        </w:rPr>
        <w:t>（</w:t>
      </w:r>
      <w:r>
        <w:rPr>
          <w:rFonts w:ascii="宋体" w:hAnsi="宋体"/>
          <w:sz w:val="24"/>
        </w:rPr>
        <w:t>4</w:t>
      </w:r>
      <w:r>
        <w:rPr>
          <w:rFonts w:ascii="宋体" w:hAnsi="宋体"/>
          <w:sz w:val="24"/>
        </w:rPr>
        <w:t>）事件数据库（</w:t>
      </w:r>
      <w:r>
        <w:rPr>
          <w:rFonts w:ascii="宋体" w:hAnsi="宋体"/>
          <w:sz w:val="24"/>
        </w:rPr>
        <w:t>Event databases</w:t>
      </w:r>
      <w:r>
        <w:rPr>
          <w:rFonts w:ascii="宋体" w:hAnsi="宋体"/>
          <w:sz w:val="24"/>
        </w:rPr>
        <w:t>），事件数据库是存放各种中间和最终数据的地方统称，它可以是复杂的数据库，也可以是简单的文本文件。</w:t>
      </w:r>
    </w:p>
    <w:p>
      <w:pPr>
        <w:pStyle w:val="Normal"/>
        <w:spacing w:lineRule="exact" w:line="500"/>
        <w:ind w:firstLine="480"/>
        <w:rPr>
          <w:rFonts w:ascii="宋体" w:hAnsi="宋体"/>
          <w:sz w:val="24"/>
        </w:rPr>
      </w:pPr>
      <w:r>
        <w:rPr>
          <w:rFonts w:ascii="宋体" w:hAnsi="宋体"/>
          <w:sz w:val="24"/>
        </w:rPr>
        <w:t>入侵检测系统的弱点主要为数据的检测受到攻击时对自身防护的影响。由于现在互联网发展迅猛，网络传输速率大大加快，这加大了</w:t>
      </w:r>
      <w:r>
        <w:rPr>
          <w:rFonts w:ascii="宋体" w:hAnsi="宋体"/>
          <w:sz w:val="24"/>
        </w:rPr>
        <w:t>IDS</w:t>
      </w:r>
      <w:r>
        <w:rPr>
          <w:rFonts w:ascii="宋体" w:hAnsi="宋体"/>
          <w:sz w:val="24"/>
        </w:rPr>
        <w:t>工作时的负荷，也意味着</w:t>
      </w:r>
      <w:r>
        <w:rPr>
          <w:rFonts w:ascii="宋体" w:hAnsi="宋体"/>
          <w:sz w:val="24"/>
        </w:rPr>
        <w:t>IDS</w:t>
      </w:r>
      <w:r>
        <w:rPr>
          <w:rFonts w:ascii="宋体" w:hAnsi="宋体"/>
          <w:sz w:val="24"/>
        </w:rPr>
        <w:t>对攻击活动的检测可靠性不高。而</w:t>
      </w:r>
      <w:r>
        <w:rPr>
          <w:rFonts w:ascii="宋体" w:hAnsi="宋体"/>
          <w:sz w:val="24"/>
        </w:rPr>
        <w:t>IDS</w:t>
      </w:r>
      <w:r>
        <w:rPr>
          <w:rFonts w:ascii="宋体" w:hAnsi="宋体"/>
          <w:sz w:val="24"/>
        </w:rPr>
        <w:t>在处理指向自己的攻击时，对其他连接的检测将会被抑制。同时由于模式识别技术的不完善，</w:t>
      </w:r>
      <w:r>
        <w:rPr>
          <w:rFonts w:ascii="宋体" w:hAnsi="宋体"/>
          <w:sz w:val="24"/>
        </w:rPr>
        <w:t>IDS</w:t>
      </w:r>
      <w:r>
        <w:rPr>
          <w:rFonts w:ascii="宋体" w:hAnsi="宋体"/>
          <w:sz w:val="24"/>
        </w:rPr>
        <w:t>的高虚警率也是它的一大问题。</w:t>
      </w:r>
    </w:p>
    <w:p>
      <w:pPr>
        <w:pStyle w:val="Normal"/>
        <w:spacing w:lineRule="exact" w:line="500"/>
        <w:ind w:firstLine="480"/>
        <w:rPr>
          <w:rFonts w:ascii="宋体" w:hAnsi="宋体"/>
          <w:sz w:val="24"/>
        </w:rPr>
      </w:pPr>
      <w:r>
        <w:rPr>
          <w:rFonts w:ascii="宋体" w:hAnsi="宋体"/>
          <w:sz w:val="24"/>
        </w:rPr>
        <w:t>入侵检测系统根据入侵检测的行为分为两种模式：异常检测和误用检测。前者先要建立一个系统访问正常行为的模型，凡是访问者不符合这个模型的行为将被断定为入侵；后者则相反，先要将所有可能发生的不利的、不可接受的行为归纳建立一个模型，凡是访问者符合这个模型的行为将被断定为入侵。</w:t>
      </w:r>
    </w:p>
    <w:p>
      <w:pPr>
        <w:pStyle w:val="Normal"/>
        <w:spacing w:lineRule="exact" w:line="500"/>
        <w:ind w:firstLine="480"/>
        <w:rPr>
          <w:rFonts w:ascii="宋体" w:hAnsi="宋体"/>
          <w:sz w:val="24"/>
        </w:rPr>
      </w:pPr>
      <w:r>
        <w:rPr>
          <w:rFonts w:ascii="宋体" w:hAnsi="宋体"/>
          <w:sz w:val="24"/>
        </w:rPr>
        <w:t>这两种模式的安全策略是完全不同的，而且，它们各有长处和不足：异常检测的漏报率很低，但是不符合正常行为模式的行为并不见得就是恶意攻击，因此这种策略误报率较高；误用检测由于直接匹配比对异常的不可接受的行为模式，因此误报率较低。但恶意行为千变万化，可能没有被收集在行为模式库中，因此漏报率就很高。这就要求用户必须根据本系统的特点和安全要求来制定策略，选择行为检测模式。现在用户都采取两种模式相结合的策略。</w:t>
      </w:r>
    </w:p>
    <w:p>
      <w:pPr>
        <w:pStyle w:val="Normal"/>
        <w:spacing w:lineRule="exact" w:line="500"/>
        <w:ind w:firstLine="480"/>
        <w:rPr>
          <w:rFonts w:ascii="宋体" w:hAnsi="宋体"/>
          <w:sz w:val="24"/>
        </w:rPr>
      </w:pPr>
      <w:r>
        <w:rPr>
          <w:rFonts w:ascii="宋体" w:hAnsi="宋体"/>
          <w:sz w:val="24"/>
        </w:rPr>
        <w:t>在异常入侵检测系统中常常采用的检测方法有以下几种。</w:t>
      </w:r>
    </w:p>
    <w:p>
      <w:pPr>
        <w:pStyle w:val="Normal"/>
        <w:spacing w:lineRule="exact" w:line="500"/>
        <w:ind w:firstLine="480"/>
        <w:rPr>
          <w:rFonts w:ascii="宋体" w:hAnsi="宋体"/>
          <w:sz w:val="24"/>
        </w:rPr>
      </w:pPr>
      <w:r>
        <w:rPr>
          <w:rFonts w:ascii="宋体" w:hAnsi="宋体"/>
          <w:sz w:val="24"/>
        </w:rPr>
        <w:t>（</w:t>
      </w:r>
      <w:r>
        <w:rPr>
          <w:rFonts w:ascii="宋体" w:hAnsi="宋体"/>
          <w:sz w:val="24"/>
        </w:rPr>
        <w:t>1</w:t>
      </w:r>
      <w:r>
        <w:rPr>
          <w:rFonts w:ascii="宋体" w:hAnsi="宋体"/>
          <w:sz w:val="24"/>
        </w:rPr>
        <w:t xml:space="preserve">）基于贝叶斯推理检测法：是通过在任何给定的时刻，测量变量值，推理判断系统是否发生入侵事件。基于特征选择检测法：指从一组度量中挑选出能检测入侵的度量，用它来对入侵行为进行预测或分类。基于贝叶斯网络检测法：用图形方式表示随机变量之间的关系。通过指定的与邻接节点相关一个小的概率集来计算随机变量的联接概率分布。按给定全部节点组合，所有根节点的先验概率和非根节点概率构成这个集。贝叶斯网络是一个有向图，弧表示父、子结点之间的依赖关系。当随机变量的值变为已知时，就允许将它吸收为证据，为其他的剩余随机变量条件值判断提供计算框架。 </w:t>
      </w:r>
    </w:p>
    <w:p>
      <w:pPr>
        <w:pStyle w:val="Normal"/>
        <w:spacing w:lineRule="exact" w:line="500"/>
        <w:ind w:firstLine="480"/>
        <w:rPr>
          <w:rFonts w:ascii="宋体" w:hAnsi="宋体"/>
          <w:sz w:val="24"/>
        </w:rPr>
      </w:pPr>
      <w:r>
        <w:rPr>
          <w:rFonts w:ascii="宋体" w:hAnsi="宋体"/>
          <w:sz w:val="24"/>
        </w:rPr>
        <w:t>（</w:t>
      </w:r>
      <w:r>
        <w:rPr>
          <w:rFonts w:ascii="宋体" w:hAnsi="宋体"/>
          <w:sz w:val="24"/>
        </w:rPr>
        <w:t>2</w:t>
      </w:r>
      <w:r>
        <w:rPr>
          <w:rFonts w:ascii="宋体" w:hAnsi="宋体"/>
          <w:sz w:val="24"/>
        </w:rPr>
        <w:t>）基于模式预测的检测法：事件序列不是随机发生的而是遵循某种可辨别的模式是基于模式预测的异常检测法的假设条件，其特点是事件序列及相互联系被考虑到了，只关心少数相关安全事件是该检测法的最大优点。</w:t>
      </w:r>
    </w:p>
    <w:p>
      <w:pPr>
        <w:pStyle w:val="Normal"/>
        <w:spacing w:lineRule="exact" w:line="500"/>
        <w:ind w:firstLine="480"/>
        <w:rPr>
          <w:rFonts w:ascii="宋体" w:hAnsi="宋体"/>
          <w:sz w:val="24"/>
        </w:rPr>
      </w:pPr>
      <w:r>
        <w:rPr>
          <w:rFonts w:ascii="宋体" w:hAnsi="宋体"/>
          <w:sz w:val="24"/>
        </w:rPr>
        <w:t>（</w:t>
      </w:r>
      <w:r>
        <w:rPr>
          <w:rFonts w:ascii="宋体" w:hAnsi="宋体"/>
          <w:sz w:val="24"/>
        </w:rPr>
        <w:t>3</w:t>
      </w:r>
      <w:r>
        <w:rPr>
          <w:rFonts w:ascii="宋体" w:hAnsi="宋体"/>
          <w:sz w:val="24"/>
        </w:rPr>
        <w:t xml:space="preserve">）基于统计的异常检测法：是根据用户对象的活动为每个用户都建立一个特征轮廓表，通过对当前特征与以前已经建立的特征进行比较，来判断当前行为的异常性。用户特征轮廓表要根据审计记录情况不断更新，其保护去多衡量指标，这些指标值要根据经验值或一段时间内的统计而得到。 </w:t>
      </w:r>
    </w:p>
    <w:p>
      <w:pPr>
        <w:pStyle w:val="Normal"/>
        <w:spacing w:lineRule="exact" w:line="500"/>
        <w:ind w:firstLine="480"/>
        <w:rPr>
          <w:rFonts w:ascii="宋体" w:hAnsi="宋体"/>
          <w:sz w:val="24"/>
        </w:rPr>
      </w:pPr>
      <w:r>
        <w:rPr>
          <w:rFonts w:ascii="宋体" w:hAnsi="宋体"/>
          <w:sz w:val="24"/>
        </w:rPr>
        <w:t>（</w:t>
      </w:r>
      <w:r>
        <w:rPr>
          <w:rFonts w:ascii="宋体" w:hAnsi="宋体"/>
          <w:sz w:val="24"/>
        </w:rPr>
        <w:t>4</w:t>
      </w:r>
      <w:r>
        <w:rPr>
          <w:rFonts w:ascii="宋体" w:hAnsi="宋体"/>
          <w:sz w:val="24"/>
        </w:rPr>
        <w:t>）基于机器学习检测法：是根据离散数据临时序列学习获得网络、系统和个体的行为特征，并提出了一个实例学习法</w:t>
      </w:r>
      <w:r>
        <w:rPr>
          <w:rFonts w:ascii="宋体" w:hAnsi="宋体"/>
          <w:sz w:val="24"/>
        </w:rPr>
        <w:t>IBL</w:t>
      </w:r>
      <w:r>
        <w:rPr>
          <w:rFonts w:ascii="宋体" w:hAnsi="宋体"/>
          <w:sz w:val="24"/>
        </w:rPr>
        <w:t>，</w:t>
      </w:r>
      <w:r>
        <w:rPr>
          <w:rFonts w:ascii="宋体" w:hAnsi="宋体"/>
          <w:sz w:val="24"/>
        </w:rPr>
        <w:t>IBL</w:t>
      </w:r>
      <w:r>
        <w:rPr>
          <w:rFonts w:ascii="宋体" w:hAnsi="宋体"/>
          <w:sz w:val="24"/>
        </w:rPr>
        <w:t>是基于相似度的方法，该方法通过新的序列相似度计算将原始数据（如离散事件流和无序的记录）转化成可度量的空间。然后，应用</w:t>
      </w:r>
      <w:r>
        <w:rPr>
          <w:rFonts w:ascii="宋体" w:hAnsi="宋体"/>
          <w:sz w:val="24"/>
        </w:rPr>
        <w:t>IBL</w:t>
      </w:r>
      <w:r>
        <w:rPr>
          <w:rFonts w:ascii="宋体" w:hAnsi="宋体"/>
          <w:sz w:val="24"/>
        </w:rPr>
        <w:t>学习技术和一种新的基于序列的分类方法，发现异常类型事件，从而检测入侵行为。其中，成员分类的概率由阈值的选取来决定。</w:t>
      </w:r>
    </w:p>
    <w:p>
      <w:pPr>
        <w:pStyle w:val="Normal"/>
        <w:spacing w:lineRule="exact" w:line="500"/>
        <w:ind w:firstLine="480"/>
        <w:rPr>
          <w:rFonts w:ascii="宋体" w:hAnsi="宋体"/>
          <w:sz w:val="24"/>
        </w:rPr>
      </w:pPr>
      <w:r>
        <w:rPr>
          <w:rFonts w:ascii="宋体" w:hAnsi="宋体"/>
          <w:sz w:val="24"/>
        </w:rPr>
        <w:t>（</w:t>
      </w:r>
      <w:r>
        <w:rPr>
          <w:rFonts w:ascii="宋体" w:hAnsi="宋体"/>
          <w:sz w:val="24"/>
        </w:rPr>
        <w:t>5</w:t>
      </w:r>
      <w:r>
        <w:rPr>
          <w:rFonts w:ascii="宋体" w:hAnsi="宋体"/>
          <w:sz w:val="24"/>
        </w:rPr>
        <w:t>）数据挖掘检测法：数据挖掘的目的是要从海量的数据中提取出有用的数据信息。网络中会有大量的审计记录存在，审计记录大多都是以文件形式存放的。如果靠手工方法来发现记录中的异常现象是远远不够的，所以将数据挖掘技术应用于入侵检测中，可以从审计数据中提取有用的知识，然后用这些知识区检测异常入侵和已知的入侵。采用的方法有</w:t>
      </w:r>
      <w:r>
        <w:rPr>
          <w:rFonts w:ascii="宋体" w:hAnsi="宋体"/>
          <w:sz w:val="24"/>
        </w:rPr>
        <w:t>KDD</w:t>
      </w:r>
      <w:r>
        <w:rPr>
          <w:rFonts w:ascii="宋体" w:hAnsi="宋体"/>
          <w:sz w:val="24"/>
        </w:rPr>
        <w:t>（</w:t>
      </w:r>
      <w:r>
        <w:rPr>
          <w:rFonts w:cs="宋体" w:ascii="宋体" w:hAnsi="宋体"/>
          <w:sz w:val="24"/>
          <w:szCs w:val="24"/>
        </w:rPr>
        <w:t>Knowledge Discovery in Database</w:t>
      </w:r>
      <w:r>
        <w:rPr>
          <w:rFonts w:ascii="宋体" w:hAnsi="宋体"/>
          <w:sz w:val="24"/>
        </w:rPr>
        <w:t>）算法，其优点是善于处理大量数据的能力与数据关联分析的能力，但是实时性较差。</w:t>
      </w:r>
    </w:p>
    <w:p>
      <w:pPr>
        <w:pStyle w:val="Normal"/>
        <w:spacing w:lineRule="exact" w:line="500"/>
        <w:ind w:firstLine="480"/>
        <w:rPr>
          <w:rFonts w:ascii="宋体" w:hAnsi="宋体"/>
          <w:sz w:val="24"/>
        </w:rPr>
      </w:pPr>
      <w:r>
        <w:rPr>
          <w:rFonts w:ascii="宋体" w:hAnsi="宋体"/>
          <w:sz w:val="24"/>
        </w:rPr>
        <w:t>（</w:t>
      </w:r>
      <w:r>
        <w:rPr>
          <w:rFonts w:ascii="宋体" w:hAnsi="宋体"/>
          <w:sz w:val="24"/>
        </w:rPr>
        <w:t>6</w:t>
      </w:r>
      <w:r>
        <w:rPr>
          <w:rFonts w:ascii="宋体" w:hAnsi="宋体"/>
          <w:sz w:val="24"/>
        </w:rPr>
        <w:t>）基于应用模式的异常检测法：该方法是根据服务请求类型、服务请求长度、服务请求包大小分布计算网络服务的异常值。通过实时计算的异常值和所训练的阈值比较，从而发现异常行为。</w:t>
      </w:r>
    </w:p>
    <w:p>
      <w:pPr>
        <w:pStyle w:val="Normal"/>
        <w:spacing w:lineRule="exact" w:line="500"/>
        <w:ind w:firstLine="480"/>
        <w:rPr>
          <w:rFonts w:ascii="宋体" w:hAnsi="宋体"/>
          <w:sz w:val="24"/>
        </w:rPr>
      </w:pPr>
      <w:r>
        <w:rPr>
          <w:rFonts w:ascii="宋体" w:hAnsi="宋体"/>
          <w:sz w:val="24"/>
        </w:rPr>
        <w:t>（</w:t>
      </w:r>
      <w:r>
        <w:rPr>
          <w:rFonts w:ascii="宋体" w:hAnsi="宋体"/>
          <w:sz w:val="24"/>
        </w:rPr>
        <w:t>7</w:t>
      </w:r>
      <w:r>
        <w:rPr>
          <w:rFonts w:ascii="宋体" w:hAnsi="宋体"/>
          <w:sz w:val="24"/>
        </w:rPr>
        <w:t>）基于文本分类的异常检测法：该方法是将系统产生的进程调用集合转换为“文档”。利用</w:t>
      </w:r>
      <w:r>
        <w:rPr>
          <w:rFonts w:ascii="宋体" w:hAnsi="宋体"/>
          <w:sz w:val="24"/>
        </w:rPr>
        <w:t>K</w:t>
      </w:r>
      <w:r>
        <w:rPr>
          <w:rFonts w:ascii="宋体" w:hAnsi="宋体"/>
          <w:sz w:val="24"/>
        </w:rPr>
        <w:t>邻聚类文本分类算法，计算文档的相似性。</w:t>
      </w:r>
    </w:p>
    <w:p>
      <w:pPr>
        <w:pStyle w:val="Normal"/>
        <w:spacing w:lineRule="exact" w:line="500"/>
        <w:ind w:firstLine="480"/>
        <w:rPr>
          <w:rFonts w:ascii="宋体" w:hAnsi="宋体"/>
          <w:sz w:val="24"/>
        </w:rPr>
      </w:pPr>
      <w:r>
        <w:rPr>
          <w:rFonts w:ascii="宋体" w:hAnsi="宋体"/>
          <w:sz w:val="24"/>
        </w:rPr>
        <w:t>误用入侵检测系统中常用的检测方法有以下几种。</w:t>
      </w:r>
    </w:p>
    <w:p>
      <w:pPr>
        <w:pStyle w:val="Normal"/>
        <w:spacing w:lineRule="exact" w:line="500"/>
        <w:ind w:firstLine="480"/>
        <w:rPr>
          <w:rFonts w:ascii="宋体" w:hAnsi="宋体"/>
          <w:sz w:val="24"/>
        </w:rPr>
      </w:pPr>
      <w:r>
        <w:rPr>
          <w:rFonts w:ascii="宋体" w:hAnsi="宋体"/>
          <w:sz w:val="24"/>
        </w:rPr>
        <w:t>（</w:t>
      </w:r>
      <w:r>
        <w:rPr>
          <w:rFonts w:ascii="宋体" w:hAnsi="宋体"/>
          <w:sz w:val="24"/>
        </w:rPr>
        <w:t>1</w:t>
      </w:r>
      <w:r>
        <w:rPr>
          <w:rFonts w:ascii="宋体" w:hAnsi="宋体"/>
          <w:sz w:val="24"/>
        </w:rPr>
        <w:t>）模式匹配法：是常常被用于入侵检测技术中。它是通过把收集到的信息与网络入侵和系统误用模式数据库中的已知信息进行比较，从而对违背安全策略的行为进行发现。模式匹配法可以显著地减少系统负担，有较高的检测率和准确率。</w:t>
      </w:r>
    </w:p>
    <w:p>
      <w:pPr>
        <w:pStyle w:val="Normal"/>
        <w:spacing w:lineRule="exact" w:line="500"/>
        <w:ind w:firstLine="480"/>
        <w:rPr>
          <w:rFonts w:ascii="宋体" w:hAnsi="宋体"/>
          <w:sz w:val="24"/>
        </w:rPr>
      </w:pPr>
      <w:r>
        <w:rPr>
          <w:rFonts w:ascii="宋体" w:hAnsi="宋体"/>
          <w:sz w:val="24"/>
        </w:rPr>
        <w:t>（</w:t>
      </w:r>
      <w:r>
        <w:rPr>
          <w:rFonts w:ascii="宋体" w:hAnsi="宋体"/>
          <w:sz w:val="24"/>
        </w:rPr>
        <w:t>2</w:t>
      </w:r>
      <w:r>
        <w:rPr>
          <w:rFonts w:ascii="宋体" w:hAnsi="宋体"/>
          <w:sz w:val="24"/>
        </w:rPr>
        <w:t>）专家系统法：这个方法的思想是把安全专家的知识表示成规则知识库，再用推理算法检测入侵。主要是针对有特征的入侵行为。</w:t>
      </w:r>
    </w:p>
    <w:p>
      <w:pPr>
        <w:pStyle w:val="Normal"/>
        <w:spacing w:lineRule="exact" w:line="500"/>
        <w:ind w:firstLine="480"/>
        <w:rPr>
          <w:rFonts w:ascii="宋体" w:hAnsi="宋体"/>
          <w:sz w:val="24"/>
        </w:rPr>
      </w:pPr>
      <w:r>
        <w:rPr>
          <w:rFonts w:ascii="宋体" w:hAnsi="宋体"/>
          <w:sz w:val="24"/>
        </w:rPr>
        <w:t>（</w:t>
      </w:r>
      <w:r>
        <w:rPr>
          <w:rFonts w:ascii="宋体" w:hAnsi="宋体"/>
          <w:sz w:val="24"/>
        </w:rPr>
        <w:t>3</w:t>
      </w:r>
      <w:r>
        <w:rPr>
          <w:rFonts w:ascii="宋体" w:hAnsi="宋体"/>
          <w:sz w:val="24"/>
        </w:rPr>
        <w:t>）基于状态转移分析的检测法：该方法的基本思想是将攻击看成一个连续的、分步骤的并且各个步骤之间有一定的关联的过程。在网络中发生入侵时及时阻断入侵行为，防止可能还会进一步发生的类似攻击行为。在状态转移分析方法中，一个渗透过程可以看作是由攻击者做出的一系列的行为而导致系统从某个初始状态变为最终某个被危害的状态。</w:t>
      </w:r>
    </w:p>
    <w:p>
      <w:pPr>
        <w:pStyle w:val="Normal"/>
        <w:numPr>
          <w:ilvl w:val="0"/>
          <w:numId w:val="0"/>
        </w:numPr>
        <w:spacing w:lineRule="exact" w:line="500"/>
        <w:outlineLvl w:val="2"/>
        <w:rPr>
          <w:rFonts w:eastAsia="黑体"/>
          <w:b/>
          <w:b/>
          <w:bCs/>
          <w:sz w:val="30"/>
          <w:szCs w:val="30"/>
        </w:rPr>
      </w:pPr>
      <w:bookmarkStart w:id="22" w:name="_Toc4140"/>
      <w:r>
        <w:rPr>
          <w:rFonts w:eastAsia="黑体"/>
          <w:b/>
          <w:bCs/>
          <w:sz w:val="30"/>
          <w:szCs w:val="30"/>
        </w:rPr>
        <w:t>2.3.2 Snort</w:t>
      </w:r>
      <w:r>
        <w:rPr>
          <w:rFonts w:eastAsia="黑体"/>
          <w:b/>
          <w:bCs/>
          <w:sz w:val="30"/>
          <w:szCs w:val="30"/>
        </w:rPr>
        <w:t>入侵检测系统基本原理</w:t>
      </w:r>
      <w:bookmarkEnd w:id="22"/>
    </w:p>
    <w:p>
      <w:pPr>
        <w:pStyle w:val="Normal"/>
        <w:spacing w:lineRule="exact" w:line="500"/>
        <w:ind w:firstLine="480"/>
        <w:rPr>
          <w:rFonts w:ascii="宋体" w:hAnsi="宋体"/>
          <w:sz w:val="24"/>
        </w:rPr>
      </w:pPr>
      <w:r>
        <w:rPr>
          <w:rFonts w:ascii="宋体" w:hAnsi="宋体"/>
          <w:sz w:val="24"/>
        </w:rPr>
        <w:t>Snort</w:t>
      </w:r>
      <w:r>
        <w:rPr>
          <w:rFonts w:ascii="宋体" w:hAnsi="宋体"/>
          <w:sz w:val="24"/>
        </w:rPr>
        <w:t>是由一个简单的网络管理工具发展而成的分布式入侵检测系统，</w:t>
      </w:r>
      <w:r>
        <w:rPr>
          <w:rFonts w:ascii="宋体" w:hAnsi="宋体"/>
          <w:sz w:val="24"/>
        </w:rPr>
        <w:t>Snort</w:t>
      </w:r>
      <w:r>
        <w:rPr>
          <w:rFonts w:ascii="宋体" w:hAnsi="宋体"/>
          <w:sz w:val="24"/>
        </w:rPr>
        <w:t>可以用作嗅探器、包记录器或者网络入侵检测系统</w:t>
      </w:r>
      <w:r>
        <w:rPr>
          <w:rFonts w:ascii="宋体" w:hAnsi="宋体"/>
          <w:sz w:val="24"/>
        </w:rPr>
        <w:t>NIDS</w:t>
      </w:r>
      <w:r>
        <w:rPr>
          <w:rFonts w:ascii="宋体" w:hAnsi="宋体"/>
          <w:sz w:val="24"/>
        </w:rPr>
        <w:t>。作嗅探器时，</w:t>
      </w:r>
      <w:r>
        <w:rPr>
          <w:rFonts w:ascii="宋体" w:hAnsi="宋体"/>
          <w:sz w:val="24"/>
        </w:rPr>
        <w:t>Snort</w:t>
      </w:r>
      <w:r>
        <w:rPr>
          <w:rFonts w:ascii="宋体" w:hAnsi="宋体"/>
          <w:sz w:val="24"/>
        </w:rPr>
        <w:t>将对发往同一个网络其他主机的流量进行捕获和显示。嗅探器利用了局域网内的流量包共享的漏洞，它可以将局域网路上传输的每一个数据包的内容都显示在你的屏幕上，包括数据包头和数据包的载荷。以数据包记录器模式运行时，</w:t>
      </w:r>
      <w:r>
        <w:rPr>
          <w:rFonts w:ascii="宋体" w:hAnsi="宋体"/>
          <w:sz w:val="24"/>
        </w:rPr>
        <w:t>Snort</w:t>
      </w:r>
      <w:r>
        <w:rPr>
          <w:rFonts w:ascii="宋体" w:hAnsi="宋体"/>
          <w:sz w:val="24"/>
        </w:rPr>
        <w:t>以和嗅探器相似的方式抓取数据包，不同的是将收集的数据记入日志而不是显示在屏幕上。当</w:t>
      </w:r>
      <w:r>
        <w:rPr>
          <w:rFonts w:ascii="宋体" w:hAnsi="宋体"/>
          <w:sz w:val="24"/>
        </w:rPr>
        <w:t>Snort</w:t>
      </w:r>
      <w:r>
        <w:rPr>
          <w:rFonts w:ascii="宋体" w:hAnsi="宋体"/>
          <w:sz w:val="24"/>
        </w:rPr>
        <w:t>以网络入侵检测系统（</w:t>
      </w:r>
      <w:r>
        <w:rPr>
          <w:rFonts w:ascii="宋体" w:hAnsi="宋体"/>
          <w:sz w:val="24"/>
        </w:rPr>
        <w:t>NIDS</w:t>
      </w:r>
      <w:r>
        <w:rPr>
          <w:rFonts w:ascii="宋体" w:hAnsi="宋体"/>
          <w:sz w:val="24"/>
        </w:rPr>
        <w:t>）模式运行时，</w:t>
      </w:r>
      <w:r>
        <w:rPr>
          <w:rFonts w:ascii="宋体" w:hAnsi="宋体"/>
          <w:sz w:val="24"/>
        </w:rPr>
        <w:t>Snort</w:t>
      </w:r>
      <w:r>
        <w:rPr>
          <w:rFonts w:ascii="宋体" w:hAnsi="宋体"/>
          <w:sz w:val="24"/>
        </w:rPr>
        <w:t>也抓取并存储网络上传输的每一个包，不同在于</w:t>
      </w:r>
      <w:r>
        <w:rPr>
          <w:rFonts w:ascii="宋体" w:hAnsi="宋体"/>
          <w:sz w:val="24"/>
        </w:rPr>
        <w:t>NIDS</w:t>
      </w:r>
      <w:r>
        <w:rPr>
          <w:rFonts w:ascii="宋体" w:hAnsi="宋体"/>
          <w:sz w:val="24"/>
        </w:rPr>
        <w:t>模式能对数据包内的载荷进行分析和处理，这种处理不是简单的将数据写入文件或是显示在屏幕上，而是对每一个数据包的载荷进行检查以判断这个数据包的本质是无恶意的还是有恶意的。当发现可疑的流量时，</w:t>
      </w:r>
      <w:r>
        <w:rPr>
          <w:rFonts w:ascii="宋体" w:hAnsi="宋体"/>
          <w:sz w:val="24"/>
        </w:rPr>
        <w:t>Snort</w:t>
      </w:r>
      <w:r>
        <w:rPr>
          <w:rFonts w:ascii="宋体" w:hAnsi="宋体"/>
          <w:sz w:val="24"/>
        </w:rPr>
        <w:t>就会告警。</w:t>
      </w:r>
      <w:r>
        <w:rPr>
          <w:rFonts w:ascii="宋体" w:hAnsi="宋体"/>
          <w:sz w:val="24"/>
        </w:rPr>
        <w:t>NIDS</w:t>
      </w:r>
      <w:r>
        <w:rPr>
          <w:rFonts w:ascii="宋体" w:hAnsi="宋体"/>
          <w:sz w:val="24"/>
        </w:rPr>
        <w:t>因其能监控大片网段而比其他类型的</w:t>
      </w:r>
      <w:r>
        <w:rPr>
          <w:rFonts w:ascii="宋体" w:hAnsi="宋体"/>
          <w:sz w:val="24"/>
        </w:rPr>
        <w:t>IDS</w:t>
      </w:r>
      <w:r>
        <w:rPr>
          <w:rFonts w:ascii="宋体" w:hAnsi="宋体"/>
          <w:sz w:val="24"/>
        </w:rPr>
        <w:t>更受欢迎，在这里要研究的是</w:t>
      </w:r>
      <w:r>
        <w:rPr>
          <w:rFonts w:ascii="宋体" w:hAnsi="宋体"/>
          <w:sz w:val="24"/>
        </w:rPr>
        <w:t>NIDS</w:t>
      </w:r>
      <w:r>
        <w:rPr>
          <w:rFonts w:ascii="宋体" w:hAnsi="宋体"/>
          <w:sz w:val="24"/>
        </w:rPr>
        <w:t>模式下的</w:t>
      </w:r>
      <w:r>
        <w:rPr>
          <w:rFonts w:ascii="宋体" w:hAnsi="宋体"/>
          <w:sz w:val="24"/>
        </w:rPr>
        <w:t>Snort</w:t>
      </w:r>
      <w:r>
        <w:rPr>
          <w:rFonts w:ascii="宋体" w:hAnsi="宋体"/>
          <w:sz w:val="24"/>
        </w:rPr>
        <w:t>。</w:t>
      </w:r>
    </w:p>
    <w:p>
      <w:pPr>
        <w:pStyle w:val="Normal"/>
        <w:numPr>
          <w:ilvl w:val="0"/>
          <w:numId w:val="0"/>
        </w:numPr>
        <w:spacing w:lineRule="exact" w:line="500"/>
        <w:outlineLvl w:val="2"/>
        <w:rPr>
          <w:rFonts w:eastAsia="黑体"/>
          <w:b/>
          <w:b/>
          <w:bCs/>
          <w:sz w:val="30"/>
          <w:szCs w:val="30"/>
        </w:rPr>
      </w:pPr>
      <w:bookmarkStart w:id="23" w:name="_Toc28255"/>
      <w:r>
        <w:rPr>
          <w:rFonts w:eastAsia="黑体"/>
          <w:b/>
          <w:bCs/>
          <w:sz w:val="30"/>
          <w:szCs w:val="30"/>
        </w:rPr>
        <w:t>2.3.3 Snort</w:t>
      </w:r>
      <w:r>
        <w:rPr>
          <w:rFonts w:eastAsia="黑体"/>
          <w:b/>
          <w:bCs/>
          <w:sz w:val="30"/>
          <w:szCs w:val="30"/>
        </w:rPr>
        <w:t>的基本组成</w:t>
      </w:r>
      <w:bookmarkEnd w:id="23"/>
    </w:p>
    <w:p>
      <w:pPr>
        <w:pStyle w:val="Normal"/>
        <w:spacing w:lineRule="exact" w:line="500"/>
        <w:ind w:firstLine="480"/>
        <w:rPr>
          <w:rFonts w:ascii="宋体" w:hAnsi="宋体" w:cs="AdobeSongStd-Light"/>
          <w:kern w:val="0"/>
          <w:szCs w:val="21"/>
        </w:rPr>
      </w:pPr>
      <w:r>
        <w:rPr>
          <w:rFonts w:ascii="宋体" w:hAnsi="宋体"/>
          <w:sz w:val="24"/>
        </w:rPr>
        <w:t>Snort</w:t>
      </w:r>
      <w:r>
        <w:rPr>
          <w:rFonts w:ascii="宋体" w:hAnsi="宋体"/>
          <w:sz w:val="24"/>
        </w:rPr>
        <w:t>有</w:t>
      </w:r>
      <w:r>
        <w:rPr>
          <w:rFonts w:ascii="宋体" w:hAnsi="宋体"/>
          <w:sz w:val="24"/>
        </w:rPr>
        <w:t>5</w:t>
      </w:r>
      <w:r>
        <w:rPr>
          <w:rFonts w:ascii="宋体" w:hAnsi="宋体"/>
          <w:sz w:val="24"/>
        </w:rPr>
        <w:t>个主要模块：</w:t>
      </w:r>
      <w:r>
        <w:rPr>
          <w:rFonts w:ascii="宋体" w:hAnsi="宋体"/>
          <w:sz w:val="24"/>
        </w:rPr>
        <w:t>libpcap</w:t>
      </w:r>
      <w:r>
        <w:rPr>
          <w:rFonts w:ascii="宋体" w:hAnsi="宋体"/>
          <w:sz w:val="24"/>
        </w:rPr>
        <w:t>模块、解码器模块、预处理程序模块、检索引擎模块、输出模块。</w:t>
      </w:r>
      <w:r>
        <w:rPr>
          <w:rFonts w:ascii="宋体" w:hAnsi="宋体"/>
          <w:sz w:val="24"/>
        </w:rPr>
        <w:t>libpcap</w:t>
      </w:r>
      <w:r>
        <w:rPr>
          <w:rFonts w:ascii="宋体" w:hAnsi="宋体"/>
          <w:sz w:val="24"/>
        </w:rPr>
        <w:t>模块把数据包以原始状态抓取后送到解码器模块。解码器模块将特殊协议的数据转换成</w:t>
      </w:r>
      <w:r>
        <w:rPr>
          <w:rFonts w:ascii="宋体" w:hAnsi="宋体"/>
          <w:sz w:val="24"/>
        </w:rPr>
        <w:t>Snort</w:t>
      </w:r>
      <w:r>
        <w:rPr>
          <w:rFonts w:ascii="宋体" w:hAnsi="宋体"/>
          <w:sz w:val="24"/>
        </w:rPr>
        <w:t>可识别的数据结构，目的是分割数据的包头，利用</w:t>
      </w:r>
      <w:r>
        <w:rPr>
          <w:rFonts w:ascii="宋体" w:hAnsi="宋体"/>
          <w:sz w:val="24"/>
        </w:rPr>
        <w:t>TCP-IP</w:t>
      </w:r>
      <w:r>
        <w:rPr>
          <w:rFonts w:ascii="宋体" w:hAnsi="宋体"/>
          <w:sz w:val="24"/>
        </w:rPr>
        <w:t>栈解码并且将包放入一个数据结构中。在抓包和解码工作完成后，将把包送到预处理程序模块来处理，预处理程序对数据包进行检查或者操作后将它们交给下一个模块——检索引擎模块。检索引擎模块对每一个包的某个方面和自己的规则库中的规则进行比对以检测入侵。最后一个组件是输出模块，它对可疑行为产生报警并输出到日志文件中。</w:t>
      </w:r>
    </w:p>
    <w:p>
      <w:pPr>
        <w:pStyle w:val="Normal"/>
        <w:ind w:firstLine="420"/>
        <w:rPr>
          <w:rFonts w:ascii="宋体" w:hAnsi="宋体" w:cs="AdobeSongStd-Light"/>
          <w:kern w:val="0"/>
          <w:szCs w:val="21"/>
        </w:rPr>
      </w:pPr>
      <w:r>
        <w:rPr/>
        <w:drawing>
          <wp:inline distT="0" distB="15240" distL="0" distR="7620">
            <wp:extent cx="5269230" cy="2175510"/>
            <wp:effectExtent l="0" t="0" r="0" b="0"/>
            <wp:docPr id="5" name="图片 12" descr="论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论文1"/>
                    <pic:cNvPicPr>
                      <a:picLocks noChangeAspect="1" noChangeArrowheads="1"/>
                    </pic:cNvPicPr>
                  </pic:nvPicPr>
                  <pic:blipFill>
                    <a:blip r:embed="rId19"/>
                    <a:stretch>
                      <a:fillRect/>
                    </a:stretch>
                  </pic:blipFill>
                  <pic:spPr bwMode="auto">
                    <a:xfrm>
                      <a:off x="0" y="0"/>
                      <a:ext cx="5269230" cy="2175510"/>
                    </a:xfrm>
                    <a:prstGeom prst="rect">
                      <a:avLst/>
                    </a:prstGeom>
                  </pic:spPr>
                </pic:pic>
              </a:graphicData>
            </a:graphic>
          </wp:inline>
        </w:drawing>
      </w:r>
    </w:p>
    <w:p>
      <w:pPr>
        <w:pStyle w:val="Normal"/>
        <w:spacing w:lineRule="exact" w:line="360"/>
        <w:ind w:firstLine="420"/>
        <w:rPr>
          <w:rFonts w:ascii="宋体" w:hAnsi="宋体" w:cs="AdobeSongStd-Light"/>
          <w:kern w:val="0"/>
          <w:szCs w:val="21"/>
        </w:rPr>
      </w:pPr>
      <w:r>
        <w:rPr>
          <w:rFonts w:cs="AdobeSongStd-Light" w:ascii="宋体" w:hAnsi="宋体"/>
          <w:kern w:val="0"/>
          <w:szCs w:val="21"/>
        </w:rPr>
        <w:t xml:space="preserve">                          </w:t>
      </w:r>
      <w:r>
        <w:rPr>
          <w:rFonts w:ascii="宋体" w:hAnsi="宋体" w:cs="AdobeSongStd-Light"/>
          <w:kern w:val="0"/>
          <w:szCs w:val="21"/>
        </w:rPr>
        <w:t>图</w:t>
      </w:r>
      <w:r>
        <w:rPr>
          <w:rFonts w:cs="AdobeSongStd-Light" w:ascii="宋体" w:hAnsi="宋体"/>
          <w:kern w:val="0"/>
          <w:szCs w:val="21"/>
        </w:rPr>
        <w:t>2 Snort</w:t>
      </w:r>
      <w:r>
        <w:rPr>
          <w:rFonts w:ascii="宋体" w:hAnsi="宋体" w:cs="AdobeSongStd-Light"/>
          <w:kern w:val="0"/>
          <w:szCs w:val="21"/>
        </w:rPr>
        <w:t>组件数据流程图</w:t>
      </w:r>
    </w:p>
    <w:p>
      <w:pPr>
        <w:pStyle w:val="Normal"/>
        <w:numPr>
          <w:ilvl w:val="0"/>
          <w:numId w:val="0"/>
        </w:numPr>
        <w:spacing w:lineRule="exact" w:line="500"/>
        <w:outlineLvl w:val="1"/>
        <w:rPr>
          <w:b/>
          <w:b/>
          <w:bCs/>
          <w:sz w:val="30"/>
          <w:szCs w:val="30"/>
        </w:rPr>
      </w:pPr>
      <w:bookmarkStart w:id="24" w:name="_Toc26508"/>
      <w:r>
        <w:rPr>
          <w:b/>
          <w:bCs/>
          <w:sz w:val="30"/>
          <w:szCs w:val="30"/>
        </w:rPr>
        <w:t>2.4 FP-growth</w:t>
      </w:r>
      <w:r>
        <w:rPr>
          <w:b/>
          <w:bCs/>
          <w:sz w:val="30"/>
          <w:szCs w:val="30"/>
        </w:rPr>
        <w:t>频繁模式挖掘方法</w:t>
      </w:r>
      <w:bookmarkEnd w:id="24"/>
    </w:p>
    <w:p>
      <w:pPr>
        <w:pStyle w:val="Normal"/>
        <w:numPr>
          <w:ilvl w:val="0"/>
          <w:numId w:val="0"/>
        </w:numPr>
        <w:spacing w:lineRule="exact" w:line="500"/>
        <w:outlineLvl w:val="2"/>
        <w:rPr>
          <w:rFonts w:eastAsia="黑体"/>
          <w:b/>
          <w:b/>
          <w:bCs/>
          <w:sz w:val="28"/>
          <w:szCs w:val="28"/>
        </w:rPr>
      </w:pPr>
      <w:bookmarkStart w:id="25" w:name="_Toc10661"/>
      <w:r>
        <w:rPr>
          <w:rFonts w:eastAsia="黑体"/>
          <w:b/>
          <w:bCs/>
          <w:sz w:val="28"/>
          <w:szCs w:val="28"/>
        </w:rPr>
        <w:t xml:space="preserve">2.4.1 </w:t>
      </w:r>
      <w:r>
        <w:rPr>
          <w:rFonts w:eastAsia="黑体"/>
          <w:b/>
          <w:bCs/>
          <w:sz w:val="28"/>
          <w:szCs w:val="28"/>
        </w:rPr>
        <w:t>关联分析频繁模式挖掘概述</w:t>
      </w:r>
      <w:bookmarkEnd w:id="25"/>
    </w:p>
    <w:p>
      <w:pPr>
        <w:pStyle w:val="Normal"/>
        <w:spacing w:lineRule="exact" w:line="500"/>
        <w:ind w:firstLine="480"/>
        <w:rPr>
          <w:rFonts w:ascii="宋体" w:hAnsi="宋体"/>
          <w:sz w:val="24"/>
        </w:rPr>
      </w:pPr>
      <w:r>
        <w:rPr>
          <w:rFonts w:ascii="宋体" w:hAnsi="宋体"/>
          <w:sz w:val="24"/>
        </w:rPr>
        <w:t>关联分析用于揭示数据之间的相互关系，而这种关系没有在数据中直接表现出来。关联分析的任务就是发现事物间的关联规则或称相关程度。利用关联分析能寻找数据的相关联系，常用的两种技术为：</w:t>
      </w:r>
    </w:p>
    <w:p>
      <w:pPr>
        <w:pStyle w:val="Normal"/>
        <w:spacing w:lineRule="exact" w:line="500"/>
        <w:ind w:firstLine="480"/>
        <w:rPr>
          <w:rFonts w:ascii="宋体" w:hAnsi="宋体"/>
          <w:sz w:val="24"/>
        </w:rPr>
      </w:pPr>
      <w:r>
        <w:rPr>
          <w:rFonts w:ascii="宋体" w:hAnsi="宋体"/>
          <w:sz w:val="24"/>
        </w:rPr>
        <w:t>关联规则，用于发现一个事物与其他事物间的相互关联性或相互依赖性，如分析客户在超市买牙刷的同时又买牙膏的可能性。</w:t>
      </w:r>
    </w:p>
    <w:p>
      <w:pPr>
        <w:pStyle w:val="Normal"/>
        <w:spacing w:lineRule="exact" w:line="500"/>
        <w:ind w:firstLine="480"/>
        <w:rPr>
          <w:rFonts w:ascii="宋体" w:hAnsi="宋体"/>
          <w:sz w:val="24"/>
        </w:rPr>
      </w:pPr>
      <w:r>
        <w:rPr>
          <w:rFonts w:ascii="宋体" w:hAnsi="宋体"/>
          <w:sz w:val="24"/>
        </w:rPr>
        <w:t>序列模式分析，将重点放在分析数据之间的前后因果关系，如买了电脑的顾客会在三个月内买杀毒软件。</w:t>
      </w:r>
    </w:p>
    <w:p>
      <w:pPr>
        <w:pStyle w:val="Normal"/>
        <w:spacing w:lineRule="exact" w:line="500"/>
        <w:ind w:firstLine="480"/>
        <w:rPr>
          <w:rFonts w:ascii="宋体" w:hAnsi="宋体"/>
          <w:sz w:val="24"/>
        </w:rPr>
      </w:pPr>
      <w:r>
        <w:rPr>
          <w:rFonts w:ascii="宋体" w:hAnsi="宋体"/>
          <w:sz w:val="24"/>
        </w:rPr>
        <w:t>而使用最为活跃和使用最广的研究方法为关联规则。关联分析的一般形式是：如果</w:t>
      </w:r>
      <w:r>
        <w:rPr>
          <w:rFonts w:ascii="宋体" w:hAnsi="宋体"/>
          <w:sz w:val="24"/>
        </w:rPr>
        <w:t>A</w:t>
      </w:r>
      <w:r>
        <w:rPr>
          <w:rFonts w:ascii="宋体" w:hAnsi="宋体"/>
          <w:sz w:val="24"/>
        </w:rPr>
        <w:t>发生则</w:t>
      </w:r>
      <w:r>
        <w:rPr>
          <w:rFonts w:ascii="宋体" w:hAnsi="宋体"/>
          <w:sz w:val="24"/>
        </w:rPr>
        <w:t>B</w:t>
      </w:r>
      <w:r>
        <w:rPr>
          <w:rFonts w:ascii="宋体" w:hAnsi="宋体"/>
          <w:sz w:val="24"/>
        </w:rPr>
        <w:t>有百分之</w:t>
      </w:r>
      <w:r>
        <w:rPr>
          <w:rFonts w:ascii="宋体" w:hAnsi="宋体"/>
          <w:sz w:val="24"/>
        </w:rPr>
        <w:t>C</w:t>
      </w:r>
      <w:r>
        <w:rPr>
          <w:rFonts w:ascii="宋体" w:hAnsi="宋体"/>
          <w:sz w:val="24"/>
        </w:rPr>
        <w:t>在可能发生。</w:t>
      </w:r>
      <w:r>
        <w:rPr>
          <w:rFonts w:ascii="宋体" w:hAnsi="宋体"/>
          <w:sz w:val="24"/>
        </w:rPr>
        <w:t>C</w:t>
      </w:r>
      <w:r>
        <w:rPr>
          <w:rFonts w:ascii="宋体" w:hAnsi="宋体"/>
          <w:sz w:val="24"/>
        </w:rPr>
        <w:t>称为关联规则的置信度（</w:t>
      </w:r>
      <w:r>
        <w:rPr>
          <w:rFonts w:ascii="宋体" w:hAnsi="宋体"/>
          <w:sz w:val="24"/>
        </w:rPr>
        <w:t>Confidence</w:t>
      </w:r>
      <w:r>
        <w:rPr>
          <w:rFonts w:ascii="宋体" w:hAnsi="宋体"/>
          <w:sz w:val="24"/>
        </w:rPr>
        <w:t>）。关联规则是研究不同类型有物品相互之间关联关系的规则，它最早是针对沃尔玛超市的购物数据分析诞生的，可以用来指导超市进行购销安适。之后应用于其它领域，例如医学病例的共同特征挖掘以及网络入侵检测等等，都可以使用关联规则进行处理。</w:t>
      </w:r>
    </w:p>
    <w:p>
      <w:pPr>
        <w:pStyle w:val="Normal"/>
        <w:spacing w:lineRule="exact" w:line="500"/>
        <w:ind w:firstLine="480"/>
        <w:rPr>
          <w:rFonts w:ascii="宋体" w:hAnsi="宋体"/>
          <w:sz w:val="24"/>
        </w:rPr>
      </w:pPr>
      <w:r>
        <w:rPr>
          <w:rFonts w:ascii="宋体" w:hAnsi="宋体"/>
          <w:sz w:val="24"/>
        </w:rPr>
        <w:t>关联规则最初提出的动机是针对购物篮分析（</w:t>
      </w:r>
      <w:r>
        <w:rPr>
          <w:rFonts w:ascii="宋体" w:hAnsi="宋体"/>
          <w:sz w:val="24"/>
        </w:rPr>
        <w:t>Market Basket Analysis</w:t>
      </w:r>
      <w:r>
        <w:rPr>
          <w:rFonts w:ascii="宋体" w:hAnsi="宋体"/>
          <w:sz w:val="24"/>
        </w:rPr>
        <w:t>）问题提出的。假设分店分店经理想要深入了解顾客的购物习惯。特别是想知道有哪些商品，顾客可能会在一次购物时同时购买？为回答该问题，可以对商店的顾客购物零售数量进行购物篮分析。该分析可以通过发现顾客放入“购物篮”的不同商品之间的关联，分析顾客的购物习惯。这种关联的发现可以零售商了解顾客同时频繁购买的商品有哪些，从而零售商开发更好的营销策略。</w:t>
      </w:r>
    </w:p>
    <w:p>
      <w:pPr>
        <w:pStyle w:val="Normal"/>
        <w:spacing w:lineRule="exact" w:line="500"/>
        <w:ind w:firstLine="480"/>
        <w:rPr>
          <w:rFonts w:ascii="宋体" w:hAnsi="宋体"/>
          <w:sz w:val="24"/>
        </w:rPr>
      </w:pPr>
      <w:r>
        <w:rPr>
          <w:rFonts w:ascii="宋体" w:hAnsi="宋体"/>
          <w:sz w:val="24"/>
        </w:rPr>
        <w:t>定义两个相互独立集合</w:t>
      </w:r>
      <w:r>
        <w:rPr>
          <w:rFonts w:ascii="宋体" w:hAnsi="宋体"/>
          <w:sz w:val="24"/>
        </w:rPr>
        <w:t>X</w:t>
      </w:r>
      <w:r>
        <w:rPr>
          <w:rFonts w:ascii="宋体" w:hAnsi="宋体"/>
          <w:sz w:val="24"/>
        </w:rPr>
        <w:t>和</w:t>
      </w:r>
      <w:r>
        <w:rPr>
          <w:rFonts w:ascii="宋体" w:hAnsi="宋体"/>
          <w:sz w:val="24"/>
        </w:rPr>
        <w:t>Y</w:t>
      </w:r>
      <w:r>
        <w:rPr>
          <w:rFonts w:ascii="宋体" w:hAnsi="宋体"/>
          <w:sz w:val="24"/>
        </w:rPr>
        <w:t>，假设</w:t>
      </w:r>
      <w:r>
        <w:rPr>
          <w:rFonts w:ascii="宋体" w:hAnsi="宋体"/>
          <w:sz w:val="24"/>
        </w:rPr>
        <w:t>X</w:t>
      </w:r>
      <w:r>
        <w:rPr>
          <w:rFonts w:ascii="宋体" w:hAnsi="宋体"/>
          <w:sz w:val="24"/>
        </w:rPr>
        <w:t>和</w:t>
      </w:r>
      <w:r>
        <w:rPr>
          <w:rFonts w:ascii="宋体" w:hAnsi="宋体"/>
          <w:sz w:val="24"/>
        </w:rPr>
        <w:t>Y</w:t>
      </w:r>
      <w:r>
        <w:rPr>
          <w:rFonts w:ascii="宋体" w:hAnsi="宋体"/>
          <w:sz w:val="24"/>
        </w:rPr>
        <w:t>之间有一定的关联性，即相互之间存在关联规则。而关联规则的表示使用支持度和置信度来说明。</w:t>
      </w:r>
    </w:p>
    <w:p>
      <w:pPr>
        <w:pStyle w:val="Normal"/>
        <w:spacing w:lineRule="exact" w:line="500"/>
        <w:ind w:firstLine="480"/>
        <w:rPr>
          <w:rFonts w:ascii="宋体" w:hAnsi="宋体"/>
          <w:sz w:val="24"/>
        </w:rPr>
      </w:pPr>
      <w:r>
        <w:rPr>
          <w:rFonts w:ascii="宋体" w:hAnsi="宋体"/>
          <w:sz w:val="24"/>
        </w:rPr>
        <w:t>支持度表示</w:t>
      </w:r>
      <w:r>
        <w:rPr>
          <w:rFonts w:ascii="宋体" w:hAnsi="宋体"/>
          <w:sz w:val="24"/>
        </w:rPr>
        <w:t>X</w:t>
      </w:r>
      <w:r>
        <w:rPr>
          <w:rFonts w:ascii="宋体" w:hAnsi="宋体"/>
          <w:sz w:val="24"/>
        </w:rPr>
        <w:t>和</w:t>
      </w:r>
      <w:r>
        <w:rPr>
          <w:rFonts w:ascii="宋体" w:hAnsi="宋体"/>
          <w:sz w:val="24"/>
        </w:rPr>
        <w:t>Y</w:t>
      </w:r>
      <w:r>
        <w:rPr>
          <w:rFonts w:ascii="宋体" w:hAnsi="宋体"/>
          <w:sz w:val="24"/>
        </w:rPr>
        <w:t>中的项在同一情况下出现的次数。支持度</w:t>
      </w:r>
      <w:r>
        <w:rPr>
          <w:rFonts w:ascii="宋体" w:hAnsi="宋体"/>
          <w:sz w:val="24"/>
        </w:rPr>
        <w:t>(Support)</w:t>
      </w:r>
      <w:r>
        <w:rPr>
          <w:rFonts w:ascii="宋体" w:hAnsi="宋体"/>
          <w:sz w:val="24"/>
        </w:rPr>
        <w:t>的公式是：</w:t>
      </w:r>
    </w:p>
    <w:p>
      <w:pPr>
        <w:pStyle w:val="Normal"/>
        <w:spacing w:lineRule="exact" w:line="500"/>
        <w:ind w:firstLine="480"/>
        <w:rPr>
          <w:rFonts w:ascii="宋体" w:hAnsi="宋体"/>
          <w:sz w:val="24"/>
        </w:rPr>
      </w:pPr>
      <w:r>
        <w:rPr>
          <w:rFonts w:ascii="宋体" w:hAnsi="宋体"/>
          <w:sz w:val="24"/>
        </w:rPr>
        <w:t xml:space="preserve">                  </w:t>
      </w:r>
      <w:r>
        <w:rPr/>
      </w:r>
      <m:oMath xmlns:m="http://schemas.openxmlformats.org/officeDocument/2006/math">
        <m:r>
          <m:rPr>
            <m:lit/>
            <m:nor/>
          </m:rPr>
          <w:rPr>
            <w:rFonts w:ascii="Cambria Math" w:hAnsi="Cambria Math"/>
          </w:rPr>
          <m:t xml:space="preserve">Support</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oMath>
    </w:p>
    <w:p>
      <w:pPr>
        <w:pStyle w:val="Normal"/>
        <w:spacing w:lineRule="exact" w:line="500"/>
        <w:ind w:firstLine="480"/>
        <w:rPr>
          <w:rFonts w:ascii="宋体" w:hAnsi="宋体"/>
          <w:sz w:val="24"/>
        </w:rPr>
      </w:pPr>
      <w:r>
        <w:rPr>
          <w:rFonts w:ascii="宋体" w:hAnsi="宋体"/>
          <w:sz w:val="24"/>
        </w:rPr>
        <w:t>支持度提示了</w:t>
      </w:r>
      <w:r>
        <w:rPr>
          <w:rFonts w:ascii="宋体" w:hAnsi="宋体"/>
          <w:sz w:val="24"/>
        </w:rPr>
        <w:t>A</w:t>
      </w:r>
      <w:r>
        <w:rPr>
          <w:rFonts w:ascii="宋体" w:hAnsi="宋体"/>
          <w:sz w:val="24"/>
        </w:rPr>
        <w:t>与</w:t>
      </w:r>
      <w:r>
        <w:rPr>
          <w:rFonts w:ascii="宋体" w:hAnsi="宋体"/>
          <w:sz w:val="24"/>
        </w:rPr>
        <w:t>B</w:t>
      </w:r>
      <w:r>
        <w:rPr>
          <w:rFonts w:ascii="宋体" w:hAnsi="宋体"/>
          <w:sz w:val="24"/>
        </w:rPr>
        <w:t>同时出现的概率。如果</w:t>
      </w:r>
      <w:r>
        <w:rPr>
          <w:rFonts w:ascii="宋体" w:hAnsi="宋体"/>
          <w:sz w:val="24"/>
        </w:rPr>
        <w:t>A</w:t>
      </w:r>
      <w:r>
        <w:rPr>
          <w:rFonts w:ascii="宋体" w:hAnsi="宋体"/>
          <w:sz w:val="24"/>
        </w:rPr>
        <w:t>与</w:t>
      </w:r>
      <w:r>
        <w:rPr>
          <w:rFonts w:ascii="宋体" w:hAnsi="宋体"/>
          <w:sz w:val="24"/>
        </w:rPr>
        <w:t>B</w:t>
      </w:r>
      <w:r>
        <w:rPr>
          <w:rFonts w:ascii="宋体" w:hAnsi="宋体"/>
          <w:sz w:val="24"/>
        </w:rPr>
        <w:t>同时出现的概率小，说明</w:t>
      </w:r>
      <w:r>
        <w:rPr>
          <w:rFonts w:ascii="宋体" w:hAnsi="宋体"/>
          <w:sz w:val="24"/>
        </w:rPr>
        <w:t>A</w:t>
      </w:r>
      <w:r>
        <w:rPr>
          <w:rFonts w:ascii="宋体" w:hAnsi="宋体"/>
          <w:sz w:val="24"/>
        </w:rPr>
        <w:t>与</w:t>
      </w:r>
      <w:r>
        <w:rPr>
          <w:rFonts w:ascii="宋体" w:hAnsi="宋体"/>
          <w:sz w:val="24"/>
        </w:rPr>
        <w:t>B</w:t>
      </w:r>
      <w:r>
        <w:rPr>
          <w:rFonts w:ascii="宋体" w:hAnsi="宋体"/>
          <w:sz w:val="24"/>
        </w:rPr>
        <w:t>的关系不大；如果</w:t>
      </w:r>
      <w:r>
        <w:rPr>
          <w:rFonts w:ascii="宋体" w:hAnsi="宋体"/>
          <w:sz w:val="24"/>
        </w:rPr>
        <w:t>A</w:t>
      </w:r>
      <w:r>
        <w:rPr>
          <w:rFonts w:ascii="宋体" w:hAnsi="宋体"/>
          <w:sz w:val="24"/>
        </w:rPr>
        <w:t>与</w:t>
      </w:r>
      <w:r>
        <w:rPr>
          <w:rFonts w:ascii="宋体" w:hAnsi="宋体"/>
          <w:sz w:val="24"/>
        </w:rPr>
        <w:t>B</w:t>
      </w:r>
      <w:r>
        <w:rPr>
          <w:rFonts w:ascii="宋体" w:hAnsi="宋体"/>
          <w:sz w:val="24"/>
        </w:rPr>
        <w:t>同时出现非常频繁，则说明</w:t>
      </w:r>
      <w:r>
        <w:rPr>
          <w:rFonts w:ascii="宋体" w:hAnsi="宋体"/>
          <w:sz w:val="24"/>
        </w:rPr>
        <w:t>A</w:t>
      </w:r>
      <w:r>
        <w:rPr>
          <w:rFonts w:ascii="宋体" w:hAnsi="宋体"/>
          <w:sz w:val="24"/>
        </w:rPr>
        <w:t>与</w:t>
      </w:r>
      <w:r>
        <w:rPr>
          <w:rFonts w:ascii="宋体" w:hAnsi="宋体"/>
          <w:sz w:val="24"/>
        </w:rPr>
        <w:t>B</w:t>
      </w:r>
      <w:r>
        <w:rPr>
          <w:rFonts w:ascii="宋体" w:hAnsi="宋体"/>
          <w:sz w:val="24"/>
        </w:rPr>
        <w:t>总是相关的。</w:t>
      </w:r>
    </w:p>
    <w:p>
      <w:pPr>
        <w:pStyle w:val="Normal"/>
        <w:spacing w:lineRule="exact" w:line="500"/>
        <w:ind w:firstLine="480"/>
        <w:rPr>
          <w:rFonts w:ascii="宋体" w:hAnsi="宋体"/>
          <w:sz w:val="24"/>
        </w:rPr>
      </w:pPr>
      <w:r>
        <w:rPr>
          <w:rFonts w:ascii="宋体" w:hAnsi="宋体"/>
          <w:sz w:val="24"/>
        </w:rPr>
        <w:t>置信度表示</w:t>
      </w:r>
      <w:r>
        <w:rPr>
          <w:rFonts w:ascii="宋体" w:hAnsi="宋体"/>
          <w:sz w:val="24"/>
        </w:rPr>
        <w:t>X</w:t>
      </w:r>
      <w:r>
        <w:rPr>
          <w:rFonts w:ascii="宋体" w:hAnsi="宋体"/>
          <w:sz w:val="24"/>
        </w:rPr>
        <w:t>和</w:t>
      </w:r>
      <w:r>
        <w:rPr>
          <w:rFonts w:ascii="宋体" w:hAnsi="宋体"/>
          <w:sz w:val="24"/>
        </w:rPr>
        <w:t>Y</w:t>
      </w:r>
      <w:r>
        <w:rPr>
          <w:rFonts w:ascii="宋体" w:hAnsi="宋体"/>
          <w:sz w:val="24"/>
        </w:rPr>
        <w:t>在一定条件下出现的概率。置信度（</w:t>
      </w:r>
      <w:r>
        <w:rPr>
          <w:rFonts w:ascii="宋体" w:hAnsi="宋体"/>
          <w:sz w:val="24"/>
        </w:rPr>
        <w:t>Confidence</w:t>
      </w:r>
      <w:r>
        <w:rPr>
          <w:rFonts w:ascii="宋体" w:hAnsi="宋体"/>
          <w:sz w:val="24"/>
        </w:rPr>
        <w:t>）的公式是：</w:t>
      </w:r>
    </w:p>
    <w:p>
      <w:pPr>
        <w:pStyle w:val="Normal"/>
        <w:spacing w:lineRule="exact" w:line="500"/>
        <w:ind w:firstLine="480"/>
        <w:rPr>
          <w:rFonts w:ascii="宋体" w:hAnsi="宋体"/>
          <w:sz w:val="24"/>
        </w:rPr>
      </w:pPr>
      <w:r>
        <w:rPr>
          <w:rFonts w:ascii="宋体" w:hAnsi="宋体"/>
          <w:sz w:val="24"/>
        </w:rPr>
        <w:t xml:space="preserve">                  </w:t>
      </w:r>
      <w:r>
        <w:rPr/>
      </w:r>
      <m:oMath xmlns:m="http://schemas.openxmlformats.org/officeDocument/2006/math">
        <m:r>
          <m:rPr>
            <m:lit/>
            <m:nor/>
          </m:rPr>
          <w:rPr>
            <w:rFonts w:ascii="Cambria Math" w:hAnsi="Cambria Math"/>
          </w:rPr>
          <m:t xml:space="preserve">Confidence</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oMath>
    </w:p>
    <w:p>
      <w:pPr>
        <w:pStyle w:val="Normal"/>
        <w:spacing w:lineRule="exact" w:line="500"/>
        <w:ind w:firstLine="480"/>
        <w:rPr>
          <w:rFonts w:ascii="宋体" w:hAnsi="宋体"/>
          <w:sz w:val="24"/>
        </w:rPr>
      </w:pPr>
      <w:r>
        <w:rPr>
          <w:rFonts w:ascii="宋体" w:hAnsi="宋体"/>
          <w:sz w:val="24"/>
        </w:rPr>
        <w:t>置信度提示了</w:t>
      </w:r>
      <w:r>
        <w:rPr>
          <w:rFonts w:ascii="宋体" w:hAnsi="宋体"/>
          <w:sz w:val="24"/>
        </w:rPr>
        <w:t>A</w:t>
      </w:r>
      <w:r>
        <w:rPr>
          <w:rFonts w:ascii="宋体" w:hAnsi="宋体"/>
          <w:sz w:val="24"/>
        </w:rPr>
        <w:t>出现时，</w:t>
      </w:r>
      <w:r>
        <w:rPr>
          <w:rFonts w:ascii="宋体" w:hAnsi="宋体"/>
          <w:sz w:val="24"/>
        </w:rPr>
        <w:t>B</w:t>
      </w:r>
      <w:r>
        <w:rPr>
          <w:rFonts w:ascii="宋体" w:hAnsi="宋体"/>
          <w:sz w:val="24"/>
        </w:rPr>
        <w:t>是否也会出现或有多大的概率出现。如果置信度为</w:t>
      </w:r>
      <w:r>
        <w:rPr>
          <w:rFonts w:ascii="宋体" w:hAnsi="宋体"/>
          <w:sz w:val="24"/>
        </w:rPr>
        <w:t>100%</w:t>
      </w:r>
      <w:r>
        <w:rPr>
          <w:rFonts w:ascii="宋体" w:hAnsi="宋体"/>
          <w:sz w:val="24"/>
        </w:rPr>
        <w:t>，则</w:t>
      </w:r>
      <w:r>
        <w:rPr>
          <w:rFonts w:ascii="宋体" w:hAnsi="宋体"/>
          <w:sz w:val="24"/>
        </w:rPr>
        <w:t>A</w:t>
      </w:r>
      <w:r>
        <w:rPr>
          <w:rFonts w:ascii="宋体" w:hAnsi="宋体"/>
          <w:sz w:val="24"/>
        </w:rPr>
        <w:t>和</w:t>
      </w:r>
      <w:r>
        <w:rPr>
          <w:rFonts w:ascii="宋体" w:hAnsi="宋体"/>
          <w:sz w:val="24"/>
        </w:rPr>
        <w:t>B</w:t>
      </w:r>
      <w:r>
        <w:rPr>
          <w:rFonts w:ascii="宋体" w:hAnsi="宋体"/>
          <w:sz w:val="24"/>
        </w:rPr>
        <w:t>可以捆绑销售了。如果置信度太低，则说明</w:t>
      </w:r>
      <w:r>
        <w:rPr>
          <w:rFonts w:ascii="宋体" w:hAnsi="宋体"/>
          <w:sz w:val="24"/>
        </w:rPr>
        <w:t>A</w:t>
      </w:r>
      <w:r>
        <w:rPr>
          <w:rFonts w:ascii="宋体" w:hAnsi="宋体"/>
          <w:sz w:val="24"/>
        </w:rPr>
        <w:t>的出现与</w:t>
      </w:r>
      <w:r>
        <w:rPr>
          <w:rFonts w:ascii="宋体" w:hAnsi="宋体"/>
          <w:sz w:val="24"/>
        </w:rPr>
        <w:t>B</w:t>
      </w:r>
      <w:r>
        <w:rPr>
          <w:rFonts w:ascii="宋体" w:hAnsi="宋体"/>
          <w:sz w:val="24"/>
        </w:rPr>
        <w:t>还是出现关系不大。</w:t>
      </w:r>
    </w:p>
    <w:p>
      <w:pPr>
        <w:pStyle w:val="Normal"/>
        <w:spacing w:lineRule="exact" w:line="500"/>
        <w:ind w:firstLine="480"/>
        <w:rPr>
          <w:rFonts w:ascii="宋体" w:hAnsi="宋体"/>
          <w:sz w:val="24"/>
        </w:rPr>
      </w:pPr>
      <w:r>
        <w:rPr>
          <w:rFonts w:ascii="宋体" w:hAnsi="宋体"/>
          <w:sz w:val="24"/>
        </w:rPr>
        <w:t>关联分析频繁模式挖掘主要有</w:t>
      </w:r>
      <w:r>
        <w:rPr>
          <w:rFonts w:ascii="宋体" w:hAnsi="宋体"/>
          <w:sz w:val="24"/>
        </w:rPr>
        <w:t>Apriori</w:t>
      </w:r>
      <w:r>
        <w:rPr>
          <w:rFonts w:ascii="宋体" w:hAnsi="宋体"/>
          <w:sz w:val="24"/>
        </w:rPr>
        <w:t>算法、</w:t>
      </w:r>
      <w:r>
        <w:rPr>
          <w:rFonts w:ascii="宋体" w:hAnsi="宋体"/>
          <w:sz w:val="24"/>
        </w:rPr>
        <w:t>FP-Growth</w:t>
      </w:r>
      <w:r>
        <w:rPr>
          <w:rFonts w:ascii="宋体" w:hAnsi="宋体"/>
          <w:sz w:val="24"/>
        </w:rPr>
        <w:t>算法以及</w:t>
      </w:r>
      <w:r>
        <w:rPr>
          <w:rFonts w:ascii="宋体" w:hAnsi="宋体"/>
          <w:sz w:val="24"/>
        </w:rPr>
        <w:t>Eclat</w:t>
      </w:r>
      <w:r>
        <w:rPr>
          <w:rFonts w:ascii="宋体" w:hAnsi="宋体"/>
          <w:sz w:val="24"/>
        </w:rPr>
        <w:t>算法。</w:t>
      </w:r>
    </w:p>
    <w:p>
      <w:pPr>
        <w:pStyle w:val="Normal"/>
        <w:spacing w:lineRule="exact" w:line="500"/>
        <w:ind w:firstLine="480"/>
        <w:rPr>
          <w:rFonts w:ascii="宋体" w:hAnsi="宋体"/>
          <w:sz w:val="24"/>
        </w:rPr>
      </w:pPr>
      <w:r>
        <w:rPr>
          <w:rFonts w:ascii="宋体" w:hAnsi="宋体"/>
          <w:sz w:val="24"/>
        </w:rPr>
        <w:t xml:space="preserve"> </w:t>
      </w:r>
      <w:r>
        <w:rPr>
          <w:rFonts w:ascii="宋体" w:hAnsi="宋体"/>
          <w:sz w:val="24"/>
        </w:rPr>
        <w:t>Apriori</w:t>
      </w:r>
      <w:r>
        <w:rPr>
          <w:rFonts w:ascii="宋体" w:hAnsi="宋体"/>
          <w:sz w:val="24"/>
        </w:rPr>
        <w:t>是非常经典的关联分析频繁模式挖掘算法，其思想简明，实现方便，只是效率很低，可以作为频繁模式挖掘的入门算法。其主要特点是：</w:t>
      </w:r>
    </w:p>
    <w:p>
      <w:pPr>
        <w:pStyle w:val="Normal"/>
        <w:spacing w:lineRule="exact" w:line="500"/>
        <w:ind w:firstLine="480"/>
        <w:rPr>
          <w:rFonts w:ascii="宋体" w:hAnsi="宋体"/>
          <w:sz w:val="24"/>
        </w:rPr>
      </w:pPr>
      <w:r>
        <w:rPr>
          <w:rFonts w:ascii="宋体" w:hAnsi="宋体"/>
          <w:sz w:val="24"/>
        </w:rPr>
        <w:t>k-1</w:t>
      </w:r>
      <w:r>
        <w:rPr>
          <w:rFonts w:ascii="宋体" w:hAnsi="宋体"/>
          <w:sz w:val="24"/>
        </w:rPr>
        <w:t>项集连接规律：若有两个</w:t>
      </w:r>
      <w:r>
        <w:rPr>
          <w:rFonts w:ascii="宋体" w:hAnsi="宋体"/>
          <w:sz w:val="24"/>
        </w:rPr>
        <w:t>k-1</w:t>
      </w:r>
      <w:r>
        <w:rPr>
          <w:rFonts w:ascii="宋体" w:hAnsi="宋体"/>
          <w:sz w:val="24"/>
        </w:rPr>
        <w:t>项集，每个项集保证有序，如果两个</w:t>
      </w:r>
      <w:r>
        <w:rPr>
          <w:rFonts w:ascii="宋体" w:hAnsi="宋体"/>
          <w:sz w:val="24"/>
        </w:rPr>
        <w:t>k-1</w:t>
      </w:r>
      <w:r>
        <w:rPr>
          <w:rFonts w:ascii="宋体" w:hAnsi="宋体"/>
          <w:sz w:val="24"/>
        </w:rPr>
        <w:t>项集的前</w:t>
      </w:r>
      <w:r>
        <w:rPr>
          <w:rFonts w:ascii="宋体" w:hAnsi="宋体"/>
          <w:sz w:val="24"/>
        </w:rPr>
        <w:t>k-2</w:t>
      </w:r>
      <w:r>
        <w:rPr>
          <w:rFonts w:ascii="宋体" w:hAnsi="宋体"/>
          <w:sz w:val="24"/>
        </w:rPr>
        <w:t>个项相同，而最后一个项不同，则证明它们是可连接的，可连接生成</w:t>
      </w:r>
      <w:r>
        <w:rPr>
          <w:rFonts w:ascii="宋体" w:hAnsi="宋体"/>
          <w:sz w:val="24"/>
        </w:rPr>
        <w:t>k</w:t>
      </w:r>
      <w:r>
        <w:rPr>
          <w:rFonts w:ascii="宋体" w:hAnsi="宋体"/>
          <w:sz w:val="24"/>
        </w:rPr>
        <w:t>项集。</w:t>
      </w:r>
    </w:p>
    <w:p>
      <w:pPr>
        <w:pStyle w:val="Normal"/>
        <w:spacing w:lineRule="exact" w:line="500"/>
        <w:ind w:firstLine="480"/>
        <w:rPr>
          <w:rFonts w:ascii="宋体" w:hAnsi="宋体"/>
          <w:sz w:val="24"/>
        </w:rPr>
      </w:pPr>
      <w:r>
        <w:rPr>
          <w:rFonts w:ascii="宋体" w:hAnsi="宋体"/>
          <w:sz w:val="24"/>
        </w:rPr>
        <w:t>反单调性。如果一个项集是频繁的，那么它的所有子集都是频繁的。即若一个项集的子集不是频繁项集，则该项集肯定也不是频繁项集。</w:t>
      </w:r>
    </w:p>
    <w:p>
      <w:pPr>
        <w:pStyle w:val="Normal"/>
        <w:spacing w:lineRule="exact" w:line="500"/>
        <w:ind w:firstLine="480"/>
        <w:rPr>
          <w:rFonts w:ascii="宋体" w:hAnsi="宋体"/>
          <w:sz w:val="24"/>
        </w:rPr>
      </w:pPr>
      <w:r>
        <w:rPr>
          <w:rFonts w:ascii="宋体" w:hAnsi="宋体"/>
          <w:sz w:val="24"/>
        </w:rPr>
        <w:t>主要算法流程如下：</w:t>
      </w:r>
    </w:p>
    <w:p>
      <w:pPr>
        <w:pStyle w:val="Normal"/>
        <w:spacing w:lineRule="exact" w:line="500"/>
        <w:ind w:firstLine="480"/>
        <w:rPr>
          <w:rFonts w:ascii="宋体" w:hAnsi="宋体"/>
          <w:sz w:val="24"/>
        </w:rPr>
      </w:pPr>
      <w:r>
        <w:rPr>
          <w:rFonts w:ascii="宋体" w:hAnsi="宋体"/>
          <w:sz w:val="24"/>
        </w:rPr>
        <w:t>（</w:t>
      </w:r>
      <w:r>
        <w:rPr>
          <w:rFonts w:ascii="宋体" w:hAnsi="宋体"/>
          <w:sz w:val="24"/>
        </w:rPr>
        <w:t>1</w:t>
      </w:r>
      <w:r>
        <w:rPr>
          <w:rFonts w:ascii="宋体" w:hAnsi="宋体"/>
          <w:sz w:val="24"/>
        </w:rPr>
        <w:t>）扫描数据库，生成候选</w:t>
      </w:r>
      <w:r>
        <w:rPr>
          <w:rFonts w:ascii="宋体" w:hAnsi="宋体"/>
          <w:sz w:val="24"/>
        </w:rPr>
        <w:t>1</w:t>
      </w:r>
      <w:r>
        <w:rPr>
          <w:rFonts w:ascii="宋体" w:hAnsi="宋体"/>
          <w:sz w:val="24"/>
        </w:rPr>
        <w:t>项集和频繁</w:t>
      </w:r>
      <w:r>
        <w:rPr>
          <w:rFonts w:ascii="宋体" w:hAnsi="宋体"/>
          <w:sz w:val="24"/>
        </w:rPr>
        <w:t>1</w:t>
      </w:r>
      <w:r>
        <w:rPr>
          <w:rFonts w:ascii="宋体" w:hAnsi="宋体"/>
          <w:sz w:val="24"/>
        </w:rPr>
        <w:t>项集。</w:t>
      </w:r>
    </w:p>
    <w:p>
      <w:pPr>
        <w:pStyle w:val="Normal"/>
        <w:spacing w:lineRule="exact" w:line="500"/>
        <w:ind w:firstLine="480"/>
        <w:rPr>
          <w:rFonts w:ascii="宋体" w:hAnsi="宋体"/>
          <w:sz w:val="24"/>
        </w:rPr>
      </w:pPr>
      <w:r>
        <w:rPr>
          <w:rFonts w:ascii="宋体" w:hAnsi="宋体"/>
          <w:sz w:val="24"/>
        </w:rPr>
        <w:t>（</w:t>
      </w:r>
      <w:r>
        <w:rPr>
          <w:rFonts w:ascii="宋体" w:hAnsi="宋体"/>
          <w:sz w:val="24"/>
        </w:rPr>
        <w:t>2</w:t>
      </w:r>
      <w:r>
        <w:rPr>
          <w:rFonts w:ascii="宋体" w:hAnsi="宋体"/>
          <w:sz w:val="24"/>
        </w:rPr>
        <w:t>）从</w:t>
      </w:r>
      <w:r>
        <w:rPr>
          <w:rFonts w:ascii="宋体" w:hAnsi="宋体"/>
          <w:sz w:val="24"/>
        </w:rPr>
        <w:t>2</w:t>
      </w:r>
      <w:r>
        <w:rPr>
          <w:rFonts w:ascii="宋体" w:hAnsi="宋体"/>
          <w:sz w:val="24"/>
        </w:rPr>
        <w:t>项集开始循环，由频繁</w:t>
      </w:r>
      <w:r>
        <w:rPr>
          <w:rFonts w:ascii="宋体" w:hAnsi="宋体"/>
          <w:sz w:val="24"/>
        </w:rPr>
        <w:t>k-1</w:t>
      </w:r>
      <w:r>
        <w:rPr>
          <w:rFonts w:ascii="宋体" w:hAnsi="宋体"/>
          <w:sz w:val="24"/>
        </w:rPr>
        <w:t>项集生成频繁</w:t>
      </w:r>
      <w:r>
        <w:rPr>
          <w:rFonts w:ascii="宋体" w:hAnsi="宋体"/>
          <w:sz w:val="24"/>
        </w:rPr>
        <w:t>k</w:t>
      </w:r>
      <w:r>
        <w:rPr>
          <w:rFonts w:ascii="宋体" w:hAnsi="宋体"/>
          <w:sz w:val="24"/>
        </w:rPr>
        <w:t>项集。</w:t>
      </w:r>
    </w:p>
    <w:p>
      <w:pPr>
        <w:pStyle w:val="Normal"/>
        <w:spacing w:lineRule="exact" w:line="500"/>
        <w:ind w:firstLine="480"/>
        <w:rPr>
          <w:rFonts w:ascii="宋体" w:hAnsi="宋体"/>
          <w:sz w:val="24"/>
        </w:rPr>
      </w:pPr>
      <w:r>
        <w:rPr>
          <w:rFonts w:ascii="宋体" w:hAnsi="宋体"/>
          <w:sz w:val="24"/>
        </w:rPr>
        <w:t>（</w:t>
      </w:r>
      <w:r>
        <w:rPr>
          <w:rFonts w:ascii="宋体" w:hAnsi="宋体"/>
          <w:sz w:val="24"/>
        </w:rPr>
        <w:t>3</w:t>
      </w:r>
      <w:r>
        <w:rPr>
          <w:rFonts w:ascii="宋体" w:hAnsi="宋体"/>
          <w:sz w:val="24"/>
        </w:rPr>
        <w:t>）频繁</w:t>
      </w:r>
      <w:r>
        <w:rPr>
          <w:rFonts w:ascii="宋体" w:hAnsi="宋体"/>
          <w:sz w:val="24"/>
        </w:rPr>
        <w:t>k-1</w:t>
      </w:r>
      <w:r>
        <w:rPr>
          <w:rFonts w:ascii="宋体" w:hAnsi="宋体"/>
          <w:sz w:val="24"/>
        </w:rPr>
        <w:t>项集两两组合，判定是否可以连接，若能则连接生成</w:t>
      </w:r>
      <w:r>
        <w:rPr>
          <w:rFonts w:ascii="宋体" w:hAnsi="宋体"/>
          <w:sz w:val="24"/>
        </w:rPr>
        <w:t>k</w:t>
      </w:r>
      <w:r>
        <w:rPr>
          <w:rFonts w:ascii="宋体" w:hAnsi="宋体"/>
          <w:sz w:val="24"/>
        </w:rPr>
        <w:t>项集。</w:t>
      </w:r>
    </w:p>
    <w:p>
      <w:pPr>
        <w:pStyle w:val="Normal"/>
        <w:spacing w:lineRule="exact" w:line="500"/>
        <w:ind w:firstLine="480"/>
        <w:rPr>
          <w:rFonts w:ascii="宋体" w:hAnsi="宋体"/>
          <w:sz w:val="24"/>
        </w:rPr>
      </w:pPr>
      <w:r>
        <w:rPr>
          <w:rFonts w:ascii="宋体" w:hAnsi="宋体"/>
          <w:sz w:val="24"/>
        </w:rPr>
        <w:t>（</w:t>
      </w:r>
      <w:r>
        <w:rPr>
          <w:rFonts w:ascii="宋体" w:hAnsi="宋体"/>
          <w:sz w:val="24"/>
        </w:rPr>
        <w:t>4</w:t>
      </w:r>
      <w:r>
        <w:rPr>
          <w:rFonts w:ascii="宋体" w:hAnsi="宋体"/>
          <w:sz w:val="24"/>
        </w:rPr>
        <w:t>）对</w:t>
      </w:r>
      <w:r>
        <w:rPr>
          <w:rFonts w:ascii="宋体" w:hAnsi="宋体"/>
          <w:sz w:val="24"/>
        </w:rPr>
        <w:t>k</w:t>
      </w:r>
      <w:r>
        <w:rPr>
          <w:rFonts w:ascii="宋体" w:hAnsi="宋体"/>
          <w:sz w:val="24"/>
        </w:rPr>
        <w:t>项集中的每个项集检测其子集是否频繁，舍弃掉子集不是频繁项集即不在频繁</w:t>
      </w:r>
      <w:r>
        <w:rPr>
          <w:rFonts w:ascii="宋体" w:hAnsi="宋体"/>
          <w:sz w:val="24"/>
        </w:rPr>
        <w:t>k-1</w:t>
      </w:r>
      <w:r>
        <w:rPr>
          <w:rFonts w:ascii="宋体" w:hAnsi="宋体"/>
          <w:sz w:val="24"/>
        </w:rPr>
        <w:t>项集中的项集。</w:t>
      </w:r>
    </w:p>
    <w:p>
      <w:pPr>
        <w:pStyle w:val="Normal"/>
        <w:spacing w:lineRule="exact" w:line="500"/>
        <w:ind w:firstLine="480"/>
        <w:rPr>
          <w:rFonts w:ascii="宋体" w:hAnsi="宋体"/>
          <w:sz w:val="24"/>
        </w:rPr>
      </w:pPr>
      <w:r>
        <w:rPr>
          <w:rFonts w:ascii="宋体" w:hAnsi="宋体"/>
          <w:sz w:val="24"/>
        </w:rPr>
        <w:t>（</w:t>
      </w:r>
      <w:r>
        <w:rPr>
          <w:rFonts w:ascii="宋体" w:hAnsi="宋体"/>
          <w:sz w:val="24"/>
        </w:rPr>
        <w:t>5</w:t>
      </w:r>
      <w:r>
        <w:rPr>
          <w:rFonts w:ascii="宋体" w:hAnsi="宋体"/>
          <w:sz w:val="24"/>
        </w:rPr>
        <w:t>）扫描数据库，计算这一步中过滤后的</w:t>
      </w:r>
      <w:r>
        <w:rPr>
          <w:rFonts w:ascii="宋体" w:hAnsi="宋体"/>
          <w:sz w:val="24"/>
        </w:rPr>
        <w:t>k</w:t>
      </w:r>
      <w:r>
        <w:rPr>
          <w:rFonts w:ascii="宋体" w:hAnsi="宋体"/>
          <w:sz w:val="24"/>
        </w:rPr>
        <w:t>项集的支持度，舍弃掉支持度小于阈值的项集，生成频繁</w:t>
      </w:r>
      <w:r>
        <w:rPr>
          <w:rFonts w:ascii="宋体" w:hAnsi="宋体"/>
          <w:sz w:val="24"/>
        </w:rPr>
        <w:t>k</w:t>
      </w:r>
      <w:r>
        <w:rPr>
          <w:rFonts w:ascii="宋体" w:hAnsi="宋体"/>
          <w:sz w:val="24"/>
        </w:rPr>
        <w:t>项集。</w:t>
      </w:r>
    </w:p>
    <w:p>
      <w:pPr>
        <w:pStyle w:val="Normal"/>
        <w:spacing w:lineRule="exact" w:line="500"/>
        <w:ind w:firstLine="480"/>
        <w:rPr>
          <w:rFonts w:ascii="宋体" w:hAnsi="宋体"/>
          <w:sz w:val="24"/>
        </w:rPr>
      </w:pPr>
      <w:r>
        <w:rPr>
          <w:rFonts w:ascii="宋体" w:hAnsi="宋体"/>
          <w:sz w:val="24"/>
        </w:rPr>
        <w:t>（</w:t>
      </w:r>
      <w:r>
        <w:rPr>
          <w:rFonts w:ascii="宋体" w:hAnsi="宋体"/>
          <w:sz w:val="24"/>
        </w:rPr>
        <w:t>6</w:t>
      </w:r>
      <w:r>
        <w:rPr>
          <w:rFonts w:ascii="宋体" w:hAnsi="宋体"/>
          <w:sz w:val="24"/>
        </w:rPr>
        <w:t>）若当前</w:t>
      </w:r>
      <w:r>
        <w:rPr>
          <w:rFonts w:ascii="宋体" w:hAnsi="宋体"/>
          <w:sz w:val="24"/>
        </w:rPr>
        <w:t>k</w:t>
      </w:r>
      <w:r>
        <w:rPr>
          <w:rFonts w:ascii="宋体" w:hAnsi="宋体"/>
          <w:sz w:val="24"/>
        </w:rPr>
        <w:t>项集中只有一个项集时循环结束。</w:t>
      </w:r>
    </w:p>
    <w:p>
      <w:pPr>
        <w:pStyle w:val="Normal"/>
        <w:spacing w:lineRule="exact" w:line="500"/>
        <w:ind w:firstLine="480"/>
        <w:rPr>
          <w:rFonts w:ascii="宋体" w:hAnsi="宋体"/>
          <w:sz w:val="24"/>
        </w:rPr>
      </w:pPr>
      <w:r>
        <w:rPr>
          <w:rFonts w:ascii="宋体" w:hAnsi="宋体"/>
          <w:sz w:val="24"/>
        </w:rPr>
        <w:t>与</w:t>
      </w:r>
      <w:r>
        <w:rPr>
          <w:rFonts w:ascii="宋体" w:hAnsi="宋体"/>
          <w:sz w:val="24"/>
        </w:rPr>
        <w:t xml:space="preserve">fp-growth </w:t>
      </w:r>
      <w:r>
        <w:rPr>
          <w:rFonts w:ascii="宋体" w:hAnsi="宋体"/>
          <w:sz w:val="24"/>
        </w:rPr>
        <w:t>和</w:t>
      </w:r>
      <w:r>
        <w:rPr>
          <w:rFonts w:ascii="宋体" w:hAnsi="宋体"/>
          <w:sz w:val="24"/>
        </w:rPr>
        <w:t>apriori</w:t>
      </w:r>
      <w:r>
        <w:rPr>
          <w:rFonts w:ascii="宋体" w:hAnsi="宋体"/>
          <w:sz w:val="24"/>
        </w:rPr>
        <w:t>算法不同，</w:t>
      </w:r>
      <w:r>
        <w:rPr>
          <w:rFonts w:ascii="宋体" w:hAnsi="宋体"/>
          <w:sz w:val="24"/>
        </w:rPr>
        <w:t>Eclat</w:t>
      </w:r>
      <w:r>
        <w:rPr>
          <w:rFonts w:ascii="宋体" w:hAnsi="宋体"/>
          <w:sz w:val="24"/>
        </w:rPr>
        <w:t>算法加入了倒排的思想，具体就是将事务数据中的项作为</w:t>
      </w:r>
      <w:r>
        <w:rPr>
          <w:rFonts w:ascii="宋体" w:hAnsi="宋体"/>
          <w:sz w:val="24"/>
        </w:rPr>
        <w:t>key</w:t>
      </w:r>
      <w:r>
        <w:rPr>
          <w:rFonts w:ascii="宋体" w:hAnsi="宋体"/>
          <w:sz w:val="24"/>
        </w:rPr>
        <w:t>，每个项对应的事务</w:t>
      </w:r>
      <w:r>
        <w:rPr>
          <w:rFonts w:ascii="宋体" w:hAnsi="宋体"/>
          <w:sz w:val="24"/>
        </w:rPr>
        <w:t>ID</w:t>
      </w:r>
      <w:r>
        <w:rPr>
          <w:rFonts w:ascii="宋体" w:hAnsi="宋体"/>
          <w:sz w:val="24"/>
        </w:rPr>
        <w:t>作为</w:t>
      </w:r>
      <w:r>
        <w:rPr>
          <w:rFonts w:ascii="宋体" w:hAnsi="宋体"/>
          <w:sz w:val="24"/>
        </w:rPr>
        <w:t>value</w:t>
      </w:r>
      <w:r>
        <w:rPr>
          <w:rFonts w:ascii="宋体" w:hAnsi="宋体"/>
          <w:sz w:val="24"/>
        </w:rPr>
        <w:t>，加快频繁集生成速度，其算法思想是 由频繁</w:t>
      </w:r>
      <w:r>
        <w:rPr>
          <w:rFonts w:ascii="宋体" w:hAnsi="宋体"/>
          <w:sz w:val="24"/>
        </w:rPr>
        <w:t>k</w:t>
      </w:r>
      <w:r>
        <w:rPr>
          <w:rFonts w:ascii="宋体" w:hAnsi="宋体"/>
          <w:sz w:val="24"/>
        </w:rPr>
        <w:t>项集求交集，生成候选</w:t>
      </w:r>
      <w:r>
        <w:rPr>
          <w:rFonts w:ascii="宋体" w:hAnsi="宋体"/>
          <w:sz w:val="24"/>
        </w:rPr>
        <w:t>k+1</w:t>
      </w:r>
      <w:r>
        <w:rPr>
          <w:rFonts w:ascii="宋体" w:hAnsi="宋体"/>
          <w:sz w:val="24"/>
        </w:rPr>
        <w:t>项集 。对候选</w:t>
      </w:r>
      <w:r>
        <w:rPr>
          <w:rFonts w:ascii="宋体" w:hAnsi="宋体"/>
          <w:sz w:val="24"/>
        </w:rPr>
        <w:t>k+1</w:t>
      </w:r>
      <w:r>
        <w:rPr>
          <w:rFonts w:ascii="宋体" w:hAnsi="宋体"/>
          <w:sz w:val="24"/>
        </w:rPr>
        <w:t>项集做裁剪，生成频繁</w:t>
      </w:r>
      <w:r>
        <w:rPr>
          <w:rFonts w:ascii="宋体" w:hAnsi="宋体"/>
          <w:sz w:val="24"/>
        </w:rPr>
        <w:t>k+1</w:t>
      </w:r>
      <w:r>
        <w:rPr>
          <w:rFonts w:ascii="宋体" w:hAnsi="宋体"/>
          <w:sz w:val="24"/>
        </w:rPr>
        <w:t>项集，再求交集生成候选</w:t>
      </w:r>
      <w:r>
        <w:rPr>
          <w:rFonts w:ascii="宋体" w:hAnsi="宋体"/>
          <w:sz w:val="24"/>
        </w:rPr>
        <w:t>k+2</w:t>
      </w:r>
      <w:r>
        <w:rPr>
          <w:rFonts w:ascii="宋体" w:hAnsi="宋体"/>
          <w:sz w:val="24"/>
        </w:rPr>
        <w:t>项集。如此迭代，直到项集归一。</w:t>
      </w:r>
    </w:p>
    <w:p>
      <w:pPr>
        <w:pStyle w:val="Normal"/>
        <w:spacing w:lineRule="exact" w:line="500"/>
        <w:ind w:firstLine="480"/>
        <w:rPr>
          <w:rFonts w:ascii="宋体" w:hAnsi="宋体"/>
          <w:sz w:val="24"/>
        </w:rPr>
      </w:pPr>
      <w:r>
        <w:rPr>
          <w:rFonts w:ascii="宋体" w:hAnsi="宋体"/>
          <w:sz w:val="24"/>
        </w:rPr>
        <w:t>Eclat</w:t>
      </w:r>
      <w:r>
        <w:rPr>
          <w:rFonts w:ascii="宋体" w:hAnsi="宋体"/>
          <w:sz w:val="24"/>
        </w:rPr>
        <w:t>算法过程如下：</w:t>
      </w:r>
    </w:p>
    <w:p>
      <w:pPr>
        <w:pStyle w:val="Normal"/>
        <w:spacing w:lineRule="exact" w:line="500"/>
        <w:ind w:firstLine="480"/>
        <w:rPr>
          <w:rFonts w:ascii="宋体" w:hAnsi="宋体"/>
          <w:sz w:val="24"/>
        </w:rPr>
      </w:pPr>
      <w:r>
        <w:rPr>
          <w:rFonts w:ascii="宋体" w:hAnsi="宋体"/>
          <w:sz w:val="24"/>
        </w:rPr>
        <w:t>（</w:t>
      </w:r>
      <w:r>
        <w:rPr>
          <w:rFonts w:ascii="宋体" w:hAnsi="宋体"/>
          <w:sz w:val="24"/>
        </w:rPr>
        <w:t>1</w:t>
      </w:r>
      <w:r>
        <w:rPr>
          <w:rFonts w:ascii="宋体" w:hAnsi="宋体"/>
          <w:sz w:val="24"/>
        </w:rPr>
        <w:t>）一次扫描数据库，获得初始数据。包括频繁</w:t>
      </w:r>
      <w:r>
        <w:rPr>
          <w:rFonts w:ascii="宋体" w:hAnsi="宋体"/>
          <w:sz w:val="24"/>
        </w:rPr>
        <w:t>1</w:t>
      </w:r>
      <w:r>
        <w:rPr>
          <w:rFonts w:ascii="宋体" w:hAnsi="宋体"/>
          <w:sz w:val="24"/>
        </w:rPr>
        <w:t>项集，数据库包含的所有</w:t>
      </w:r>
      <w:r>
        <w:rPr>
          <w:rFonts w:ascii="宋体" w:hAnsi="宋体"/>
          <w:sz w:val="24"/>
        </w:rPr>
        <w:t>items</w:t>
      </w:r>
      <w:r>
        <w:rPr>
          <w:rFonts w:ascii="宋体" w:hAnsi="宋体"/>
          <w:sz w:val="24"/>
        </w:rPr>
        <w:t>，事务总数（行）</w:t>
      </w:r>
      <w:r>
        <w:rPr>
          <w:rFonts w:ascii="宋体" w:hAnsi="宋体"/>
          <w:sz w:val="24"/>
        </w:rPr>
        <w:t>transNum</w:t>
      </w:r>
      <w:r>
        <w:rPr>
          <w:rFonts w:ascii="宋体" w:hAnsi="宋体"/>
          <w:sz w:val="24"/>
        </w:rPr>
        <w:t>，最小支持度</w:t>
      </w:r>
      <w:r>
        <w:rPr>
          <w:rFonts w:ascii="宋体" w:hAnsi="宋体"/>
          <w:sz w:val="24"/>
        </w:rPr>
        <w:t>minsup=limitValue*trans</w:t>
      </w:r>
      <w:r>
        <w:rPr>
          <w:rFonts w:ascii="宋体" w:hAnsi="宋体"/>
          <w:sz w:val="24"/>
        </w:rPr>
        <w:t>。</w:t>
      </w:r>
    </w:p>
    <w:p>
      <w:pPr>
        <w:pStyle w:val="Normal"/>
        <w:spacing w:lineRule="exact" w:line="500"/>
        <w:ind w:firstLine="480"/>
        <w:rPr>
          <w:rFonts w:ascii="宋体" w:hAnsi="宋体"/>
          <w:sz w:val="24"/>
        </w:rPr>
      </w:pPr>
      <w:r>
        <w:rPr>
          <w:rFonts w:ascii="宋体" w:hAnsi="宋体"/>
          <w:sz w:val="24"/>
        </w:rPr>
        <w:t>（</w:t>
      </w:r>
      <w:r>
        <w:rPr>
          <w:rFonts w:ascii="宋体" w:hAnsi="宋体"/>
          <w:sz w:val="24"/>
        </w:rPr>
        <w:t>2</w:t>
      </w:r>
      <w:r>
        <w:rPr>
          <w:rFonts w:ascii="宋体" w:hAnsi="宋体"/>
          <w:sz w:val="24"/>
        </w:rPr>
        <w:t>）二次扫描数据库，获得频繁</w:t>
      </w:r>
      <w:r>
        <w:rPr>
          <w:rFonts w:ascii="宋体" w:hAnsi="宋体"/>
          <w:sz w:val="24"/>
        </w:rPr>
        <w:t>2</w:t>
      </w:r>
      <w:r>
        <w:rPr>
          <w:rFonts w:ascii="宋体" w:hAnsi="宋体"/>
          <w:sz w:val="24"/>
        </w:rPr>
        <w:t>项集。</w:t>
      </w:r>
    </w:p>
    <w:p>
      <w:pPr>
        <w:pStyle w:val="Normal"/>
        <w:spacing w:lineRule="exact" w:line="500"/>
        <w:ind w:firstLine="480"/>
        <w:rPr>
          <w:rFonts w:ascii="宋体" w:hAnsi="宋体"/>
          <w:sz w:val="24"/>
        </w:rPr>
      </w:pPr>
      <w:r>
        <w:rPr>
          <w:rFonts w:ascii="宋体" w:hAnsi="宋体"/>
          <w:sz w:val="24"/>
        </w:rPr>
        <w:t>（</w:t>
      </w:r>
      <w:r>
        <w:rPr>
          <w:rFonts w:ascii="宋体" w:hAnsi="宋体"/>
          <w:sz w:val="24"/>
        </w:rPr>
        <w:t>3</w:t>
      </w:r>
      <w:r>
        <w:rPr>
          <w:rFonts w:ascii="宋体" w:hAnsi="宋体"/>
          <w:sz w:val="24"/>
        </w:rPr>
        <w:t>）按照</w:t>
      </w:r>
      <w:r>
        <w:rPr>
          <w:rFonts w:ascii="宋体" w:hAnsi="宋体"/>
          <w:sz w:val="24"/>
        </w:rPr>
        <w:t>Eclat</w:t>
      </w:r>
      <w:r>
        <w:rPr>
          <w:rFonts w:ascii="宋体" w:hAnsi="宋体"/>
          <w:sz w:val="24"/>
        </w:rPr>
        <w:t>算法，对频繁</w:t>
      </w:r>
      <w:r>
        <w:rPr>
          <w:rFonts w:ascii="宋体" w:hAnsi="宋体"/>
          <w:sz w:val="24"/>
        </w:rPr>
        <w:t>2</w:t>
      </w:r>
      <w:r>
        <w:rPr>
          <w:rFonts w:ascii="宋体" w:hAnsi="宋体"/>
          <w:sz w:val="24"/>
        </w:rPr>
        <w:t>项集迭代求交集，做裁剪，直到项集归一。</w:t>
      </w:r>
    </w:p>
    <w:p>
      <w:pPr>
        <w:pStyle w:val="Normal"/>
        <w:spacing w:lineRule="exact" w:line="500"/>
        <w:ind w:firstLine="480"/>
        <w:rPr>
          <w:rFonts w:ascii="宋体" w:hAnsi="宋体"/>
          <w:sz w:val="24"/>
        </w:rPr>
      </w:pPr>
      <w:r>
        <w:rPr>
          <w:rFonts w:ascii="宋体" w:hAnsi="宋体"/>
          <w:sz w:val="24"/>
        </w:rPr>
        <w:t>Apriori</w:t>
      </w:r>
      <w:r>
        <w:rPr>
          <w:rFonts w:ascii="宋体" w:hAnsi="宋体"/>
          <w:sz w:val="24"/>
        </w:rPr>
        <w:t>算法是关联算法中比较经典在算法。它便于理解和程序代码实现，因此在一般数据处理和数据的挖掘中应用非常广泛，但是由于它在算法设计上具有很大的局限性，并不能较为合适地处理大数据。</w:t>
      </w:r>
    </w:p>
    <w:p>
      <w:pPr>
        <w:pStyle w:val="Normal"/>
        <w:spacing w:lineRule="exact" w:line="500"/>
        <w:ind w:firstLine="480"/>
        <w:rPr>
          <w:rFonts w:ascii="宋体" w:hAnsi="宋体"/>
          <w:sz w:val="24"/>
        </w:rPr>
      </w:pPr>
      <w:r>
        <w:rPr>
          <w:rFonts w:ascii="宋体" w:hAnsi="宋体"/>
          <w:sz w:val="24"/>
        </w:rPr>
        <w:t>最主要的是</w:t>
      </w:r>
      <w:r>
        <w:rPr>
          <w:rFonts w:ascii="宋体" w:hAnsi="宋体"/>
          <w:sz w:val="24"/>
        </w:rPr>
        <w:t>Apriori</w:t>
      </w:r>
      <w:r>
        <w:rPr>
          <w:rFonts w:ascii="宋体" w:hAnsi="宋体"/>
          <w:sz w:val="24"/>
        </w:rPr>
        <w:t>使用的是</w:t>
      </w:r>
      <w:r>
        <w:rPr>
          <w:rFonts w:ascii="宋体" w:hAnsi="宋体"/>
          <w:sz w:val="24"/>
        </w:rPr>
        <w:t>Apriori</w:t>
      </w:r>
      <w:r>
        <w:rPr>
          <w:rFonts w:ascii="宋体" w:hAnsi="宋体"/>
          <w:sz w:val="24"/>
        </w:rPr>
        <w:t>这一特性来生成频繁项候选集，这样做的好处是在单机在情况下，可以对频繁项集进行压缩处理，从而在有限的内存情况下最大限度地提高了去处效率。但是这样做带来好处同时还存在着两个主要问题：</w:t>
      </w:r>
    </w:p>
    <w:p>
      <w:pPr>
        <w:pStyle w:val="Normal"/>
        <w:spacing w:lineRule="exact" w:line="500"/>
        <w:ind w:firstLine="480"/>
        <w:rPr>
          <w:rFonts w:ascii="宋体" w:hAnsi="宋体"/>
          <w:sz w:val="24"/>
        </w:rPr>
      </w:pPr>
      <w:r>
        <w:rPr>
          <w:rFonts w:ascii="宋体" w:hAnsi="宋体"/>
          <w:sz w:val="24"/>
        </w:rPr>
        <w:t>第一个问题就是会产生较多的小频繁项，小频繁项集过多使得数据在进行计算处理的时候效率极大地降低，从而使得复杂度以指数形式增长，降低了</w:t>
      </w:r>
      <w:r>
        <w:rPr>
          <w:rFonts w:ascii="宋体" w:hAnsi="宋体"/>
          <w:sz w:val="24"/>
        </w:rPr>
        <w:t>Apriori</w:t>
      </w:r>
      <w:r>
        <w:rPr>
          <w:rFonts w:ascii="宋体" w:hAnsi="宋体"/>
          <w:sz w:val="24"/>
        </w:rPr>
        <w:t>算法全体效率。</w:t>
      </w:r>
    </w:p>
    <w:p>
      <w:pPr>
        <w:pStyle w:val="Normal"/>
        <w:spacing w:lineRule="exact" w:line="500"/>
        <w:ind w:firstLine="480"/>
        <w:rPr>
          <w:rFonts w:ascii="宋体" w:hAnsi="宋体"/>
          <w:sz w:val="24"/>
        </w:rPr>
      </w:pPr>
      <w:r>
        <w:rPr>
          <w:rFonts w:ascii="宋体" w:hAnsi="宋体"/>
          <w:sz w:val="24"/>
        </w:rPr>
        <w:t>第二个问题就是由于频繁项集处理需要多次扫描原样本数据库，而一般情况下</w:t>
      </w:r>
      <w:r>
        <w:rPr>
          <w:rFonts w:ascii="宋体" w:hAnsi="宋体"/>
          <w:sz w:val="24"/>
        </w:rPr>
        <w:t>IO</w:t>
      </w:r>
      <w:r>
        <w:rPr>
          <w:rFonts w:ascii="宋体" w:hAnsi="宋体"/>
          <w:sz w:val="24"/>
        </w:rPr>
        <w:t>的处理需要消耗大量的处理时间，从而算法在计算的过程中消耗大量的资源在数据的读取上。</w:t>
      </w:r>
    </w:p>
    <w:p>
      <w:pPr>
        <w:pStyle w:val="Normal"/>
        <w:spacing w:lineRule="exact" w:line="500"/>
        <w:ind w:firstLine="480"/>
        <w:rPr>
          <w:rFonts w:ascii="宋体" w:hAnsi="宋体"/>
          <w:sz w:val="24"/>
        </w:rPr>
      </w:pPr>
      <w:r>
        <w:rPr>
          <w:rFonts w:ascii="宋体" w:hAnsi="宋体"/>
          <w:sz w:val="24"/>
        </w:rPr>
        <w:t>基于以上</w:t>
      </w:r>
      <w:r>
        <w:rPr>
          <w:rFonts w:ascii="宋体" w:hAnsi="宋体"/>
          <w:sz w:val="24"/>
        </w:rPr>
        <w:t>Apriori</w:t>
      </w:r>
      <w:r>
        <w:rPr>
          <w:rFonts w:ascii="宋体" w:hAnsi="宋体"/>
          <w:sz w:val="24"/>
        </w:rPr>
        <w:t>算法的不足，一个新的关联算法被提出来，即</w:t>
      </w:r>
      <w:r>
        <w:rPr>
          <w:rFonts w:ascii="宋体" w:hAnsi="宋体"/>
          <w:sz w:val="24"/>
        </w:rPr>
        <w:t>FT</w:t>
      </w:r>
      <w:r>
        <w:rPr>
          <w:rFonts w:ascii="宋体" w:hAnsi="宋体"/>
          <w:sz w:val="24"/>
        </w:rPr>
        <w:t>树算法（</w:t>
      </w:r>
      <w:r>
        <w:rPr>
          <w:rFonts w:ascii="宋体" w:hAnsi="宋体"/>
          <w:sz w:val="24"/>
        </w:rPr>
        <w:t>FP-Growth)</w:t>
      </w:r>
      <w:r>
        <w:rPr>
          <w:rFonts w:ascii="宋体" w:hAnsi="宋体"/>
          <w:sz w:val="24"/>
        </w:rPr>
        <w:t>。</w:t>
      </w:r>
    </w:p>
    <w:p>
      <w:pPr>
        <w:pStyle w:val="Normal"/>
        <w:numPr>
          <w:ilvl w:val="0"/>
          <w:numId w:val="0"/>
        </w:numPr>
        <w:spacing w:lineRule="exact" w:line="500"/>
        <w:outlineLvl w:val="2"/>
        <w:rPr>
          <w:rFonts w:eastAsia="黑体"/>
          <w:b/>
          <w:b/>
          <w:bCs/>
          <w:sz w:val="30"/>
          <w:szCs w:val="30"/>
        </w:rPr>
      </w:pPr>
      <w:bookmarkStart w:id="26" w:name="_Toc24492"/>
      <w:r>
        <w:rPr>
          <w:rFonts w:eastAsia="黑体"/>
          <w:b/>
          <w:bCs/>
          <w:sz w:val="28"/>
          <w:szCs w:val="28"/>
        </w:rPr>
        <w:t>2.4.2 FP-growth</w:t>
      </w:r>
      <w:r>
        <w:rPr>
          <w:rFonts w:eastAsia="黑体"/>
          <w:b/>
          <w:bCs/>
          <w:sz w:val="28"/>
          <w:szCs w:val="28"/>
        </w:rPr>
        <w:t>频繁模式挖掘基本原理</w:t>
      </w:r>
      <w:bookmarkEnd w:id="26"/>
    </w:p>
    <w:p>
      <w:pPr>
        <w:pStyle w:val="Normal"/>
        <w:spacing w:lineRule="exact" w:line="500"/>
        <w:ind w:firstLine="480"/>
        <w:rPr>
          <w:rFonts w:ascii="宋体" w:hAnsi="宋体"/>
          <w:sz w:val="24"/>
        </w:rPr>
      </w:pPr>
      <w:r>
        <w:rPr>
          <w:rFonts w:ascii="宋体" w:hAnsi="宋体"/>
          <w:sz w:val="24"/>
        </w:rPr>
        <w:t>众所周知，</w:t>
      </w:r>
      <w:hyperlink r:id="rId20" w:tgtFrame="http://baike.baidu.com/_blank">
        <w:r>
          <w:rPr>
            <w:rStyle w:val="ListLabel1"/>
            <w:rFonts w:ascii="宋体" w:hAnsi="宋体"/>
            <w:sz w:val="24"/>
          </w:rPr>
          <w:t>Apriori</w:t>
        </w:r>
      </w:hyperlink>
      <w:r>
        <w:rPr>
          <w:rFonts w:ascii="宋体" w:hAnsi="宋体"/>
          <w:sz w:val="24"/>
        </w:rPr>
        <w:t>算法在产生频繁模式完全集前需要对数据库进行多次扫描，同时产生大量的候选频繁集</w:t>
      </w:r>
      <w:r>
        <w:rPr>
          <w:sz w:val="24"/>
          <w:vertAlign w:val="superscript"/>
        </w:rPr>
        <w:t>[23][24]</w:t>
      </w:r>
      <w:r>
        <w:rPr>
          <w:rFonts w:ascii="宋体" w:hAnsi="宋体"/>
          <w:sz w:val="24"/>
        </w:rPr>
        <w:t>，这就使</w:t>
      </w:r>
      <w:r>
        <w:rPr>
          <w:rFonts w:ascii="宋体" w:hAnsi="宋体"/>
          <w:sz w:val="24"/>
        </w:rPr>
        <w:t>Apriori</w:t>
      </w:r>
      <w:r>
        <w:rPr>
          <w:rFonts w:ascii="宋体" w:hAnsi="宋体"/>
          <w:sz w:val="24"/>
        </w:rPr>
        <w:t>算法时间和</w:t>
      </w:r>
      <w:hyperlink r:id="rId21" w:tgtFrame="http://baike.baidu.com/_blank">
        <w:r>
          <w:rPr>
            <w:rStyle w:val="ListLabel1"/>
            <w:rFonts w:ascii="宋体" w:hAnsi="宋体"/>
            <w:sz w:val="24"/>
          </w:rPr>
          <w:t>空间复杂度</w:t>
        </w:r>
      </w:hyperlink>
      <w:r>
        <w:rPr>
          <w:rFonts w:ascii="宋体" w:hAnsi="宋体"/>
          <w:sz w:val="24"/>
        </w:rPr>
        <w:t>较大。但是</w:t>
      </w:r>
      <w:r>
        <w:rPr>
          <w:rFonts w:ascii="宋体" w:hAnsi="宋体"/>
          <w:sz w:val="24"/>
        </w:rPr>
        <w:t>Apriori</w:t>
      </w:r>
      <w:r>
        <w:rPr>
          <w:rFonts w:ascii="宋体" w:hAnsi="宋体"/>
          <w:sz w:val="24"/>
        </w:rPr>
        <w:t>算法中有一个很重要的性质：频繁项集的所有</w:t>
      </w:r>
      <w:hyperlink r:id="rId22" w:tgtFrame="http://baike.baidu.com/_blank">
        <w:r>
          <w:rPr>
            <w:rStyle w:val="ListLabel1"/>
            <w:rFonts w:ascii="宋体" w:hAnsi="宋体"/>
            <w:sz w:val="24"/>
          </w:rPr>
          <w:t>非空子集</w:t>
        </w:r>
      </w:hyperlink>
      <w:r>
        <w:rPr>
          <w:rFonts w:ascii="宋体" w:hAnsi="宋体"/>
          <w:sz w:val="24"/>
        </w:rPr>
        <w:t>都必须也是频繁的。但是</w:t>
      </w:r>
      <w:r>
        <w:rPr>
          <w:rFonts w:ascii="宋体" w:hAnsi="宋体"/>
          <w:sz w:val="24"/>
        </w:rPr>
        <w:t>Apriori</w:t>
      </w:r>
      <w:r>
        <w:rPr>
          <w:rFonts w:ascii="宋体" w:hAnsi="宋体"/>
          <w:sz w:val="24"/>
        </w:rPr>
        <w:t>算法在挖掘额长频繁模式的时候性能往往低下，</w:t>
      </w:r>
      <w:r>
        <w:rPr>
          <w:rFonts w:ascii="宋体" w:hAnsi="宋体"/>
          <w:sz w:val="24"/>
        </w:rPr>
        <w:t>Jiawei Han</w:t>
      </w:r>
      <w:r>
        <w:rPr>
          <w:rFonts w:ascii="宋体" w:hAnsi="宋体"/>
          <w:sz w:val="24"/>
        </w:rPr>
        <w:t>提出了</w:t>
      </w:r>
      <w:r>
        <w:rPr>
          <w:rFonts w:ascii="宋体" w:hAnsi="宋体"/>
          <w:sz w:val="24"/>
        </w:rPr>
        <w:t>FP-Growth</w:t>
      </w:r>
      <w:r>
        <w:rPr>
          <w:rFonts w:ascii="宋体" w:hAnsi="宋体"/>
          <w:sz w:val="24"/>
        </w:rPr>
        <w:t>算法。</w:t>
      </w:r>
    </w:p>
    <w:p>
      <w:pPr>
        <w:pStyle w:val="Normal"/>
        <w:spacing w:lineRule="exact" w:line="500"/>
        <w:ind w:firstLine="480"/>
        <w:rPr>
          <w:rFonts w:ascii="宋体" w:hAnsi="宋体"/>
          <w:sz w:val="24"/>
        </w:rPr>
      </w:pPr>
      <w:r>
        <w:rPr>
          <w:rFonts w:ascii="宋体" w:hAnsi="宋体"/>
          <w:sz w:val="24"/>
        </w:rPr>
        <w:t>基本思路：不断地</w:t>
      </w:r>
      <w:hyperlink r:id="rId23" w:tgtFrame="http://baike.baidu.com/_blank">
        <w:r>
          <w:rPr>
            <w:rStyle w:val="ListLabel1"/>
            <w:rFonts w:ascii="宋体" w:hAnsi="宋体"/>
            <w:sz w:val="24"/>
          </w:rPr>
          <w:t>迭代</w:t>
        </w:r>
      </w:hyperlink>
      <w:r>
        <w:rPr>
          <w:rFonts w:ascii="宋体" w:hAnsi="宋体"/>
          <w:sz w:val="24"/>
        </w:rPr>
        <w:t xml:space="preserve">FP-tree </w:t>
      </w:r>
      <w:r>
        <w:rPr>
          <w:rFonts w:ascii="宋体" w:hAnsi="宋体"/>
          <w:sz w:val="24"/>
        </w:rPr>
        <w:t>的构造和投影过程，</w:t>
      </w:r>
      <w:r>
        <w:rPr>
          <w:rFonts w:ascii="宋体" w:hAnsi="宋体"/>
          <w:sz w:val="24"/>
        </w:rPr>
        <w:t>FP-growth</w:t>
      </w:r>
      <w:r>
        <w:rPr>
          <w:rFonts w:ascii="宋体" w:hAnsi="宋体"/>
          <w:sz w:val="24"/>
        </w:rPr>
        <w:t>算法试图解决多次扫描数据库从而带来的大量小频繁项集问题。这个算法的理论上只对数据库进行再次扫描，直接压缩数据库生成一个频繁模式树从而形成规则。</w:t>
      </w:r>
    </w:p>
    <w:p>
      <w:pPr>
        <w:pStyle w:val="Normal"/>
        <w:spacing w:lineRule="exact" w:line="500"/>
        <w:ind w:firstLine="480"/>
        <w:rPr>
          <w:rFonts w:ascii="宋体" w:hAnsi="宋体"/>
          <w:sz w:val="24"/>
        </w:rPr>
      </w:pPr>
      <w:r>
        <w:rPr>
          <w:rFonts w:ascii="宋体" w:hAnsi="宋体"/>
          <w:sz w:val="24"/>
        </w:rPr>
        <w:t>FP-Growth</w:t>
      </w:r>
      <w:r>
        <w:rPr>
          <w:rFonts w:ascii="宋体" w:hAnsi="宋体"/>
          <w:sz w:val="24"/>
        </w:rPr>
        <w:t>算法主要步骤如下</w:t>
      </w:r>
      <w:r>
        <w:rPr>
          <w:rFonts w:ascii="宋体" w:hAnsi="宋体"/>
          <w:sz w:val="24"/>
        </w:rPr>
        <w:t>:</w:t>
      </w:r>
    </w:p>
    <w:p>
      <w:pPr>
        <w:pStyle w:val="Normal"/>
        <w:spacing w:lineRule="exact" w:line="500"/>
        <w:ind w:firstLine="480"/>
        <w:rPr>
          <w:rFonts w:ascii="宋体" w:hAnsi="宋体"/>
          <w:sz w:val="24"/>
        </w:rPr>
      </w:pPr>
      <w:r>
        <w:rPr>
          <w:rFonts w:ascii="宋体" w:hAnsi="宋体"/>
          <w:sz w:val="24"/>
        </w:rPr>
        <w:t>（</w:t>
      </w:r>
      <w:r>
        <w:rPr>
          <w:rFonts w:ascii="宋体" w:hAnsi="宋体"/>
          <w:sz w:val="24"/>
        </w:rPr>
        <w:t>1</w:t>
      </w:r>
      <w:r>
        <w:rPr>
          <w:rFonts w:ascii="宋体" w:hAnsi="宋体"/>
          <w:sz w:val="24"/>
        </w:rPr>
        <w:t>）扫描数据库</w:t>
      </w:r>
      <w:r>
        <w:rPr>
          <w:rFonts w:ascii="宋体" w:hAnsi="宋体"/>
          <w:sz w:val="24"/>
        </w:rPr>
        <w:t>DB</w:t>
      </w:r>
      <w:r>
        <w:rPr>
          <w:rFonts w:ascii="宋体" w:hAnsi="宋体"/>
          <w:sz w:val="24"/>
        </w:rPr>
        <w:t>一遍</w:t>
      </w:r>
      <w:r>
        <w:rPr>
          <w:rFonts w:ascii="宋体" w:hAnsi="宋体"/>
          <w:sz w:val="24"/>
        </w:rPr>
        <w:t>.</w:t>
      </w:r>
      <w:r>
        <w:rPr>
          <w:rFonts w:ascii="宋体" w:hAnsi="宋体"/>
          <w:sz w:val="24"/>
        </w:rPr>
        <w:t>得到频繁项的集合</w:t>
      </w:r>
      <w:r>
        <w:rPr>
          <w:rFonts w:ascii="宋体" w:hAnsi="宋体"/>
          <w:sz w:val="24"/>
        </w:rPr>
        <w:t>F</w:t>
      </w:r>
      <w:r>
        <w:rPr>
          <w:rFonts w:ascii="宋体" w:hAnsi="宋体"/>
          <w:sz w:val="24"/>
        </w:rPr>
        <w:t>和每个频繁项的支持度</w:t>
      </w:r>
      <w:r>
        <w:rPr>
          <w:rFonts w:ascii="宋体" w:hAnsi="宋体"/>
          <w:sz w:val="24"/>
        </w:rPr>
        <w:t>.</w:t>
      </w:r>
      <w:r>
        <w:rPr>
          <w:rFonts w:ascii="宋体" w:hAnsi="宋体"/>
          <w:sz w:val="24"/>
        </w:rPr>
        <w:t>把</w:t>
      </w:r>
      <w:r>
        <w:rPr>
          <w:rFonts w:ascii="宋体" w:hAnsi="宋体"/>
          <w:sz w:val="24"/>
        </w:rPr>
        <w:t>F</w:t>
      </w:r>
      <w:r>
        <w:rPr>
          <w:rFonts w:ascii="宋体" w:hAnsi="宋体"/>
          <w:sz w:val="24"/>
        </w:rPr>
        <w:t>按支持度递降排序</w:t>
      </w:r>
      <w:r>
        <w:rPr>
          <w:rFonts w:ascii="宋体" w:hAnsi="宋体"/>
          <w:sz w:val="24"/>
        </w:rPr>
        <w:t>,</w:t>
      </w:r>
      <w:r>
        <w:rPr>
          <w:rFonts w:ascii="宋体" w:hAnsi="宋体"/>
          <w:sz w:val="24"/>
        </w:rPr>
        <w:t>结果记为</w:t>
      </w:r>
      <w:r>
        <w:rPr>
          <w:rFonts w:ascii="宋体" w:hAnsi="宋体"/>
          <w:sz w:val="24"/>
        </w:rPr>
        <w:t>L</w:t>
      </w:r>
      <w:r>
        <w:rPr>
          <w:rFonts w:ascii="宋体" w:hAnsi="宋体"/>
          <w:sz w:val="24"/>
        </w:rPr>
        <w:t>。</w:t>
      </w:r>
    </w:p>
    <w:p>
      <w:pPr>
        <w:pStyle w:val="Normal"/>
        <w:spacing w:lineRule="exact" w:line="500"/>
        <w:ind w:firstLine="480"/>
        <w:rPr>
          <w:rFonts w:ascii="宋体" w:hAnsi="宋体"/>
          <w:sz w:val="24"/>
        </w:rPr>
      </w:pPr>
      <w:r>
        <w:rPr>
          <w:rFonts w:ascii="宋体" w:hAnsi="宋体"/>
          <w:sz w:val="24"/>
        </w:rPr>
        <w:t>（</w:t>
      </w:r>
      <w:r>
        <w:rPr>
          <w:rFonts w:ascii="宋体" w:hAnsi="宋体"/>
          <w:sz w:val="24"/>
        </w:rPr>
        <w:t>2</w:t>
      </w:r>
      <w:r>
        <w:rPr>
          <w:rFonts w:ascii="宋体" w:hAnsi="宋体"/>
          <w:sz w:val="24"/>
        </w:rPr>
        <w:t>）创建</w:t>
      </w:r>
      <w:r>
        <w:rPr>
          <w:rFonts w:ascii="宋体" w:hAnsi="宋体"/>
          <w:sz w:val="24"/>
        </w:rPr>
        <w:t>FP-tree</w:t>
      </w:r>
      <w:r>
        <w:rPr>
          <w:rFonts w:ascii="宋体" w:hAnsi="宋体"/>
          <w:sz w:val="24"/>
        </w:rPr>
        <w:t>的根节点</w:t>
      </w:r>
      <w:r>
        <w:rPr>
          <w:rFonts w:ascii="宋体" w:hAnsi="宋体"/>
          <w:sz w:val="24"/>
        </w:rPr>
        <w:t>,</w:t>
      </w:r>
      <w:r>
        <w:rPr>
          <w:rFonts w:ascii="宋体" w:hAnsi="宋体"/>
          <w:sz w:val="24"/>
        </w:rPr>
        <w:t>记为</w:t>
      </w:r>
      <w:r>
        <w:rPr>
          <w:rFonts w:ascii="宋体" w:hAnsi="宋体"/>
          <w:sz w:val="24"/>
        </w:rPr>
        <w:t>T,</w:t>
      </w:r>
      <w:r>
        <w:rPr>
          <w:rFonts w:ascii="宋体" w:hAnsi="宋体"/>
          <w:sz w:val="24"/>
        </w:rPr>
        <w:t>并且标记为’</w:t>
      </w:r>
      <w:r>
        <w:rPr>
          <w:rFonts w:ascii="宋体" w:hAnsi="宋体"/>
          <w:sz w:val="24"/>
        </w:rPr>
        <w:t>null’.</w:t>
      </w:r>
      <w:r>
        <w:rPr>
          <w:rFonts w:ascii="宋体" w:hAnsi="宋体"/>
          <w:sz w:val="24"/>
        </w:rPr>
        <w:t>然后对</w:t>
      </w:r>
      <w:r>
        <w:rPr>
          <w:rFonts w:ascii="宋体" w:hAnsi="宋体"/>
          <w:sz w:val="24"/>
        </w:rPr>
        <w:t>DB</w:t>
      </w:r>
      <w:r>
        <w:rPr>
          <w:rFonts w:ascii="宋体" w:hAnsi="宋体"/>
          <w:sz w:val="24"/>
        </w:rPr>
        <w:t>中的每个事务</w:t>
      </w:r>
      <w:r>
        <w:rPr>
          <w:rFonts w:ascii="宋体" w:hAnsi="宋体"/>
          <w:sz w:val="24"/>
        </w:rPr>
        <w:t>Trans</w:t>
      </w:r>
      <w:r>
        <w:rPr>
          <w:rFonts w:ascii="宋体" w:hAnsi="宋体"/>
          <w:sz w:val="24"/>
        </w:rPr>
        <w:t>做如下的步骤</w:t>
      </w:r>
      <w:r>
        <w:rPr>
          <w:rFonts w:ascii="宋体" w:hAnsi="宋体"/>
          <w:sz w:val="24"/>
        </w:rPr>
        <w:t>.</w:t>
      </w:r>
    </w:p>
    <w:p>
      <w:pPr>
        <w:pStyle w:val="Normal"/>
        <w:spacing w:lineRule="exact" w:line="500"/>
        <w:ind w:firstLine="480"/>
        <w:rPr>
          <w:rFonts w:ascii="宋体" w:hAnsi="宋体"/>
          <w:sz w:val="24"/>
        </w:rPr>
      </w:pPr>
      <w:r>
        <w:rPr>
          <w:rFonts w:ascii="宋体" w:hAnsi="宋体"/>
          <w:sz w:val="24"/>
        </w:rPr>
        <w:t>（</w:t>
      </w:r>
      <w:r>
        <w:rPr>
          <w:rFonts w:ascii="宋体" w:hAnsi="宋体"/>
          <w:sz w:val="24"/>
        </w:rPr>
        <w:t>3</w:t>
      </w:r>
      <w:r>
        <w:rPr>
          <w:rFonts w:ascii="宋体" w:hAnsi="宋体"/>
          <w:sz w:val="24"/>
        </w:rPr>
        <w:t>）根据</w:t>
      </w:r>
      <w:r>
        <w:rPr>
          <w:rFonts w:ascii="宋体" w:hAnsi="宋体"/>
          <w:sz w:val="24"/>
        </w:rPr>
        <w:t>L</w:t>
      </w:r>
      <w:r>
        <w:rPr>
          <w:rFonts w:ascii="宋体" w:hAnsi="宋体"/>
          <w:sz w:val="24"/>
        </w:rPr>
        <w:t>中的顺序</w:t>
      </w:r>
      <w:r>
        <w:rPr>
          <w:rFonts w:ascii="宋体" w:hAnsi="宋体"/>
          <w:sz w:val="24"/>
        </w:rPr>
        <w:t>,</w:t>
      </w:r>
      <w:r>
        <w:rPr>
          <w:rFonts w:ascii="宋体" w:hAnsi="宋体"/>
          <w:sz w:val="24"/>
        </w:rPr>
        <w:t>选出并排序</w:t>
      </w:r>
      <w:r>
        <w:rPr>
          <w:rFonts w:ascii="宋体" w:hAnsi="宋体"/>
          <w:sz w:val="24"/>
        </w:rPr>
        <w:t>Trans</w:t>
      </w:r>
      <w:r>
        <w:rPr>
          <w:rFonts w:ascii="宋体" w:hAnsi="宋体"/>
          <w:sz w:val="24"/>
        </w:rPr>
        <w:t>中的事务项</w:t>
      </w:r>
      <w:r>
        <w:rPr>
          <w:rFonts w:ascii="宋体" w:hAnsi="宋体"/>
          <w:sz w:val="24"/>
        </w:rPr>
        <w:t>.</w:t>
      </w:r>
      <w:r>
        <w:rPr>
          <w:rFonts w:ascii="宋体" w:hAnsi="宋体"/>
          <w:sz w:val="24"/>
        </w:rPr>
        <w:t>把</w:t>
      </w:r>
      <w:r>
        <w:rPr>
          <w:rFonts w:ascii="宋体" w:hAnsi="宋体"/>
          <w:sz w:val="24"/>
        </w:rPr>
        <w:t>Trans</w:t>
      </w:r>
      <w:r>
        <w:rPr>
          <w:rFonts w:ascii="宋体" w:hAnsi="宋体"/>
          <w:sz w:val="24"/>
        </w:rPr>
        <w:t>中排好序的事务项列表记为</w:t>
      </w:r>
      <w:r>
        <w:rPr>
          <w:rFonts w:ascii="宋体" w:hAnsi="宋体"/>
          <w:sz w:val="24"/>
        </w:rPr>
        <w:t>[p|P],</w:t>
      </w:r>
      <w:r>
        <w:rPr>
          <w:rFonts w:ascii="宋体" w:hAnsi="宋体"/>
          <w:sz w:val="24"/>
        </w:rPr>
        <w:t>其中</w:t>
      </w:r>
      <w:r>
        <w:rPr>
          <w:rFonts w:ascii="宋体" w:hAnsi="宋体"/>
          <w:sz w:val="24"/>
        </w:rPr>
        <w:t>p</w:t>
      </w:r>
      <w:r>
        <w:rPr>
          <w:rFonts w:ascii="宋体" w:hAnsi="宋体"/>
          <w:sz w:val="24"/>
        </w:rPr>
        <w:t>是第一个元素</w:t>
      </w:r>
      <w:r>
        <w:rPr>
          <w:rFonts w:ascii="宋体" w:hAnsi="宋体"/>
          <w:sz w:val="24"/>
        </w:rPr>
        <w:t>,P</w:t>
      </w:r>
      <w:r>
        <w:rPr>
          <w:rFonts w:ascii="宋体" w:hAnsi="宋体"/>
          <w:sz w:val="24"/>
        </w:rPr>
        <w:t>是列表的剩余部分</w:t>
      </w:r>
      <w:r>
        <w:rPr>
          <w:rFonts w:ascii="宋体" w:hAnsi="宋体"/>
          <w:sz w:val="24"/>
        </w:rPr>
        <w:t>.</w:t>
      </w:r>
      <w:r>
        <w:rPr>
          <w:rFonts w:ascii="宋体" w:hAnsi="宋体"/>
          <w:sz w:val="24"/>
        </w:rPr>
        <w:t>调用</w:t>
      </w:r>
      <w:r>
        <w:rPr>
          <w:rFonts w:ascii="宋体" w:hAnsi="宋体"/>
          <w:sz w:val="24"/>
        </w:rPr>
        <w:t>insert_tree([p|P],T)</w:t>
      </w:r>
      <w:r>
        <w:rPr>
          <w:rFonts w:ascii="宋体" w:hAnsi="宋体"/>
          <w:sz w:val="24"/>
        </w:rPr>
        <w:t>。</w:t>
      </w:r>
    </w:p>
    <w:p>
      <w:pPr>
        <w:pStyle w:val="Normal"/>
        <w:spacing w:lineRule="exact" w:line="500"/>
        <w:ind w:firstLine="480"/>
        <w:rPr>
          <w:rFonts w:ascii="宋体" w:hAnsi="宋体"/>
          <w:sz w:val="24"/>
        </w:rPr>
      </w:pPr>
      <w:r>
        <w:rPr>
          <w:rFonts w:ascii="宋体" w:hAnsi="宋体"/>
          <w:sz w:val="24"/>
        </w:rPr>
        <w:t>函数</w:t>
      </w:r>
      <w:r>
        <w:rPr>
          <w:rFonts w:ascii="宋体" w:hAnsi="宋体"/>
          <w:sz w:val="24"/>
        </w:rPr>
        <w:t>insert_tree([p|P],T)</w:t>
      </w:r>
      <w:r>
        <w:rPr>
          <w:rFonts w:ascii="宋体" w:hAnsi="宋体"/>
          <w:sz w:val="24"/>
        </w:rPr>
        <w:t>的运行如下：如果</w:t>
      </w:r>
      <w:r>
        <w:rPr>
          <w:rFonts w:ascii="宋体" w:hAnsi="宋体"/>
          <w:sz w:val="24"/>
        </w:rPr>
        <w:t>T</w:t>
      </w:r>
      <w:r>
        <w:rPr>
          <w:rFonts w:ascii="宋体" w:hAnsi="宋体"/>
          <w:sz w:val="24"/>
        </w:rPr>
        <w:t>有一个子结点</w:t>
      </w:r>
      <w:r>
        <w:rPr>
          <w:rFonts w:ascii="宋体" w:hAnsi="宋体"/>
          <w:sz w:val="24"/>
        </w:rPr>
        <w:t>N,</w:t>
      </w:r>
      <w:r>
        <w:rPr>
          <w:rFonts w:ascii="宋体" w:hAnsi="宋体"/>
          <w:sz w:val="24"/>
        </w:rPr>
        <w:t>其中</w:t>
      </w:r>
      <w:r>
        <w:rPr>
          <w:rFonts w:ascii="宋体" w:hAnsi="宋体"/>
          <w:sz w:val="24"/>
        </w:rPr>
        <w:t>N.item-name=p.item-name,</w:t>
      </w:r>
      <w:r>
        <w:rPr>
          <w:rFonts w:ascii="宋体" w:hAnsi="宋体"/>
          <w:sz w:val="24"/>
        </w:rPr>
        <w:t>则将</w:t>
      </w:r>
      <w:r>
        <w:rPr>
          <w:rFonts w:ascii="宋体" w:hAnsi="宋体"/>
          <w:sz w:val="24"/>
        </w:rPr>
        <w:t>N</w:t>
      </w:r>
      <w:r>
        <w:rPr>
          <w:rFonts w:ascii="宋体" w:hAnsi="宋体"/>
          <w:sz w:val="24"/>
        </w:rPr>
        <w:t>的</w:t>
      </w:r>
      <w:r>
        <w:rPr>
          <w:rFonts w:ascii="宋体" w:hAnsi="宋体"/>
          <w:sz w:val="24"/>
        </w:rPr>
        <w:t>count</w:t>
      </w:r>
      <w:r>
        <w:rPr>
          <w:rFonts w:ascii="宋体" w:hAnsi="宋体"/>
          <w:sz w:val="24"/>
        </w:rPr>
        <w:t>域值增加</w:t>
      </w:r>
      <w:r>
        <w:rPr>
          <w:rFonts w:ascii="宋体" w:hAnsi="宋体"/>
          <w:sz w:val="24"/>
        </w:rPr>
        <w:t>1</w:t>
      </w:r>
      <w:r>
        <w:rPr>
          <w:rFonts w:ascii="宋体" w:hAnsi="宋体"/>
          <w:sz w:val="24"/>
        </w:rPr>
        <w:t>；否则</w:t>
      </w:r>
      <w:r>
        <w:rPr>
          <w:rFonts w:ascii="宋体" w:hAnsi="宋体"/>
          <w:sz w:val="24"/>
        </w:rPr>
        <w:t>,</w:t>
      </w:r>
      <w:r>
        <w:rPr>
          <w:rFonts w:ascii="宋体" w:hAnsi="宋体"/>
          <w:sz w:val="24"/>
        </w:rPr>
        <w:t>创建一个新节点</w:t>
      </w:r>
      <w:r>
        <w:rPr>
          <w:rFonts w:ascii="宋体" w:hAnsi="宋体"/>
          <w:sz w:val="24"/>
        </w:rPr>
        <w:t>N,</w:t>
      </w:r>
      <w:r>
        <w:rPr>
          <w:rFonts w:ascii="宋体" w:hAnsi="宋体"/>
          <w:sz w:val="24"/>
        </w:rPr>
        <w:t>使它的</w:t>
      </w:r>
      <w:r>
        <w:rPr>
          <w:rFonts w:ascii="宋体" w:hAnsi="宋体"/>
          <w:sz w:val="24"/>
        </w:rPr>
        <w:t>count</w:t>
      </w:r>
      <w:r>
        <w:rPr>
          <w:rFonts w:ascii="宋体" w:hAnsi="宋体"/>
          <w:sz w:val="24"/>
        </w:rPr>
        <w:t>为</w:t>
      </w:r>
      <w:r>
        <w:rPr>
          <w:rFonts w:ascii="宋体" w:hAnsi="宋体"/>
          <w:sz w:val="24"/>
        </w:rPr>
        <w:t>1,</w:t>
      </w:r>
      <w:r>
        <w:rPr>
          <w:rFonts w:ascii="宋体" w:hAnsi="宋体"/>
          <w:sz w:val="24"/>
        </w:rPr>
        <w:t>使它的父节点为</w:t>
      </w:r>
      <w:r>
        <w:rPr>
          <w:rFonts w:ascii="宋体" w:hAnsi="宋体"/>
          <w:sz w:val="24"/>
        </w:rPr>
        <w:t>T,</w:t>
      </w:r>
      <w:r>
        <w:rPr>
          <w:rFonts w:ascii="宋体" w:hAnsi="宋体"/>
          <w:sz w:val="24"/>
        </w:rPr>
        <w:t>并且使它的</w:t>
      </w:r>
      <w:r>
        <w:rPr>
          <w:rFonts w:ascii="宋体" w:hAnsi="宋体"/>
          <w:sz w:val="24"/>
        </w:rPr>
        <w:t>node_link</w:t>
      </w:r>
      <w:r>
        <w:rPr>
          <w:rFonts w:ascii="宋体" w:hAnsi="宋体"/>
          <w:sz w:val="24"/>
        </w:rPr>
        <w:t>和那些具有相同</w:t>
      </w:r>
      <w:r>
        <w:rPr>
          <w:rFonts w:ascii="宋体" w:hAnsi="宋体"/>
          <w:sz w:val="24"/>
        </w:rPr>
        <w:t>item_name</w:t>
      </w:r>
      <w:r>
        <w:rPr>
          <w:rFonts w:ascii="宋体" w:hAnsi="宋体"/>
          <w:sz w:val="24"/>
        </w:rPr>
        <w:t>域串起来。如果</w:t>
      </w:r>
      <w:r>
        <w:rPr>
          <w:rFonts w:ascii="宋体" w:hAnsi="宋体"/>
          <w:sz w:val="24"/>
        </w:rPr>
        <w:t>P</w:t>
      </w:r>
      <w:r>
        <w:rPr>
          <w:rFonts w:ascii="宋体" w:hAnsi="宋体"/>
          <w:sz w:val="24"/>
        </w:rPr>
        <w:t>非空</w:t>
      </w:r>
      <w:r>
        <w:rPr>
          <w:rFonts w:ascii="宋体" w:hAnsi="宋体"/>
          <w:sz w:val="24"/>
        </w:rPr>
        <w:t>,</w:t>
      </w:r>
      <w:r>
        <w:rPr>
          <w:rFonts w:ascii="宋体" w:hAnsi="宋体"/>
          <w:sz w:val="24"/>
        </w:rPr>
        <w:t>则递归调用</w:t>
      </w:r>
      <w:r>
        <w:rPr>
          <w:rFonts w:ascii="宋体" w:hAnsi="宋体"/>
          <w:sz w:val="24"/>
        </w:rPr>
        <w:t>insert_tree(P,N)</w:t>
      </w:r>
      <w:r>
        <w:rPr>
          <w:rFonts w:ascii="宋体" w:hAnsi="宋体"/>
          <w:sz w:val="24"/>
        </w:rPr>
        <w:t>。</w:t>
      </w:r>
    </w:p>
    <w:p>
      <w:pPr>
        <w:pStyle w:val="Normal"/>
        <w:numPr>
          <w:ilvl w:val="0"/>
          <w:numId w:val="0"/>
        </w:numPr>
        <w:spacing w:lineRule="exact" w:line="500"/>
        <w:outlineLvl w:val="1"/>
        <w:rPr>
          <w:b/>
          <w:b/>
          <w:bCs/>
          <w:sz w:val="30"/>
          <w:szCs w:val="30"/>
        </w:rPr>
      </w:pPr>
      <w:bookmarkStart w:id="27" w:name="_Toc30995"/>
      <w:r>
        <w:rPr>
          <w:b/>
          <w:bCs/>
          <w:sz w:val="30"/>
          <w:szCs w:val="30"/>
        </w:rPr>
        <w:t xml:space="preserve">2.5 </w:t>
      </w:r>
      <w:r>
        <w:rPr>
          <w:b/>
          <w:bCs/>
          <w:sz w:val="30"/>
          <w:szCs w:val="30"/>
        </w:rPr>
        <w:t>本章小结</w:t>
      </w:r>
      <w:bookmarkEnd w:id="27"/>
    </w:p>
    <w:p>
      <w:pPr>
        <w:sectPr>
          <w:headerReference w:type="default" r:id="rId24"/>
          <w:footerReference w:type="default" r:id="rId25"/>
          <w:type w:val="nextPage"/>
          <w:pgSz w:w="11906" w:h="16838"/>
          <w:pgMar w:left="1701" w:right="1701" w:header="2155" w:top="2466" w:footer="1985" w:bottom="2466" w:gutter="0"/>
          <w:pgNumType w:fmt="decimal"/>
          <w:formProt w:val="false"/>
          <w:textDirection w:val="lrTb"/>
          <w:docGrid w:type="default" w:linePitch="312" w:charSpace="0"/>
        </w:sectPr>
        <w:pStyle w:val="Normal"/>
        <w:spacing w:lineRule="exact" w:line="500"/>
        <w:ind w:firstLine="480"/>
        <w:rPr>
          <w:rFonts w:ascii="宋体" w:hAnsi="宋体"/>
          <w:sz w:val="24"/>
        </w:rPr>
      </w:pPr>
      <w:r>
        <w:rPr>
          <w:rFonts w:ascii="宋体" w:hAnsi="宋体"/>
          <w:sz w:val="24"/>
        </w:rPr>
        <w:t>本章主要介绍了</w:t>
      </w:r>
      <w:r>
        <w:rPr>
          <w:rFonts w:ascii="宋体" w:hAnsi="宋体"/>
          <w:sz w:val="24"/>
        </w:rPr>
        <w:t>Spark</w:t>
      </w:r>
      <w:r>
        <w:rPr>
          <w:rFonts w:ascii="宋体" w:hAnsi="宋体"/>
          <w:sz w:val="24"/>
        </w:rPr>
        <w:t>框架结构和运行原理，讨论了聚类分析算法以及</w:t>
      </w:r>
      <w:r>
        <w:rPr>
          <w:rFonts w:ascii="宋体" w:hAnsi="宋体"/>
          <w:sz w:val="24"/>
        </w:rPr>
        <w:t>K-means</w:t>
      </w:r>
      <w:r>
        <w:rPr>
          <w:rFonts w:ascii="宋体" w:hAnsi="宋体"/>
          <w:sz w:val="24"/>
        </w:rPr>
        <w:t>算法，给出了入侵检测系统的组成和基本原理，探讨了关联分析算法以及</w:t>
      </w:r>
      <w:r>
        <w:rPr>
          <w:rFonts w:ascii="宋体" w:hAnsi="宋体"/>
          <w:sz w:val="24"/>
        </w:rPr>
        <w:t>FP-growth</w:t>
      </w:r>
      <w:r>
        <w:rPr>
          <w:rFonts w:ascii="宋体" w:hAnsi="宋体"/>
          <w:sz w:val="24"/>
        </w:rPr>
        <w:t>算法，其中重点介绍了数据挖掘中的</w:t>
      </w:r>
      <w:r>
        <w:rPr>
          <w:rFonts w:ascii="宋体" w:hAnsi="宋体"/>
          <w:sz w:val="24"/>
        </w:rPr>
        <w:t>Spark</w:t>
      </w:r>
      <w:r>
        <w:rPr>
          <w:rFonts w:ascii="宋体" w:hAnsi="宋体"/>
          <w:sz w:val="24"/>
        </w:rPr>
        <w:t>框架、聚类分析中的</w:t>
      </w:r>
      <w:r>
        <w:rPr>
          <w:rFonts w:ascii="宋体" w:hAnsi="宋体"/>
          <w:sz w:val="24"/>
        </w:rPr>
        <w:t>K-means</w:t>
      </w:r>
      <w:r>
        <w:rPr>
          <w:rFonts w:ascii="宋体" w:hAnsi="宋体"/>
          <w:sz w:val="24"/>
        </w:rPr>
        <w:t>算法、关联分析中</w:t>
      </w:r>
      <w:r>
        <w:rPr>
          <w:rFonts w:ascii="宋体" w:hAnsi="宋体"/>
          <w:sz w:val="24"/>
        </w:rPr>
        <w:t>FP-growth</w:t>
      </w:r>
      <w:r>
        <w:rPr>
          <w:rFonts w:ascii="宋体" w:hAnsi="宋体"/>
          <w:sz w:val="24"/>
        </w:rPr>
        <w:t>算法和入侵检测系统中的</w:t>
      </w:r>
      <w:r>
        <w:rPr>
          <w:rFonts w:ascii="宋体" w:hAnsi="宋体"/>
          <w:sz w:val="24"/>
        </w:rPr>
        <w:t>Snort</w:t>
      </w:r>
      <w:r>
        <w:rPr>
          <w:rFonts w:ascii="宋体" w:hAnsi="宋体"/>
          <w:sz w:val="24"/>
        </w:rPr>
        <w:t>入侵检测系统。</w:t>
      </w:r>
    </w:p>
    <w:p>
      <w:pPr>
        <w:pStyle w:val="Heading1"/>
        <w:spacing w:before="340" w:after="0"/>
        <w:jc w:val="center"/>
        <w:rPr>
          <w:rFonts w:ascii="黑体" w:hAnsi="黑体" w:eastAsia="黑体"/>
          <w:sz w:val="28"/>
          <w:szCs w:val="32"/>
        </w:rPr>
      </w:pPr>
      <w:bookmarkStart w:id="28" w:name="_Toc10522"/>
      <w:r>
        <w:rPr>
          <w:rFonts w:ascii="黑体" w:hAnsi="黑体" w:eastAsia="黑体"/>
          <w:sz w:val="28"/>
          <w:szCs w:val="32"/>
        </w:rPr>
        <w:t xml:space="preserve">第三章 </w:t>
      </w:r>
      <w:r>
        <w:rPr>
          <w:rFonts w:eastAsia="黑体" w:ascii="黑体" w:hAnsi="黑体"/>
          <w:sz w:val="28"/>
          <w:szCs w:val="32"/>
        </w:rPr>
        <w:t>Spark</w:t>
      </w:r>
      <w:r>
        <w:rPr>
          <w:rFonts w:ascii="黑体" w:hAnsi="黑体" w:eastAsia="黑体"/>
          <w:sz w:val="28"/>
          <w:szCs w:val="32"/>
        </w:rPr>
        <w:t>框架下基于</w:t>
      </w:r>
      <w:r>
        <w:rPr>
          <w:rFonts w:eastAsia="黑体" w:ascii="黑体" w:hAnsi="黑体"/>
          <w:sz w:val="28"/>
          <w:szCs w:val="32"/>
        </w:rPr>
        <w:t>k-means</w:t>
      </w:r>
      <w:r>
        <w:rPr>
          <w:rFonts w:ascii="黑体" w:hAnsi="黑体" w:eastAsia="黑体"/>
          <w:sz w:val="28"/>
          <w:szCs w:val="32"/>
        </w:rPr>
        <w:t>的流量异常检测研究与实现</w:t>
      </w:r>
      <w:bookmarkEnd w:id="28"/>
    </w:p>
    <w:p>
      <w:pPr>
        <w:pStyle w:val="Normal"/>
        <w:numPr>
          <w:ilvl w:val="0"/>
          <w:numId w:val="0"/>
        </w:numPr>
        <w:spacing w:lineRule="exact" w:line="500"/>
        <w:outlineLvl w:val="1"/>
        <w:rPr>
          <w:b/>
          <w:b/>
          <w:bCs/>
          <w:sz w:val="30"/>
          <w:szCs w:val="30"/>
        </w:rPr>
      </w:pPr>
      <w:bookmarkStart w:id="29" w:name="_Toc22592"/>
      <w:r>
        <w:rPr>
          <w:b/>
          <w:bCs/>
          <w:sz w:val="30"/>
          <w:szCs w:val="30"/>
        </w:rPr>
        <w:t>3.1 Spark</w:t>
      </w:r>
      <w:r>
        <w:rPr>
          <w:b/>
          <w:bCs/>
          <w:sz w:val="30"/>
          <w:szCs w:val="30"/>
        </w:rPr>
        <w:t>框架下基于</w:t>
      </w:r>
      <w:r>
        <w:rPr>
          <w:b/>
          <w:bCs/>
          <w:sz w:val="30"/>
          <w:szCs w:val="30"/>
        </w:rPr>
        <w:t>k-means</w:t>
      </w:r>
      <w:r>
        <w:rPr>
          <w:b/>
          <w:bCs/>
          <w:sz w:val="30"/>
          <w:szCs w:val="30"/>
        </w:rPr>
        <w:t>的流量异常检测基本思路</w:t>
      </w:r>
      <w:bookmarkEnd w:id="29"/>
    </w:p>
    <w:p>
      <w:pPr>
        <w:pStyle w:val="Normal"/>
        <w:numPr>
          <w:ilvl w:val="0"/>
          <w:numId w:val="0"/>
        </w:numPr>
        <w:spacing w:lineRule="exact" w:line="500"/>
        <w:outlineLvl w:val="2"/>
        <w:rPr>
          <w:rFonts w:eastAsia="黑体"/>
          <w:b/>
          <w:b/>
          <w:bCs/>
          <w:sz w:val="28"/>
          <w:szCs w:val="28"/>
        </w:rPr>
      </w:pPr>
      <w:bookmarkStart w:id="30" w:name="_Toc12620"/>
      <w:r>
        <w:rPr>
          <w:rFonts w:eastAsia="黑体"/>
          <w:b/>
          <w:bCs/>
          <w:sz w:val="28"/>
          <w:szCs w:val="28"/>
        </w:rPr>
        <w:t xml:space="preserve">3.1.1 </w:t>
      </w:r>
      <w:r>
        <w:rPr>
          <w:rFonts w:eastAsia="黑体"/>
          <w:b/>
          <w:bCs/>
          <w:sz w:val="28"/>
          <w:szCs w:val="28"/>
        </w:rPr>
        <w:t>大数据处理平台选择基本思路</w:t>
      </w:r>
      <w:bookmarkEnd w:id="30"/>
    </w:p>
    <w:p>
      <w:pPr>
        <w:pStyle w:val="Normal"/>
        <w:spacing w:lineRule="exact" w:line="500"/>
        <w:ind w:firstLine="420"/>
        <w:rPr>
          <w:rFonts w:ascii="宋体" w:hAnsi="宋体"/>
          <w:sz w:val="24"/>
        </w:rPr>
      </w:pPr>
      <w:r>
        <w:rPr>
          <w:rFonts w:ascii="宋体" w:hAnsi="宋体"/>
          <w:sz w:val="24"/>
        </w:rPr>
        <w:t xml:space="preserve">机器学习旨在使计算机具有人类一样的学习能力和模仿能力，这也是实现人工智能的核心思想和方法。传统的机器学习算法，由于技术和单机存储的限制，只能在少量数据上使用，随着 </w:t>
      </w:r>
      <w:r>
        <w:rPr>
          <w:rFonts w:ascii="宋体" w:hAnsi="宋体"/>
          <w:sz w:val="24"/>
        </w:rPr>
        <w:t xml:space="preserve">HDFS(Hadoop Distributed File System) </w:t>
      </w:r>
      <w:r>
        <w:rPr>
          <w:rFonts w:ascii="宋体" w:hAnsi="宋体"/>
          <w:sz w:val="24"/>
        </w:rPr>
        <w:t>等分布式文件系统出现，存储海量数据已经成为可能。</w:t>
      </w:r>
    </w:p>
    <w:p>
      <w:pPr>
        <w:pStyle w:val="Normal"/>
        <w:spacing w:lineRule="exact" w:line="500"/>
        <w:ind w:firstLine="420"/>
        <w:rPr>
          <w:rFonts w:ascii="宋体" w:hAnsi="宋体"/>
          <w:sz w:val="24"/>
        </w:rPr>
      </w:pPr>
      <w:r>
        <w:rPr>
          <w:rFonts w:ascii="宋体" w:hAnsi="宋体"/>
          <w:sz w:val="24"/>
        </w:rPr>
        <w:t>目前过程开发中常用的有两种大数据平台，一个是</w:t>
      </w:r>
      <w:r>
        <w:rPr>
          <w:rFonts w:ascii="宋体" w:hAnsi="宋体"/>
          <w:sz w:val="24"/>
        </w:rPr>
        <w:t>Hadoop,</w:t>
      </w:r>
      <w:r>
        <w:rPr>
          <w:rFonts w:ascii="宋体" w:hAnsi="宋体"/>
          <w:sz w:val="24"/>
        </w:rPr>
        <w:t>另一个就是</w:t>
      </w:r>
      <w:r>
        <w:rPr>
          <w:rFonts w:ascii="宋体" w:hAnsi="宋体"/>
          <w:sz w:val="24"/>
        </w:rPr>
        <w:t>Spark</w:t>
      </w:r>
      <w:r>
        <w:rPr>
          <w:rFonts w:ascii="宋体" w:hAnsi="宋体"/>
          <w:sz w:val="24"/>
        </w:rPr>
        <w:t>。</w:t>
      </w:r>
      <w:r>
        <w:rPr>
          <w:rFonts w:ascii="宋体" w:hAnsi="宋体"/>
          <w:sz w:val="24"/>
        </w:rPr>
        <w:t>Hadoop</w:t>
      </w:r>
      <w:r>
        <w:rPr>
          <w:rFonts w:ascii="宋体" w:hAnsi="宋体"/>
          <w:sz w:val="24"/>
        </w:rPr>
        <w:t>，分布式批处理计算，强调批处理，常用于数据挖掘、分析等方向的研究和使用。而</w:t>
      </w:r>
      <w:r>
        <w:rPr>
          <w:rFonts w:ascii="宋体" w:hAnsi="宋体"/>
          <w:sz w:val="24"/>
        </w:rPr>
        <w:t>Spark</w:t>
      </w:r>
      <w:r>
        <w:rPr>
          <w:rFonts w:ascii="宋体" w:hAnsi="宋体"/>
          <w:sz w:val="24"/>
        </w:rPr>
        <w:t>是基于内存计算的开源的集群计算系统，目的是让数据分析更加快速。</w:t>
      </w:r>
      <w:r>
        <w:rPr>
          <w:rFonts w:ascii="宋体" w:hAnsi="宋体"/>
          <w:sz w:val="24"/>
        </w:rPr>
        <w:t>Spark</w:t>
      </w:r>
      <w:r>
        <w:rPr>
          <w:rFonts w:ascii="宋体" w:hAnsi="宋体"/>
          <w:sz w:val="24"/>
        </w:rPr>
        <w:t>是一种与</w:t>
      </w:r>
      <w:r>
        <w:rPr>
          <w:rFonts w:ascii="宋体" w:hAnsi="宋体"/>
          <w:sz w:val="24"/>
        </w:rPr>
        <w:t>Hadoop</w:t>
      </w:r>
      <w:r>
        <w:rPr>
          <w:rFonts w:ascii="宋体" w:hAnsi="宋体"/>
          <w:sz w:val="24"/>
        </w:rPr>
        <w:t>相似的开源集群计算环境，但是两者之间还存在一些不同之处，这些有用的不同之处使</w:t>
      </w:r>
      <w:r>
        <w:rPr>
          <w:rFonts w:ascii="宋体" w:hAnsi="宋体"/>
          <w:sz w:val="24"/>
        </w:rPr>
        <w:t>Spark</w:t>
      </w:r>
      <w:r>
        <w:rPr>
          <w:rFonts w:ascii="宋体" w:hAnsi="宋体"/>
          <w:sz w:val="24"/>
        </w:rPr>
        <w:t>在某些工作负载方面表现得更加优越，换句话说，</w:t>
      </w:r>
      <w:r>
        <w:rPr>
          <w:rFonts w:ascii="宋体" w:hAnsi="宋体"/>
          <w:sz w:val="24"/>
        </w:rPr>
        <w:t>Spark</w:t>
      </w:r>
      <w:r>
        <w:rPr>
          <w:rFonts w:ascii="宋体" w:hAnsi="宋体"/>
          <w:sz w:val="24"/>
        </w:rPr>
        <w:t>启用了内存分布数据集，除了能够提供交互式查询外，它还可以优化迭代工作负载。</w:t>
      </w:r>
    </w:p>
    <w:p>
      <w:pPr>
        <w:pStyle w:val="Normal"/>
        <w:spacing w:lineRule="exact" w:line="500"/>
        <w:ind w:firstLine="420"/>
        <w:rPr>
          <w:rFonts w:ascii="宋体" w:hAnsi="宋体"/>
          <w:sz w:val="24"/>
        </w:rPr>
      </w:pPr>
      <w:r>
        <w:rPr>
          <w:rFonts w:ascii="宋体" w:hAnsi="宋体"/>
          <w:sz w:val="24"/>
        </w:rPr>
        <w:t>Hadoop</w:t>
      </w:r>
      <w:r>
        <w:rPr>
          <w:rFonts w:ascii="宋体" w:hAnsi="宋体"/>
          <w:sz w:val="24"/>
        </w:rPr>
        <w:t xml:space="preserve">由于 </w:t>
      </w:r>
      <w:r>
        <w:rPr>
          <w:rFonts w:ascii="宋体" w:hAnsi="宋体"/>
          <w:sz w:val="24"/>
        </w:rPr>
        <w:t xml:space="preserve">MapReduce </w:t>
      </w:r>
      <w:r>
        <w:rPr>
          <w:rFonts w:ascii="宋体" w:hAnsi="宋体"/>
          <w:sz w:val="24"/>
        </w:rPr>
        <w:t xml:space="preserve">算法自身的限制，使得使用 </w:t>
      </w:r>
      <w:r>
        <w:rPr>
          <w:rFonts w:ascii="宋体" w:hAnsi="宋体"/>
          <w:sz w:val="24"/>
        </w:rPr>
        <w:t xml:space="preserve">MapReduce </w:t>
      </w:r>
      <w:r>
        <w:rPr>
          <w:rFonts w:ascii="宋体" w:hAnsi="宋体"/>
          <w:sz w:val="24"/>
        </w:rPr>
        <w:t xml:space="preserve">来实现分布式机器学习算法非常耗时和消耗磁盘容量。因为通常情况下机器学习算法参数学习的过程都是迭代计算的，即本次计算的结果要作为下一次迭代的输入， 这个过程中，如果使用 </w:t>
      </w:r>
      <w:r>
        <w:rPr>
          <w:rFonts w:ascii="宋体" w:hAnsi="宋体"/>
          <w:sz w:val="24"/>
        </w:rPr>
        <w:t>MapReduce</w:t>
      </w:r>
      <w:r>
        <w:rPr>
          <w:rFonts w:ascii="宋体" w:hAnsi="宋体"/>
          <w:sz w:val="24"/>
        </w:rPr>
        <w:t>，我们只能把中间结果存储磁盘，然后在下一次计算的时候从新读取，这对于迭代频发的算法显然是致命的性能瓶颈</w:t>
      </w:r>
    </w:p>
    <w:p>
      <w:pPr>
        <w:pStyle w:val="Normal"/>
        <w:spacing w:lineRule="exact" w:line="500"/>
        <w:ind w:firstLine="420"/>
        <w:rPr>
          <w:rFonts w:ascii="宋体" w:hAnsi="宋体"/>
          <w:sz w:val="24"/>
        </w:rPr>
      </w:pPr>
      <w:r>
        <w:rPr>
          <w:rFonts w:ascii="宋体" w:hAnsi="宋体"/>
          <w:sz w:val="24"/>
        </w:rPr>
        <w:t>Spark</w:t>
      </w:r>
      <w:r>
        <w:rPr>
          <w:rFonts w:ascii="宋体" w:hAnsi="宋体"/>
          <w:sz w:val="24"/>
        </w:rPr>
        <w:t>是在</w:t>
      </w:r>
      <w:r>
        <w:rPr>
          <w:rFonts w:ascii="宋体" w:hAnsi="宋体"/>
          <w:sz w:val="24"/>
        </w:rPr>
        <w:t>Scala</w:t>
      </w:r>
      <w:r>
        <w:rPr>
          <w:rFonts w:ascii="宋体" w:hAnsi="宋体"/>
          <w:sz w:val="24"/>
        </w:rPr>
        <w:t>语言中实现的，它将</w:t>
      </w:r>
      <w:r>
        <w:rPr>
          <w:rFonts w:ascii="宋体" w:hAnsi="宋体"/>
          <w:sz w:val="24"/>
        </w:rPr>
        <w:t>Scala</w:t>
      </w:r>
      <w:r>
        <w:rPr>
          <w:rFonts w:ascii="宋体" w:hAnsi="宋体"/>
          <w:sz w:val="24"/>
        </w:rPr>
        <w:t>用作其应用程序框架。与</w:t>
      </w:r>
      <w:r>
        <w:rPr>
          <w:rFonts w:ascii="宋体" w:hAnsi="宋体"/>
          <w:sz w:val="24"/>
        </w:rPr>
        <w:t>Hadoop</w:t>
      </w:r>
      <w:r>
        <w:rPr>
          <w:rFonts w:ascii="宋体" w:hAnsi="宋体"/>
          <w:sz w:val="24"/>
        </w:rPr>
        <w:t>不同，</w:t>
      </w:r>
      <w:r>
        <w:rPr>
          <w:rFonts w:ascii="宋体" w:hAnsi="宋体"/>
          <w:sz w:val="24"/>
        </w:rPr>
        <w:t>Spark</w:t>
      </w:r>
      <w:r>
        <w:rPr>
          <w:rFonts w:ascii="宋体" w:hAnsi="宋体"/>
          <w:sz w:val="24"/>
        </w:rPr>
        <w:t>和</w:t>
      </w:r>
      <w:r>
        <w:rPr>
          <w:rFonts w:ascii="宋体" w:hAnsi="宋体"/>
          <w:sz w:val="24"/>
        </w:rPr>
        <w:t>Scala</w:t>
      </w:r>
      <w:r>
        <w:rPr>
          <w:rFonts w:ascii="宋体" w:hAnsi="宋体"/>
          <w:sz w:val="24"/>
        </w:rPr>
        <w:t>能够紧密集成，其中的</w:t>
      </w:r>
      <w:r>
        <w:rPr>
          <w:rFonts w:ascii="宋体" w:hAnsi="宋体"/>
          <w:sz w:val="24"/>
        </w:rPr>
        <w:t>Scala</w:t>
      </w:r>
      <w:r>
        <w:rPr>
          <w:rFonts w:ascii="宋体" w:hAnsi="宋体"/>
          <w:sz w:val="24"/>
        </w:rPr>
        <w:t>可以像操作本地集合对象一样轻松地操作分布式数据集。</w:t>
      </w:r>
    </w:p>
    <w:p>
      <w:pPr>
        <w:pStyle w:val="Normal"/>
        <w:spacing w:lineRule="exact" w:line="500"/>
        <w:ind w:firstLine="480"/>
        <w:rPr>
          <w:rFonts w:ascii="宋体" w:hAnsi="宋体"/>
          <w:sz w:val="24"/>
        </w:rPr>
      </w:pPr>
      <w:r>
        <w:rPr>
          <w:rFonts w:ascii="宋体" w:hAnsi="宋体"/>
          <w:sz w:val="24"/>
        </w:rPr>
        <w:t>尽管创建</w:t>
      </w:r>
      <w:r>
        <w:rPr>
          <w:rFonts w:ascii="宋体" w:hAnsi="宋体"/>
          <w:sz w:val="24"/>
        </w:rPr>
        <w:t>Spark</w:t>
      </w:r>
      <w:r>
        <w:rPr>
          <w:rFonts w:ascii="宋体" w:hAnsi="宋体"/>
          <w:sz w:val="24"/>
        </w:rPr>
        <w:t>是为了支持分布式数据集上的迭代作业，但是实际上它是对</w:t>
      </w:r>
      <w:r>
        <w:rPr>
          <w:rFonts w:ascii="宋体" w:hAnsi="宋体"/>
          <w:sz w:val="24"/>
        </w:rPr>
        <w:t>Hadoop</w:t>
      </w:r>
      <w:r>
        <w:rPr>
          <w:rFonts w:ascii="宋体" w:hAnsi="宋体"/>
          <w:sz w:val="24"/>
        </w:rPr>
        <w:t>的补充，可以在</w:t>
      </w:r>
      <w:r>
        <w:rPr>
          <w:rFonts w:ascii="宋体" w:hAnsi="宋体"/>
          <w:sz w:val="24"/>
        </w:rPr>
        <w:t>Hadoop</w:t>
      </w:r>
      <w:r>
        <w:rPr>
          <w:rFonts w:ascii="宋体" w:hAnsi="宋体"/>
          <w:sz w:val="24"/>
        </w:rPr>
        <w:t xml:space="preserve">文件系统中并行运行。通过名为 </w:t>
      </w:r>
      <w:r>
        <w:rPr>
          <w:rFonts w:ascii="宋体" w:hAnsi="宋体"/>
          <w:sz w:val="24"/>
        </w:rPr>
        <w:t>Mesos</w:t>
      </w:r>
      <w:r>
        <w:rPr>
          <w:rFonts w:ascii="宋体" w:hAnsi="宋体"/>
          <w:sz w:val="24"/>
        </w:rPr>
        <w:t>的第三方集群框架可以支持此行为。</w:t>
      </w:r>
      <w:r>
        <w:rPr>
          <w:rFonts w:ascii="宋体" w:hAnsi="宋体"/>
          <w:sz w:val="24"/>
        </w:rPr>
        <w:t>Spark</w:t>
      </w:r>
      <w:r>
        <w:rPr>
          <w:rFonts w:ascii="宋体" w:hAnsi="宋体"/>
          <w:sz w:val="24"/>
        </w:rPr>
        <w:t>由加州大学伯克利分校</w:t>
      </w:r>
      <w:r>
        <w:rPr>
          <w:rFonts w:ascii="宋体" w:hAnsi="宋体"/>
          <w:sz w:val="24"/>
        </w:rPr>
        <w:t>AMP</w:t>
      </w:r>
      <w:r>
        <w:rPr>
          <w:rFonts w:ascii="宋体" w:hAnsi="宋体"/>
          <w:sz w:val="24"/>
        </w:rPr>
        <w:t xml:space="preserve">实验室 </w:t>
      </w:r>
      <w:r>
        <w:rPr>
          <w:rFonts w:ascii="宋体" w:hAnsi="宋体"/>
          <w:sz w:val="24"/>
        </w:rPr>
        <w:t>(Algorithms,Machines,andPeopleLab)</w:t>
      </w:r>
      <w:r>
        <w:rPr>
          <w:rFonts w:ascii="宋体" w:hAnsi="宋体"/>
          <w:sz w:val="24"/>
        </w:rPr>
        <w:t>开发，可用来构建大型的、低延迟的数据分析应用程序。</w:t>
      </w:r>
    </w:p>
    <w:p>
      <w:pPr>
        <w:pStyle w:val="Normal"/>
        <w:spacing w:lineRule="exact" w:line="500"/>
        <w:ind w:firstLine="480"/>
        <w:rPr>
          <w:rFonts w:ascii="宋体" w:hAnsi="宋体"/>
          <w:sz w:val="24"/>
        </w:rPr>
      </w:pPr>
      <w:r>
        <w:rPr>
          <w:rFonts w:ascii="宋体" w:hAnsi="宋体"/>
          <w:sz w:val="24"/>
        </w:rPr>
        <w:t>虽然</w:t>
      </w:r>
      <w:r>
        <w:rPr>
          <w:rFonts w:ascii="宋体" w:hAnsi="宋体"/>
          <w:sz w:val="24"/>
        </w:rPr>
        <w:t>Spark</w:t>
      </w:r>
      <w:r>
        <w:rPr>
          <w:rFonts w:ascii="宋体" w:hAnsi="宋体"/>
          <w:sz w:val="24"/>
        </w:rPr>
        <w:t>与</w:t>
      </w:r>
      <w:r>
        <w:rPr>
          <w:rFonts w:ascii="宋体" w:hAnsi="宋体"/>
          <w:sz w:val="24"/>
        </w:rPr>
        <w:t>Hadoop</w:t>
      </w:r>
      <w:r>
        <w:rPr>
          <w:rFonts w:ascii="宋体" w:hAnsi="宋体"/>
          <w:sz w:val="24"/>
        </w:rPr>
        <w:t>有相似之处，但它提供了具有有用差异的一个新的集群计算框架。首先，</w:t>
      </w:r>
      <w:r>
        <w:rPr>
          <w:rFonts w:ascii="宋体" w:hAnsi="宋体"/>
          <w:sz w:val="24"/>
        </w:rPr>
        <w:t>Spark</w:t>
      </w:r>
      <w:r>
        <w:rPr>
          <w:rFonts w:ascii="宋体" w:hAnsi="宋体"/>
          <w:sz w:val="24"/>
        </w:rPr>
        <w:t>是为集群计算中的特定类型的工作负载而设计，即那些在并行操作之间重用工作数据集（比如机器学习算法）的工作负载。为了优化这些类型的工作负载，</w:t>
      </w:r>
      <w:r>
        <w:rPr>
          <w:rFonts w:ascii="宋体" w:hAnsi="宋体"/>
          <w:sz w:val="24"/>
        </w:rPr>
        <w:t>Spark</w:t>
      </w:r>
      <w:r>
        <w:rPr>
          <w:rFonts w:ascii="宋体" w:hAnsi="宋体"/>
          <w:sz w:val="24"/>
        </w:rPr>
        <w:t>引进了内存集群计算的概念，可在内存集群计算中将数据集缓存在内存中，以缩短访问延迟</w:t>
      </w:r>
      <w:r>
        <w:rPr>
          <w:rFonts w:ascii="宋体" w:hAnsi="宋体"/>
          <w:sz w:val="24"/>
        </w:rPr>
        <w:t>.</w:t>
      </w:r>
    </w:p>
    <w:p>
      <w:pPr>
        <w:pStyle w:val="Normal"/>
        <w:spacing w:lineRule="exact" w:line="500"/>
        <w:ind w:firstLine="480"/>
        <w:rPr>
          <w:rFonts w:ascii="宋体" w:hAnsi="宋体"/>
          <w:sz w:val="24"/>
        </w:rPr>
      </w:pPr>
      <w:r>
        <w:rPr>
          <w:rFonts w:ascii="宋体" w:hAnsi="宋体"/>
          <w:sz w:val="24"/>
        </w:rPr>
        <w:t>在大数据处理方面相信大家对</w:t>
      </w:r>
      <w:r>
        <w:rPr>
          <w:rFonts w:ascii="宋体" w:hAnsi="宋体"/>
          <w:sz w:val="24"/>
        </w:rPr>
        <w:t>Hadoop</w:t>
      </w:r>
      <w:r>
        <w:rPr>
          <w:rFonts w:ascii="宋体" w:hAnsi="宋体"/>
          <w:sz w:val="24"/>
        </w:rPr>
        <w:t>已经耳熟能详，基于</w:t>
      </w:r>
      <w:r>
        <w:rPr>
          <w:rFonts w:ascii="宋体" w:hAnsi="宋体"/>
          <w:sz w:val="24"/>
        </w:rPr>
        <w:t>GoogleMap/Reduce</w:t>
      </w:r>
      <w:r>
        <w:rPr>
          <w:rFonts w:ascii="宋体" w:hAnsi="宋体"/>
          <w:sz w:val="24"/>
        </w:rPr>
        <w:t>来实现的</w:t>
      </w:r>
      <w:r>
        <w:rPr>
          <w:rFonts w:ascii="宋体" w:hAnsi="宋体"/>
          <w:sz w:val="24"/>
        </w:rPr>
        <w:t>Hadoop</w:t>
      </w:r>
      <w:r>
        <w:rPr>
          <w:rFonts w:ascii="宋体" w:hAnsi="宋体"/>
          <w:sz w:val="24"/>
        </w:rPr>
        <w:t>为开发者提供了</w:t>
      </w:r>
      <w:r>
        <w:rPr>
          <w:rFonts w:ascii="宋体" w:hAnsi="宋体"/>
          <w:sz w:val="24"/>
        </w:rPr>
        <w:t>map</w:t>
      </w:r>
      <w:r>
        <w:rPr>
          <w:rFonts w:ascii="宋体" w:hAnsi="宋体"/>
          <w:sz w:val="24"/>
        </w:rPr>
        <w:t>、</w:t>
      </w:r>
      <w:r>
        <w:rPr>
          <w:rFonts w:ascii="宋体" w:hAnsi="宋体"/>
          <w:sz w:val="24"/>
        </w:rPr>
        <w:t>reduce</w:t>
      </w:r>
      <w:r>
        <w:rPr>
          <w:rFonts w:ascii="宋体" w:hAnsi="宋体"/>
          <w:sz w:val="24"/>
        </w:rPr>
        <w:t>原语，使并行批处理程序变得非常地简单和优美。</w:t>
      </w:r>
      <w:r>
        <w:rPr>
          <w:rFonts w:ascii="宋体" w:hAnsi="宋体"/>
          <w:sz w:val="24"/>
        </w:rPr>
        <w:t>Spark</w:t>
      </w:r>
      <w:r>
        <w:rPr>
          <w:rFonts w:ascii="宋体" w:hAnsi="宋体"/>
          <w:sz w:val="24"/>
        </w:rPr>
        <w:t>提供的数据集操作类型有很多种，不像</w:t>
      </w:r>
      <w:r>
        <w:rPr>
          <w:rFonts w:ascii="宋体" w:hAnsi="宋体"/>
          <w:sz w:val="24"/>
        </w:rPr>
        <w:t>Hadoop</w:t>
      </w:r>
      <w:r>
        <w:rPr>
          <w:rFonts w:ascii="宋体" w:hAnsi="宋体"/>
          <w:sz w:val="24"/>
        </w:rPr>
        <w:t>只提供</w:t>
      </w:r>
      <w:r>
        <w:rPr>
          <w:rFonts w:ascii="宋体" w:hAnsi="宋体"/>
          <w:sz w:val="24"/>
        </w:rPr>
        <w:t>Map</w:t>
      </w:r>
      <w:r>
        <w:rPr>
          <w:rFonts w:ascii="宋体" w:hAnsi="宋体"/>
          <w:sz w:val="24"/>
        </w:rPr>
        <w:t>和</w:t>
      </w:r>
      <w:r>
        <w:rPr>
          <w:rFonts w:ascii="宋体" w:hAnsi="宋体"/>
          <w:sz w:val="24"/>
        </w:rPr>
        <w:t>Reduce</w:t>
      </w:r>
      <w:r>
        <w:rPr>
          <w:rFonts w:ascii="宋体" w:hAnsi="宋体"/>
          <w:sz w:val="24"/>
        </w:rPr>
        <w:t xml:space="preserve">两种操作。如 </w:t>
      </w:r>
      <w:r>
        <w:rPr>
          <w:rFonts w:ascii="宋体" w:hAnsi="宋体"/>
          <w:sz w:val="24"/>
        </w:rPr>
        <w:t xml:space="preserve">map,filter,flatMap,sample,groupByKey,reduceByKey,union,join,cogroup,mapValues,sort,partionBy </w:t>
      </w:r>
      <w:r>
        <w:rPr>
          <w:rFonts w:ascii="宋体" w:hAnsi="宋体"/>
          <w:sz w:val="24"/>
        </w:rPr>
        <w:t>等多种操作类型，他们把这些操作称为</w:t>
      </w:r>
      <w:r>
        <w:rPr>
          <w:rFonts w:ascii="宋体" w:hAnsi="宋体"/>
          <w:sz w:val="24"/>
        </w:rPr>
        <w:t>Transformations</w:t>
      </w:r>
      <w:r>
        <w:rPr>
          <w:rFonts w:ascii="宋体" w:hAnsi="宋体"/>
          <w:sz w:val="24"/>
        </w:rPr>
        <w:t>。同时还提供</w:t>
      </w:r>
      <w:r>
        <w:rPr>
          <w:rFonts w:ascii="宋体" w:hAnsi="宋体"/>
          <w:sz w:val="24"/>
        </w:rPr>
        <w:t>Count,collect,reduce,lookup,save</w:t>
      </w:r>
      <w:r>
        <w:rPr>
          <w:rFonts w:ascii="宋体" w:hAnsi="宋体"/>
          <w:sz w:val="24"/>
        </w:rPr>
        <w:t>等多种</w:t>
      </w:r>
      <w:r>
        <w:rPr>
          <w:rFonts w:ascii="宋体" w:hAnsi="宋体"/>
          <w:sz w:val="24"/>
        </w:rPr>
        <w:t>actions</w:t>
      </w:r>
      <w:r>
        <w:rPr>
          <w:rFonts w:ascii="宋体" w:hAnsi="宋体"/>
          <w:sz w:val="24"/>
        </w:rPr>
        <w:t>。这些多种多样的数据集操作类型，给上层应用者提供了方便。各个处理节点之间的通信模型不再像</w:t>
      </w:r>
      <w:r>
        <w:rPr>
          <w:rFonts w:ascii="宋体" w:hAnsi="宋体"/>
          <w:sz w:val="24"/>
        </w:rPr>
        <w:t>Hadoop</w:t>
      </w:r>
      <w:r>
        <w:rPr>
          <w:rFonts w:ascii="宋体" w:hAnsi="宋体"/>
          <w:sz w:val="24"/>
        </w:rPr>
        <w:t xml:space="preserve">那样就是唯一的 </w:t>
      </w:r>
      <w:r>
        <w:rPr>
          <w:rFonts w:ascii="宋体" w:hAnsi="宋体"/>
          <w:sz w:val="24"/>
        </w:rPr>
        <w:t>DataShuffle</w:t>
      </w:r>
      <w:r>
        <w:rPr>
          <w:rFonts w:ascii="宋体" w:hAnsi="宋体"/>
          <w:sz w:val="24"/>
        </w:rPr>
        <w:t>一种模式。用户可以命名，物化，控制中间结果的分区等。</w:t>
      </w:r>
    </w:p>
    <w:p>
      <w:pPr>
        <w:pStyle w:val="Normal"/>
        <w:spacing w:lineRule="exact" w:line="500"/>
        <w:ind w:firstLine="480"/>
        <w:rPr>
          <w:rFonts w:ascii="宋体" w:hAnsi="宋体"/>
          <w:sz w:val="24"/>
        </w:rPr>
      </w:pPr>
      <w:r>
        <w:rPr>
          <w:rFonts w:ascii="宋体" w:hAnsi="宋体"/>
          <w:sz w:val="24"/>
        </w:rPr>
        <w:t>所以可以说</w:t>
      </w:r>
      <w:r>
        <w:rPr>
          <w:rFonts w:ascii="宋体" w:hAnsi="宋体"/>
          <w:sz w:val="24"/>
        </w:rPr>
        <w:t>Spark</w:t>
      </w:r>
      <w:r>
        <w:rPr>
          <w:rFonts w:ascii="宋体" w:hAnsi="宋体"/>
          <w:sz w:val="24"/>
        </w:rPr>
        <w:t>编程模型比</w:t>
      </w:r>
      <w:r>
        <w:rPr>
          <w:rFonts w:ascii="宋体" w:hAnsi="宋体"/>
          <w:sz w:val="24"/>
        </w:rPr>
        <w:t>Hadoop</w:t>
      </w:r>
      <w:r>
        <w:rPr>
          <w:rFonts w:ascii="宋体" w:hAnsi="宋体"/>
          <w:sz w:val="24"/>
        </w:rPr>
        <w:t>更灵活。</w:t>
      </w:r>
    </w:p>
    <w:p>
      <w:pPr>
        <w:pStyle w:val="Normal"/>
        <w:spacing w:lineRule="exact" w:line="500"/>
        <w:ind w:firstLine="480"/>
        <w:rPr>
          <w:rFonts w:ascii="宋体" w:hAnsi="宋体"/>
          <w:sz w:val="24"/>
        </w:rPr>
      </w:pPr>
      <w:r>
        <w:rPr>
          <w:rFonts w:ascii="宋体" w:hAnsi="宋体"/>
          <w:sz w:val="24"/>
        </w:rPr>
        <w:t>Spark</w:t>
      </w:r>
      <w:r>
        <w:rPr>
          <w:rFonts w:ascii="宋体" w:hAnsi="宋体"/>
          <w:sz w:val="24"/>
        </w:rPr>
        <w:t>配有一个流数据处理模型，与</w:t>
      </w:r>
      <w:r>
        <w:rPr>
          <w:rFonts w:ascii="宋体" w:hAnsi="宋体"/>
          <w:sz w:val="24"/>
        </w:rPr>
        <w:t>Twitter</w:t>
      </w:r>
      <w:r>
        <w:rPr>
          <w:rFonts w:ascii="宋体" w:hAnsi="宋体"/>
          <w:sz w:val="24"/>
        </w:rPr>
        <w:t>的</w:t>
      </w:r>
      <w:r>
        <w:rPr>
          <w:rFonts w:ascii="宋体" w:hAnsi="宋体"/>
          <w:sz w:val="24"/>
        </w:rPr>
        <w:t>Storm</w:t>
      </w:r>
      <w:r>
        <w:rPr>
          <w:rFonts w:ascii="宋体" w:hAnsi="宋体"/>
          <w:sz w:val="24"/>
        </w:rPr>
        <w:t>框架相比，</w:t>
      </w:r>
      <w:r>
        <w:rPr>
          <w:rFonts w:ascii="宋体" w:hAnsi="宋体"/>
          <w:sz w:val="24"/>
        </w:rPr>
        <w:t>Spark</w:t>
      </w:r>
      <w:r>
        <w:rPr>
          <w:rFonts w:ascii="宋体" w:hAnsi="宋体"/>
          <w:sz w:val="24"/>
        </w:rPr>
        <w:t>采用了一种有趣而且独特的办法。</w:t>
      </w:r>
      <w:r>
        <w:rPr>
          <w:rFonts w:ascii="宋体" w:hAnsi="宋体"/>
          <w:sz w:val="24"/>
        </w:rPr>
        <w:t>Storm</w:t>
      </w:r>
      <w:r>
        <w:rPr>
          <w:rFonts w:ascii="宋体" w:hAnsi="宋体"/>
          <w:sz w:val="24"/>
        </w:rPr>
        <w:t>基本上是像是放入独立事务的管道，在其中事务会得到分布式的处理。相反，</w:t>
      </w:r>
      <w:r>
        <w:rPr>
          <w:rFonts w:ascii="宋体" w:hAnsi="宋体"/>
          <w:sz w:val="24"/>
        </w:rPr>
        <w:t>Spark</w:t>
      </w:r>
      <w:r>
        <w:rPr>
          <w:rFonts w:ascii="宋体" w:hAnsi="宋体"/>
          <w:sz w:val="24"/>
        </w:rPr>
        <w:t>采用一个模型收集事务，然后在短时间内（我们假设是</w:t>
      </w:r>
      <w:r>
        <w:rPr>
          <w:rFonts w:ascii="宋体" w:hAnsi="宋体"/>
          <w:sz w:val="24"/>
        </w:rPr>
        <w:t>5</w:t>
      </w:r>
      <w:r>
        <w:rPr>
          <w:rFonts w:ascii="宋体" w:hAnsi="宋体"/>
          <w:sz w:val="24"/>
        </w:rPr>
        <w:t>秒）以批处理的方式处理事件。所收集的数 据成为他们自己的</w:t>
      </w:r>
      <w:r>
        <w:rPr>
          <w:rFonts w:ascii="宋体" w:hAnsi="宋体"/>
          <w:sz w:val="24"/>
        </w:rPr>
        <w:t>RDD</w:t>
      </w:r>
      <w:r>
        <w:rPr>
          <w:rFonts w:ascii="宋体" w:hAnsi="宋体"/>
          <w:sz w:val="24"/>
        </w:rPr>
        <w:t>，然后使用</w:t>
      </w:r>
      <w:r>
        <w:rPr>
          <w:rFonts w:ascii="宋体" w:hAnsi="宋体"/>
          <w:sz w:val="24"/>
        </w:rPr>
        <w:t>Spark</w:t>
      </w:r>
      <w:r>
        <w:rPr>
          <w:rFonts w:ascii="宋体" w:hAnsi="宋体"/>
          <w:sz w:val="24"/>
        </w:rPr>
        <w:t>应用程序中常用的一组进行处理。作者声称这种模式是在缓慢节点和故障情况下会更加稳健，而且</w:t>
      </w:r>
      <w:r>
        <w:rPr>
          <w:rFonts w:ascii="宋体" w:hAnsi="宋体"/>
          <w:sz w:val="24"/>
        </w:rPr>
        <w:t>5</w:t>
      </w:r>
      <w:r>
        <w:rPr>
          <w:rFonts w:ascii="宋体" w:hAnsi="宋体"/>
          <w:sz w:val="24"/>
        </w:rPr>
        <w:t>秒的时间间隔通常对于大多数应用已经足够快了。这种方法也很好地统一了流式处理与非流式处理部分。</w:t>
      </w:r>
    </w:p>
    <w:p>
      <w:pPr>
        <w:pStyle w:val="Normal"/>
        <w:numPr>
          <w:ilvl w:val="0"/>
          <w:numId w:val="0"/>
        </w:numPr>
        <w:spacing w:lineRule="exact" w:line="500"/>
        <w:outlineLvl w:val="2"/>
        <w:rPr>
          <w:rFonts w:eastAsia="黑体"/>
          <w:b/>
          <w:b/>
          <w:bCs/>
          <w:sz w:val="30"/>
          <w:szCs w:val="30"/>
        </w:rPr>
      </w:pPr>
      <w:bookmarkStart w:id="31" w:name="_Toc17949"/>
      <w:r>
        <w:rPr>
          <w:rFonts w:eastAsia="黑体"/>
          <w:b/>
          <w:bCs/>
          <w:sz w:val="30"/>
          <w:szCs w:val="30"/>
        </w:rPr>
        <w:t xml:space="preserve">3.1.2 </w:t>
      </w:r>
      <w:r>
        <w:rPr>
          <w:rFonts w:eastAsia="黑体"/>
          <w:b/>
          <w:bCs/>
          <w:sz w:val="30"/>
          <w:szCs w:val="30"/>
        </w:rPr>
        <w:t>聚类方法选择基本思路</w:t>
      </w:r>
      <w:bookmarkEnd w:id="31"/>
    </w:p>
    <w:p>
      <w:pPr>
        <w:pStyle w:val="Normal"/>
        <w:spacing w:lineRule="exact" w:line="500"/>
        <w:ind w:firstLine="480"/>
        <w:rPr>
          <w:rFonts w:ascii="宋体" w:hAnsi="宋体"/>
          <w:sz w:val="24"/>
        </w:rPr>
      </w:pPr>
      <w:r>
        <w:rPr>
          <w:rFonts w:ascii="宋体" w:hAnsi="宋体"/>
          <w:sz w:val="24"/>
        </w:rPr>
        <w:t>聚类分析是一种静态数据分析方法，常被用于机器学习，模式识别，数据挖掘等领域。通常认为，聚类是一种</w:t>
      </w:r>
      <w:hyperlink r:id="rId26">
        <w:r>
          <w:rPr>
            <w:rStyle w:val="ListLabel1"/>
            <w:rFonts w:ascii="宋体" w:hAnsi="宋体"/>
            <w:sz w:val="24"/>
          </w:rPr>
          <w:t>无监督</w:t>
        </w:r>
      </w:hyperlink>
      <w:r>
        <w:rPr>
          <w:rFonts w:ascii="宋体" w:hAnsi="宋体"/>
          <w:sz w:val="24"/>
        </w:rPr>
        <w:t>式的机器学习方法，它的过程是这样的：在未知样本类别的情况下，通过计算样本彼此间的距离（欧式距离</w:t>
      </w:r>
      <w:r>
        <w:rPr>
          <w:rFonts w:ascii="宋体" w:hAnsi="宋体"/>
          <w:sz w:val="24"/>
        </w:rPr>
        <w:t>,</w:t>
      </w:r>
      <w:r>
        <w:rPr>
          <w:rFonts w:ascii="宋体" w:hAnsi="宋体"/>
          <w:sz w:val="24"/>
        </w:rPr>
        <w:t>马式距离，汉明距离，余弦距离等）来估计样本所属类别。从结构性来划分，聚类方法分为自上而下和自下而上两种方法，前者的算法是先把所有样本视为一类，然后不断从这个大类中分离出小类，直到不能再分为止；后者则相反，首先所有样本自成一类，然后不断两两合并，直到最终形成几个大类：</w:t>
      </w:r>
    </w:p>
    <w:p>
      <w:pPr>
        <w:pStyle w:val="Normal"/>
        <w:spacing w:lineRule="exact" w:line="500"/>
        <w:ind w:firstLine="480"/>
        <w:rPr>
          <w:rFonts w:ascii="宋体" w:hAnsi="宋体"/>
          <w:sz w:val="24"/>
        </w:rPr>
      </w:pPr>
      <w:r>
        <w:rPr>
          <w:rFonts w:ascii="宋体" w:hAnsi="宋体"/>
          <w:sz w:val="24"/>
        </w:rPr>
        <w:t>Connectivity based clustering</w:t>
      </w:r>
    </w:p>
    <w:p>
      <w:pPr>
        <w:pStyle w:val="Normal"/>
        <w:spacing w:lineRule="exact" w:line="500"/>
        <w:ind w:firstLine="480"/>
        <w:rPr>
          <w:rFonts w:ascii="宋体" w:hAnsi="宋体"/>
          <w:sz w:val="24"/>
        </w:rPr>
      </w:pPr>
      <w:r>
        <w:rPr>
          <w:rFonts w:ascii="宋体" w:hAnsi="宋体"/>
          <w:sz w:val="24"/>
        </w:rPr>
        <w:t>Centroid-based clustering</w:t>
      </w:r>
    </w:p>
    <w:p>
      <w:pPr>
        <w:pStyle w:val="Normal"/>
        <w:spacing w:lineRule="exact" w:line="500"/>
        <w:ind w:firstLine="480"/>
        <w:rPr>
          <w:rFonts w:ascii="宋体" w:hAnsi="宋体"/>
          <w:sz w:val="24"/>
        </w:rPr>
      </w:pPr>
      <w:r>
        <w:rPr>
          <w:rFonts w:ascii="宋体" w:hAnsi="宋体"/>
          <w:sz w:val="24"/>
        </w:rPr>
        <w:t>Distribution-based clustering</w:t>
      </w:r>
    </w:p>
    <w:p>
      <w:pPr>
        <w:pStyle w:val="Normal"/>
        <w:spacing w:lineRule="exact" w:line="500"/>
        <w:ind w:firstLine="480"/>
        <w:rPr>
          <w:rFonts w:ascii="宋体" w:hAnsi="宋体"/>
          <w:sz w:val="24"/>
        </w:rPr>
      </w:pPr>
      <w:r>
        <w:rPr>
          <w:rFonts w:ascii="宋体" w:hAnsi="宋体"/>
          <w:sz w:val="24"/>
        </w:rPr>
        <w:t>Density-based clustering</w:t>
      </w:r>
    </w:p>
    <w:p>
      <w:pPr>
        <w:pStyle w:val="Normal"/>
        <w:spacing w:lineRule="exact" w:line="500"/>
        <w:ind w:firstLine="480"/>
        <w:rPr>
          <w:rFonts w:ascii="宋体" w:hAnsi="宋体"/>
          <w:sz w:val="24"/>
        </w:rPr>
      </w:pPr>
      <w:r>
        <w:rPr>
          <w:rFonts w:ascii="宋体" w:hAnsi="宋体"/>
          <w:sz w:val="24"/>
        </w:rPr>
        <w:t xml:space="preserve"> </w:t>
      </w:r>
      <w:r>
        <w:rPr>
          <w:rFonts w:ascii="宋体" w:hAnsi="宋体"/>
          <w:sz w:val="24"/>
        </w:rPr>
        <w:t>K-Means</w:t>
      </w:r>
      <w:r>
        <w:rPr>
          <w:rFonts w:ascii="宋体" w:hAnsi="宋体"/>
          <w:sz w:val="24"/>
        </w:rPr>
        <w:t>就属于第二类聚类算法。</w:t>
      </w:r>
      <w:r>
        <w:rPr>
          <w:rFonts w:ascii="宋体" w:hAnsi="宋体"/>
          <w:sz w:val="24"/>
        </w:rPr>
        <w:t>K-means</w:t>
      </w:r>
      <w:r>
        <w:rPr>
          <w:rFonts w:ascii="宋体" w:hAnsi="宋体"/>
          <w:sz w:val="24"/>
        </w:rPr>
        <w:t>聚类是一种自下而上的聚类方法，它的优点是简单、速度快；缺点是聚类结果与初始中心的选择有关系，且必须提供聚类的数目。</w:t>
      </w:r>
      <w:r>
        <w:rPr>
          <w:rFonts w:ascii="宋体" w:hAnsi="宋体"/>
          <w:sz w:val="24"/>
        </w:rPr>
        <w:t>K-means</w:t>
      </w:r>
      <w:r>
        <w:rPr>
          <w:rFonts w:ascii="宋体" w:hAnsi="宋体"/>
          <w:sz w:val="24"/>
        </w:rPr>
        <w:t>的第二个缺点是致命的，因为在有些时候，我们不知道样本集将要聚成多少个类别，这种时候</w:t>
      </w:r>
      <w:r>
        <w:rPr>
          <w:rFonts w:ascii="宋体" w:hAnsi="宋体"/>
          <w:sz w:val="24"/>
        </w:rPr>
        <w:t>K-means</w:t>
      </w:r>
      <w:r>
        <w:rPr>
          <w:rFonts w:ascii="宋体" w:hAnsi="宋体"/>
          <w:sz w:val="24"/>
        </w:rPr>
        <w:t>是不适合的，推荐使用</w:t>
      </w:r>
      <w:r>
        <w:rPr>
          <w:rFonts w:ascii="宋体" w:hAnsi="宋体"/>
          <w:sz w:val="24"/>
        </w:rPr>
        <w:t xml:space="preserve">hierarchical </w:t>
      </w:r>
      <w:r>
        <w:rPr>
          <w:rFonts w:ascii="宋体" w:hAnsi="宋体"/>
          <w:sz w:val="24"/>
        </w:rPr>
        <w:t>或</w:t>
      </w:r>
      <w:r>
        <w:rPr>
          <w:rFonts w:ascii="宋体" w:hAnsi="宋体"/>
          <w:sz w:val="24"/>
        </w:rPr>
        <w:t>meanshift</w:t>
      </w:r>
      <w:r>
        <w:rPr>
          <w:rFonts w:ascii="宋体" w:hAnsi="宋体"/>
          <w:sz w:val="24"/>
        </w:rPr>
        <w:t>来聚类。第一个缺点可以通过多次聚类取最佳结果来解决。</w:t>
      </w:r>
    </w:p>
    <w:p>
      <w:pPr>
        <w:pStyle w:val="Normal"/>
        <w:spacing w:lineRule="exact" w:line="500"/>
        <w:ind w:firstLine="480"/>
        <w:rPr>
          <w:rFonts w:ascii="宋体" w:hAnsi="宋体"/>
          <w:sz w:val="24"/>
        </w:rPr>
      </w:pPr>
      <w:r>
        <w:rPr>
          <w:rFonts w:ascii="宋体" w:hAnsi="宋体"/>
          <w:sz w:val="24"/>
        </w:rPr>
        <w:t>就因为</w:t>
      </w:r>
      <w:r>
        <w:rPr>
          <w:rFonts w:ascii="宋体" w:hAnsi="宋体"/>
          <w:sz w:val="24"/>
        </w:rPr>
        <w:t>K-Means</w:t>
      </w:r>
      <w:r>
        <w:rPr>
          <w:rFonts w:ascii="宋体" w:hAnsi="宋体"/>
          <w:sz w:val="24"/>
        </w:rPr>
        <w:t>算法的快速性和简单性，在对大数据的处理过程中可以更加快速和减少计算量。于是选用</w:t>
      </w:r>
      <w:r>
        <w:rPr>
          <w:rFonts w:ascii="宋体" w:hAnsi="宋体"/>
          <w:sz w:val="24"/>
        </w:rPr>
        <w:t>K-Means</w:t>
      </w:r>
      <w:r>
        <w:rPr>
          <w:rFonts w:ascii="宋体" w:hAnsi="宋体"/>
          <w:sz w:val="24"/>
        </w:rPr>
        <w:t>算法。</w:t>
      </w:r>
    </w:p>
    <w:p>
      <w:pPr>
        <w:pStyle w:val="Normal"/>
        <w:numPr>
          <w:ilvl w:val="0"/>
          <w:numId w:val="0"/>
        </w:numPr>
        <w:spacing w:lineRule="exact" w:line="500"/>
        <w:outlineLvl w:val="1"/>
        <w:rPr>
          <w:b/>
          <w:b/>
          <w:bCs/>
          <w:sz w:val="30"/>
          <w:szCs w:val="30"/>
        </w:rPr>
      </w:pPr>
      <w:bookmarkStart w:id="32" w:name="_Toc28026"/>
      <w:r>
        <w:rPr>
          <w:b/>
          <w:bCs/>
          <w:sz w:val="30"/>
          <w:szCs w:val="30"/>
        </w:rPr>
        <w:t>3.2 Spark</w:t>
      </w:r>
      <w:r>
        <w:rPr>
          <w:b/>
          <w:bCs/>
          <w:sz w:val="30"/>
          <w:szCs w:val="30"/>
        </w:rPr>
        <w:t>框架下基于</w:t>
      </w:r>
      <w:r>
        <w:rPr>
          <w:b/>
          <w:bCs/>
          <w:sz w:val="30"/>
          <w:szCs w:val="30"/>
        </w:rPr>
        <w:t>k-means</w:t>
      </w:r>
      <w:r>
        <w:rPr>
          <w:b/>
          <w:bCs/>
          <w:sz w:val="30"/>
          <w:szCs w:val="30"/>
        </w:rPr>
        <w:t>的流量异常检测方法</w:t>
      </w:r>
      <w:bookmarkEnd w:id="32"/>
    </w:p>
    <w:p>
      <w:pPr>
        <w:pStyle w:val="Normal"/>
        <w:spacing w:lineRule="exact" w:line="500"/>
        <w:ind w:firstLine="480"/>
        <w:rPr>
          <w:rFonts w:ascii="宋体" w:hAnsi="宋体"/>
          <w:sz w:val="24"/>
        </w:rPr>
      </w:pPr>
      <w:r>
        <w:rPr>
          <w:rFonts w:ascii="宋体" w:hAnsi="宋体"/>
          <w:sz w:val="24"/>
        </w:rPr>
        <w:t>K-Means</w:t>
      </w:r>
      <w:r>
        <w:rPr>
          <w:rFonts w:ascii="宋体" w:hAnsi="宋体"/>
          <w:sz w:val="24"/>
        </w:rPr>
        <w:t>的目标是一组数据点划分成</w:t>
      </w:r>
      <w:r>
        <w:rPr>
          <w:rFonts w:ascii="宋体" w:hAnsi="宋体"/>
          <w:sz w:val="24"/>
        </w:rPr>
        <w:t>K</w:t>
      </w:r>
      <w:r>
        <w:rPr>
          <w:rFonts w:ascii="宋体" w:hAnsi="宋体"/>
          <w:sz w:val="24"/>
        </w:rPr>
        <w:t>个簇。首先，设置初始</w:t>
      </w:r>
      <w:r>
        <w:rPr>
          <w:rFonts w:ascii="宋体" w:hAnsi="宋体"/>
          <w:sz w:val="24"/>
        </w:rPr>
        <w:t>K</w:t>
      </w:r>
      <w:r>
        <w:rPr>
          <w:rFonts w:ascii="宋体" w:hAnsi="宋体"/>
          <w:sz w:val="24"/>
        </w:rPr>
        <w:t>个聚类中心，我们可以发现哪个集群和每个数据点是最接近的。然后，我们计算每个新簇的平均值，并使用结果来更新我们的聚类中心。然后再重新分配和更新，我们每个集群中的点互相越来越相似与彼此。通过重复这两个步骤之间的迭代，我们通常可以收敛到一个很好的解决方案。</w:t>
      </w:r>
    </w:p>
    <w:p>
      <w:pPr>
        <w:pStyle w:val="Normal"/>
        <w:spacing w:lineRule="exact" w:line="500"/>
        <w:ind w:firstLine="480"/>
        <w:rPr>
          <w:rFonts w:ascii="宋体" w:hAnsi="宋体"/>
          <w:sz w:val="24"/>
        </w:rPr>
      </w:pPr>
      <w:r>
        <w:rPr>
          <w:rFonts w:ascii="宋体" w:hAnsi="宋体"/>
          <w:sz w:val="24"/>
        </w:rPr>
        <w:t>在</w:t>
      </w:r>
      <w:r>
        <w:rPr>
          <w:rFonts w:ascii="宋体" w:hAnsi="宋体"/>
          <w:sz w:val="24"/>
        </w:rPr>
        <w:t>Spark</w:t>
      </w:r>
      <w:r>
        <w:rPr>
          <w:rFonts w:ascii="宋体" w:hAnsi="宋体"/>
          <w:sz w:val="24"/>
        </w:rPr>
        <w:t>函数库</w:t>
      </w:r>
      <w:r>
        <w:rPr>
          <w:rFonts w:ascii="宋体" w:hAnsi="宋体"/>
          <w:sz w:val="24"/>
        </w:rPr>
        <w:t>MLlib</w:t>
      </w:r>
      <w:r>
        <w:rPr>
          <w:rFonts w:ascii="宋体" w:hAnsi="宋体"/>
          <w:sz w:val="24"/>
        </w:rPr>
        <w:t>中的</w:t>
      </w:r>
      <w:r>
        <w:rPr>
          <w:rFonts w:ascii="宋体" w:hAnsi="宋体"/>
          <w:sz w:val="24"/>
        </w:rPr>
        <w:t>K-Means</w:t>
      </w:r>
      <w:r>
        <w:rPr>
          <w:rFonts w:ascii="宋体" w:hAnsi="宋体"/>
          <w:sz w:val="24"/>
        </w:rPr>
        <w:t>算法具有以下参数：</w:t>
      </w:r>
    </w:p>
    <w:p>
      <w:pPr>
        <w:pStyle w:val="Normal"/>
        <w:spacing w:lineRule="exact" w:line="500"/>
        <w:ind w:firstLine="480"/>
        <w:rPr>
          <w:rFonts w:ascii="宋体" w:hAnsi="宋体"/>
          <w:sz w:val="24"/>
        </w:rPr>
      </w:pPr>
      <w:r>
        <w:rPr>
          <w:rFonts w:ascii="宋体" w:hAnsi="宋体"/>
          <w:sz w:val="24"/>
        </w:rPr>
        <w:t>class KMeans private (</w:t>
      </w:r>
    </w:p>
    <w:p>
      <w:pPr>
        <w:pStyle w:val="Normal"/>
        <w:spacing w:lineRule="exact" w:line="500"/>
        <w:ind w:firstLine="480"/>
        <w:rPr>
          <w:rFonts w:ascii="宋体" w:hAnsi="宋体"/>
          <w:sz w:val="24"/>
        </w:rPr>
      </w:pPr>
      <w:r>
        <w:rPr>
          <w:rFonts w:ascii="宋体" w:hAnsi="宋体"/>
          <w:sz w:val="24"/>
        </w:rPr>
        <w:t xml:space="preserve">    </w:t>
      </w:r>
      <w:r>
        <w:rPr>
          <w:rFonts w:ascii="宋体" w:hAnsi="宋体"/>
          <w:sz w:val="24"/>
        </w:rPr>
        <w:t>private var k: Int,</w:t>
      </w:r>
    </w:p>
    <w:p>
      <w:pPr>
        <w:pStyle w:val="Normal"/>
        <w:spacing w:lineRule="exact" w:line="500"/>
        <w:ind w:firstLine="480"/>
        <w:rPr>
          <w:rFonts w:ascii="宋体" w:hAnsi="宋体"/>
          <w:sz w:val="24"/>
        </w:rPr>
      </w:pPr>
      <w:r>
        <w:rPr>
          <w:rFonts w:ascii="宋体" w:hAnsi="宋体"/>
          <w:sz w:val="24"/>
        </w:rPr>
        <w:t xml:space="preserve">    </w:t>
      </w:r>
      <w:r>
        <w:rPr>
          <w:rFonts w:ascii="宋体" w:hAnsi="宋体"/>
          <w:sz w:val="24"/>
        </w:rPr>
        <w:t>private var maxIterations: Int,</w:t>
      </w:r>
    </w:p>
    <w:p>
      <w:pPr>
        <w:pStyle w:val="Normal"/>
        <w:spacing w:lineRule="exact" w:line="500"/>
        <w:ind w:firstLine="480"/>
        <w:rPr>
          <w:rFonts w:ascii="宋体" w:hAnsi="宋体"/>
          <w:sz w:val="24"/>
        </w:rPr>
      </w:pPr>
      <w:r>
        <w:rPr>
          <w:rFonts w:ascii="宋体" w:hAnsi="宋体"/>
          <w:sz w:val="24"/>
        </w:rPr>
        <w:t xml:space="preserve">    </w:t>
      </w:r>
      <w:r>
        <w:rPr>
          <w:rFonts w:ascii="宋体" w:hAnsi="宋体"/>
          <w:sz w:val="24"/>
        </w:rPr>
        <w:t>Private var runs: Int,</w:t>
      </w:r>
    </w:p>
    <w:p>
      <w:pPr>
        <w:pStyle w:val="Normal"/>
        <w:spacing w:lineRule="exact" w:line="500"/>
        <w:ind w:firstLine="480"/>
        <w:rPr>
          <w:rFonts w:ascii="宋体" w:hAnsi="宋体"/>
          <w:sz w:val="24"/>
        </w:rPr>
      </w:pPr>
      <w:r>
        <w:rPr>
          <w:rFonts w:ascii="宋体" w:hAnsi="宋体"/>
          <w:sz w:val="24"/>
        </w:rPr>
        <w:t xml:space="preserve">    </w:t>
      </w:r>
      <w:r>
        <w:rPr>
          <w:rFonts w:ascii="宋体" w:hAnsi="宋体"/>
          <w:sz w:val="24"/>
        </w:rPr>
        <w:t>Private var initializationMode: String</w:t>
      </w:r>
    </w:p>
    <w:p>
      <w:pPr>
        <w:pStyle w:val="Normal"/>
        <w:spacing w:lineRule="exact" w:line="500"/>
        <w:ind w:firstLine="480"/>
        <w:rPr>
          <w:rFonts w:ascii="宋体" w:hAnsi="宋体"/>
          <w:sz w:val="24"/>
        </w:rPr>
      </w:pPr>
      <w:r>
        <w:rPr>
          <w:rFonts w:ascii="宋体" w:hAnsi="宋体"/>
          <w:sz w:val="24"/>
        </w:rPr>
        <w:t xml:space="preserve">    </w:t>
      </w:r>
      <w:r>
        <w:rPr>
          <w:rFonts w:ascii="宋体" w:hAnsi="宋体"/>
          <w:sz w:val="24"/>
        </w:rPr>
        <w:t>Private var iniaializationSteps: Int</w:t>
      </w:r>
    </w:p>
    <w:p>
      <w:pPr>
        <w:pStyle w:val="Normal"/>
        <w:spacing w:lineRule="exact" w:line="500"/>
        <w:ind w:firstLine="480"/>
        <w:rPr>
          <w:rFonts w:ascii="宋体" w:hAnsi="宋体"/>
          <w:sz w:val="24"/>
        </w:rPr>
      </w:pPr>
      <w:r>
        <w:rPr>
          <w:rFonts w:ascii="宋体" w:hAnsi="宋体"/>
          <w:sz w:val="24"/>
        </w:rPr>
        <w:t xml:space="preserve">    </w:t>
      </w:r>
      <w:r>
        <w:rPr>
          <w:rFonts w:ascii="宋体" w:hAnsi="宋体"/>
          <w:sz w:val="24"/>
        </w:rPr>
        <w:t>Private var epsilon: Double,</w:t>
      </w:r>
    </w:p>
    <w:p>
      <w:pPr>
        <w:pStyle w:val="Normal"/>
        <w:spacing w:lineRule="exact" w:line="500"/>
        <w:ind w:firstLine="480"/>
        <w:rPr>
          <w:rFonts w:ascii="宋体" w:hAnsi="宋体"/>
          <w:sz w:val="24"/>
        </w:rPr>
      </w:pPr>
      <w:r>
        <w:rPr>
          <w:rFonts w:ascii="宋体" w:hAnsi="宋体"/>
          <w:sz w:val="24"/>
        </w:rPr>
        <w:t xml:space="preserve">Private var seed:Log) </w:t>
      </w:r>
    </w:p>
    <w:p>
      <w:pPr>
        <w:pStyle w:val="Normal"/>
        <w:spacing w:lineRule="exact" w:line="500"/>
        <w:ind w:firstLine="480"/>
        <w:rPr>
          <w:rFonts w:ascii="宋体" w:hAnsi="宋体"/>
          <w:sz w:val="24"/>
        </w:rPr>
      </w:pPr>
      <w:r>
        <w:rPr>
          <w:rFonts w:ascii="宋体" w:hAnsi="宋体"/>
          <w:sz w:val="24"/>
        </w:rPr>
        <w:t>extends Serializable with Logging</w:t>
      </w:r>
    </w:p>
    <w:p>
      <w:pPr>
        <w:pStyle w:val="Normal"/>
        <w:spacing w:lineRule="exact" w:line="500"/>
        <w:ind w:firstLine="480"/>
        <w:rPr>
          <w:rFonts w:ascii="宋体" w:hAnsi="宋体"/>
          <w:sz w:val="24"/>
        </w:rPr>
      </w:pPr>
      <w:r>
        <w:rPr>
          <w:rFonts w:ascii="宋体" w:hAnsi="宋体"/>
          <w:sz w:val="24"/>
        </w:rPr>
        <w:t>其中，</w:t>
      </w:r>
      <w:r>
        <w:rPr>
          <w:rFonts w:ascii="宋体" w:hAnsi="宋体"/>
          <w:sz w:val="24"/>
        </w:rPr>
        <w:t xml:space="preserve">k </w:t>
      </w:r>
      <w:r>
        <w:rPr>
          <w:rFonts w:ascii="宋体" w:hAnsi="宋体"/>
          <w:sz w:val="24"/>
        </w:rPr>
        <w:t>表示期望的聚类的个数，</w:t>
      </w:r>
      <w:r>
        <w:rPr>
          <w:rFonts w:ascii="宋体" w:hAnsi="宋体"/>
          <w:sz w:val="24"/>
        </w:rPr>
        <w:t xml:space="preserve">maxInterations </w:t>
      </w:r>
      <w:r>
        <w:rPr>
          <w:rFonts w:ascii="宋体" w:hAnsi="宋体"/>
          <w:sz w:val="24"/>
        </w:rPr>
        <w:t>表示方法单次运行最大的迭代次数，</w:t>
      </w:r>
      <w:r>
        <w:rPr>
          <w:rFonts w:ascii="宋体" w:hAnsi="宋体"/>
          <w:sz w:val="24"/>
        </w:rPr>
        <w:t xml:space="preserve">runs </w:t>
      </w:r>
      <w:r>
        <w:rPr>
          <w:rFonts w:ascii="宋体" w:hAnsi="宋体"/>
          <w:sz w:val="24"/>
        </w:rPr>
        <w:t>表示算法被运行的次数，</w:t>
      </w:r>
      <w:r>
        <w:rPr>
          <w:rFonts w:ascii="宋体" w:hAnsi="宋体"/>
          <w:sz w:val="24"/>
        </w:rPr>
        <w:t>K-means</w:t>
      </w:r>
      <w:r>
        <w:rPr>
          <w:rFonts w:ascii="宋体" w:hAnsi="宋体"/>
          <w:sz w:val="24"/>
        </w:rPr>
        <w:t>算法不保证能返回全局最优的聚类结果，所以在目标数据集上多次跑</w:t>
      </w:r>
      <w:r>
        <w:rPr>
          <w:rFonts w:ascii="宋体" w:hAnsi="宋体"/>
          <w:sz w:val="24"/>
        </w:rPr>
        <w:t>K-means</w:t>
      </w:r>
      <w:r>
        <w:rPr>
          <w:rFonts w:ascii="宋体" w:hAnsi="宋体"/>
          <w:sz w:val="24"/>
        </w:rPr>
        <w:t>算法，有助于返回最佳聚类结果，</w:t>
      </w:r>
      <w:r>
        <w:rPr>
          <w:rFonts w:ascii="宋体" w:hAnsi="宋体"/>
          <w:sz w:val="24"/>
        </w:rPr>
        <w:t>initializationMode</w:t>
      </w:r>
      <w:r>
        <w:rPr>
          <w:rFonts w:ascii="宋体" w:hAnsi="宋体"/>
          <w:sz w:val="24"/>
        </w:rPr>
        <w:t>表示初始聚类中心点的选择方式</w:t>
      </w:r>
      <w:r>
        <w:rPr>
          <w:rFonts w:ascii="宋体" w:hAnsi="宋体"/>
          <w:sz w:val="24"/>
        </w:rPr>
        <w:t xml:space="preserve">, </w:t>
      </w:r>
      <w:r>
        <w:rPr>
          <w:rFonts w:ascii="宋体" w:hAnsi="宋体"/>
          <w:sz w:val="24"/>
        </w:rPr>
        <w:t xml:space="preserve">目前支持随机选择或者 </w:t>
      </w:r>
      <w:r>
        <w:rPr>
          <w:rFonts w:ascii="宋体" w:hAnsi="宋体"/>
          <w:sz w:val="24"/>
        </w:rPr>
        <w:t>K-means||</w:t>
      </w:r>
      <w:r>
        <w:rPr>
          <w:rFonts w:ascii="宋体" w:hAnsi="宋体"/>
          <w:sz w:val="24"/>
        </w:rPr>
        <w:t>方式，默认是</w:t>
      </w:r>
      <w:r>
        <w:rPr>
          <w:rFonts w:ascii="宋体" w:hAnsi="宋体"/>
          <w:sz w:val="24"/>
        </w:rPr>
        <w:t>K-means||</w:t>
      </w:r>
      <w:r>
        <w:rPr>
          <w:rFonts w:ascii="宋体" w:hAnsi="宋体"/>
          <w:sz w:val="24"/>
        </w:rPr>
        <w:t>，</w:t>
      </w:r>
      <w:r>
        <w:rPr>
          <w:rFonts w:ascii="宋体" w:hAnsi="宋体"/>
          <w:sz w:val="24"/>
        </w:rPr>
        <w:t>initializationSteps</w:t>
      </w:r>
      <w:r>
        <w:rPr>
          <w:rFonts w:ascii="宋体" w:hAnsi="宋体"/>
          <w:sz w:val="24"/>
        </w:rPr>
        <w:t xml:space="preserve">表示 </w:t>
      </w:r>
      <w:r>
        <w:rPr>
          <w:rFonts w:ascii="宋体" w:hAnsi="宋体"/>
          <w:sz w:val="24"/>
        </w:rPr>
        <w:t>K-means||</w:t>
      </w:r>
      <w:r>
        <w:rPr>
          <w:rFonts w:ascii="宋体" w:hAnsi="宋体"/>
          <w:sz w:val="24"/>
        </w:rPr>
        <w:t>方法中的部数，</w:t>
      </w:r>
      <w:r>
        <w:rPr>
          <w:rFonts w:ascii="宋体" w:hAnsi="宋体"/>
          <w:sz w:val="24"/>
        </w:rPr>
        <w:t>epsilon</w:t>
      </w:r>
      <w:r>
        <w:rPr>
          <w:rFonts w:ascii="宋体" w:hAnsi="宋体"/>
          <w:sz w:val="24"/>
        </w:rPr>
        <w:t>表示</w:t>
      </w:r>
      <w:r>
        <w:rPr>
          <w:rFonts w:ascii="宋体" w:hAnsi="宋体"/>
          <w:sz w:val="24"/>
        </w:rPr>
        <w:t>K-means</w:t>
      </w:r>
      <w:r>
        <w:rPr>
          <w:rFonts w:ascii="宋体" w:hAnsi="宋体"/>
          <w:sz w:val="24"/>
        </w:rPr>
        <w:t>算法迭代收敛的阀值，</w:t>
      </w:r>
      <w:r>
        <w:rPr>
          <w:rFonts w:ascii="宋体" w:hAnsi="宋体"/>
          <w:sz w:val="24"/>
        </w:rPr>
        <w:t>seed</w:t>
      </w:r>
      <w:r>
        <w:rPr>
          <w:rFonts w:ascii="宋体" w:hAnsi="宋体"/>
          <w:sz w:val="24"/>
        </w:rPr>
        <w:t>表示集群初始化时的随机种子。</w:t>
      </w:r>
    </w:p>
    <w:p>
      <w:pPr>
        <w:pStyle w:val="Normal"/>
        <w:spacing w:lineRule="exact" w:line="500"/>
        <w:ind w:firstLine="480"/>
        <w:rPr>
          <w:rFonts w:ascii="宋体" w:hAnsi="宋体"/>
          <w:sz w:val="24"/>
        </w:rPr>
      </w:pPr>
      <w:r>
        <w:rPr>
          <w:rFonts w:ascii="宋体" w:hAnsi="宋体"/>
          <w:sz w:val="24"/>
        </w:rPr>
        <w:t>通常，先调用</w:t>
      </w:r>
      <w:r>
        <w:rPr>
          <w:rFonts w:ascii="宋体" w:hAnsi="宋体"/>
          <w:sz w:val="24"/>
        </w:rPr>
        <w:t>KMeans.train</w:t>
      </w:r>
      <w:r>
        <w:rPr>
          <w:rFonts w:ascii="宋体" w:hAnsi="宋体"/>
          <w:sz w:val="24"/>
        </w:rPr>
        <w:t>方法对数据集进行训练，这个方法会返回</w:t>
      </w:r>
      <w:r>
        <w:rPr>
          <w:rFonts w:ascii="宋体" w:hAnsi="宋体"/>
          <w:sz w:val="24"/>
        </w:rPr>
        <w:t>KMeansModel</w:t>
      </w:r>
      <w:r>
        <w:rPr>
          <w:rFonts w:ascii="宋体" w:hAnsi="宋体"/>
          <w:sz w:val="24"/>
        </w:rPr>
        <w:t xml:space="preserve">类实例，然后我们可以使用 </w:t>
      </w:r>
      <w:r>
        <w:rPr>
          <w:rFonts w:ascii="宋体" w:hAnsi="宋体"/>
          <w:sz w:val="24"/>
        </w:rPr>
        <w:t>KMeansModel.predict</w:t>
      </w:r>
      <w:r>
        <w:rPr>
          <w:rFonts w:ascii="宋体" w:hAnsi="宋体"/>
          <w:sz w:val="24"/>
        </w:rPr>
        <w:t>方法对新的数据点进行所属聚类的预测。</w:t>
      </w:r>
      <w:r>
        <w:rPr>
          <w:rFonts w:ascii="宋体" w:hAnsi="宋体"/>
          <w:sz w:val="24"/>
        </w:rPr>
        <w:t xml:space="preserve">KMeansModel.predict </w:t>
      </w:r>
      <w:r>
        <w:rPr>
          <w:rFonts w:ascii="宋体" w:hAnsi="宋体"/>
          <w:sz w:val="24"/>
        </w:rPr>
        <w:t xml:space="preserve">方法接受不同的参数，可以是向量，或者 </w:t>
      </w:r>
      <w:r>
        <w:rPr>
          <w:rFonts w:ascii="宋体" w:hAnsi="宋体"/>
          <w:sz w:val="24"/>
        </w:rPr>
        <w:t>RDD</w:t>
      </w:r>
      <w:r>
        <w:rPr>
          <w:rFonts w:ascii="宋体" w:hAnsi="宋体"/>
          <w:sz w:val="24"/>
        </w:rPr>
        <w:t>，返回是入参所属的聚类的索引号。</w:t>
      </w:r>
    </w:p>
    <w:p>
      <w:pPr>
        <w:pStyle w:val="Normal"/>
        <w:numPr>
          <w:ilvl w:val="0"/>
          <w:numId w:val="0"/>
        </w:numPr>
        <w:spacing w:lineRule="exact" w:line="500"/>
        <w:outlineLvl w:val="1"/>
        <w:rPr>
          <w:b/>
          <w:b/>
          <w:bCs/>
          <w:sz w:val="30"/>
          <w:szCs w:val="30"/>
        </w:rPr>
      </w:pPr>
      <w:bookmarkStart w:id="33" w:name="_Toc13543"/>
      <w:r>
        <w:rPr>
          <w:b/>
          <w:bCs/>
          <w:sz w:val="30"/>
          <w:szCs w:val="30"/>
        </w:rPr>
        <w:t>3.3 Spark</w:t>
      </w:r>
      <w:r>
        <w:rPr>
          <w:b/>
          <w:bCs/>
          <w:sz w:val="30"/>
          <w:szCs w:val="30"/>
        </w:rPr>
        <w:t>框架下基于</w:t>
      </w:r>
      <w:r>
        <w:rPr>
          <w:b/>
          <w:bCs/>
          <w:sz w:val="30"/>
          <w:szCs w:val="30"/>
        </w:rPr>
        <w:t>k-means</w:t>
      </w:r>
      <w:r>
        <w:rPr>
          <w:b/>
          <w:bCs/>
          <w:sz w:val="30"/>
          <w:szCs w:val="30"/>
        </w:rPr>
        <w:t>的流量异常检测技术实现</w:t>
      </w:r>
      <w:bookmarkEnd w:id="33"/>
    </w:p>
    <w:p>
      <w:pPr>
        <w:pStyle w:val="Normal"/>
        <w:spacing w:lineRule="exact" w:line="500"/>
        <w:ind w:firstLine="480"/>
        <w:rPr>
          <w:rFonts w:ascii="宋体" w:hAnsi="宋体"/>
          <w:sz w:val="24"/>
        </w:rPr>
      </w:pPr>
      <w:r>
        <w:rPr>
          <w:rFonts w:ascii="宋体" w:hAnsi="宋体"/>
          <w:sz w:val="24"/>
        </w:rPr>
        <w:t>设计目标是实现对访问流量的分析，并预测攻击行为的发生。把处理好的数据放入大数据平台进行并行计算，系统框架如图</w:t>
      </w:r>
      <w:r>
        <w:rPr>
          <w:rFonts w:ascii="宋体" w:hAnsi="宋体"/>
          <w:sz w:val="24"/>
        </w:rPr>
        <w:t>3</w:t>
      </w:r>
      <w:r>
        <w:rPr>
          <w:rFonts w:ascii="宋体" w:hAnsi="宋体"/>
          <w:sz w:val="24"/>
        </w:rPr>
        <w:t>所示。</w:t>
      </w:r>
    </w:p>
    <w:p>
      <w:pPr>
        <w:pStyle w:val="Normal"/>
        <w:spacing w:lineRule="auto" w:line="300"/>
        <w:jc w:val="center"/>
        <w:rPr/>
      </w:pPr>
      <w:r>
        <w:rPr/>
        <w:drawing>
          <wp:inline distT="0" distB="0" distL="0" distR="0">
            <wp:extent cx="1276350" cy="2402840"/>
            <wp:effectExtent l="0" t="0" r="0" b="0"/>
            <wp:docPr id="6"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
                    <pic:cNvPicPr>
                      <a:picLocks noChangeAspect="1" noChangeArrowheads="1"/>
                    </pic:cNvPicPr>
                  </pic:nvPicPr>
                  <pic:blipFill>
                    <a:blip r:embed="rId27"/>
                    <a:stretch>
                      <a:fillRect/>
                    </a:stretch>
                  </pic:blipFill>
                  <pic:spPr bwMode="auto">
                    <a:xfrm>
                      <a:off x="0" y="0"/>
                      <a:ext cx="1276350" cy="2402840"/>
                    </a:xfrm>
                    <a:prstGeom prst="rect">
                      <a:avLst/>
                    </a:prstGeom>
                  </pic:spPr>
                </pic:pic>
              </a:graphicData>
            </a:graphic>
          </wp:inline>
        </w:drawing>
      </w:r>
    </w:p>
    <w:p>
      <w:pPr>
        <w:pStyle w:val="Normal"/>
        <w:spacing w:lineRule="auto" w:line="300"/>
        <w:jc w:val="center"/>
        <w:rPr>
          <w:szCs w:val="18"/>
        </w:rPr>
      </w:pPr>
      <w:r>
        <w:rPr>
          <w:szCs w:val="18"/>
        </w:rPr>
        <w:t>图</w:t>
      </w:r>
      <w:r>
        <w:rPr>
          <w:szCs w:val="18"/>
        </w:rPr>
        <w:t xml:space="preserve">3 </w:t>
      </w:r>
      <w:r>
        <w:rPr>
          <w:szCs w:val="18"/>
        </w:rPr>
        <w:t>流量异常检测系统框架</w:t>
      </w:r>
    </w:p>
    <w:p>
      <w:pPr>
        <w:pStyle w:val="Normal"/>
        <w:spacing w:lineRule="exact" w:line="500"/>
        <w:ind w:firstLine="480"/>
        <w:rPr>
          <w:rFonts w:ascii="宋体" w:hAnsi="宋体"/>
          <w:sz w:val="24"/>
        </w:rPr>
      </w:pPr>
      <w:r>
        <w:rPr>
          <w:rFonts w:ascii="宋体" w:hAnsi="宋体"/>
          <w:sz w:val="24"/>
        </w:rPr>
        <w:t>如图</w:t>
      </w:r>
      <w:r>
        <w:rPr>
          <w:rFonts w:ascii="宋体" w:hAnsi="宋体"/>
          <w:sz w:val="24"/>
        </w:rPr>
        <w:t>3</w:t>
      </w:r>
      <w:r>
        <w:rPr>
          <w:rFonts w:ascii="宋体" w:hAnsi="宋体"/>
          <w:sz w:val="24"/>
        </w:rPr>
        <w:t>所示，整个处理过程主要分为</w:t>
      </w:r>
      <w:r>
        <w:rPr>
          <w:rFonts w:ascii="宋体" w:hAnsi="宋体"/>
          <w:sz w:val="24"/>
        </w:rPr>
        <w:t>6</w:t>
      </w:r>
      <w:r>
        <w:rPr>
          <w:rFonts w:ascii="宋体" w:hAnsi="宋体"/>
          <w:sz w:val="24"/>
        </w:rPr>
        <w:t>个部分。</w:t>
      </w:r>
    </w:p>
    <w:p>
      <w:pPr>
        <w:pStyle w:val="Normal"/>
        <w:spacing w:lineRule="exact" w:line="500"/>
        <w:ind w:firstLine="480"/>
        <w:rPr>
          <w:rFonts w:ascii="宋体" w:hAnsi="宋体"/>
          <w:sz w:val="24"/>
        </w:rPr>
      </w:pPr>
      <w:r>
        <w:rPr>
          <w:rFonts w:ascii="宋体" w:hAnsi="宋体"/>
          <w:sz w:val="24"/>
        </w:rPr>
        <w:t>（</w:t>
      </w:r>
      <w:r>
        <w:rPr>
          <w:rFonts w:ascii="宋体" w:hAnsi="宋体"/>
          <w:sz w:val="24"/>
        </w:rPr>
        <w:t>1</w:t>
      </w:r>
      <w:r>
        <w:rPr>
          <w:rFonts w:ascii="宋体" w:hAnsi="宋体"/>
          <w:sz w:val="24"/>
        </w:rPr>
        <w:t>）载入数据模块。通过</w:t>
      </w:r>
      <w:r>
        <w:rPr>
          <w:rFonts w:ascii="宋体" w:hAnsi="宋体"/>
          <w:sz w:val="24"/>
        </w:rPr>
        <w:t>SparkContext</w:t>
      </w:r>
      <w:r>
        <w:rPr>
          <w:rFonts w:ascii="宋体" w:hAnsi="宋体"/>
          <w:sz w:val="24"/>
        </w:rPr>
        <w:t>将存储在本地的流量文件导入</w:t>
      </w:r>
      <w:r>
        <w:rPr>
          <w:rFonts w:ascii="宋体" w:hAnsi="宋体"/>
          <w:sz w:val="24"/>
        </w:rPr>
        <w:t>Spark RDD</w:t>
      </w:r>
      <w:r>
        <w:rPr>
          <w:rFonts w:ascii="宋体" w:hAnsi="宋体"/>
          <w:sz w:val="24"/>
        </w:rPr>
        <w:t>中。方便下一步的处理和分析。</w:t>
      </w:r>
    </w:p>
    <w:p>
      <w:pPr>
        <w:pStyle w:val="Normal"/>
        <w:spacing w:lineRule="exact" w:line="500"/>
        <w:ind w:firstLine="480"/>
        <w:rPr>
          <w:rFonts w:ascii="宋体" w:hAnsi="宋体"/>
          <w:sz w:val="24"/>
        </w:rPr>
      </w:pPr>
      <w:r>
        <w:rPr>
          <w:rFonts w:ascii="宋体" w:hAnsi="宋体"/>
          <w:sz w:val="24"/>
        </w:rPr>
        <w:t>（</w:t>
      </w:r>
      <w:r>
        <w:rPr>
          <w:rFonts w:ascii="宋体" w:hAnsi="宋体"/>
          <w:sz w:val="24"/>
        </w:rPr>
        <w:t>2</w:t>
      </w:r>
      <w:r>
        <w:rPr>
          <w:rFonts w:ascii="宋体" w:hAnsi="宋体"/>
          <w:sz w:val="24"/>
        </w:rPr>
        <w:t>）数据预处理模块。这一步主要负责将流量文件中的非数值型数据替换成数值型数据，方便下一步的计算和研究。</w:t>
      </w:r>
    </w:p>
    <w:p>
      <w:pPr>
        <w:pStyle w:val="Normal"/>
        <w:spacing w:lineRule="exact" w:line="500"/>
        <w:ind w:firstLine="480"/>
        <w:rPr>
          <w:rFonts w:ascii="宋体" w:hAnsi="宋体"/>
          <w:sz w:val="24"/>
        </w:rPr>
      </w:pPr>
      <w:r>
        <w:rPr>
          <w:rFonts w:ascii="宋体" w:hAnsi="宋体"/>
          <w:sz w:val="24"/>
        </w:rPr>
        <w:t>（</w:t>
      </w:r>
      <w:r>
        <w:rPr>
          <w:rFonts w:ascii="宋体" w:hAnsi="宋体"/>
          <w:sz w:val="24"/>
        </w:rPr>
        <w:t>3</w:t>
      </w:r>
      <w:r>
        <w:rPr>
          <w:rFonts w:ascii="宋体" w:hAnsi="宋体"/>
          <w:sz w:val="24"/>
        </w:rPr>
        <w:t>）数据规整化模块。由于上一步产生的数据存在矩阵过于稀疏的情况，这一步将实现稀疏矩阵转换成密集矩阵。</w:t>
      </w:r>
    </w:p>
    <w:p>
      <w:pPr>
        <w:pStyle w:val="Normal"/>
        <w:spacing w:lineRule="exact" w:line="500"/>
        <w:ind w:firstLine="480"/>
        <w:rPr>
          <w:rFonts w:ascii="宋体" w:hAnsi="宋体"/>
          <w:sz w:val="24"/>
        </w:rPr>
      </w:pPr>
      <w:r>
        <w:rPr>
          <w:rFonts w:ascii="宋体" w:hAnsi="宋体"/>
          <w:sz w:val="24"/>
        </w:rPr>
        <w:t>（</w:t>
      </w:r>
      <w:r>
        <w:rPr>
          <w:rFonts w:ascii="宋体" w:hAnsi="宋体"/>
          <w:sz w:val="24"/>
        </w:rPr>
        <w:t>4</w:t>
      </w:r>
      <w:r>
        <w:rPr>
          <w:rFonts w:ascii="宋体" w:hAnsi="宋体"/>
          <w:sz w:val="24"/>
        </w:rPr>
        <w:t>）机器训练模块。使用机器学习技术训练得到模型，并通过计算各点和聚类中心的距离的最小值，得到最优的聚类模型。</w:t>
      </w:r>
    </w:p>
    <w:p>
      <w:pPr>
        <w:pStyle w:val="Normal"/>
        <w:spacing w:lineRule="exact" w:line="500"/>
        <w:ind w:firstLine="480"/>
        <w:rPr>
          <w:rFonts w:ascii="宋体" w:hAnsi="宋体"/>
          <w:sz w:val="24"/>
        </w:rPr>
      </w:pPr>
      <w:r>
        <w:rPr>
          <w:rFonts w:ascii="宋体" w:hAnsi="宋体"/>
          <w:sz w:val="24"/>
        </w:rPr>
        <w:t>（</w:t>
      </w:r>
      <w:r>
        <w:rPr>
          <w:rFonts w:ascii="宋体" w:hAnsi="宋体"/>
          <w:sz w:val="24"/>
        </w:rPr>
        <w:t>5</w:t>
      </w:r>
      <w:r>
        <w:rPr>
          <w:rFonts w:ascii="宋体" w:hAnsi="宋体"/>
          <w:sz w:val="24"/>
        </w:rPr>
        <w:t>）预测模块。使用训练好的模型对流量数据进行预测和分类。</w:t>
      </w:r>
    </w:p>
    <w:p>
      <w:pPr>
        <w:pStyle w:val="Normal"/>
        <w:spacing w:lineRule="exact" w:line="500"/>
        <w:ind w:firstLine="480"/>
        <w:rPr>
          <w:rFonts w:ascii="宋体" w:hAnsi="宋体"/>
          <w:sz w:val="24"/>
        </w:rPr>
      </w:pPr>
      <w:r>
        <w:rPr>
          <w:rFonts w:ascii="宋体" w:hAnsi="宋体"/>
          <w:sz w:val="24"/>
        </w:rPr>
        <w:t>（</w:t>
      </w:r>
      <w:r>
        <w:rPr>
          <w:rFonts w:ascii="宋体" w:hAnsi="宋体"/>
          <w:sz w:val="24"/>
        </w:rPr>
        <w:t>6</w:t>
      </w:r>
      <w:r>
        <w:rPr>
          <w:rFonts w:ascii="宋体" w:hAnsi="宋体"/>
          <w:sz w:val="24"/>
        </w:rPr>
        <w:t>）比对模块。预测出的每条流量数据所属的类簇，并和标签比对，计算正确性。</w:t>
      </w:r>
    </w:p>
    <w:p>
      <w:pPr>
        <w:pStyle w:val="Normal"/>
        <w:numPr>
          <w:ilvl w:val="0"/>
          <w:numId w:val="0"/>
        </w:numPr>
        <w:spacing w:lineRule="exact" w:line="500"/>
        <w:outlineLvl w:val="1"/>
        <w:rPr>
          <w:b/>
          <w:b/>
          <w:bCs/>
          <w:sz w:val="30"/>
          <w:szCs w:val="30"/>
        </w:rPr>
      </w:pPr>
      <w:bookmarkStart w:id="34" w:name="_Toc6470"/>
      <w:r>
        <w:rPr>
          <w:b/>
          <w:bCs/>
          <w:sz w:val="30"/>
          <w:szCs w:val="30"/>
        </w:rPr>
        <w:t xml:space="preserve">3.4 </w:t>
      </w:r>
      <w:r>
        <w:rPr>
          <w:b/>
          <w:bCs/>
          <w:sz w:val="30"/>
          <w:szCs w:val="30"/>
        </w:rPr>
        <w:t>实验分析</w:t>
      </w:r>
      <w:bookmarkEnd w:id="34"/>
    </w:p>
    <w:p>
      <w:pPr>
        <w:pStyle w:val="Normal"/>
        <w:numPr>
          <w:ilvl w:val="0"/>
          <w:numId w:val="0"/>
        </w:numPr>
        <w:spacing w:lineRule="exact" w:line="500"/>
        <w:outlineLvl w:val="2"/>
        <w:rPr>
          <w:rFonts w:eastAsia="黑体"/>
          <w:b/>
          <w:b/>
          <w:bCs/>
          <w:sz w:val="30"/>
          <w:szCs w:val="30"/>
        </w:rPr>
      </w:pPr>
      <w:bookmarkStart w:id="35" w:name="_Toc8869"/>
      <w:r>
        <w:rPr>
          <w:rFonts w:eastAsia="黑体"/>
          <w:b/>
          <w:bCs/>
          <w:sz w:val="30"/>
          <w:szCs w:val="30"/>
        </w:rPr>
        <w:t xml:space="preserve">3.4.1 </w:t>
      </w:r>
      <w:r>
        <w:rPr>
          <w:rFonts w:eastAsia="黑体"/>
          <w:b/>
          <w:bCs/>
          <w:sz w:val="30"/>
          <w:szCs w:val="30"/>
        </w:rPr>
        <w:t>实验数据集及性能指标</w:t>
      </w:r>
      <w:bookmarkEnd w:id="35"/>
    </w:p>
    <w:p>
      <w:pPr>
        <w:pStyle w:val="Normal"/>
        <w:spacing w:lineRule="exact" w:line="500"/>
        <w:ind w:firstLine="480"/>
        <w:rPr>
          <w:rFonts w:ascii="宋体" w:hAnsi="宋体"/>
          <w:sz w:val="24"/>
        </w:rPr>
      </w:pPr>
      <w:r>
        <w:rPr>
          <w:rFonts w:ascii="宋体" w:hAnsi="宋体"/>
          <w:sz w:val="24"/>
        </w:rPr>
        <w:t>这次处理对象为</w:t>
      </w:r>
      <w:r>
        <w:rPr>
          <w:rFonts w:ascii="宋体" w:hAnsi="宋体"/>
          <w:sz w:val="24"/>
        </w:rPr>
        <w:t>KDD-99</w:t>
      </w:r>
      <w:r>
        <w:rPr>
          <w:rFonts w:ascii="宋体" w:hAnsi="宋体"/>
          <w:sz w:val="24"/>
        </w:rPr>
        <w:t>数据集，</w:t>
      </w:r>
      <w:r>
        <w:rPr>
          <w:rFonts w:ascii="宋体" w:hAnsi="宋体"/>
          <w:sz w:val="24"/>
        </w:rPr>
        <w:t>KDD-99</w:t>
      </w:r>
      <w:r>
        <w:rPr>
          <w:rFonts w:ascii="宋体" w:hAnsi="宋体"/>
          <w:sz w:val="24"/>
        </w:rPr>
        <w:t>数据集是林肯实验室在</w:t>
      </w:r>
      <w:r>
        <w:rPr>
          <w:rFonts w:ascii="宋体" w:hAnsi="宋体"/>
          <w:sz w:val="24"/>
        </w:rPr>
        <w:t>1999</w:t>
      </w:r>
      <w:r>
        <w:rPr>
          <w:rFonts w:ascii="宋体" w:hAnsi="宋体"/>
          <w:sz w:val="24"/>
        </w:rPr>
        <w:t>年采集的流量数据。</w:t>
      </w:r>
      <w:r>
        <w:rPr>
          <w:rFonts w:ascii="宋体" w:hAnsi="宋体"/>
          <w:sz w:val="24"/>
        </w:rPr>
        <w:t>KDD-99</w:t>
      </w:r>
      <w:r>
        <w:rPr>
          <w:rFonts w:ascii="宋体" w:hAnsi="宋体"/>
          <w:sz w:val="24"/>
        </w:rPr>
        <w:t>的任务是建立一个网络入侵探测器</w:t>
      </w:r>
      <w:r>
        <w:rPr>
          <w:rFonts w:ascii="宋体" w:hAnsi="宋体"/>
          <w:sz w:val="24"/>
        </w:rPr>
        <w:t>,</w:t>
      </w:r>
      <w:r>
        <w:rPr>
          <w:rFonts w:ascii="宋体" w:hAnsi="宋体"/>
          <w:sz w:val="24"/>
        </w:rPr>
        <w:t>预测模型能够区分“坏”连接</w:t>
      </w:r>
      <w:r>
        <w:rPr>
          <w:rFonts w:ascii="宋体" w:hAnsi="宋体"/>
          <w:sz w:val="24"/>
        </w:rPr>
        <w:t>,</w:t>
      </w:r>
      <w:r>
        <w:rPr>
          <w:rFonts w:ascii="宋体" w:hAnsi="宋体"/>
          <w:sz w:val="24"/>
        </w:rPr>
        <w:t>称为入侵或攻击</w:t>
      </w:r>
      <w:r>
        <w:rPr>
          <w:rFonts w:ascii="宋体" w:hAnsi="宋体"/>
          <w:sz w:val="24"/>
        </w:rPr>
        <w:t>,“</w:t>
      </w:r>
      <w:r>
        <w:rPr>
          <w:rFonts w:ascii="宋体" w:hAnsi="宋体"/>
          <w:sz w:val="24"/>
        </w:rPr>
        <w:t>好”的正常连接。这个数据库包含一组标准的审计数据</w:t>
      </w:r>
      <w:r>
        <w:rPr>
          <w:rFonts w:ascii="宋体" w:hAnsi="宋体"/>
          <w:sz w:val="24"/>
        </w:rPr>
        <w:t>,</w:t>
      </w:r>
      <w:r>
        <w:rPr>
          <w:rFonts w:ascii="宋体" w:hAnsi="宋体"/>
          <w:sz w:val="24"/>
        </w:rPr>
        <w:t>其中包括各种各样的网络环境模拟的军事入侵。</w:t>
      </w:r>
    </w:p>
    <w:p>
      <w:pPr>
        <w:pStyle w:val="Normal"/>
        <w:spacing w:lineRule="exact" w:line="500"/>
        <w:ind w:firstLine="480"/>
        <w:rPr>
          <w:rFonts w:ascii="宋体" w:hAnsi="宋体"/>
          <w:sz w:val="24"/>
        </w:rPr>
      </w:pPr>
      <w:r>
        <w:rPr>
          <w:rFonts w:ascii="宋体" w:hAnsi="宋体"/>
          <w:sz w:val="24"/>
        </w:rPr>
        <w:t>类簇准确率</w:t>
      </w:r>
      <w:r>
        <w:rPr>
          <w:i/>
          <w:sz w:val="24"/>
        </w:rPr>
        <w:t>p</w:t>
      </w:r>
      <w:r>
        <w:rPr>
          <w:rFonts w:ascii="宋体" w:hAnsi="宋体"/>
          <w:sz w:val="24"/>
        </w:rPr>
        <w:t>计算公式为</w:t>
      </w:r>
    </w:p>
    <w:p>
      <w:pPr>
        <w:pStyle w:val="Normal"/>
        <w:spacing w:lineRule="exact" w:line="500"/>
        <w:ind w:firstLine="480"/>
        <w:rPr>
          <w:rFonts w:ascii="宋体" w:hAnsi="宋体"/>
          <w:sz w:val="24"/>
        </w:rPr>
      </w:pPr>
      <w:r/>
      <m:oMath xmlns:m="http://schemas.openxmlformats.org/officeDocument/2006/math">
        <m:r>
          <w:rPr>
            <w:rFonts w:ascii="Cambria Math" w:hAnsi="Cambria Math"/>
          </w:rPr>
          <m:t xml:space="preserve">p</m:t>
        </m:r>
        <m:r>
          <w:rPr>
            <w:rFonts w:ascii="Cambria Math" w:hAnsi="Cambria Math"/>
          </w:rPr>
          <m:t xml:space="preserve">=</m:t>
        </m:r>
        <m:f>
          <m:num>
            <m:r>
              <w:rPr>
                <w:rFonts w:ascii="Cambria Math" w:hAnsi="Cambria Math"/>
              </w:rPr>
              <m:t xml:space="preserve">m</m:t>
            </m:r>
          </m:num>
          <m:den>
            <m:r>
              <w:rPr>
                <w:rFonts w:ascii="Cambria Math" w:hAnsi="Cambria Math"/>
              </w:rPr>
              <m:t xml:space="preserve">w</m:t>
            </m:r>
          </m:den>
        </m:f>
      </m:oMath>
      <w:r>
        <w:rPr>
          <w:rFonts w:ascii="宋体" w:hAnsi="宋体"/>
          <w:sz w:val="24"/>
        </w:rPr>
        <w:t xml:space="preserve"> </w:t>
      </w:r>
      <w:r>
        <w:rPr>
          <w:rFonts w:ascii="宋体" w:hAnsi="宋体"/>
          <w:sz w:val="24"/>
        </w:rPr>
        <w:t xml:space="preserve">            </w:t>
      </w:r>
    </w:p>
    <w:p>
      <w:pPr>
        <w:pStyle w:val="Normal"/>
        <w:spacing w:lineRule="exact" w:line="500"/>
        <w:ind w:firstLine="480"/>
        <w:rPr>
          <w:rFonts w:ascii="宋体" w:hAnsi="宋体"/>
          <w:sz w:val="24"/>
        </w:rPr>
      </w:pPr>
      <w:r>
        <w:rPr>
          <w:rFonts w:ascii="宋体" w:hAnsi="宋体"/>
          <w:sz w:val="24"/>
        </w:rPr>
        <w:t xml:space="preserve">          </w:t>
      </w:r>
    </w:p>
    <w:p>
      <w:pPr>
        <w:pStyle w:val="Normal"/>
        <w:spacing w:lineRule="exact" w:line="500"/>
        <w:ind w:firstLine="480"/>
        <w:rPr>
          <w:rFonts w:ascii="宋体" w:hAnsi="宋体"/>
          <w:sz w:val="24"/>
        </w:rPr>
      </w:pPr>
      <w:r>
        <w:rPr>
          <w:rFonts w:ascii="宋体" w:hAnsi="宋体"/>
          <w:sz w:val="24"/>
        </w:rPr>
        <w:t>其中</w:t>
      </w:r>
      <w:r>
        <w:rPr>
          <w:i/>
          <w:sz w:val="24"/>
        </w:rPr>
        <w:t>m</w:t>
      </w:r>
      <w:r>
        <w:rPr>
          <w:rFonts w:ascii="宋体" w:hAnsi="宋体"/>
          <w:sz w:val="24"/>
        </w:rPr>
        <w:t>为类簇中数量占第一位的数据的个数，</w:t>
      </w:r>
      <w:r>
        <w:rPr>
          <w:i/>
          <w:sz w:val="24"/>
        </w:rPr>
        <w:t>w</w:t>
      </w:r>
      <w:r>
        <w:rPr>
          <w:rFonts w:ascii="宋体" w:hAnsi="宋体"/>
          <w:sz w:val="24"/>
        </w:rPr>
        <w:t>为类簇中所有数据的个数。</w:t>
      </w:r>
    </w:p>
    <w:p>
      <w:pPr>
        <w:pStyle w:val="Normal"/>
        <w:spacing w:lineRule="exact" w:line="500"/>
        <w:ind w:firstLine="480"/>
        <w:rPr>
          <w:rFonts w:ascii="宋体" w:hAnsi="宋体"/>
          <w:sz w:val="24"/>
        </w:rPr>
      </w:pPr>
      <w:r>
        <w:rPr>
          <w:rFonts w:ascii="宋体" w:hAnsi="宋体"/>
          <w:sz w:val="24"/>
        </w:rPr>
        <w:t>总准确率</w:t>
      </w:r>
      <w:r>
        <w:rPr>
          <w:i/>
          <w:sz w:val="24"/>
        </w:rPr>
        <w:t>P</w:t>
      </w:r>
      <w:r>
        <w:rPr>
          <w:rFonts w:ascii="宋体" w:hAnsi="宋体"/>
          <w:sz w:val="24"/>
        </w:rPr>
        <w:t>计算公式：</w:t>
      </w:r>
    </w:p>
    <w:p>
      <w:pPr>
        <w:pStyle w:val="Normal"/>
        <w:spacing w:lineRule="exact" w:line="500"/>
        <w:ind w:firstLine="480"/>
        <w:rPr>
          <w:rFonts w:ascii="宋体" w:hAnsi="宋体"/>
          <w:sz w:val="24"/>
        </w:rPr>
      </w:pPr>
      <w:r/>
      <m:oMath xmlns:m="http://schemas.openxmlformats.org/officeDocument/2006/math">
        <m:r>
          <w:rPr>
            <w:rFonts w:ascii="Cambria Math" w:hAnsi="Cambria Math"/>
          </w:rPr>
          <m:t xml:space="preserve">P</m:t>
        </m:r>
        <m:r>
          <w:rPr>
            <w:rFonts w:ascii="Cambria Math" w:hAnsi="Cambria Math"/>
          </w:rPr>
          <m:t xml:space="preserve">=</m:t>
        </m:r>
        <m:f>
          <m:num>
            <m:nary>
              <m:naryPr>
                <m:chr m:val="∑"/>
                <m:subHide m:val="1"/>
                <m:supHide m:val="1"/>
              </m:naryPr>
              <m:sub/>
              <m:sup/>
              <m:e>
                <m:r>
                  <w:rPr>
                    <w:rFonts w:ascii="Cambria Math" w:hAnsi="Cambria Math"/>
                  </w:rPr>
                  <m:t xml:space="preserve">m</m:t>
                </m:r>
              </m:e>
            </m:nary>
          </m:num>
          <m:den>
            <m:nary>
              <m:naryPr>
                <m:chr m:val="∑"/>
                <m:subHide m:val="1"/>
                <m:supHide m:val="1"/>
              </m:naryPr>
              <m:sub/>
              <m:sup/>
              <m:e>
                <m:r>
                  <w:rPr>
                    <w:rFonts w:ascii="Cambria Math" w:hAnsi="Cambria Math"/>
                  </w:rPr>
                  <m:t xml:space="preserve">w</m:t>
                </m:r>
              </m:e>
            </m:nary>
          </m:den>
        </m:f>
      </m:oMath>
      <w:r>
        <w:rPr>
          <w:rFonts w:ascii="宋体" w:hAnsi="宋体"/>
          <w:sz w:val="24"/>
        </w:rPr>
        <w:t xml:space="preserve"> </w:t>
      </w:r>
      <w:r>
        <w:rPr>
          <w:rFonts w:ascii="宋体" w:hAnsi="宋体"/>
          <w:sz w:val="24"/>
        </w:rPr>
        <w:t xml:space="preserve">      </w:t>
      </w:r>
    </w:p>
    <w:p>
      <w:pPr>
        <w:pStyle w:val="Normal"/>
        <w:spacing w:lineRule="exact" w:line="500"/>
        <w:ind w:firstLine="480"/>
        <w:rPr>
          <w:rFonts w:ascii="宋体" w:hAnsi="宋体"/>
          <w:sz w:val="24"/>
        </w:rPr>
      </w:pPr>
      <w:r>
        <w:rPr>
          <w:rFonts w:ascii="宋体" w:hAnsi="宋体"/>
          <w:sz w:val="24"/>
        </w:rPr>
      </w:r>
    </w:p>
    <w:p>
      <w:pPr>
        <w:pStyle w:val="Normal"/>
        <w:spacing w:lineRule="exact" w:line="500"/>
        <w:ind w:firstLine="480"/>
        <w:rPr>
          <w:rFonts w:ascii="宋体" w:hAnsi="宋体"/>
          <w:sz w:val="24"/>
        </w:rPr>
      </w:pPr>
      <w:r>
        <w:rPr>
          <w:rFonts w:ascii="宋体" w:hAnsi="宋体"/>
          <w:sz w:val="24"/>
        </w:rPr>
        <w:t>其中</w:t>
      </w:r>
      <w:r>
        <w:rPr/>
      </w:r>
      <m:oMath xmlns:m="http://schemas.openxmlformats.org/officeDocument/2006/math">
        <m:nary>
          <m:naryPr>
            <m:chr m:val="∑"/>
            <m:subHide m:val="1"/>
            <m:supHide m:val="1"/>
          </m:naryPr>
          <m:sub/>
          <m:sup/>
          <m:e>
            <m:r>
              <w:rPr>
                <w:rFonts w:ascii="Cambria Math" w:hAnsi="Cambria Math"/>
              </w:rPr>
              <m:t xml:space="preserve">m</m:t>
            </m:r>
          </m:e>
        </m:nary>
      </m:oMath>
      <w:r>
        <w:rPr>
          <w:rFonts w:ascii="宋体" w:hAnsi="宋体"/>
          <w:sz w:val="24"/>
        </w:rPr>
        <w:t>为所有类簇中第一位数据的和，</w:t>
      </w:r>
      <w:r>
        <w:rPr/>
      </w:r>
      <m:oMath xmlns:m="http://schemas.openxmlformats.org/officeDocument/2006/math">
        <m:nary>
          <m:naryPr>
            <m:chr m:val="∑"/>
            <m:subHide m:val="1"/>
            <m:supHide m:val="1"/>
          </m:naryPr>
          <m:sub/>
          <m:sup/>
          <m:e>
            <m:r>
              <w:rPr>
                <w:rFonts w:ascii="Cambria Math" w:hAnsi="Cambria Math"/>
              </w:rPr>
              <m:t xml:space="preserve">w</m:t>
            </m:r>
          </m:e>
        </m:nary>
      </m:oMath>
      <w:r>
        <w:rPr>
          <w:rFonts w:ascii="宋体" w:hAnsi="宋体"/>
          <w:sz w:val="24"/>
        </w:rPr>
        <w:t>为所有类簇中所有的数据的和。</w:t>
      </w:r>
    </w:p>
    <w:p>
      <w:pPr>
        <w:pStyle w:val="Normal"/>
        <w:numPr>
          <w:ilvl w:val="0"/>
          <w:numId w:val="0"/>
        </w:numPr>
        <w:spacing w:lineRule="exact" w:line="500"/>
        <w:outlineLvl w:val="2"/>
        <w:rPr>
          <w:rFonts w:eastAsia="黑体"/>
          <w:b/>
          <w:b/>
          <w:bCs/>
          <w:sz w:val="30"/>
          <w:szCs w:val="30"/>
        </w:rPr>
      </w:pPr>
      <w:bookmarkStart w:id="36" w:name="_Toc28613"/>
      <w:r>
        <w:rPr>
          <w:rFonts w:eastAsia="黑体"/>
          <w:b/>
          <w:bCs/>
          <w:sz w:val="30"/>
          <w:szCs w:val="30"/>
        </w:rPr>
        <w:t xml:space="preserve">3.4.2 </w:t>
      </w:r>
      <w:r>
        <w:rPr>
          <w:rFonts w:eastAsia="黑体"/>
          <w:b/>
          <w:bCs/>
          <w:sz w:val="30"/>
          <w:szCs w:val="30"/>
        </w:rPr>
        <w:t>实验环境及配置</w:t>
      </w:r>
      <w:bookmarkEnd w:id="36"/>
    </w:p>
    <w:p>
      <w:pPr>
        <w:pStyle w:val="Normal"/>
        <w:spacing w:lineRule="exact" w:line="500"/>
        <w:ind w:firstLine="420"/>
        <w:rPr>
          <w:rFonts w:ascii="宋体" w:hAnsi="宋体"/>
          <w:sz w:val="24"/>
        </w:rPr>
      </w:pPr>
      <w:r>
        <w:rPr>
          <w:rFonts w:ascii="宋体" w:hAnsi="宋体"/>
          <w:sz w:val="24"/>
        </w:rPr>
        <w:t>实验在</w:t>
      </w:r>
      <w:r>
        <w:rPr>
          <w:rFonts w:ascii="宋体" w:hAnsi="宋体"/>
          <w:sz w:val="24"/>
        </w:rPr>
        <w:t>Linux</w:t>
      </w:r>
      <w:r>
        <w:rPr>
          <w:rFonts w:ascii="宋体" w:hAnsi="宋体"/>
          <w:sz w:val="24"/>
        </w:rPr>
        <w:t>系统的支系</w:t>
      </w:r>
      <w:r>
        <w:rPr>
          <w:rFonts w:ascii="宋体" w:hAnsi="宋体"/>
          <w:sz w:val="24"/>
        </w:rPr>
        <w:t>Ubuntu 14.04LTS</w:t>
      </w:r>
      <w:r>
        <w:rPr>
          <w:rFonts w:ascii="宋体" w:hAnsi="宋体"/>
          <w:sz w:val="24"/>
        </w:rPr>
        <w:t>上完成，配置主要有</w:t>
      </w:r>
      <w:r>
        <w:rPr>
          <w:rFonts w:ascii="宋体" w:hAnsi="宋体"/>
          <w:sz w:val="24"/>
        </w:rPr>
        <w:t>Spark</w:t>
      </w:r>
      <w:r>
        <w:rPr>
          <w:rFonts w:ascii="宋体" w:hAnsi="宋体"/>
          <w:sz w:val="24"/>
        </w:rPr>
        <w:t>的安装与测试</w:t>
      </w:r>
      <w:r>
        <w:rPr>
          <w:rFonts w:ascii="宋体" w:hAnsi="宋体"/>
          <w:sz w:val="24"/>
        </w:rPr>
        <w:t>, Python</w:t>
      </w:r>
      <w:r>
        <w:rPr>
          <w:rFonts w:ascii="宋体" w:hAnsi="宋体"/>
          <w:sz w:val="24"/>
        </w:rPr>
        <w:t>的安装与测试</w:t>
      </w:r>
      <w:r>
        <w:rPr>
          <w:rFonts w:ascii="宋体" w:hAnsi="宋体"/>
          <w:sz w:val="24"/>
        </w:rPr>
        <w:t>, Scala</w:t>
      </w:r>
      <w:r>
        <w:rPr>
          <w:rFonts w:ascii="宋体" w:hAnsi="宋体"/>
          <w:sz w:val="24"/>
        </w:rPr>
        <w:t>的安装与测试</w:t>
      </w:r>
      <w:r>
        <w:rPr>
          <w:rFonts w:ascii="宋体" w:hAnsi="宋体"/>
          <w:sz w:val="24"/>
        </w:rPr>
        <w:t>, IPython</w:t>
      </w:r>
      <w:r>
        <w:rPr>
          <w:rFonts w:ascii="宋体" w:hAnsi="宋体"/>
          <w:sz w:val="24"/>
        </w:rPr>
        <w:t>的安装与测试等。</w:t>
      </w:r>
    </w:p>
    <w:p>
      <w:pPr>
        <w:pStyle w:val="Normal"/>
        <w:spacing w:lineRule="exact" w:line="500"/>
        <w:ind w:firstLine="420"/>
        <w:rPr>
          <w:rFonts w:ascii="宋体" w:hAnsi="宋体"/>
          <w:sz w:val="24"/>
        </w:rPr>
      </w:pPr>
      <w:r>
        <w:rPr>
          <w:rFonts w:ascii="宋体" w:hAnsi="宋体"/>
          <w:sz w:val="24"/>
        </w:rPr>
        <w:t>（</w:t>
      </w:r>
      <w:r>
        <w:rPr>
          <w:rFonts w:ascii="宋体" w:hAnsi="宋体"/>
          <w:sz w:val="24"/>
        </w:rPr>
        <w:t>1</w:t>
      </w:r>
      <w:r>
        <w:rPr>
          <w:rFonts w:ascii="宋体" w:hAnsi="宋体"/>
          <w:sz w:val="24"/>
        </w:rPr>
        <w:t>）</w:t>
      </w:r>
      <w:r>
        <w:rPr>
          <w:rFonts w:ascii="宋体" w:hAnsi="宋体"/>
          <w:sz w:val="24"/>
        </w:rPr>
        <w:t>Spark</w:t>
      </w:r>
      <w:r>
        <w:rPr>
          <w:rFonts w:ascii="宋体" w:hAnsi="宋体"/>
          <w:sz w:val="24"/>
        </w:rPr>
        <w:t>的安装与测试</w:t>
      </w:r>
    </w:p>
    <w:p>
      <w:pPr>
        <w:pStyle w:val="Normal"/>
        <w:spacing w:lineRule="exact" w:line="500"/>
        <w:ind w:firstLine="480"/>
        <w:rPr>
          <w:rFonts w:ascii="宋体" w:hAnsi="宋体"/>
          <w:sz w:val="24"/>
        </w:rPr>
      </w:pPr>
      <w:r>
        <w:rPr>
          <w:rFonts w:ascii="宋体" w:hAnsi="宋体"/>
          <w:sz w:val="24"/>
        </w:rPr>
        <w:t>从</w:t>
      </w:r>
      <w:r>
        <w:rPr>
          <w:rFonts w:ascii="宋体" w:hAnsi="宋体"/>
          <w:sz w:val="24"/>
        </w:rPr>
        <w:t>Spark</w:t>
      </w:r>
      <w:r>
        <w:rPr>
          <w:rFonts w:ascii="宋体" w:hAnsi="宋体"/>
          <w:sz w:val="24"/>
        </w:rPr>
        <w:t>官网上下载最新的</w:t>
      </w:r>
      <w:r>
        <w:rPr>
          <w:rFonts w:ascii="宋体" w:hAnsi="宋体"/>
          <w:sz w:val="24"/>
        </w:rPr>
        <w:t>Spark</w:t>
      </w:r>
      <w:r>
        <w:rPr>
          <w:rFonts w:ascii="宋体" w:hAnsi="宋体"/>
          <w:sz w:val="24"/>
        </w:rPr>
        <w:t>安装包，使用</w:t>
      </w:r>
      <w:r>
        <w:rPr>
          <w:rFonts w:ascii="宋体" w:hAnsi="宋体"/>
          <w:sz w:val="24"/>
        </w:rPr>
        <w:t>tar</w:t>
      </w:r>
      <w:r>
        <w:rPr>
          <w:rFonts w:ascii="宋体" w:hAnsi="宋体"/>
          <w:sz w:val="24"/>
        </w:rPr>
        <w:t>解压到</w:t>
      </w:r>
      <w:r>
        <w:rPr>
          <w:rFonts w:ascii="宋体" w:hAnsi="宋体"/>
          <w:sz w:val="24"/>
        </w:rPr>
        <w:t>Home</w:t>
      </w:r>
      <w:r>
        <w:rPr>
          <w:rFonts w:ascii="宋体" w:hAnsi="宋体"/>
          <w:sz w:val="24"/>
        </w:rPr>
        <w:t>目录下，然后进入</w:t>
      </w:r>
      <w:r>
        <w:rPr>
          <w:rFonts w:ascii="宋体" w:hAnsi="宋体"/>
          <w:sz w:val="24"/>
        </w:rPr>
        <w:t>Spark</w:t>
      </w:r>
      <w:r>
        <w:rPr>
          <w:rFonts w:ascii="宋体" w:hAnsi="宋体"/>
          <w:sz w:val="24"/>
        </w:rPr>
        <w:t>解压后的目录，打开</w:t>
      </w:r>
      <w:r>
        <w:rPr>
          <w:rFonts w:ascii="宋体" w:hAnsi="宋体"/>
          <w:sz w:val="24"/>
        </w:rPr>
        <w:t>ternimal</w:t>
      </w:r>
      <w:r>
        <w:rPr>
          <w:rFonts w:ascii="宋体" w:hAnsi="宋体"/>
          <w:sz w:val="24"/>
        </w:rPr>
        <w:t>输入命令：</w:t>
      </w:r>
    </w:p>
    <w:p>
      <w:pPr>
        <w:pStyle w:val="Normal"/>
        <w:spacing w:lineRule="exact" w:line="500"/>
        <w:ind w:firstLine="480"/>
        <w:rPr>
          <w:rFonts w:ascii="宋体" w:hAnsi="宋体"/>
          <w:sz w:val="24"/>
        </w:rPr>
      </w:pPr>
      <w:r>
        <w:rPr>
          <w:rFonts w:ascii="宋体" w:hAnsi="宋体"/>
          <w:sz w:val="24"/>
        </w:rPr>
        <w:t>./bin/spark-shell</w:t>
      </w:r>
    </w:p>
    <w:p>
      <w:pPr>
        <w:pStyle w:val="Normal"/>
        <w:spacing w:lineRule="exact" w:line="500"/>
        <w:ind w:firstLine="480"/>
        <w:rPr>
          <w:rFonts w:ascii="宋体" w:hAnsi="宋体"/>
          <w:sz w:val="24"/>
        </w:rPr>
      </w:pPr>
      <w:r>
        <w:rPr>
          <w:rFonts w:ascii="宋体" w:hAnsi="宋体"/>
          <w:sz w:val="24"/>
        </w:rPr>
        <w:t>打开</w:t>
      </w:r>
      <w:r>
        <w:rPr>
          <w:rFonts w:ascii="宋体" w:hAnsi="宋体"/>
          <w:sz w:val="24"/>
        </w:rPr>
        <w:t>Spark</w:t>
      </w:r>
      <w:r>
        <w:rPr>
          <w:rFonts w:ascii="宋体" w:hAnsi="宋体"/>
          <w:sz w:val="24"/>
        </w:rPr>
        <w:t>的交互式</w:t>
      </w:r>
      <w:r>
        <w:rPr>
          <w:rFonts w:ascii="宋体" w:hAnsi="宋体"/>
          <w:sz w:val="24"/>
        </w:rPr>
        <w:t>shell</w:t>
      </w:r>
      <w:r>
        <w:rPr>
          <w:rFonts w:ascii="宋体" w:hAnsi="宋体"/>
          <w:sz w:val="24"/>
        </w:rPr>
        <w:t>，从图中可以看出界面中明显出现了</w:t>
      </w:r>
      <w:r>
        <w:rPr>
          <w:rFonts w:ascii="宋体" w:hAnsi="宋体"/>
          <w:sz w:val="24"/>
        </w:rPr>
        <w:t>Spark</w:t>
      </w:r>
      <w:r>
        <w:rPr>
          <w:rFonts w:ascii="宋体" w:hAnsi="宋体"/>
          <w:sz w:val="24"/>
        </w:rPr>
        <w:t>的字母，如图</w:t>
      </w:r>
      <w:r>
        <w:rPr>
          <w:rFonts w:ascii="宋体" w:hAnsi="宋体"/>
          <w:sz w:val="24"/>
        </w:rPr>
        <w:t>4</w:t>
      </w:r>
      <w:r>
        <w:rPr>
          <w:rFonts w:ascii="宋体" w:hAnsi="宋体"/>
          <w:sz w:val="24"/>
        </w:rPr>
        <w:t>所示：</w:t>
      </w:r>
    </w:p>
    <w:p>
      <w:pPr>
        <w:pStyle w:val="Normal"/>
        <w:ind w:firstLine="300"/>
        <w:rPr>
          <w:rFonts w:ascii="宋体" w:hAnsi="宋体" w:cs="AdobeSongStd-Light"/>
          <w:kern w:val="0"/>
          <w:szCs w:val="21"/>
        </w:rPr>
      </w:pPr>
      <w:r>
        <w:rPr/>
        <w:drawing>
          <wp:inline distT="0" distB="9525" distL="0" distR="8255">
            <wp:extent cx="5268595" cy="2962275"/>
            <wp:effectExtent l="0" t="0" r="0" b="0"/>
            <wp:docPr id="7"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1"/>
                    <pic:cNvPicPr>
                      <a:picLocks noChangeAspect="1" noChangeArrowheads="1"/>
                    </pic:cNvPicPr>
                  </pic:nvPicPr>
                  <pic:blipFill>
                    <a:blip r:embed="rId28"/>
                    <a:stretch>
                      <a:fillRect/>
                    </a:stretch>
                  </pic:blipFill>
                  <pic:spPr bwMode="auto">
                    <a:xfrm>
                      <a:off x="0" y="0"/>
                      <a:ext cx="5268595" cy="2962275"/>
                    </a:xfrm>
                    <a:prstGeom prst="rect">
                      <a:avLst/>
                    </a:prstGeom>
                  </pic:spPr>
                </pic:pic>
              </a:graphicData>
            </a:graphic>
          </wp:inline>
        </w:drawing>
      </w:r>
    </w:p>
    <w:p>
      <w:pPr>
        <w:pStyle w:val="Normal"/>
        <w:ind w:firstLine="300"/>
        <w:rPr>
          <w:rFonts w:ascii="宋体" w:hAnsi="宋体" w:cs="AdobeSongStd-Light"/>
          <w:kern w:val="0"/>
          <w:szCs w:val="21"/>
        </w:rPr>
      </w:pPr>
      <w:r>
        <w:rPr>
          <w:rFonts w:cs="AdobeSongStd-Light" w:ascii="宋体" w:hAnsi="宋体"/>
          <w:kern w:val="0"/>
          <w:szCs w:val="21"/>
        </w:rPr>
        <w:t xml:space="preserve">                                </w:t>
      </w:r>
      <w:r>
        <w:rPr>
          <w:rFonts w:ascii="宋体" w:hAnsi="宋体" w:cs="AdobeSongStd-Light"/>
          <w:kern w:val="0"/>
          <w:szCs w:val="21"/>
        </w:rPr>
        <w:t>图</w:t>
      </w:r>
      <w:r>
        <w:rPr>
          <w:rFonts w:cs="AdobeSongStd-Light" w:ascii="宋体" w:hAnsi="宋体"/>
          <w:kern w:val="0"/>
          <w:szCs w:val="21"/>
        </w:rPr>
        <w:t>4</w:t>
      </w:r>
    </w:p>
    <w:p>
      <w:pPr>
        <w:pStyle w:val="Normal"/>
        <w:spacing w:lineRule="exact" w:line="500"/>
        <w:ind w:firstLine="480"/>
        <w:rPr>
          <w:rFonts w:ascii="宋体" w:hAnsi="宋体"/>
          <w:sz w:val="24"/>
        </w:rPr>
      </w:pPr>
      <w:r>
        <w:rPr>
          <w:rFonts w:ascii="宋体" w:hAnsi="宋体"/>
          <w:sz w:val="24"/>
        </w:rPr>
        <w:t>看到</w:t>
      </w:r>
      <w:r>
        <w:rPr>
          <w:rFonts w:ascii="宋体" w:hAnsi="宋体"/>
          <w:sz w:val="24"/>
        </w:rPr>
        <w:t>Spark</w:t>
      </w:r>
      <w:r>
        <w:rPr>
          <w:rFonts w:ascii="宋体" w:hAnsi="宋体"/>
          <w:sz w:val="24"/>
        </w:rPr>
        <w:t>字母就说明</w:t>
      </w:r>
      <w:r>
        <w:rPr>
          <w:rFonts w:ascii="宋体" w:hAnsi="宋体"/>
          <w:sz w:val="24"/>
        </w:rPr>
        <w:t>Spark</w:t>
      </w:r>
      <w:r>
        <w:rPr>
          <w:rFonts w:ascii="宋体" w:hAnsi="宋体"/>
          <w:sz w:val="24"/>
        </w:rPr>
        <w:t>已经安装好并成功启动了。</w:t>
      </w:r>
    </w:p>
    <w:p>
      <w:pPr>
        <w:pStyle w:val="Normal"/>
        <w:spacing w:lineRule="exact" w:line="500"/>
        <w:ind w:firstLine="480"/>
        <w:rPr>
          <w:rFonts w:ascii="宋体" w:hAnsi="宋体"/>
          <w:sz w:val="24"/>
        </w:rPr>
      </w:pPr>
      <w:r>
        <w:rPr>
          <w:rFonts w:ascii="宋体" w:hAnsi="宋体"/>
          <w:sz w:val="24"/>
        </w:rPr>
        <w:t>下面测试</w:t>
      </w:r>
      <w:r>
        <w:rPr>
          <w:rFonts w:ascii="宋体" w:hAnsi="宋体"/>
          <w:sz w:val="24"/>
        </w:rPr>
        <w:t>Spark</w:t>
      </w:r>
      <w:r>
        <w:rPr>
          <w:rFonts w:ascii="宋体" w:hAnsi="宋体"/>
          <w:sz w:val="24"/>
        </w:rPr>
        <w:t>的计算功能。</w:t>
      </w:r>
    </w:p>
    <w:p>
      <w:pPr>
        <w:pStyle w:val="Normal"/>
        <w:spacing w:lineRule="exact" w:line="500"/>
        <w:ind w:firstLine="480"/>
        <w:rPr>
          <w:rFonts w:ascii="宋体" w:hAnsi="宋体"/>
          <w:sz w:val="24"/>
        </w:rPr>
      </w:pPr>
      <w:r>
        <w:rPr>
          <w:rFonts w:ascii="宋体" w:hAnsi="宋体"/>
          <w:sz w:val="24"/>
        </w:rPr>
        <w:t>在</w:t>
      </w:r>
      <w:r>
        <w:rPr>
          <w:rFonts w:ascii="宋体" w:hAnsi="宋体"/>
          <w:sz w:val="24"/>
        </w:rPr>
        <w:t>terminal</w:t>
      </w:r>
      <w:r>
        <w:rPr>
          <w:rFonts w:ascii="宋体" w:hAnsi="宋体"/>
          <w:sz w:val="24"/>
        </w:rPr>
        <w:t>中输入：</w:t>
      </w:r>
    </w:p>
    <w:p>
      <w:pPr>
        <w:pStyle w:val="Normal"/>
        <w:spacing w:lineRule="exact" w:line="500"/>
        <w:ind w:firstLine="480"/>
        <w:rPr>
          <w:rFonts w:ascii="宋体" w:hAnsi="宋体"/>
          <w:sz w:val="24"/>
        </w:rPr>
      </w:pPr>
      <w:r>
        <w:rPr>
          <w:rFonts w:ascii="宋体" w:hAnsi="宋体"/>
          <w:sz w:val="24"/>
        </w:rPr>
        <w:t>./bin/run-example org.apache.spark.examples.SparkPi</w:t>
      </w:r>
    </w:p>
    <w:p>
      <w:pPr>
        <w:pStyle w:val="Normal"/>
        <w:spacing w:lineRule="exact" w:line="500"/>
        <w:ind w:firstLine="480"/>
        <w:rPr>
          <w:rFonts w:ascii="宋体" w:hAnsi="宋体"/>
          <w:sz w:val="24"/>
        </w:rPr>
      </w:pPr>
      <w:r>
        <w:rPr>
          <w:rFonts w:ascii="宋体" w:hAnsi="宋体"/>
          <w:sz w:val="24"/>
        </w:rPr>
        <w:t>使用测试文件测试</w:t>
      </w:r>
      <w:r>
        <w:rPr>
          <w:rFonts w:ascii="宋体" w:hAnsi="宋体"/>
          <w:sz w:val="24"/>
        </w:rPr>
        <w:t>Spark</w:t>
      </w:r>
      <w:r>
        <w:rPr>
          <w:rFonts w:ascii="宋体" w:hAnsi="宋体"/>
          <w:sz w:val="24"/>
        </w:rPr>
        <w:t>的安装成功与否，</w:t>
      </w:r>
      <w:r>
        <w:rPr>
          <w:rFonts w:ascii="宋体" w:hAnsi="宋体"/>
          <w:sz w:val="24"/>
        </w:rPr>
        <w:t>Spark</w:t>
      </w:r>
      <w:r>
        <w:rPr>
          <w:rFonts w:ascii="宋体" w:hAnsi="宋体"/>
          <w:sz w:val="24"/>
        </w:rPr>
        <w:t>成功启动并计算出了</w:t>
      </w:r>
      <w:r>
        <w:rPr>
          <w:rFonts w:ascii="宋体" w:hAnsi="宋体"/>
          <w:sz w:val="24"/>
        </w:rPr>
        <w:t>π</w:t>
      </w:r>
      <w:r>
        <w:rPr>
          <w:rFonts w:ascii="宋体" w:hAnsi="宋体"/>
          <w:sz w:val="24"/>
        </w:rPr>
        <w:t>的值为</w:t>
      </w:r>
      <w:r>
        <w:rPr>
          <w:rFonts w:ascii="宋体" w:hAnsi="宋体"/>
          <w:sz w:val="24"/>
        </w:rPr>
        <w:t>3.1371</w:t>
      </w:r>
      <w:r>
        <w:rPr>
          <w:rFonts w:ascii="宋体" w:hAnsi="宋体"/>
          <w:sz w:val="24"/>
        </w:rPr>
        <w:t>，结果如下图</w:t>
      </w:r>
      <w:r>
        <w:rPr>
          <w:rFonts w:ascii="宋体" w:hAnsi="宋体"/>
          <w:sz w:val="24"/>
        </w:rPr>
        <w:t>5</w:t>
      </w:r>
      <w:r>
        <w:rPr>
          <w:rFonts w:ascii="宋体" w:hAnsi="宋体"/>
          <w:sz w:val="24"/>
        </w:rPr>
        <w:t>：</w:t>
      </w:r>
    </w:p>
    <w:p>
      <w:pPr>
        <w:pStyle w:val="Normal"/>
        <w:ind w:firstLine="300"/>
        <w:rPr>
          <w:rFonts w:ascii="宋体" w:hAnsi="宋体" w:cs="AdobeSongStd-Light"/>
          <w:kern w:val="0"/>
          <w:szCs w:val="21"/>
        </w:rPr>
      </w:pPr>
      <w:r>
        <w:rPr/>
        <w:drawing>
          <wp:inline distT="0" distB="9525" distL="0" distR="8255">
            <wp:extent cx="5268595" cy="2962275"/>
            <wp:effectExtent l="0" t="0" r="0" b="0"/>
            <wp:docPr id="8" name="图片 11" descr="Workspace 1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descr="Workspace 1_001"/>
                    <pic:cNvPicPr>
                      <a:picLocks noChangeAspect="1" noChangeArrowheads="1"/>
                    </pic:cNvPicPr>
                  </pic:nvPicPr>
                  <pic:blipFill>
                    <a:blip r:embed="rId29"/>
                    <a:stretch>
                      <a:fillRect/>
                    </a:stretch>
                  </pic:blipFill>
                  <pic:spPr bwMode="auto">
                    <a:xfrm>
                      <a:off x="0" y="0"/>
                      <a:ext cx="5268595" cy="2962275"/>
                    </a:xfrm>
                    <a:prstGeom prst="rect">
                      <a:avLst/>
                    </a:prstGeom>
                  </pic:spPr>
                </pic:pic>
              </a:graphicData>
            </a:graphic>
          </wp:inline>
        </w:drawing>
      </w:r>
    </w:p>
    <w:p>
      <w:pPr>
        <w:pStyle w:val="Normal"/>
        <w:ind w:firstLine="300"/>
        <w:rPr>
          <w:rFonts w:ascii="宋体" w:hAnsi="宋体" w:cs="AdobeSongStd-Light"/>
          <w:kern w:val="0"/>
          <w:szCs w:val="21"/>
        </w:rPr>
      </w:pPr>
      <w:r>
        <w:rPr>
          <w:rFonts w:cs="AdobeSongStd-Light" w:ascii="宋体" w:hAnsi="宋体"/>
          <w:kern w:val="0"/>
          <w:szCs w:val="21"/>
        </w:rPr>
        <w:t xml:space="preserve">                                   </w:t>
      </w:r>
      <w:r>
        <w:rPr>
          <w:rFonts w:ascii="宋体" w:hAnsi="宋体" w:cs="AdobeSongStd-Light"/>
          <w:kern w:val="0"/>
          <w:szCs w:val="21"/>
        </w:rPr>
        <w:t>图</w:t>
      </w:r>
      <w:r>
        <w:rPr>
          <w:rFonts w:cs="AdobeSongStd-Light" w:ascii="宋体" w:hAnsi="宋体"/>
          <w:kern w:val="0"/>
          <w:szCs w:val="21"/>
        </w:rPr>
        <w:t>5</w:t>
      </w:r>
    </w:p>
    <w:p>
      <w:pPr>
        <w:pStyle w:val="Normal"/>
        <w:spacing w:lineRule="exact" w:line="500"/>
        <w:ind w:firstLine="420"/>
        <w:rPr>
          <w:rFonts w:ascii="宋体" w:hAnsi="宋体"/>
          <w:sz w:val="24"/>
        </w:rPr>
      </w:pPr>
      <w:r>
        <w:rPr>
          <w:rFonts w:ascii="宋体" w:hAnsi="宋体"/>
          <w:sz w:val="24"/>
        </w:rPr>
        <w:t>可以看出</w:t>
      </w:r>
      <w:r>
        <w:rPr>
          <w:rFonts w:ascii="宋体" w:hAnsi="宋体"/>
          <w:sz w:val="24"/>
        </w:rPr>
        <w:t>Spark</w:t>
      </w:r>
      <w:r>
        <w:rPr>
          <w:rFonts w:ascii="宋体" w:hAnsi="宋体"/>
          <w:sz w:val="24"/>
        </w:rPr>
        <w:t>已经将计算好的结果显示出来，到这里为止，</w:t>
      </w:r>
      <w:r>
        <w:rPr>
          <w:rFonts w:ascii="宋体" w:hAnsi="宋体"/>
          <w:sz w:val="24"/>
        </w:rPr>
        <w:t>Spark</w:t>
      </w:r>
      <w:r>
        <w:rPr>
          <w:rFonts w:ascii="宋体" w:hAnsi="宋体"/>
          <w:sz w:val="24"/>
        </w:rPr>
        <w:t>的安装与测试完成。</w:t>
      </w:r>
    </w:p>
    <w:p>
      <w:pPr>
        <w:pStyle w:val="Normal"/>
        <w:numPr>
          <w:ilvl w:val="0"/>
          <w:numId w:val="5"/>
        </w:numPr>
        <w:ind w:firstLine="300"/>
        <w:rPr>
          <w:rFonts w:ascii="宋体" w:hAnsi="宋体"/>
          <w:sz w:val="24"/>
        </w:rPr>
      </w:pPr>
      <w:r>
        <w:rPr>
          <w:rFonts w:ascii="宋体" w:hAnsi="宋体"/>
          <w:sz w:val="24"/>
        </w:rPr>
        <w:t>Python</w:t>
      </w:r>
      <w:r>
        <w:rPr>
          <w:rFonts w:ascii="宋体" w:hAnsi="宋体"/>
          <w:sz w:val="24"/>
        </w:rPr>
        <w:t>的安装与测试</w:t>
      </w:r>
    </w:p>
    <w:p>
      <w:pPr>
        <w:pStyle w:val="Normal"/>
        <w:spacing w:lineRule="exact" w:line="500"/>
        <w:ind w:left="301" w:hanging="0"/>
        <w:rPr>
          <w:rFonts w:ascii="宋体" w:hAnsi="宋体"/>
          <w:sz w:val="24"/>
        </w:rPr>
      </w:pPr>
      <w:r>
        <w:rPr>
          <w:rFonts w:ascii="宋体" w:hAnsi="宋体"/>
          <w:sz w:val="24"/>
        </w:rPr>
        <w:t xml:space="preserve"> </w:t>
      </w:r>
      <w:r>
        <w:rPr>
          <w:rFonts w:ascii="宋体" w:hAnsi="宋体"/>
          <w:sz w:val="24"/>
        </w:rPr>
        <w:t>打开</w:t>
      </w:r>
      <w:r>
        <w:rPr>
          <w:rFonts w:ascii="宋体" w:hAnsi="宋体"/>
          <w:sz w:val="24"/>
        </w:rPr>
        <w:t>terminal</w:t>
      </w:r>
      <w:r>
        <w:rPr>
          <w:rFonts w:ascii="宋体" w:hAnsi="宋体"/>
          <w:sz w:val="24"/>
        </w:rPr>
        <w:t>，输入：</w:t>
      </w:r>
    </w:p>
    <w:p>
      <w:pPr>
        <w:pStyle w:val="Normal"/>
        <w:spacing w:lineRule="exact" w:line="500"/>
        <w:ind w:firstLine="480"/>
        <w:rPr>
          <w:rFonts w:ascii="宋体" w:hAnsi="宋体"/>
          <w:sz w:val="24"/>
        </w:rPr>
      </w:pPr>
      <w:r>
        <w:rPr>
          <w:rFonts w:ascii="宋体" w:hAnsi="宋体"/>
          <w:sz w:val="24"/>
        </w:rPr>
        <w:t>sudo apt-get install python</w:t>
      </w:r>
    </w:p>
    <w:p>
      <w:pPr>
        <w:pStyle w:val="Normal"/>
        <w:spacing w:lineRule="exact" w:line="500"/>
        <w:ind w:firstLine="480"/>
        <w:rPr>
          <w:rFonts w:ascii="宋体" w:hAnsi="宋体"/>
          <w:sz w:val="24"/>
        </w:rPr>
      </w:pPr>
      <w:r>
        <w:rPr>
          <w:rFonts w:ascii="宋体" w:hAnsi="宋体"/>
          <w:sz w:val="24"/>
        </w:rPr>
        <w:t>apt-get</w:t>
      </w:r>
      <w:r>
        <w:rPr>
          <w:rFonts w:ascii="宋体" w:hAnsi="宋体"/>
          <w:sz w:val="24"/>
        </w:rPr>
        <w:t>是</w:t>
      </w:r>
      <w:r>
        <w:rPr>
          <w:rFonts w:ascii="宋体" w:hAnsi="宋体"/>
          <w:sz w:val="24"/>
        </w:rPr>
        <w:t>debian</w:t>
      </w:r>
      <w:r>
        <w:rPr>
          <w:rFonts w:ascii="宋体" w:hAnsi="宋体"/>
          <w:sz w:val="24"/>
        </w:rPr>
        <w:t>系统自带的软件管理命令，执行这个命令，系统将会自动帮你安装</w:t>
      </w:r>
      <w:r>
        <w:rPr>
          <w:rFonts w:ascii="宋体" w:hAnsi="宋体"/>
          <w:sz w:val="24"/>
        </w:rPr>
        <w:t>Python</w:t>
      </w:r>
      <w:r>
        <w:rPr>
          <w:rFonts w:ascii="宋体" w:hAnsi="宋体"/>
          <w:sz w:val="24"/>
        </w:rPr>
        <w:t>。</w:t>
      </w:r>
    </w:p>
    <w:p>
      <w:pPr>
        <w:pStyle w:val="Normal"/>
        <w:spacing w:lineRule="exact" w:line="500"/>
        <w:ind w:firstLine="480"/>
        <w:rPr>
          <w:rFonts w:ascii="宋体" w:hAnsi="宋体"/>
          <w:sz w:val="24"/>
        </w:rPr>
      </w:pPr>
      <w:r>
        <w:rPr>
          <w:rFonts w:ascii="宋体" w:hAnsi="宋体"/>
          <w:sz w:val="24"/>
        </w:rPr>
        <w:t>安装完之后打开</w:t>
      </w:r>
      <w:r>
        <w:rPr>
          <w:rFonts w:ascii="宋体" w:hAnsi="宋体"/>
          <w:sz w:val="24"/>
        </w:rPr>
        <w:t>terminal</w:t>
      </w:r>
      <w:r>
        <w:rPr>
          <w:rFonts w:ascii="宋体" w:hAnsi="宋体"/>
          <w:sz w:val="24"/>
        </w:rPr>
        <w:t>，输入：</w:t>
      </w:r>
    </w:p>
    <w:p>
      <w:pPr>
        <w:pStyle w:val="Normal"/>
        <w:spacing w:lineRule="exact" w:line="500"/>
        <w:ind w:firstLine="480"/>
        <w:rPr>
          <w:rFonts w:ascii="宋体" w:hAnsi="宋体"/>
          <w:sz w:val="24"/>
        </w:rPr>
      </w:pPr>
      <w:r>
        <w:rPr>
          <w:rFonts w:ascii="宋体" w:hAnsi="宋体"/>
          <w:sz w:val="24"/>
        </w:rPr>
        <w:t>python</w:t>
      </w:r>
    </w:p>
    <w:p>
      <w:pPr>
        <w:pStyle w:val="Normal"/>
        <w:spacing w:lineRule="exact" w:line="500"/>
        <w:ind w:firstLine="480"/>
        <w:rPr>
          <w:rFonts w:ascii="宋体" w:hAnsi="宋体"/>
          <w:sz w:val="24"/>
        </w:rPr>
      </w:pPr>
      <w:r>
        <w:rPr>
          <w:rFonts w:ascii="宋体" w:hAnsi="宋体"/>
          <w:sz w:val="24"/>
        </w:rPr>
        <w:t>从</w:t>
      </w:r>
      <w:r>
        <w:rPr>
          <w:rFonts w:ascii="宋体" w:hAnsi="宋体"/>
          <w:sz w:val="24"/>
        </w:rPr>
        <w:t>terminal</w:t>
      </w:r>
      <w:r>
        <w:rPr>
          <w:rFonts w:ascii="宋体" w:hAnsi="宋体"/>
          <w:sz w:val="24"/>
        </w:rPr>
        <w:t>中进入了</w:t>
      </w:r>
      <w:r>
        <w:rPr>
          <w:rFonts w:ascii="宋体" w:hAnsi="宋体"/>
          <w:sz w:val="24"/>
        </w:rPr>
        <w:t>Python</w:t>
      </w:r>
      <w:r>
        <w:rPr>
          <w:rFonts w:ascii="宋体" w:hAnsi="宋体"/>
          <w:sz w:val="24"/>
        </w:rPr>
        <w:t>的交互式界面中，如下图</w:t>
      </w:r>
      <w:r>
        <w:rPr>
          <w:rFonts w:ascii="宋体" w:hAnsi="宋体"/>
          <w:sz w:val="24"/>
        </w:rPr>
        <w:t>6</w:t>
      </w:r>
      <w:r>
        <w:rPr>
          <w:rFonts w:ascii="宋体" w:hAnsi="宋体"/>
          <w:sz w:val="24"/>
        </w:rPr>
        <w:t>所示</w:t>
      </w:r>
    </w:p>
    <w:p>
      <w:pPr>
        <w:pStyle w:val="Normal"/>
        <w:ind w:firstLine="300"/>
        <w:rPr>
          <w:rFonts w:ascii="宋体" w:hAnsi="宋体" w:cs="AdobeSongStd-Light"/>
          <w:kern w:val="0"/>
          <w:szCs w:val="21"/>
        </w:rPr>
      </w:pPr>
      <w:r>
        <w:rPr/>
        <w:drawing>
          <wp:inline distT="0" distB="15240" distL="0" distR="2540">
            <wp:extent cx="5274310" cy="765810"/>
            <wp:effectExtent l="0" t="0" r="0" b="0"/>
            <wp:docPr id="9" name="Image1" descr="Selection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Selection_001"/>
                    <pic:cNvPicPr>
                      <a:picLocks noChangeAspect="1" noChangeArrowheads="1"/>
                    </pic:cNvPicPr>
                  </pic:nvPicPr>
                  <pic:blipFill>
                    <a:blip r:embed="rId30"/>
                    <a:stretch>
                      <a:fillRect/>
                    </a:stretch>
                  </pic:blipFill>
                  <pic:spPr bwMode="auto">
                    <a:xfrm>
                      <a:off x="0" y="0"/>
                      <a:ext cx="5274310" cy="765810"/>
                    </a:xfrm>
                    <a:prstGeom prst="rect">
                      <a:avLst/>
                    </a:prstGeom>
                  </pic:spPr>
                </pic:pic>
              </a:graphicData>
            </a:graphic>
          </wp:inline>
        </w:drawing>
      </w:r>
    </w:p>
    <w:p>
      <w:pPr>
        <w:pStyle w:val="Normal"/>
        <w:ind w:firstLine="300"/>
        <w:rPr>
          <w:rFonts w:ascii="宋体" w:hAnsi="宋体" w:cs="AdobeSongStd-Light"/>
          <w:kern w:val="0"/>
          <w:szCs w:val="21"/>
        </w:rPr>
      </w:pPr>
      <w:r>
        <w:rPr>
          <w:rFonts w:cs="AdobeSongStd-Light" w:ascii="宋体" w:hAnsi="宋体"/>
          <w:kern w:val="0"/>
          <w:szCs w:val="21"/>
        </w:rPr>
        <w:t xml:space="preserve">                                </w:t>
      </w:r>
      <w:r>
        <w:rPr>
          <w:rFonts w:ascii="宋体" w:hAnsi="宋体" w:cs="AdobeSongStd-Light"/>
          <w:kern w:val="0"/>
          <w:szCs w:val="21"/>
        </w:rPr>
        <w:t>图</w:t>
      </w:r>
      <w:r>
        <w:rPr>
          <w:rFonts w:cs="AdobeSongStd-Light" w:ascii="宋体" w:hAnsi="宋体"/>
          <w:kern w:val="0"/>
          <w:szCs w:val="21"/>
        </w:rPr>
        <w:t>6</w:t>
      </w:r>
    </w:p>
    <w:p>
      <w:pPr>
        <w:pStyle w:val="Normal"/>
        <w:spacing w:lineRule="exact" w:line="500"/>
        <w:ind w:firstLine="480"/>
        <w:rPr>
          <w:rFonts w:ascii="宋体" w:hAnsi="宋体"/>
          <w:sz w:val="24"/>
        </w:rPr>
      </w:pPr>
      <w:r>
        <w:rPr>
          <w:rFonts w:ascii="宋体" w:hAnsi="宋体"/>
          <w:sz w:val="24"/>
        </w:rPr>
        <w:t>Python</w:t>
      </w:r>
      <w:r>
        <w:rPr>
          <w:rFonts w:ascii="宋体" w:hAnsi="宋体"/>
          <w:sz w:val="24"/>
        </w:rPr>
        <w:t>安装成功。</w:t>
      </w:r>
    </w:p>
    <w:p>
      <w:pPr>
        <w:pStyle w:val="Normal"/>
        <w:spacing w:lineRule="exact" w:line="500"/>
        <w:ind w:firstLine="480"/>
        <w:rPr>
          <w:rFonts w:ascii="宋体" w:hAnsi="宋体"/>
          <w:sz w:val="24"/>
        </w:rPr>
      </w:pPr>
      <w:r>
        <w:rPr>
          <w:rFonts w:ascii="宋体" w:hAnsi="宋体"/>
          <w:sz w:val="24"/>
        </w:rPr>
        <w:t>测试时，输入：</w:t>
      </w:r>
    </w:p>
    <w:p>
      <w:pPr>
        <w:pStyle w:val="Normal"/>
        <w:spacing w:lineRule="exact" w:line="500"/>
        <w:ind w:firstLine="480"/>
        <w:rPr>
          <w:rFonts w:ascii="宋体" w:hAnsi="宋体"/>
          <w:sz w:val="24"/>
        </w:rPr>
      </w:pPr>
      <w:r>
        <w:rPr>
          <w:rFonts w:ascii="宋体" w:hAnsi="宋体"/>
          <w:sz w:val="24"/>
        </w:rPr>
        <w:t>2+3</w:t>
      </w:r>
    </w:p>
    <w:p>
      <w:pPr>
        <w:pStyle w:val="Normal"/>
        <w:spacing w:lineRule="exact" w:line="500"/>
        <w:ind w:firstLine="480"/>
        <w:rPr>
          <w:rFonts w:ascii="宋体" w:hAnsi="宋体"/>
          <w:sz w:val="24"/>
        </w:rPr>
      </w:pPr>
      <w:r>
        <w:rPr>
          <w:rFonts w:ascii="宋体" w:hAnsi="宋体"/>
          <w:sz w:val="24"/>
        </w:rPr>
        <w:t>然后回车，</w:t>
      </w:r>
      <w:r>
        <w:rPr>
          <w:rFonts w:ascii="宋体" w:hAnsi="宋体"/>
          <w:sz w:val="24"/>
        </w:rPr>
        <w:t>Python</w:t>
      </w:r>
      <w:r>
        <w:rPr>
          <w:rFonts w:ascii="宋体" w:hAnsi="宋体"/>
          <w:sz w:val="24"/>
        </w:rPr>
        <w:t>会识别你的输入并帮你计算显示结果数值。</w:t>
      </w:r>
    </w:p>
    <w:p>
      <w:pPr>
        <w:pStyle w:val="Normal"/>
        <w:spacing w:lineRule="exact" w:line="500"/>
        <w:ind w:firstLine="480"/>
        <w:rPr>
          <w:rFonts w:ascii="宋体" w:hAnsi="宋体"/>
          <w:sz w:val="24"/>
        </w:rPr>
      </w:pPr>
      <w:r>
        <w:rPr>
          <w:rFonts w:ascii="宋体" w:hAnsi="宋体"/>
          <w:sz w:val="24"/>
        </w:rPr>
        <w:t>（</w:t>
      </w:r>
      <w:r>
        <w:rPr>
          <w:rFonts w:ascii="宋体" w:hAnsi="宋体"/>
          <w:sz w:val="24"/>
        </w:rPr>
        <w:t>3</w:t>
      </w:r>
      <w:r>
        <w:rPr>
          <w:rFonts w:ascii="宋体" w:hAnsi="宋体"/>
          <w:sz w:val="24"/>
        </w:rPr>
        <w:t>）</w:t>
      </w:r>
      <w:r>
        <w:rPr>
          <w:rFonts w:ascii="宋体" w:hAnsi="宋体"/>
          <w:sz w:val="24"/>
        </w:rPr>
        <w:t>Scala</w:t>
      </w:r>
      <w:r>
        <w:rPr>
          <w:rFonts w:ascii="宋体" w:hAnsi="宋体"/>
          <w:sz w:val="24"/>
        </w:rPr>
        <w:t>的安装与测试</w:t>
      </w:r>
    </w:p>
    <w:p>
      <w:pPr>
        <w:pStyle w:val="Normal"/>
        <w:spacing w:lineRule="exact" w:line="500"/>
        <w:ind w:firstLine="480"/>
        <w:rPr>
          <w:rFonts w:ascii="宋体" w:hAnsi="宋体"/>
          <w:sz w:val="24"/>
        </w:rPr>
      </w:pPr>
      <w:r>
        <w:rPr>
          <w:rFonts w:ascii="宋体" w:hAnsi="宋体"/>
          <w:sz w:val="24"/>
        </w:rPr>
        <w:t>打开</w:t>
      </w:r>
      <w:r>
        <w:rPr>
          <w:rFonts w:ascii="宋体" w:hAnsi="宋体"/>
          <w:sz w:val="24"/>
        </w:rPr>
        <w:t>terminal</w:t>
      </w:r>
      <w:r>
        <w:rPr>
          <w:rFonts w:ascii="宋体" w:hAnsi="宋体"/>
          <w:sz w:val="24"/>
        </w:rPr>
        <w:t>输入：</w:t>
      </w:r>
    </w:p>
    <w:p>
      <w:pPr>
        <w:pStyle w:val="Normal"/>
        <w:spacing w:lineRule="exact" w:line="500"/>
        <w:ind w:firstLine="480"/>
        <w:rPr>
          <w:rFonts w:ascii="宋体" w:hAnsi="宋体"/>
          <w:sz w:val="24"/>
        </w:rPr>
      </w:pPr>
      <w:r>
        <w:rPr>
          <w:rFonts w:ascii="宋体" w:hAnsi="宋体"/>
          <w:sz w:val="24"/>
        </w:rPr>
        <w:t>sudo apt-get install scala</w:t>
      </w:r>
    </w:p>
    <w:p>
      <w:pPr>
        <w:pStyle w:val="Normal"/>
        <w:spacing w:lineRule="exact" w:line="500"/>
        <w:ind w:firstLine="480"/>
        <w:rPr>
          <w:rFonts w:ascii="宋体" w:hAnsi="宋体"/>
          <w:sz w:val="24"/>
        </w:rPr>
      </w:pPr>
      <w:r>
        <w:rPr>
          <w:rFonts w:ascii="宋体" w:hAnsi="宋体"/>
          <w:sz w:val="24"/>
        </w:rPr>
        <w:t>系统开始下载</w:t>
      </w:r>
      <w:r>
        <w:rPr>
          <w:rFonts w:ascii="宋体" w:hAnsi="宋体"/>
          <w:sz w:val="24"/>
        </w:rPr>
        <w:t>scala</w:t>
      </w:r>
      <w:r>
        <w:rPr>
          <w:rFonts w:ascii="宋体" w:hAnsi="宋体"/>
          <w:sz w:val="24"/>
        </w:rPr>
        <w:t>。</w:t>
      </w:r>
    </w:p>
    <w:p>
      <w:pPr>
        <w:pStyle w:val="Normal"/>
        <w:spacing w:lineRule="exact" w:line="500"/>
        <w:ind w:firstLine="420"/>
        <w:rPr>
          <w:rFonts w:ascii="宋体" w:hAnsi="宋体"/>
          <w:sz w:val="24"/>
        </w:rPr>
      </w:pPr>
      <w:r>
        <w:rPr>
          <w:rFonts w:cs="AdobeSongStd-Light" w:ascii="宋体" w:hAnsi="宋体"/>
          <w:kern w:val="0"/>
          <w:szCs w:val="21"/>
        </w:rPr>
        <w:t xml:space="preserve"> </w:t>
      </w:r>
      <w:r>
        <w:rPr>
          <w:rFonts w:ascii="宋体" w:hAnsi="宋体"/>
          <w:sz w:val="24"/>
        </w:rPr>
        <w:t>下载完毕，打开</w:t>
      </w:r>
      <w:r>
        <w:rPr>
          <w:rFonts w:ascii="宋体" w:hAnsi="宋体"/>
          <w:sz w:val="24"/>
        </w:rPr>
        <w:t>Scala</w:t>
      </w:r>
      <w:r>
        <w:rPr>
          <w:rFonts w:ascii="宋体" w:hAnsi="宋体"/>
          <w:sz w:val="24"/>
        </w:rPr>
        <w:t>。如下图</w:t>
      </w:r>
      <w:r>
        <w:rPr>
          <w:rFonts w:ascii="宋体" w:hAnsi="宋体"/>
          <w:sz w:val="24"/>
        </w:rPr>
        <w:t>7</w:t>
      </w:r>
      <w:r>
        <w:rPr>
          <w:rFonts w:ascii="宋体" w:hAnsi="宋体"/>
          <w:sz w:val="24"/>
        </w:rPr>
        <w:t>所示：</w:t>
      </w:r>
    </w:p>
    <w:p>
      <w:pPr>
        <w:pStyle w:val="Normal"/>
        <w:ind w:firstLine="300"/>
        <w:rPr>
          <w:rFonts w:ascii="宋体" w:hAnsi="宋体" w:cs="AdobeSongStd-Light"/>
          <w:kern w:val="0"/>
          <w:szCs w:val="21"/>
        </w:rPr>
      </w:pPr>
      <w:r>
        <w:rPr/>
        <w:drawing>
          <wp:inline distT="0" distB="7620" distL="0" distR="12065">
            <wp:extent cx="5264785" cy="621030"/>
            <wp:effectExtent l="0" t="0" r="0" b="0"/>
            <wp:docPr id="10" name="图片 13" descr="Selection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descr="Selection_001"/>
                    <pic:cNvPicPr>
                      <a:picLocks noChangeAspect="1" noChangeArrowheads="1"/>
                    </pic:cNvPicPr>
                  </pic:nvPicPr>
                  <pic:blipFill>
                    <a:blip r:embed="rId31"/>
                    <a:stretch>
                      <a:fillRect/>
                    </a:stretch>
                  </pic:blipFill>
                  <pic:spPr bwMode="auto">
                    <a:xfrm>
                      <a:off x="0" y="0"/>
                      <a:ext cx="5264785" cy="621030"/>
                    </a:xfrm>
                    <a:prstGeom prst="rect">
                      <a:avLst/>
                    </a:prstGeom>
                  </pic:spPr>
                </pic:pic>
              </a:graphicData>
            </a:graphic>
          </wp:inline>
        </w:drawing>
      </w:r>
    </w:p>
    <w:p>
      <w:pPr>
        <w:pStyle w:val="Normal"/>
        <w:ind w:firstLine="300"/>
        <w:rPr>
          <w:rFonts w:ascii="宋体" w:hAnsi="宋体" w:cs="AdobeSongStd-Light"/>
          <w:kern w:val="0"/>
          <w:szCs w:val="21"/>
        </w:rPr>
      </w:pPr>
      <w:r>
        <w:rPr>
          <w:rFonts w:cs="AdobeSongStd-Light" w:ascii="宋体" w:hAnsi="宋体"/>
          <w:kern w:val="0"/>
          <w:szCs w:val="21"/>
        </w:rPr>
        <w:t xml:space="preserve">                                 </w:t>
      </w:r>
      <w:r>
        <w:rPr>
          <w:rFonts w:ascii="宋体" w:hAnsi="宋体" w:cs="AdobeSongStd-Light"/>
          <w:kern w:val="0"/>
          <w:szCs w:val="21"/>
        </w:rPr>
        <w:t>图</w:t>
      </w:r>
      <w:r>
        <w:rPr>
          <w:rFonts w:cs="AdobeSongStd-Light" w:ascii="宋体" w:hAnsi="宋体"/>
          <w:kern w:val="0"/>
          <w:szCs w:val="21"/>
        </w:rPr>
        <w:t>7</w:t>
      </w:r>
    </w:p>
    <w:p>
      <w:pPr>
        <w:pStyle w:val="Normal"/>
        <w:spacing w:lineRule="exact" w:line="500"/>
        <w:ind w:firstLine="480"/>
        <w:rPr>
          <w:rFonts w:ascii="宋体" w:hAnsi="宋体"/>
          <w:sz w:val="24"/>
        </w:rPr>
      </w:pPr>
      <w:r>
        <w:rPr>
          <w:rFonts w:ascii="宋体" w:hAnsi="宋体"/>
          <w:sz w:val="24"/>
        </w:rPr>
        <w:t>Scala</w:t>
      </w:r>
      <w:r>
        <w:rPr>
          <w:rFonts w:ascii="宋体" w:hAnsi="宋体"/>
          <w:sz w:val="24"/>
        </w:rPr>
        <w:t>安装成功。</w:t>
      </w:r>
    </w:p>
    <w:p>
      <w:pPr>
        <w:pStyle w:val="Normal"/>
        <w:spacing w:lineRule="exact" w:line="500"/>
        <w:ind w:firstLine="480"/>
        <w:rPr>
          <w:rFonts w:ascii="宋体" w:hAnsi="宋体"/>
          <w:sz w:val="24"/>
        </w:rPr>
      </w:pPr>
      <w:r>
        <w:rPr>
          <w:rFonts w:ascii="宋体" w:hAnsi="宋体"/>
          <w:sz w:val="24"/>
        </w:rPr>
        <w:t>测试依旧输入：</w:t>
      </w:r>
    </w:p>
    <w:p>
      <w:pPr>
        <w:pStyle w:val="Normal"/>
        <w:spacing w:lineRule="exact" w:line="500"/>
        <w:ind w:firstLine="480"/>
        <w:rPr>
          <w:rFonts w:ascii="宋体" w:hAnsi="宋体"/>
          <w:sz w:val="24"/>
        </w:rPr>
      </w:pPr>
      <w:r>
        <w:rPr>
          <w:rFonts w:ascii="宋体" w:hAnsi="宋体"/>
          <w:sz w:val="24"/>
        </w:rPr>
        <w:t>2+3</w:t>
      </w:r>
    </w:p>
    <w:p>
      <w:pPr>
        <w:pStyle w:val="Normal"/>
        <w:spacing w:lineRule="exact" w:line="500"/>
        <w:ind w:firstLine="480"/>
        <w:rPr>
          <w:rFonts w:ascii="宋体" w:hAnsi="宋体"/>
          <w:sz w:val="24"/>
        </w:rPr>
      </w:pPr>
      <w:r>
        <w:rPr>
          <w:rFonts w:ascii="宋体" w:hAnsi="宋体"/>
          <w:sz w:val="24"/>
        </w:rPr>
        <w:t>然后回车，</w:t>
      </w:r>
      <w:r>
        <w:rPr>
          <w:rFonts w:ascii="宋体" w:hAnsi="宋体"/>
          <w:sz w:val="24"/>
        </w:rPr>
        <w:t>Scala</w:t>
      </w:r>
      <w:r>
        <w:rPr>
          <w:rFonts w:ascii="宋体" w:hAnsi="宋体"/>
          <w:sz w:val="24"/>
        </w:rPr>
        <w:t>会显示最后的结果为</w:t>
      </w:r>
      <w:r>
        <w:rPr>
          <w:rFonts w:ascii="宋体" w:hAnsi="宋体"/>
          <w:sz w:val="24"/>
        </w:rPr>
        <w:t>5</w:t>
      </w:r>
      <w:r>
        <w:rPr>
          <w:rFonts w:ascii="宋体" w:hAnsi="宋体"/>
          <w:sz w:val="24"/>
        </w:rPr>
        <w:t>。</w:t>
      </w:r>
    </w:p>
    <w:p>
      <w:pPr>
        <w:pStyle w:val="Normal"/>
        <w:numPr>
          <w:ilvl w:val="0"/>
          <w:numId w:val="6"/>
        </w:numPr>
        <w:spacing w:lineRule="exact" w:line="500"/>
        <w:ind w:firstLine="480"/>
        <w:rPr>
          <w:rFonts w:ascii="宋体" w:hAnsi="宋体"/>
          <w:sz w:val="24"/>
        </w:rPr>
      </w:pPr>
      <w:r>
        <w:rPr>
          <w:rFonts w:ascii="宋体" w:hAnsi="宋体"/>
          <w:sz w:val="24"/>
        </w:rPr>
        <w:t>IPython</w:t>
      </w:r>
      <w:r>
        <w:rPr>
          <w:rFonts w:ascii="宋体" w:hAnsi="宋体"/>
          <w:sz w:val="24"/>
        </w:rPr>
        <w:t>的安装与测试</w:t>
      </w:r>
    </w:p>
    <w:p>
      <w:pPr>
        <w:pStyle w:val="Normal"/>
        <w:spacing w:lineRule="exact" w:line="500"/>
        <w:ind w:firstLine="480"/>
        <w:rPr>
          <w:rFonts w:ascii="宋体" w:hAnsi="宋体"/>
          <w:sz w:val="24"/>
        </w:rPr>
      </w:pPr>
      <w:r>
        <w:rPr>
          <w:rFonts w:ascii="宋体" w:hAnsi="宋体"/>
          <w:sz w:val="24"/>
        </w:rPr>
        <w:t>输入：</w:t>
      </w:r>
    </w:p>
    <w:p>
      <w:pPr>
        <w:pStyle w:val="Normal"/>
        <w:spacing w:lineRule="exact" w:line="500"/>
        <w:ind w:firstLine="480"/>
        <w:rPr>
          <w:rFonts w:ascii="宋体" w:hAnsi="宋体"/>
          <w:sz w:val="24"/>
        </w:rPr>
      </w:pPr>
      <w:r>
        <w:rPr>
          <w:rFonts w:ascii="宋体" w:hAnsi="宋体"/>
          <w:sz w:val="24"/>
        </w:rPr>
        <w:t>sudo apt-get install ipython</w:t>
      </w:r>
    </w:p>
    <w:p>
      <w:pPr>
        <w:pStyle w:val="Normal"/>
        <w:spacing w:lineRule="exact" w:line="500"/>
        <w:ind w:firstLine="480"/>
        <w:rPr>
          <w:rFonts w:ascii="宋体" w:hAnsi="宋体"/>
          <w:sz w:val="24"/>
        </w:rPr>
      </w:pPr>
      <w:r>
        <w:rPr>
          <w:rFonts w:ascii="宋体" w:hAnsi="宋体"/>
          <w:sz w:val="24"/>
        </w:rPr>
        <w:t>然后在</w:t>
      </w:r>
      <w:r>
        <w:rPr>
          <w:rFonts w:ascii="宋体" w:hAnsi="宋体"/>
          <w:sz w:val="24"/>
        </w:rPr>
        <w:t>terminal</w:t>
      </w:r>
      <w:r>
        <w:rPr>
          <w:rFonts w:ascii="宋体" w:hAnsi="宋体"/>
          <w:sz w:val="24"/>
        </w:rPr>
        <w:t>中输入：</w:t>
      </w:r>
    </w:p>
    <w:p>
      <w:pPr>
        <w:pStyle w:val="Normal"/>
        <w:spacing w:lineRule="exact" w:line="500"/>
        <w:ind w:firstLine="480"/>
        <w:rPr>
          <w:rFonts w:ascii="宋体" w:hAnsi="宋体"/>
          <w:sz w:val="24"/>
        </w:rPr>
      </w:pPr>
      <w:r>
        <w:rPr>
          <w:rFonts w:ascii="宋体" w:hAnsi="宋体"/>
          <w:sz w:val="24"/>
        </w:rPr>
        <w:t>ipython</w:t>
      </w:r>
    </w:p>
    <w:p>
      <w:pPr>
        <w:pStyle w:val="Normal"/>
        <w:spacing w:lineRule="exact" w:line="500"/>
        <w:ind w:firstLine="480"/>
        <w:rPr>
          <w:rFonts w:ascii="宋体" w:hAnsi="宋体"/>
          <w:sz w:val="24"/>
        </w:rPr>
      </w:pPr>
      <w:r>
        <w:rPr>
          <w:rFonts w:ascii="宋体" w:hAnsi="宋体"/>
          <w:sz w:val="24"/>
        </w:rPr>
        <w:t>进入</w:t>
      </w:r>
      <w:r>
        <w:rPr>
          <w:rFonts w:ascii="宋体" w:hAnsi="宋体"/>
          <w:sz w:val="24"/>
        </w:rPr>
        <w:t>IPython</w:t>
      </w:r>
      <w:r>
        <w:rPr>
          <w:rFonts w:ascii="宋体" w:hAnsi="宋体"/>
          <w:sz w:val="24"/>
        </w:rPr>
        <w:t>，如图</w:t>
      </w:r>
      <w:r>
        <w:rPr>
          <w:rFonts w:ascii="宋体" w:hAnsi="宋体"/>
          <w:sz w:val="24"/>
        </w:rPr>
        <w:t>8</w:t>
      </w:r>
      <w:r>
        <w:rPr>
          <w:rFonts w:ascii="宋体" w:hAnsi="宋体"/>
          <w:sz w:val="24"/>
        </w:rPr>
        <w:t>：</w:t>
      </w:r>
    </w:p>
    <w:p>
      <w:pPr>
        <w:pStyle w:val="Normal"/>
        <w:ind w:firstLine="300"/>
        <w:rPr>
          <w:rFonts w:ascii="宋体" w:hAnsi="宋体" w:cs="AdobeSongStd-Light"/>
          <w:kern w:val="0"/>
          <w:szCs w:val="21"/>
        </w:rPr>
      </w:pPr>
      <w:r>
        <w:rPr/>
        <w:drawing>
          <wp:inline distT="0" distB="17780" distL="0" distR="12065">
            <wp:extent cx="5264785" cy="1010920"/>
            <wp:effectExtent l="0" t="0" r="0" b="0"/>
            <wp:docPr id="11" name="Image2" descr="Selection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Selection_001"/>
                    <pic:cNvPicPr>
                      <a:picLocks noChangeAspect="1" noChangeArrowheads="1"/>
                    </pic:cNvPicPr>
                  </pic:nvPicPr>
                  <pic:blipFill>
                    <a:blip r:embed="rId32"/>
                    <a:stretch>
                      <a:fillRect/>
                    </a:stretch>
                  </pic:blipFill>
                  <pic:spPr bwMode="auto">
                    <a:xfrm>
                      <a:off x="0" y="0"/>
                      <a:ext cx="5264785" cy="1010920"/>
                    </a:xfrm>
                    <a:prstGeom prst="rect">
                      <a:avLst/>
                    </a:prstGeom>
                  </pic:spPr>
                </pic:pic>
              </a:graphicData>
            </a:graphic>
          </wp:inline>
        </w:drawing>
      </w:r>
    </w:p>
    <w:p>
      <w:pPr>
        <w:pStyle w:val="Normal"/>
        <w:spacing w:lineRule="exact" w:line="500"/>
        <w:ind w:firstLine="420"/>
        <w:rPr>
          <w:rFonts w:ascii="宋体" w:hAnsi="宋体"/>
          <w:sz w:val="24"/>
        </w:rPr>
      </w:pPr>
      <w:r>
        <w:rPr>
          <w:rFonts w:cs="AdobeSongStd-Light" w:ascii="宋体" w:hAnsi="宋体"/>
          <w:kern w:val="0"/>
          <w:szCs w:val="21"/>
        </w:rPr>
        <w:t xml:space="preserve">   </w:t>
      </w:r>
      <w:r>
        <w:rPr>
          <w:rFonts w:ascii="宋体" w:hAnsi="宋体"/>
          <w:sz w:val="24"/>
        </w:rPr>
        <w:t xml:space="preserve">                              </w:t>
      </w:r>
      <w:r>
        <w:rPr>
          <w:rFonts w:ascii="宋体" w:hAnsi="宋体"/>
          <w:sz w:val="24"/>
        </w:rPr>
        <w:t>图</w:t>
      </w:r>
      <w:r>
        <w:rPr>
          <w:rFonts w:ascii="宋体" w:hAnsi="宋体"/>
          <w:sz w:val="24"/>
        </w:rPr>
        <w:t>8</w:t>
      </w:r>
    </w:p>
    <w:p>
      <w:pPr>
        <w:pStyle w:val="Normal"/>
        <w:spacing w:lineRule="exact" w:line="500"/>
        <w:ind w:firstLine="480"/>
        <w:rPr>
          <w:rFonts w:ascii="宋体" w:hAnsi="宋体"/>
          <w:sz w:val="24"/>
        </w:rPr>
      </w:pPr>
      <w:r>
        <w:rPr>
          <w:rFonts w:ascii="宋体" w:hAnsi="宋体"/>
          <w:sz w:val="24"/>
        </w:rPr>
        <w:t>IPython</w:t>
      </w:r>
      <w:r>
        <w:rPr>
          <w:rFonts w:ascii="宋体" w:hAnsi="宋体"/>
          <w:sz w:val="24"/>
        </w:rPr>
        <w:t>安装成功</w:t>
      </w:r>
      <w:r>
        <w:rPr>
          <w:rFonts w:ascii="宋体" w:hAnsi="宋体"/>
          <w:sz w:val="24"/>
        </w:rPr>
        <w:t>,</w:t>
      </w:r>
      <w:r>
        <w:rPr>
          <w:rFonts w:ascii="宋体" w:hAnsi="宋体"/>
          <w:sz w:val="24"/>
        </w:rPr>
        <w:t>测试方法同上。</w:t>
      </w:r>
    </w:p>
    <w:p>
      <w:pPr>
        <w:pStyle w:val="Normal"/>
        <w:numPr>
          <w:ilvl w:val="0"/>
          <w:numId w:val="0"/>
        </w:numPr>
        <w:spacing w:lineRule="exact" w:line="500"/>
        <w:outlineLvl w:val="2"/>
        <w:rPr>
          <w:rFonts w:eastAsia="黑体"/>
          <w:b/>
          <w:b/>
          <w:bCs/>
          <w:sz w:val="30"/>
          <w:szCs w:val="30"/>
        </w:rPr>
      </w:pPr>
      <w:bookmarkStart w:id="37" w:name="_Toc26269"/>
      <w:r>
        <w:rPr>
          <w:rFonts w:eastAsia="黑体"/>
          <w:b/>
          <w:bCs/>
          <w:sz w:val="30"/>
          <w:szCs w:val="30"/>
        </w:rPr>
        <w:t xml:space="preserve">3.4.3 </w:t>
      </w:r>
      <w:r>
        <w:rPr>
          <w:rFonts w:eastAsia="黑体"/>
          <w:b/>
          <w:bCs/>
          <w:sz w:val="30"/>
          <w:szCs w:val="30"/>
        </w:rPr>
        <w:t>实验运行过程</w:t>
      </w:r>
      <w:bookmarkEnd w:id="37"/>
    </w:p>
    <w:p>
      <w:pPr>
        <w:pStyle w:val="Normal"/>
        <w:numPr>
          <w:ilvl w:val="0"/>
          <w:numId w:val="7"/>
        </w:numPr>
        <w:spacing w:lineRule="exact" w:line="500"/>
        <w:ind w:firstLine="420"/>
        <w:rPr>
          <w:rFonts w:ascii="宋体" w:hAnsi="宋体"/>
          <w:sz w:val="24"/>
        </w:rPr>
      </w:pPr>
      <w:r>
        <w:rPr>
          <w:rFonts w:ascii="宋体" w:hAnsi="宋体"/>
          <w:sz w:val="24"/>
        </w:rPr>
        <w:t>载入数据和数据的预处理</w:t>
      </w:r>
    </w:p>
    <w:p>
      <w:pPr>
        <w:pStyle w:val="Normal"/>
        <w:spacing w:lineRule="exact" w:line="500"/>
        <w:ind w:firstLine="480"/>
        <w:rPr>
          <w:rFonts w:ascii="宋体" w:hAnsi="宋体"/>
          <w:sz w:val="24"/>
        </w:rPr>
      </w:pPr>
      <w:r>
        <w:rPr>
          <w:rFonts w:ascii="宋体" w:hAnsi="宋体"/>
          <w:sz w:val="24"/>
        </w:rPr>
        <w:t>首先使用的</w:t>
      </w:r>
      <w:r>
        <w:rPr>
          <w:rFonts w:ascii="宋体" w:hAnsi="宋体"/>
          <w:sz w:val="24"/>
        </w:rPr>
        <w:t>Python</w:t>
      </w:r>
      <w:r>
        <w:rPr>
          <w:rFonts w:ascii="宋体" w:hAnsi="宋体"/>
          <w:sz w:val="24"/>
        </w:rPr>
        <w:t>和</w:t>
      </w:r>
      <w:r>
        <w:rPr>
          <w:rFonts w:ascii="宋体" w:hAnsi="宋体"/>
          <w:sz w:val="24"/>
        </w:rPr>
        <w:t>IPython</w:t>
      </w:r>
      <w:r>
        <w:rPr>
          <w:rFonts w:ascii="宋体" w:hAnsi="宋体"/>
          <w:sz w:val="24"/>
        </w:rPr>
        <w:t>进行数据的载入和预处理。</w:t>
      </w:r>
    </w:p>
    <w:p>
      <w:pPr>
        <w:pStyle w:val="Normal"/>
        <w:spacing w:lineRule="exact" w:line="500"/>
        <w:ind w:firstLine="480"/>
        <w:rPr>
          <w:rFonts w:ascii="宋体" w:hAnsi="宋体"/>
          <w:sz w:val="24"/>
        </w:rPr>
      </w:pPr>
      <w:r>
        <w:rPr>
          <w:rFonts w:ascii="宋体" w:hAnsi="宋体"/>
          <w:sz w:val="24"/>
        </w:rPr>
        <w:t>KDD-99</w:t>
      </w:r>
      <w:r>
        <w:rPr>
          <w:rFonts w:ascii="宋体" w:hAnsi="宋体"/>
          <w:sz w:val="24"/>
        </w:rPr>
        <w:t>数据集中的原始数据中包含了非数值型的数据，而</w:t>
      </w:r>
      <w:r>
        <w:rPr>
          <w:rFonts w:ascii="宋体" w:hAnsi="宋体"/>
          <w:sz w:val="24"/>
        </w:rPr>
        <w:t>K-means</w:t>
      </w:r>
      <w:r>
        <w:rPr>
          <w:rFonts w:ascii="宋体" w:hAnsi="宋体"/>
          <w:sz w:val="24"/>
        </w:rPr>
        <w:t>是没法计算和处理非数值型的数据的，为了使得计算更能体现数据本身所蕴含的信息，所以我们要将其中的非数值型数据悉数替换成数值型的。如果单纯的舍弃这些数据，将使得计算出现很大的误差。</w:t>
      </w:r>
    </w:p>
    <w:p>
      <w:pPr>
        <w:pStyle w:val="Normal"/>
        <w:spacing w:lineRule="exact" w:line="500"/>
        <w:ind w:firstLine="480"/>
        <w:rPr>
          <w:rFonts w:ascii="宋体" w:hAnsi="宋体"/>
          <w:sz w:val="24"/>
        </w:rPr>
      </w:pPr>
      <w:r>
        <w:rPr>
          <w:rFonts w:ascii="宋体" w:hAnsi="宋体"/>
          <w:sz w:val="24"/>
        </w:rPr>
        <w:t>官方的</w:t>
      </w:r>
      <w:r>
        <w:rPr>
          <w:rFonts w:ascii="宋体" w:hAnsi="宋体"/>
          <w:sz w:val="24"/>
        </w:rPr>
        <w:t>KDD-99</w:t>
      </w:r>
      <w:r>
        <w:rPr>
          <w:rFonts w:ascii="宋体" w:hAnsi="宋体"/>
          <w:sz w:val="24"/>
        </w:rPr>
        <w:t>原始数据是这样的：</w:t>
      </w:r>
    </w:p>
    <w:p>
      <w:pPr>
        <w:pStyle w:val="Normal"/>
        <w:spacing w:lineRule="exact" w:line="500"/>
        <w:ind w:firstLine="480"/>
        <w:rPr>
          <w:rFonts w:ascii="宋体" w:hAnsi="宋体"/>
          <w:sz w:val="24"/>
        </w:rPr>
      </w:pPr>
      <w:r>
        <w:rPr>
          <w:rFonts w:ascii="宋体" w:hAnsi="宋体"/>
          <w:sz w:val="24"/>
        </w:rPr>
        <w:t>0,tcp,http,SF,181,5450,0,0,0,0,0,1,0,0,0,0,0,0,0,0,0,0,8,8,0.00,0.00,0.00,0.00,1.00,0.00,0.00,9,9,1.00,0.00,0.11,0.00,0.00,0.00,0.00,0.00,normal.</w:t>
      </w:r>
    </w:p>
    <w:p>
      <w:pPr>
        <w:pStyle w:val="Normal"/>
        <w:spacing w:lineRule="exact" w:line="500"/>
        <w:ind w:firstLine="480"/>
        <w:rPr>
          <w:rFonts w:ascii="宋体" w:hAnsi="宋体"/>
          <w:sz w:val="24"/>
        </w:rPr>
      </w:pPr>
      <w:r>
        <w:rPr>
          <w:rFonts w:ascii="宋体" w:hAnsi="宋体"/>
          <w:sz w:val="24"/>
        </w:rPr>
        <w:t>观察不难发现，非数值型的数据也就第</w:t>
      </w:r>
      <w:r>
        <w:rPr>
          <w:rFonts w:ascii="宋体" w:hAnsi="宋体"/>
          <w:sz w:val="24"/>
        </w:rPr>
        <w:t>2</w:t>
      </w:r>
      <w:r>
        <w:rPr>
          <w:rFonts w:ascii="宋体" w:hAnsi="宋体"/>
          <w:sz w:val="24"/>
        </w:rPr>
        <w:t>、</w:t>
      </w:r>
      <w:r>
        <w:rPr>
          <w:rFonts w:ascii="宋体" w:hAnsi="宋体"/>
          <w:sz w:val="24"/>
        </w:rPr>
        <w:t>3</w:t>
      </w:r>
      <w:r>
        <w:rPr>
          <w:rFonts w:ascii="宋体" w:hAnsi="宋体"/>
          <w:sz w:val="24"/>
        </w:rPr>
        <w:t>、</w:t>
      </w:r>
      <w:r>
        <w:rPr>
          <w:rFonts w:ascii="宋体" w:hAnsi="宋体"/>
          <w:sz w:val="24"/>
        </w:rPr>
        <w:t>4</w:t>
      </w:r>
      <w:r>
        <w:rPr>
          <w:rFonts w:ascii="宋体" w:hAnsi="宋体"/>
          <w:sz w:val="24"/>
        </w:rPr>
        <w:t>和最后一项，我们将除了最后一项的数据都替换成数值。</w:t>
      </w:r>
    </w:p>
    <w:p>
      <w:pPr>
        <w:pStyle w:val="Normal"/>
        <w:spacing w:lineRule="exact" w:line="500"/>
        <w:ind w:firstLine="480"/>
        <w:rPr>
          <w:rFonts w:ascii="宋体" w:hAnsi="宋体"/>
          <w:sz w:val="24"/>
        </w:rPr>
      </w:pPr>
      <w:r>
        <w:rPr>
          <w:rFonts w:ascii="宋体" w:hAnsi="宋体"/>
          <w:sz w:val="24"/>
        </w:rPr>
        <w:t>首先我们在程序中虚拟建立一个对应表，将其中的非数值型数据按出现的顺序一一替换成数字，表中是第</w:t>
      </w:r>
      <w:r>
        <w:rPr>
          <w:rFonts w:ascii="宋体" w:hAnsi="宋体"/>
          <w:sz w:val="24"/>
        </w:rPr>
        <w:t>2</w:t>
      </w:r>
      <w:r>
        <w:rPr>
          <w:rFonts w:ascii="宋体" w:hAnsi="宋体"/>
          <w:sz w:val="24"/>
        </w:rPr>
        <w:t>、</w:t>
      </w:r>
      <w:r>
        <w:rPr>
          <w:rFonts w:ascii="宋体" w:hAnsi="宋体"/>
          <w:sz w:val="24"/>
        </w:rPr>
        <w:t>3</w:t>
      </w:r>
      <w:r>
        <w:rPr>
          <w:rFonts w:ascii="宋体" w:hAnsi="宋体"/>
          <w:sz w:val="24"/>
        </w:rPr>
        <w:t>、</w:t>
      </w:r>
      <w:r>
        <w:rPr>
          <w:rFonts w:ascii="宋体" w:hAnsi="宋体"/>
          <w:sz w:val="24"/>
        </w:rPr>
        <w:t>4</w:t>
      </w:r>
      <w:r>
        <w:rPr>
          <w:rFonts w:ascii="宋体" w:hAnsi="宋体"/>
          <w:sz w:val="24"/>
        </w:rPr>
        <w:t>项的所有可能出现的集合，我们可以统计数据的所有集合后建立，建立完毕后结果如下：</w:t>
      </w:r>
    </w:p>
    <w:p>
      <w:pPr>
        <w:pStyle w:val="Normal"/>
        <w:spacing w:lineRule="exact" w:line="500"/>
        <w:ind w:firstLine="480"/>
        <w:rPr>
          <w:rFonts w:ascii="宋体" w:hAnsi="宋体"/>
          <w:sz w:val="24"/>
        </w:rPr>
      </w:pPr>
      <w:r>
        <w:rPr>
          <w:rFonts w:ascii="宋体" w:hAnsi="宋体"/>
          <w:sz w:val="24"/>
        </w:rPr>
        <w:t>第</w:t>
      </w:r>
      <w:r>
        <w:rPr>
          <w:rFonts w:ascii="宋体" w:hAnsi="宋体"/>
          <w:sz w:val="24"/>
        </w:rPr>
        <w:t>2</w:t>
      </w:r>
      <w:r>
        <w:rPr>
          <w:rFonts w:ascii="宋体" w:hAnsi="宋体"/>
          <w:sz w:val="24"/>
        </w:rPr>
        <w:t>项数据的对应表：</w:t>
      </w:r>
    </w:p>
    <w:p>
      <w:pPr>
        <w:pStyle w:val="Normal"/>
        <w:spacing w:lineRule="exact" w:line="500"/>
        <w:ind w:firstLine="480"/>
        <w:rPr>
          <w:rFonts w:ascii="宋体" w:hAnsi="宋体"/>
          <w:sz w:val="24"/>
        </w:rPr>
      </w:pPr>
      <w:r>
        <w:rPr>
          <w:rFonts w:ascii="宋体" w:hAnsi="宋体"/>
          <w:sz w:val="24"/>
        </w:rPr>
        <w:t>[“tcp”, “udp”, “icmp”]</w:t>
      </w:r>
    </w:p>
    <w:p>
      <w:pPr>
        <w:pStyle w:val="Normal"/>
        <w:spacing w:lineRule="exact" w:line="500"/>
        <w:ind w:firstLine="480"/>
        <w:rPr>
          <w:rFonts w:ascii="宋体" w:hAnsi="宋体"/>
          <w:sz w:val="24"/>
        </w:rPr>
      </w:pPr>
      <w:r>
        <w:rPr>
          <w:rFonts w:ascii="宋体" w:hAnsi="宋体"/>
          <w:sz w:val="24"/>
        </w:rPr>
        <w:t>第</w:t>
      </w:r>
      <w:r>
        <w:rPr>
          <w:rFonts w:ascii="宋体" w:hAnsi="宋体"/>
          <w:sz w:val="24"/>
        </w:rPr>
        <w:t>3</w:t>
      </w:r>
      <w:r>
        <w:rPr>
          <w:rFonts w:ascii="宋体" w:hAnsi="宋体"/>
          <w:sz w:val="24"/>
        </w:rPr>
        <w:t>项数据的对应表：</w:t>
      </w:r>
    </w:p>
    <w:p>
      <w:pPr>
        <w:pStyle w:val="Normal"/>
        <w:spacing w:lineRule="exact" w:line="500"/>
        <w:ind w:firstLine="480"/>
        <w:rPr>
          <w:rFonts w:ascii="宋体" w:hAnsi="宋体"/>
          <w:sz w:val="24"/>
        </w:rPr>
      </w:pPr>
      <w:r>
        <w:rPr>
          <w:rFonts w:ascii="宋体" w:hAnsi="宋体"/>
          <w:sz w:val="24"/>
        </w:rPr>
        <w:t>[“aol”, “auth”, “bgp”, “courier”, “csnet_ns”, “ctf”, “daytime”, “discard”, “domain”, “domain_u”, “echo”, “eco_i”, “ecr_i”, “efs”, “exec”, “finger”, “ftp”, “ftp_data”, “gopher”, “harvest”, “hostnames”, “http”, “http_2784”, “http_443”, “http_8001”, “imap4”, “IRC”, “iso_tsap”, “klogin”, “kshell”, “ldap”, “link”, “login”, “mtp”, “name”, “netbios_dgm”, “netbios_ns”, “netbios_ssn”, “netstat”, “nnsp”, “nntp”, “ntp_u”, “other”, “pm_dump”, “pop_2”, “pop_3”, “printer”, “private”, “red_i”, “remote_job”, “rje”, “shell”, “smtp”, “sql_net”, “ssh”, “sunrpc”, “supdup”, “systat”, “telnet”, “tftp_u”, “tim_i”, “time”, “urh_i”, “urp_i”, “uucp”, “uucp_path”, “vmnet”, “whois”, “X11”, “Z39_50”]</w:t>
      </w:r>
    </w:p>
    <w:p>
      <w:pPr>
        <w:pStyle w:val="Normal"/>
        <w:spacing w:lineRule="exact" w:line="500"/>
        <w:ind w:firstLine="480"/>
        <w:rPr>
          <w:rFonts w:ascii="宋体" w:hAnsi="宋体" w:cs="宋体"/>
          <w:sz w:val="24"/>
          <w:szCs w:val="24"/>
        </w:rPr>
      </w:pPr>
      <w:r>
        <w:rPr>
          <w:rFonts w:ascii="宋体" w:hAnsi="宋体" w:cs="宋体"/>
          <w:sz w:val="24"/>
          <w:szCs w:val="24"/>
        </w:rPr>
        <w:t>第</w:t>
      </w:r>
      <w:r>
        <w:rPr>
          <w:rFonts w:cs="宋体" w:ascii="宋体" w:hAnsi="宋体"/>
          <w:sz w:val="24"/>
          <w:szCs w:val="24"/>
        </w:rPr>
        <w:t>4</w:t>
      </w:r>
      <w:r>
        <w:rPr>
          <w:rFonts w:ascii="宋体" w:hAnsi="宋体" w:cs="宋体"/>
          <w:sz w:val="24"/>
          <w:szCs w:val="24"/>
        </w:rPr>
        <w:t>项数据的对应表：</w:t>
      </w:r>
    </w:p>
    <w:p>
      <w:pPr>
        <w:pStyle w:val="Normal"/>
        <w:spacing w:lineRule="exact" w:line="500"/>
        <w:ind w:firstLine="480"/>
        <w:rPr>
          <w:rFonts w:ascii="宋体" w:hAnsi="宋体"/>
          <w:sz w:val="24"/>
        </w:rPr>
      </w:pPr>
      <w:r>
        <w:rPr>
          <w:rFonts w:ascii="宋体" w:hAnsi="宋体"/>
          <w:sz w:val="24"/>
        </w:rPr>
        <w:t>[“OTH”, “REJ”, “RSTO”, “RSTOS0”, “RSTR”, “S0”, “S1”, “S2”, “S3”, “SF”, “SH”]</w:t>
      </w:r>
    </w:p>
    <w:p>
      <w:pPr>
        <w:pStyle w:val="Normal"/>
        <w:spacing w:lineRule="exact" w:line="500"/>
        <w:ind w:firstLine="480"/>
        <w:rPr>
          <w:rFonts w:ascii="宋体" w:hAnsi="宋体"/>
          <w:sz w:val="24"/>
        </w:rPr>
      </w:pPr>
      <w:r>
        <w:rPr>
          <w:rFonts w:ascii="宋体" w:hAnsi="宋体"/>
          <w:sz w:val="24"/>
        </w:rPr>
        <w:t>然后便是使用程序查找与替换。</w:t>
      </w:r>
    </w:p>
    <w:p>
      <w:pPr>
        <w:pStyle w:val="Normal"/>
        <w:spacing w:lineRule="exact" w:line="500"/>
        <w:ind w:firstLine="480"/>
        <w:rPr>
          <w:rFonts w:ascii="宋体" w:hAnsi="宋体"/>
          <w:sz w:val="24"/>
        </w:rPr>
      </w:pPr>
      <w:r>
        <w:rPr>
          <w:rFonts w:ascii="宋体" w:hAnsi="宋体"/>
          <w:sz w:val="24"/>
        </w:rPr>
        <w:t>替换后的数据如下：</w:t>
      </w:r>
    </w:p>
    <w:p>
      <w:pPr>
        <w:pStyle w:val="Normal"/>
        <w:spacing w:lineRule="exact" w:line="500"/>
        <w:ind w:firstLine="480"/>
        <w:rPr>
          <w:rFonts w:ascii="宋体" w:hAnsi="宋体"/>
          <w:sz w:val="24"/>
        </w:rPr>
      </w:pPr>
      <w:r>
        <w:rPr>
          <w:rFonts w:ascii="宋体" w:hAnsi="宋体"/>
          <w:sz w:val="24"/>
        </w:rPr>
        <w:t>0,1,22,10,181,5450,0,0,0,0,0,1,0,0,0,0,0,0,0,0,0,0,8,8,0.00,0.00,0.00,0.00,1.00,0.00,0.00,9,9,1.00,0.00,0.11,0.00,0.00,0.00,0.00,0.00,normal.</w:t>
      </w:r>
    </w:p>
    <w:p>
      <w:pPr>
        <w:pStyle w:val="Normal"/>
        <w:spacing w:lineRule="exact" w:line="500"/>
        <w:ind w:firstLine="480"/>
        <w:rPr>
          <w:rFonts w:ascii="宋体" w:hAnsi="宋体"/>
          <w:sz w:val="24"/>
        </w:rPr>
      </w:pPr>
      <w:r>
        <w:rPr>
          <w:rFonts w:ascii="宋体" w:hAnsi="宋体"/>
          <w:sz w:val="24"/>
        </w:rPr>
        <w:t>不难发现，非数值型数据除了最后一项都不存在了，现在就可以带入</w:t>
      </w:r>
      <w:r>
        <w:rPr>
          <w:rFonts w:ascii="宋体" w:hAnsi="宋体"/>
          <w:sz w:val="24"/>
        </w:rPr>
        <w:t>Spark</w:t>
      </w:r>
      <w:r>
        <w:rPr>
          <w:rFonts w:ascii="宋体" w:hAnsi="宋体"/>
          <w:sz w:val="24"/>
        </w:rPr>
        <w:t>中进行聚类运算。</w:t>
      </w:r>
    </w:p>
    <w:p>
      <w:pPr>
        <w:pStyle w:val="Normal"/>
        <w:spacing w:lineRule="exact" w:line="500"/>
        <w:ind w:firstLine="480"/>
        <w:rPr>
          <w:rFonts w:ascii="宋体" w:hAnsi="宋体"/>
          <w:sz w:val="24"/>
        </w:rPr>
      </w:pPr>
      <w:r>
        <w:rPr>
          <w:rFonts w:ascii="宋体" w:hAnsi="宋体"/>
          <w:sz w:val="24"/>
        </w:rPr>
        <w:t>（</w:t>
      </w:r>
      <w:r>
        <w:rPr>
          <w:rFonts w:ascii="宋体" w:hAnsi="宋体"/>
          <w:sz w:val="24"/>
        </w:rPr>
        <w:t>2</w:t>
      </w:r>
      <w:r>
        <w:rPr>
          <w:rFonts w:ascii="宋体" w:hAnsi="宋体"/>
          <w:sz w:val="24"/>
        </w:rPr>
        <w:t>）数据规整化与机器训练</w:t>
      </w:r>
    </w:p>
    <w:p>
      <w:pPr>
        <w:pStyle w:val="Normal"/>
        <w:spacing w:lineRule="exact" w:line="500"/>
        <w:ind w:firstLine="480"/>
        <w:rPr>
          <w:rFonts w:ascii="宋体" w:hAnsi="宋体"/>
          <w:sz w:val="24"/>
        </w:rPr>
      </w:pPr>
      <w:r>
        <w:rPr>
          <w:rFonts w:ascii="宋体" w:hAnsi="宋体"/>
          <w:sz w:val="24"/>
        </w:rPr>
        <w:t>数据的规整化，使用</w:t>
      </w:r>
      <w:r>
        <w:rPr>
          <w:rFonts w:ascii="宋体" w:hAnsi="宋体"/>
          <w:sz w:val="24"/>
        </w:rPr>
        <w:t>Spark</w:t>
      </w:r>
      <w:r>
        <w:rPr>
          <w:rFonts w:ascii="宋体" w:hAnsi="宋体"/>
          <w:sz w:val="24"/>
        </w:rPr>
        <w:t>自带的数据处理函数</w:t>
      </w:r>
      <w:r>
        <w:rPr>
          <w:rFonts w:ascii="宋体" w:hAnsi="宋体"/>
          <w:sz w:val="24"/>
        </w:rPr>
        <w:t>StandardScaler()</w:t>
      </w:r>
      <w:r>
        <w:rPr>
          <w:rFonts w:ascii="宋体" w:hAnsi="宋体"/>
          <w:sz w:val="24"/>
        </w:rPr>
        <w:t>完成，观察数据不难发现，数据本身是比较稀疏的，我们可以通过这个函数将稀疏的数据转换成密集的数据。</w:t>
      </w:r>
    </w:p>
    <w:p>
      <w:pPr>
        <w:pStyle w:val="Normal"/>
        <w:spacing w:lineRule="exact" w:line="500"/>
        <w:ind w:firstLine="480"/>
        <w:rPr>
          <w:rFonts w:ascii="宋体" w:hAnsi="宋体"/>
          <w:sz w:val="24"/>
        </w:rPr>
      </w:pPr>
      <w:r>
        <w:rPr>
          <w:rFonts w:ascii="宋体" w:hAnsi="宋体"/>
          <w:sz w:val="24"/>
        </w:rPr>
        <w:t>然后将转换后的数据带入聚类算法函数</w:t>
      </w:r>
      <w:r>
        <w:rPr>
          <w:rFonts w:ascii="宋体" w:hAnsi="宋体"/>
          <w:sz w:val="24"/>
        </w:rPr>
        <w:t>KMeans</w:t>
      </w:r>
      <w:r>
        <w:rPr>
          <w:rFonts w:ascii="宋体" w:hAnsi="宋体"/>
          <w:sz w:val="24"/>
        </w:rPr>
        <w:t>中训练，并输出结果。</w:t>
      </w:r>
    </w:p>
    <w:p>
      <w:pPr>
        <w:pStyle w:val="Normal"/>
        <w:spacing w:lineRule="exact" w:line="500"/>
        <w:ind w:firstLine="480"/>
        <w:rPr>
          <w:rFonts w:ascii="宋体" w:hAnsi="宋体"/>
          <w:sz w:val="24"/>
        </w:rPr>
      </w:pPr>
      <w:r>
        <w:rPr>
          <w:rFonts w:ascii="宋体" w:hAnsi="宋体"/>
          <w:sz w:val="24"/>
        </w:rPr>
        <w:t>这里使用了一个简单的函数，通过迭代计算某个范围内的</w:t>
      </w:r>
      <w:r>
        <w:rPr>
          <w:rFonts w:ascii="宋体" w:hAnsi="宋体"/>
          <w:sz w:val="24"/>
        </w:rPr>
        <w:t>K</w:t>
      </w:r>
      <w:r>
        <w:rPr>
          <w:rFonts w:ascii="宋体" w:hAnsi="宋体"/>
          <w:sz w:val="24"/>
        </w:rPr>
        <w:t>值，并计算这些</w:t>
      </w:r>
      <w:r>
        <w:rPr>
          <w:rFonts w:ascii="宋体" w:hAnsi="宋体"/>
          <w:sz w:val="24"/>
        </w:rPr>
        <w:t>K</w:t>
      </w:r>
      <w:r>
        <w:rPr>
          <w:rFonts w:ascii="宋体" w:hAnsi="宋体"/>
          <w:sz w:val="24"/>
        </w:rPr>
        <w:t>值下的各簇每个点到各自的聚类中心的聚类的平均值，推断最佳的</w:t>
      </w:r>
      <w:r>
        <w:rPr>
          <w:rFonts w:ascii="宋体" w:hAnsi="宋体"/>
          <w:sz w:val="24"/>
        </w:rPr>
        <w:t>K</w:t>
      </w:r>
      <w:r>
        <w:rPr>
          <w:rFonts w:ascii="宋体" w:hAnsi="宋体"/>
          <w:sz w:val="24"/>
        </w:rPr>
        <w:t>值。</w:t>
      </w:r>
    </w:p>
    <w:p>
      <w:pPr>
        <w:pStyle w:val="Normal"/>
        <w:spacing w:lineRule="exact" w:line="500"/>
        <w:ind w:firstLine="480"/>
        <w:rPr>
          <w:rFonts w:ascii="宋体" w:hAnsi="宋体"/>
          <w:sz w:val="24"/>
        </w:rPr>
      </w:pPr>
      <w:r>
        <w:rPr>
          <w:rFonts w:ascii="宋体" w:hAnsi="宋体"/>
          <w:sz w:val="24"/>
        </w:rPr>
        <w:t>计算完毕，输出保存结果。</w:t>
      </w:r>
    </w:p>
    <w:p>
      <w:pPr>
        <w:pStyle w:val="Normal"/>
        <w:numPr>
          <w:ilvl w:val="0"/>
          <w:numId w:val="0"/>
        </w:numPr>
        <w:spacing w:lineRule="exact" w:line="500"/>
        <w:outlineLvl w:val="2"/>
        <w:rPr>
          <w:rFonts w:eastAsia="黑体"/>
          <w:b/>
          <w:b/>
          <w:bCs/>
          <w:sz w:val="30"/>
          <w:szCs w:val="30"/>
        </w:rPr>
      </w:pPr>
      <w:bookmarkStart w:id="38" w:name="_Toc22945"/>
      <w:r>
        <w:rPr>
          <w:rFonts w:eastAsia="黑体"/>
          <w:b/>
          <w:bCs/>
          <w:sz w:val="30"/>
          <w:szCs w:val="30"/>
        </w:rPr>
        <w:t xml:space="preserve">3.4.4 </w:t>
      </w:r>
      <w:r>
        <w:rPr>
          <w:rFonts w:eastAsia="黑体"/>
          <w:b/>
          <w:bCs/>
          <w:sz w:val="30"/>
          <w:szCs w:val="30"/>
        </w:rPr>
        <w:t>结果对比分析</w:t>
      </w:r>
      <w:bookmarkEnd w:id="38"/>
    </w:p>
    <w:p>
      <w:pPr>
        <w:pStyle w:val="Normal"/>
        <w:numPr>
          <w:ilvl w:val="0"/>
          <w:numId w:val="8"/>
        </w:numPr>
        <w:spacing w:lineRule="exact" w:line="500"/>
        <w:ind w:firstLine="480"/>
        <w:rPr>
          <w:rFonts w:ascii="宋体" w:hAnsi="宋体"/>
          <w:sz w:val="24"/>
        </w:rPr>
      </w:pPr>
      <w:r>
        <w:rPr>
          <w:rFonts w:ascii="宋体" w:hAnsi="宋体"/>
          <w:sz w:val="24"/>
        </w:rPr>
        <w:t>设定最大</w:t>
      </w:r>
      <w:r>
        <w:rPr>
          <w:rFonts w:ascii="宋体" w:hAnsi="宋体"/>
          <w:sz w:val="24"/>
        </w:rPr>
        <w:t>K</w:t>
      </w:r>
      <w:r>
        <w:rPr>
          <w:rFonts w:ascii="宋体" w:hAnsi="宋体"/>
          <w:sz w:val="24"/>
        </w:rPr>
        <w:t>值为</w:t>
      </w:r>
      <w:r>
        <w:rPr>
          <w:rFonts w:ascii="宋体" w:hAnsi="宋体"/>
          <w:sz w:val="24"/>
        </w:rPr>
        <w:t>30</w:t>
      </w:r>
      <w:r>
        <w:rPr>
          <w:rFonts w:ascii="宋体" w:hAnsi="宋体"/>
          <w:sz w:val="24"/>
        </w:rPr>
        <w:t>并将非数值型数据替换成数值后的结果。</w:t>
      </w:r>
    </w:p>
    <w:p>
      <w:pPr>
        <w:pStyle w:val="Normal"/>
        <w:spacing w:lineRule="exact" w:line="500"/>
        <w:jc w:val="center"/>
        <w:rPr>
          <w:rFonts w:ascii="宋体" w:hAnsi="宋体"/>
          <w:sz w:val="24"/>
        </w:rPr>
      </w:pPr>
      <w:r>
        <w:rPr>
          <w:rFonts w:ascii="宋体" w:hAnsi="宋体"/>
          <w:sz w:val="24"/>
        </w:rPr>
      </w:r>
    </w:p>
    <w:tbl>
      <w:tblPr>
        <w:tblStyle w:val="af"/>
        <w:tblW w:w="8436" w:type="dxa"/>
        <w:jc w:val="left"/>
        <w:tblInd w:w="0" w:type="dxa"/>
        <w:tblCellMar>
          <w:top w:w="0" w:type="dxa"/>
          <w:left w:w="113" w:type="dxa"/>
          <w:bottom w:w="0" w:type="dxa"/>
          <w:right w:w="108" w:type="dxa"/>
        </w:tblCellMar>
        <w:tblLook w:noVBand="1" w:val="04a0" w:noHBand="0" w:lastColumn="0" w:firstColumn="1" w:lastRow="0" w:firstRow="1"/>
      </w:tblPr>
      <w:tblGrid>
        <w:gridCol w:w="1054"/>
        <w:gridCol w:w="1054"/>
        <w:gridCol w:w="1052"/>
        <w:gridCol w:w="1054"/>
        <w:gridCol w:w="1055"/>
        <w:gridCol w:w="1057"/>
        <w:gridCol w:w="1054"/>
        <w:gridCol w:w="1055"/>
      </w:tblGrid>
      <w:tr>
        <w:trPr/>
        <w:tc>
          <w:tcPr>
            <w:tcW w:w="1054" w:type="dxa"/>
            <w:tcBorders>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Theme="minorEastAsia"/>
                <w:color w:val="000000"/>
                <w:kern w:val="0"/>
                <w:sz w:val="20"/>
                <w:lang w:bidi="ar"/>
              </w:rPr>
              <w:t>类簇编号</w:t>
            </w:r>
          </w:p>
        </w:tc>
        <w:tc>
          <w:tcPr>
            <w:tcW w:w="1054" w:type="dxa"/>
            <w:tcBorders>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0</w:t>
            </w:r>
          </w:p>
        </w:tc>
        <w:tc>
          <w:tcPr>
            <w:tcW w:w="1052" w:type="dxa"/>
            <w:tcBorders>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w:t>
            </w:r>
          </w:p>
        </w:tc>
        <w:tc>
          <w:tcPr>
            <w:tcW w:w="1054" w:type="dxa"/>
            <w:tcBorders>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2</w:t>
            </w:r>
          </w:p>
        </w:tc>
        <w:tc>
          <w:tcPr>
            <w:tcW w:w="1055" w:type="dxa"/>
            <w:tcBorders>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3</w:t>
            </w:r>
          </w:p>
        </w:tc>
        <w:tc>
          <w:tcPr>
            <w:tcW w:w="1057" w:type="dxa"/>
            <w:tcBorders>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4</w:t>
            </w:r>
          </w:p>
        </w:tc>
        <w:tc>
          <w:tcPr>
            <w:tcW w:w="1054" w:type="dxa"/>
            <w:tcBorders>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5</w:t>
            </w:r>
          </w:p>
        </w:tc>
        <w:tc>
          <w:tcPr>
            <w:tcW w:w="1055" w:type="dxa"/>
            <w:tcBorders>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6</w:t>
            </w:r>
          </w:p>
        </w:tc>
      </w:tr>
      <w:tr>
        <w:trPr/>
        <w:tc>
          <w:tcPr>
            <w:tcW w:w="1054" w:type="dxa"/>
            <w:tcBorders>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Theme="minorEastAsia"/>
                <w:color w:val="000000"/>
                <w:kern w:val="0"/>
                <w:sz w:val="20"/>
                <w:lang w:bidi="ar"/>
              </w:rPr>
              <w:t>攻击类型</w:t>
            </w:r>
          </w:p>
        </w:tc>
        <w:tc>
          <w:tcPr>
            <w:tcW w:w="1054" w:type="dxa"/>
            <w:tcBorders>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normal</w:t>
            </w:r>
          </w:p>
        </w:tc>
        <w:tc>
          <w:tcPr>
            <w:tcW w:w="1052" w:type="dxa"/>
            <w:tcBorders>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neptune</w:t>
            </w:r>
          </w:p>
        </w:tc>
        <w:tc>
          <w:tcPr>
            <w:tcW w:w="1054" w:type="dxa"/>
            <w:tcBorders>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smurf</w:t>
            </w:r>
          </w:p>
        </w:tc>
        <w:tc>
          <w:tcPr>
            <w:tcW w:w="1055" w:type="dxa"/>
            <w:tcBorders>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neptune</w:t>
            </w:r>
          </w:p>
        </w:tc>
        <w:tc>
          <w:tcPr>
            <w:tcW w:w="1057" w:type="dxa"/>
            <w:tcBorders>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normal</w:t>
            </w:r>
          </w:p>
        </w:tc>
        <w:tc>
          <w:tcPr>
            <w:tcW w:w="1054" w:type="dxa"/>
            <w:tcBorders>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smurf</w:t>
            </w:r>
          </w:p>
        </w:tc>
        <w:tc>
          <w:tcPr>
            <w:tcW w:w="1055" w:type="dxa"/>
            <w:tcBorders>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smurf</w:t>
            </w:r>
          </w:p>
        </w:tc>
      </w:tr>
      <w:tr>
        <w:trPr/>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Theme="minorEastAsia"/>
                <w:color w:val="000000"/>
                <w:kern w:val="0"/>
                <w:sz w:val="20"/>
                <w:lang w:bidi="ar"/>
              </w:rPr>
              <w:t>代表攻击数</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5340</w:t>
            </w:r>
          </w:p>
        </w:tc>
        <w:tc>
          <w:tcPr>
            <w:tcW w:w="1052"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2252</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548</w:t>
            </w:r>
          </w:p>
        </w:tc>
        <w:tc>
          <w:tcPr>
            <w:tcW w:w="1055"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47221</w:t>
            </w:r>
          </w:p>
        </w:tc>
        <w:tc>
          <w:tcPr>
            <w:tcW w:w="1057"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8109</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8691</w:t>
            </w:r>
          </w:p>
        </w:tc>
        <w:tc>
          <w:tcPr>
            <w:tcW w:w="1055"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10411</w:t>
            </w:r>
          </w:p>
        </w:tc>
      </w:tr>
      <w:tr>
        <w:trPr/>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Theme="minorEastAsia"/>
                <w:color w:val="000000"/>
                <w:kern w:val="0"/>
                <w:sz w:val="20"/>
                <w:lang w:bidi="ar"/>
              </w:rPr>
              <w:t>非代表攻击数</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423</w:t>
            </w:r>
          </w:p>
        </w:tc>
        <w:tc>
          <w:tcPr>
            <w:tcW w:w="1052"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4</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0</w:t>
            </w:r>
          </w:p>
        </w:tc>
        <w:tc>
          <w:tcPr>
            <w:tcW w:w="1055"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0</w:t>
            </w:r>
          </w:p>
        </w:tc>
        <w:tc>
          <w:tcPr>
            <w:tcW w:w="1057"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354</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102</w:t>
            </w:r>
          </w:p>
        </w:tc>
        <w:tc>
          <w:tcPr>
            <w:tcW w:w="1055"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3</w:t>
            </w:r>
          </w:p>
        </w:tc>
      </w:tr>
      <w:tr>
        <w:trPr/>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Theme="minorEastAsia"/>
                <w:color w:val="000000"/>
                <w:kern w:val="0"/>
                <w:sz w:val="20"/>
                <w:lang w:bidi="ar"/>
              </w:rPr>
              <w:t>总数</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5763</w:t>
            </w:r>
          </w:p>
        </w:tc>
        <w:tc>
          <w:tcPr>
            <w:tcW w:w="1052"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2256</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548</w:t>
            </w:r>
          </w:p>
        </w:tc>
        <w:tc>
          <w:tcPr>
            <w:tcW w:w="1055"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47221</w:t>
            </w:r>
          </w:p>
        </w:tc>
        <w:tc>
          <w:tcPr>
            <w:tcW w:w="1057"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8463</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8793</w:t>
            </w:r>
          </w:p>
        </w:tc>
        <w:tc>
          <w:tcPr>
            <w:tcW w:w="1055"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10414</w:t>
            </w:r>
          </w:p>
        </w:tc>
      </w:tr>
      <w:tr>
        <w:trPr/>
        <w:tc>
          <w:tcPr>
            <w:tcW w:w="1054" w:type="dxa"/>
            <w:tcBorders>
              <w:top w:val="nil"/>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Theme="minorEastAsia"/>
                <w:color w:val="000000"/>
                <w:kern w:val="0"/>
                <w:sz w:val="20"/>
                <w:lang w:bidi="ar"/>
              </w:rPr>
              <w:t>准确率</w:t>
            </w:r>
          </w:p>
        </w:tc>
        <w:tc>
          <w:tcPr>
            <w:tcW w:w="1054" w:type="dxa"/>
            <w:tcBorders>
              <w:top w:val="nil"/>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92.66%</w:t>
            </w:r>
          </w:p>
        </w:tc>
        <w:tc>
          <w:tcPr>
            <w:tcW w:w="1052" w:type="dxa"/>
            <w:tcBorders>
              <w:top w:val="nil"/>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99.82%</w:t>
            </w:r>
          </w:p>
        </w:tc>
        <w:tc>
          <w:tcPr>
            <w:tcW w:w="1054" w:type="dxa"/>
            <w:tcBorders>
              <w:top w:val="nil"/>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100.00%</w:t>
            </w:r>
          </w:p>
        </w:tc>
        <w:tc>
          <w:tcPr>
            <w:tcW w:w="1055" w:type="dxa"/>
            <w:tcBorders>
              <w:top w:val="nil"/>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100.00%</w:t>
            </w:r>
          </w:p>
        </w:tc>
        <w:tc>
          <w:tcPr>
            <w:tcW w:w="1057" w:type="dxa"/>
            <w:tcBorders>
              <w:top w:val="nil"/>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95.82%</w:t>
            </w:r>
          </w:p>
        </w:tc>
        <w:tc>
          <w:tcPr>
            <w:tcW w:w="1054" w:type="dxa"/>
            <w:tcBorders>
              <w:top w:val="nil"/>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98.84%</w:t>
            </w:r>
          </w:p>
        </w:tc>
        <w:tc>
          <w:tcPr>
            <w:tcW w:w="1055" w:type="dxa"/>
            <w:tcBorders>
              <w:top w:val="nil"/>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99.97%</w:t>
            </w:r>
          </w:p>
        </w:tc>
      </w:tr>
      <w:tr>
        <w:trPr/>
        <w:tc>
          <w:tcPr>
            <w:tcW w:w="1054" w:type="dxa"/>
            <w:tcBorders>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Theme="minorEastAsia"/>
                <w:color w:val="000000"/>
                <w:kern w:val="0"/>
                <w:sz w:val="20"/>
                <w:lang w:bidi="ar"/>
              </w:rPr>
              <w:t>类簇编号</w:t>
            </w:r>
          </w:p>
        </w:tc>
        <w:tc>
          <w:tcPr>
            <w:tcW w:w="1054" w:type="dxa"/>
            <w:tcBorders>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7</w:t>
            </w:r>
          </w:p>
        </w:tc>
        <w:tc>
          <w:tcPr>
            <w:tcW w:w="1052" w:type="dxa"/>
            <w:tcBorders>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8</w:t>
            </w:r>
          </w:p>
        </w:tc>
        <w:tc>
          <w:tcPr>
            <w:tcW w:w="1054" w:type="dxa"/>
            <w:tcBorders>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9</w:t>
            </w:r>
          </w:p>
        </w:tc>
        <w:tc>
          <w:tcPr>
            <w:tcW w:w="1055" w:type="dxa"/>
            <w:tcBorders>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10</w:t>
            </w:r>
          </w:p>
        </w:tc>
        <w:tc>
          <w:tcPr>
            <w:tcW w:w="1057" w:type="dxa"/>
            <w:tcBorders>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11</w:t>
            </w:r>
          </w:p>
        </w:tc>
        <w:tc>
          <w:tcPr>
            <w:tcW w:w="1054" w:type="dxa"/>
            <w:tcBorders>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12</w:t>
            </w:r>
          </w:p>
        </w:tc>
        <w:tc>
          <w:tcPr>
            <w:tcW w:w="1055" w:type="dxa"/>
            <w:tcBorders>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13</w:t>
            </w:r>
          </w:p>
        </w:tc>
      </w:tr>
      <w:tr>
        <w:trPr/>
        <w:tc>
          <w:tcPr>
            <w:tcW w:w="1054" w:type="dxa"/>
            <w:tcBorders>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Theme="minorEastAsia"/>
                <w:color w:val="000000"/>
                <w:kern w:val="0"/>
                <w:sz w:val="20"/>
                <w:lang w:bidi="ar"/>
              </w:rPr>
              <w:t>攻击类型</w:t>
            </w:r>
          </w:p>
        </w:tc>
        <w:tc>
          <w:tcPr>
            <w:tcW w:w="1054" w:type="dxa"/>
            <w:tcBorders>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teardrop</w:t>
            </w:r>
          </w:p>
        </w:tc>
        <w:tc>
          <w:tcPr>
            <w:tcW w:w="1052" w:type="dxa"/>
            <w:tcBorders>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normal</w:t>
            </w:r>
          </w:p>
        </w:tc>
        <w:tc>
          <w:tcPr>
            <w:tcW w:w="1054" w:type="dxa"/>
            <w:tcBorders>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normal</w:t>
            </w:r>
          </w:p>
        </w:tc>
        <w:tc>
          <w:tcPr>
            <w:tcW w:w="1055" w:type="dxa"/>
            <w:tcBorders>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normal</w:t>
            </w:r>
          </w:p>
        </w:tc>
        <w:tc>
          <w:tcPr>
            <w:tcW w:w="1057" w:type="dxa"/>
            <w:tcBorders>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ipsweep</w:t>
            </w:r>
          </w:p>
        </w:tc>
        <w:tc>
          <w:tcPr>
            <w:tcW w:w="1054" w:type="dxa"/>
            <w:tcBorders>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neptune</w:t>
            </w:r>
          </w:p>
        </w:tc>
        <w:tc>
          <w:tcPr>
            <w:tcW w:w="1055" w:type="dxa"/>
            <w:tcBorders>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smurf</w:t>
            </w:r>
          </w:p>
        </w:tc>
      </w:tr>
      <w:tr>
        <w:trPr/>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Theme="minorEastAsia"/>
                <w:color w:val="000000"/>
                <w:kern w:val="0"/>
                <w:sz w:val="20"/>
                <w:lang w:bidi="ar"/>
              </w:rPr>
              <w:t>代表攻击数</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970</w:t>
            </w:r>
          </w:p>
        </w:tc>
        <w:tc>
          <w:tcPr>
            <w:tcW w:w="1052"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33184</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11536</w:t>
            </w:r>
          </w:p>
        </w:tc>
        <w:tc>
          <w:tcPr>
            <w:tcW w:w="1055"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5258</w:t>
            </w:r>
          </w:p>
        </w:tc>
        <w:tc>
          <w:tcPr>
            <w:tcW w:w="1057"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1135</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37266</w:t>
            </w:r>
          </w:p>
        </w:tc>
        <w:tc>
          <w:tcPr>
            <w:tcW w:w="1055"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34533</w:t>
            </w:r>
          </w:p>
        </w:tc>
      </w:tr>
      <w:tr>
        <w:trPr/>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Theme="minorEastAsia"/>
                <w:color w:val="000000"/>
                <w:kern w:val="0"/>
                <w:sz w:val="20"/>
                <w:lang w:bidi="ar"/>
              </w:rPr>
              <w:t>非代表攻击数</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0</w:t>
            </w:r>
          </w:p>
        </w:tc>
        <w:tc>
          <w:tcPr>
            <w:tcW w:w="1052"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1098</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26</w:t>
            </w:r>
          </w:p>
        </w:tc>
        <w:tc>
          <w:tcPr>
            <w:tcW w:w="1055"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63</w:t>
            </w:r>
          </w:p>
        </w:tc>
        <w:tc>
          <w:tcPr>
            <w:tcW w:w="1057"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327</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36</w:t>
            </w:r>
          </w:p>
        </w:tc>
        <w:tc>
          <w:tcPr>
            <w:tcW w:w="1055"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w:t>
            </w:r>
          </w:p>
        </w:tc>
      </w:tr>
      <w:tr>
        <w:trPr/>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Theme="minorEastAsia"/>
                <w:color w:val="000000"/>
                <w:kern w:val="0"/>
                <w:sz w:val="20"/>
                <w:lang w:bidi="ar"/>
              </w:rPr>
              <w:t>总数</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970</w:t>
            </w:r>
          </w:p>
        </w:tc>
        <w:tc>
          <w:tcPr>
            <w:tcW w:w="1052"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34282</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11562</w:t>
            </w:r>
          </w:p>
        </w:tc>
        <w:tc>
          <w:tcPr>
            <w:tcW w:w="1055"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5321</w:t>
            </w:r>
          </w:p>
        </w:tc>
        <w:tc>
          <w:tcPr>
            <w:tcW w:w="1057"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1462</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37302</w:t>
            </w:r>
          </w:p>
        </w:tc>
        <w:tc>
          <w:tcPr>
            <w:tcW w:w="1055"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34534</w:t>
            </w:r>
          </w:p>
        </w:tc>
      </w:tr>
      <w:tr>
        <w:trPr/>
        <w:tc>
          <w:tcPr>
            <w:tcW w:w="1054" w:type="dxa"/>
            <w:tcBorders>
              <w:top w:val="nil"/>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Theme="minorEastAsia"/>
                <w:color w:val="000000"/>
                <w:kern w:val="0"/>
                <w:sz w:val="20"/>
                <w:lang w:bidi="ar"/>
              </w:rPr>
              <w:t>准确率</w:t>
            </w:r>
          </w:p>
        </w:tc>
        <w:tc>
          <w:tcPr>
            <w:tcW w:w="1054" w:type="dxa"/>
            <w:tcBorders>
              <w:top w:val="nil"/>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100.00%</w:t>
            </w:r>
          </w:p>
        </w:tc>
        <w:tc>
          <w:tcPr>
            <w:tcW w:w="1052" w:type="dxa"/>
            <w:tcBorders>
              <w:top w:val="nil"/>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96.80%</w:t>
            </w:r>
          </w:p>
        </w:tc>
        <w:tc>
          <w:tcPr>
            <w:tcW w:w="1054" w:type="dxa"/>
            <w:tcBorders>
              <w:top w:val="nil"/>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99.78%</w:t>
            </w:r>
          </w:p>
        </w:tc>
        <w:tc>
          <w:tcPr>
            <w:tcW w:w="1055" w:type="dxa"/>
            <w:tcBorders>
              <w:top w:val="nil"/>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98.82%</w:t>
            </w:r>
          </w:p>
        </w:tc>
        <w:tc>
          <w:tcPr>
            <w:tcW w:w="1057" w:type="dxa"/>
            <w:tcBorders>
              <w:top w:val="nil"/>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77.63%</w:t>
            </w:r>
          </w:p>
        </w:tc>
        <w:tc>
          <w:tcPr>
            <w:tcW w:w="1054" w:type="dxa"/>
            <w:tcBorders>
              <w:top w:val="nil"/>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99.90%</w:t>
            </w:r>
          </w:p>
        </w:tc>
        <w:tc>
          <w:tcPr>
            <w:tcW w:w="1055" w:type="dxa"/>
            <w:tcBorders>
              <w:top w:val="nil"/>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100.00%</w:t>
            </w:r>
          </w:p>
        </w:tc>
      </w:tr>
      <w:tr>
        <w:trPr/>
        <w:tc>
          <w:tcPr>
            <w:tcW w:w="1054" w:type="dxa"/>
            <w:tcBorders>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Theme="minorEastAsia"/>
                <w:color w:val="000000"/>
                <w:kern w:val="0"/>
                <w:sz w:val="20"/>
                <w:lang w:bidi="ar"/>
              </w:rPr>
              <w:t>类簇编号</w:t>
            </w:r>
          </w:p>
        </w:tc>
        <w:tc>
          <w:tcPr>
            <w:tcW w:w="1054" w:type="dxa"/>
            <w:tcBorders>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14</w:t>
            </w:r>
          </w:p>
        </w:tc>
        <w:tc>
          <w:tcPr>
            <w:tcW w:w="1052" w:type="dxa"/>
            <w:tcBorders>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15</w:t>
            </w:r>
          </w:p>
        </w:tc>
        <w:tc>
          <w:tcPr>
            <w:tcW w:w="1054" w:type="dxa"/>
            <w:tcBorders>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16</w:t>
            </w:r>
          </w:p>
        </w:tc>
        <w:tc>
          <w:tcPr>
            <w:tcW w:w="1055" w:type="dxa"/>
            <w:tcBorders>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17</w:t>
            </w:r>
          </w:p>
        </w:tc>
        <w:tc>
          <w:tcPr>
            <w:tcW w:w="1057" w:type="dxa"/>
            <w:tcBorders>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18</w:t>
            </w:r>
          </w:p>
        </w:tc>
        <w:tc>
          <w:tcPr>
            <w:tcW w:w="1054" w:type="dxa"/>
            <w:tcBorders>
              <w:top w:val="nil"/>
              <w:left w:val="nil"/>
              <w:bottom w:val="nil"/>
              <w:right w:val="nil"/>
              <w:insideH w:val="nil"/>
              <w:insideV w:val="nil"/>
            </w:tcBorders>
            <w:shd w:fill="auto" w:val="clear"/>
          </w:tcPr>
          <w:p>
            <w:pPr>
              <w:pStyle w:val="Normal"/>
              <w:widowControl w:val="false"/>
              <w:jc w:val="both"/>
              <w:rPr/>
            </w:pPr>
            <w:r>
              <w:rPr/>
            </w:r>
          </w:p>
        </w:tc>
        <w:tc>
          <w:tcPr>
            <w:tcW w:w="1055" w:type="dxa"/>
            <w:tcBorders>
              <w:top w:val="nil"/>
              <w:left w:val="nil"/>
              <w:bottom w:val="nil"/>
              <w:right w:val="nil"/>
              <w:insideH w:val="nil"/>
              <w:insideV w:val="nil"/>
            </w:tcBorders>
            <w:shd w:fill="auto" w:val="clear"/>
          </w:tcPr>
          <w:p>
            <w:pPr>
              <w:pStyle w:val="Normal"/>
              <w:widowControl w:val="false"/>
              <w:jc w:val="both"/>
              <w:rPr/>
            </w:pPr>
            <w:r>
              <w:rPr/>
            </w:r>
          </w:p>
        </w:tc>
      </w:tr>
      <w:tr>
        <w:trPr/>
        <w:tc>
          <w:tcPr>
            <w:tcW w:w="1054" w:type="dxa"/>
            <w:tcBorders>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Theme="minorEastAsia"/>
                <w:color w:val="000000"/>
                <w:kern w:val="0"/>
                <w:sz w:val="20"/>
                <w:lang w:bidi="ar"/>
              </w:rPr>
              <w:t>攻击类型</w:t>
            </w:r>
          </w:p>
        </w:tc>
        <w:tc>
          <w:tcPr>
            <w:tcW w:w="1054" w:type="dxa"/>
            <w:tcBorders>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normal</w:t>
            </w:r>
          </w:p>
        </w:tc>
        <w:tc>
          <w:tcPr>
            <w:tcW w:w="1052" w:type="dxa"/>
            <w:tcBorders>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normal</w:t>
            </w:r>
          </w:p>
        </w:tc>
        <w:tc>
          <w:tcPr>
            <w:tcW w:w="1054" w:type="dxa"/>
            <w:tcBorders>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neptune</w:t>
            </w:r>
          </w:p>
        </w:tc>
        <w:tc>
          <w:tcPr>
            <w:tcW w:w="1055" w:type="dxa"/>
            <w:tcBorders>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normal</w:t>
            </w:r>
          </w:p>
        </w:tc>
        <w:tc>
          <w:tcPr>
            <w:tcW w:w="1057" w:type="dxa"/>
            <w:tcBorders>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smurf</w:t>
            </w:r>
          </w:p>
        </w:tc>
        <w:tc>
          <w:tcPr>
            <w:tcW w:w="1054" w:type="dxa"/>
            <w:tcBorders>
              <w:top w:val="nil"/>
              <w:left w:val="nil"/>
              <w:bottom w:val="nil"/>
              <w:right w:val="nil"/>
              <w:insideH w:val="nil"/>
              <w:insideV w:val="nil"/>
            </w:tcBorders>
            <w:shd w:fill="auto" w:val="clear"/>
          </w:tcPr>
          <w:p>
            <w:pPr>
              <w:pStyle w:val="Normal"/>
              <w:widowControl w:val="false"/>
              <w:jc w:val="both"/>
              <w:rPr/>
            </w:pPr>
            <w:r>
              <w:rPr/>
            </w:r>
          </w:p>
        </w:tc>
        <w:tc>
          <w:tcPr>
            <w:tcW w:w="1055" w:type="dxa"/>
            <w:tcBorders>
              <w:top w:val="nil"/>
              <w:left w:val="nil"/>
              <w:bottom w:val="nil"/>
              <w:right w:val="nil"/>
              <w:insideH w:val="nil"/>
              <w:insideV w:val="nil"/>
            </w:tcBorders>
            <w:shd w:fill="auto" w:val="clear"/>
          </w:tcPr>
          <w:p>
            <w:pPr>
              <w:pStyle w:val="Normal"/>
              <w:widowControl w:val="false"/>
              <w:jc w:val="both"/>
              <w:rPr/>
            </w:pPr>
            <w:r>
              <w:rPr/>
            </w:r>
          </w:p>
        </w:tc>
      </w:tr>
      <w:tr>
        <w:trPr/>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Theme="minorEastAsia"/>
                <w:color w:val="000000"/>
                <w:kern w:val="0"/>
                <w:sz w:val="20"/>
                <w:lang w:bidi="ar"/>
              </w:rPr>
              <w:t>代表攻击数</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29015</w:t>
            </w:r>
          </w:p>
        </w:tc>
        <w:tc>
          <w:tcPr>
            <w:tcW w:w="1052"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4039</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20457</w:t>
            </w:r>
          </w:p>
        </w:tc>
        <w:tc>
          <w:tcPr>
            <w:tcW w:w="1055"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424</w:t>
            </w:r>
          </w:p>
        </w:tc>
        <w:tc>
          <w:tcPr>
            <w:tcW w:w="1057"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193199</w:t>
            </w:r>
          </w:p>
        </w:tc>
        <w:tc>
          <w:tcPr>
            <w:tcW w:w="1054" w:type="dxa"/>
            <w:tcBorders>
              <w:top w:val="nil"/>
              <w:left w:val="nil"/>
              <w:bottom w:val="nil"/>
              <w:right w:val="nil"/>
              <w:insideH w:val="nil"/>
              <w:insideV w:val="nil"/>
            </w:tcBorders>
            <w:shd w:fill="auto" w:val="clear"/>
          </w:tcPr>
          <w:p>
            <w:pPr>
              <w:pStyle w:val="Normal"/>
              <w:widowControl w:val="false"/>
              <w:jc w:val="both"/>
              <w:rPr/>
            </w:pPr>
            <w:r>
              <w:rPr/>
            </w:r>
          </w:p>
        </w:tc>
        <w:tc>
          <w:tcPr>
            <w:tcW w:w="1055" w:type="dxa"/>
            <w:tcBorders>
              <w:top w:val="nil"/>
              <w:left w:val="nil"/>
              <w:bottom w:val="nil"/>
              <w:right w:val="nil"/>
              <w:insideH w:val="nil"/>
              <w:insideV w:val="nil"/>
            </w:tcBorders>
            <w:shd w:fill="auto" w:val="clear"/>
          </w:tcPr>
          <w:p>
            <w:pPr>
              <w:pStyle w:val="Normal"/>
              <w:widowControl w:val="false"/>
              <w:jc w:val="both"/>
              <w:rPr/>
            </w:pPr>
            <w:r>
              <w:rPr/>
            </w:r>
          </w:p>
        </w:tc>
      </w:tr>
      <w:tr>
        <w:trPr/>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Theme="minorEastAsia"/>
                <w:color w:val="000000"/>
                <w:kern w:val="0"/>
                <w:sz w:val="20"/>
                <w:lang w:bidi="ar"/>
              </w:rPr>
              <w:t>非代表攻击数</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1640</w:t>
            </w:r>
          </w:p>
        </w:tc>
        <w:tc>
          <w:tcPr>
            <w:tcW w:w="1052"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390</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2267</w:t>
            </w:r>
          </w:p>
        </w:tc>
        <w:tc>
          <w:tcPr>
            <w:tcW w:w="1055"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322</w:t>
            </w:r>
          </w:p>
        </w:tc>
        <w:tc>
          <w:tcPr>
            <w:tcW w:w="1057"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0</w:t>
            </w:r>
          </w:p>
        </w:tc>
        <w:tc>
          <w:tcPr>
            <w:tcW w:w="1054" w:type="dxa"/>
            <w:tcBorders>
              <w:top w:val="nil"/>
              <w:left w:val="nil"/>
              <w:bottom w:val="nil"/>
              <w:right w:val="nil"/>
              <w:insideH w:val="nil"/>
              <w:insideV w:val="nil"/>
            </w:tcBorders>
            <w:shd w:fill="auto" w:val="clear"/>
          </w:tcPr>
          <w:p>
            <w:pPr>
              <w:pStyle w:val="Normal"/>
              <w:widowControl w:val="false"/>
              <w:jc w:val="both"/>
              <w:rPr/>
            </w:pPr>
            <w:r>
              <w:rPr/>
            </w:r>
          </w:p>
        </w:tc>
        <w:tc>
          <w:tcPr>
            <w:tcW w:w="1055" w:type="dxa"/>
            <w:tcBorders>
              <w:top w:val="nil"/>
              <w:left w:val="nil"/>
              <w:bottom w:val="nil"/>
              <w:right w:val="nil"/>
              <w:insideH w:val="nil"/>
              <w:insideV w:val="nil"/>
            </w:tcBorders>
            <w:shd w:fill="auto" w:val="clear"/>
          </w:tcPr>
          <w:p>
            <w:pPr>
              <w:pStyle w:val="Normal"/>
              <w:widowControl w:val="false"/>
              <w:jc w:val="both"/>
              <w:rPr/>
            </w:pPr>
            <w:r>
              <w:rPr/>
            </w:r>
          </w:p>
        </w:tc>
      </w:tr>
      <w:tr>
        <w:trPr/>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Theme="minorEastAsia"/>
                <w:color w:val="000000"/>
                <w:kern w:val="0"/>
                <w:sz w:val="20"/>
                <w:lang w:bidi="ar"/>
              </w:rPr>
              <w:t>总数</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30655</w:t>
            </w:r>
          </w:p>
        </w:tc>
        <w:tc>
          <w:tcPr>
            <w:tcW w:w="1052"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4429</w:t>
            </w:r>
          </w:p>
        </w:tc>
        <w:tc>
          <w:tcPr>
            <w:tcW w:w="1054"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22724</w:t>
            </w:r>
          </w:p>
        </w:tc>
        <w:tc>
          <w:tcPr>
            <w:tcW w:w="1055"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746</w:t>
            </w:r>
          </w:p>
        </w:tc>
        <w:tc>
          <w:tcPr>
            <w:tcW w:w="1057" w:type="dxa"/>
            <w:tcBorders>
              <w:top w:val="nil"/>
              <w:left w:val="nil"/>
              <w:bottom w:val="nil"/>
              <w:right w:val="nil"/>
              <w:insideH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193199</w:t>
            </w:r>
          </w:p>
        </w:tc>
        <w:tc>
          <w:tcPr>
            <w:tcW w:w="1054" w:type="dxa"/>
            <w:tcBorders>
              <w:top w:val="nil"/>
              <w:left w:val="nil"/>
              <w:bottom w:val="nil"/>
              <w:right w:val="nil"/>
              <w:insideH w:val="nil"/>
              <w:insideV w:val="nil"/>
            </w:tcBorders>
            <w:shd w:fill="auto" w:val="clear"/>
          </w:tcPr>
          <w:p>
            <w:pPr>
              <w:pStyle w:val="Normal"/>
              <w:widowControl w:val="false"/>
              <w:jc w:val="both"/>
              <w:rPr/>
            </w:pPr>
            <w:r>
              <w:rPr/>
            </w:r>
          </w:p>
        </w:tc>
        <w:tc>
          <w:tcPr>
            <w:tcW w:w="1055" w:type="dxa"/>
            <w:tcBorders>
              <w:top w:val="nil"/>
              <w:left w:val="nil"/>
              <w:bottom w:val="nil"/>
              <w:right w:val="nil"/>
              <w:insideH w:val="nil"/>
              <w:insideV w:val="nil"/>
            </w:tcBorders>
            <w:shd w:fill="auto" w:val="clear"/>
          </w:tcPr>
          <w:p>
            <w:pPr>
              <w:pStyle w:val="Normal"/>
              <w:widowControl w:val="false"/>
              <w:jc w:val="both"/>
              <w:rPr/>
            </w:pPr>
            <w:r>
              <w:rPr/>
            </w:r>
          </w:p>
        </w:tc>
      </w:tr>
      <w:tr>
        <w:trPr/>
        <w:tc>
          <w:tcPr>
            <w:tcW w:w="1054" w:type="dxa"/>
            <w:tcBorders>
              <w:top w:val="nil"/>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Theme="minorEastAsia"/>
                <w:color w:val="000000"/>
                <w:kern w:val="0"/>
                <w:sz w:val="20"/>
                <w:lang w:bidi="ar"/>
              </w:rPr>
              <w:t>准确率</w:t>
            </w:r>
          </w:p>
        </w:tc>
        <w:tc>
          <w:tcPr>
            <w:tcW w:w="1054" w:type="dxa"/>
            <w:tcBorders>
              <w:top w:val="nil"/>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94.65%</w:t>
            </w:r>
          </w:p>
        </w:tc>
        <w:tc>
          <w:tcPr>
            <w:tcW w:w="1052" w:type="dxa"/>
            <w:tcBorders>
              <w:top w:val="nil"/>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91.19%</w:t>
            </w:r>
          </w:p>
        </w:tc>
        <w:tc>
          <w:tcPr>
            <w:tcW w:w="1054" w:type="dxa"/>
            <w:tcBorders>
              <w:top w:val="nil"/>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90.02%</w:t>
            </w:r>
          </w:p>
        </w:tc>
        <w:tc>
          <w:tcPr>
            <w:tcW w:w="1055" w:type="dxa"/>
            <w:tcBorders>
              <w:top w:val="nil"/>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56.84%</w:t>
            </w:r>
          </w:p>
        </w:tc>
        <w:tc>
          <w:tcPr>
            <w:tcW w:w="1057" w:type="dxa"/>
            <w:tcBorders>
              <w:top w:val="nil"/>
              <w:left w:val="nil"/>
              <w:right w:val="nil"/>
              <w:insideV w:val="nil"/>
            </w:tcBorders>
            <w:shd w:fill="auto" w:val="clear"/>
            <w:vAlign w:val="center"/>
          </w:tcPr>
          <w:p>
            <w:pPr>
              <w:pStyle w:val="Normal"/>
              <w:widowControl w:val="false"/>
              <w:jc w:val="both"/>
              <w:textAlignment w:val="top"/>
              <w:rPr>
                <w:rFonts w:eastAsia="宋体" w:eastAsiaTheme="minorEastAsia"/>
                <w:sz w:val="24"/>
              </w:rPr>
            </w:pPr>
            <w:r>
              <w:rPr>
                <w:rFonts w:eastAsia="宋体" w:eastAsiaTheme="minorEastAsia"/>
                <w:color w:val="000000"/>
                <w:kern w:val="0"/>
                <w:sz w:val="20"/>
                <w:lang w:bidi="ar"/>
              </w:rPr>
              <w:t>100.00%</w:t>
            </w:r>
          </w:p>
        </w:tc>
        <w:tc>
          <w:tcPr>
            <w:tcW w:w="1054" w:type="dxa"/>
            <w:tcBorders>
              <w:top w:val="nil"/>
              <w:left w:val="nil"/>
              <w:bottom w:val="nil"/>
              <w:right w:val="nil"/>
              <w:insideH w:val="nil"/>
              <w:insideV w:val="nil"/>
            </w:tcBorders>
            <w:shd w:fill="auto" w:val="clear"/>
          </w:tcPr>
          <w:p>
            <w:pPr>
              <w:pStyle w:val="Normal"/>
              <w:widowControl w:val="false"/>
              <w:jc w:val="both"/>
              <w:rPr/>
            </w:pPr>
            <w:r>
              <w:rPr/>
            </w:r>
          </w:p>
        </w:tc>
        <w:tc>
          <w:tcPr>
            <w:tcW w:w="1055" w:type="dxa"/>
            <w:tcBorders>
              <w:top w:val="nil"/>
              <w:left w:val="nil"/>
              <w:bottom w:val="nil"/>
              <w:right w:val="nil"/>
              <w:insideH w:val="nil"/>
              <w:insideV w:val="nil"/>
            </w:tcBorders>
            <w:shd w:fill="auto" w:val="clear"/>
          </w:tcPr>
          <w:p>
            <w:pPr>
              <w:pStyle w:val="Normal"/>
              <w:widowControl w:val="false"/>
              <w:jc w:val="both"/>
              <w:rPr/>
            </w:pPr>
            <w:r>
              <w:rPr/>
            </w:r>
          </w:p>
        </w:tc>
      </w:tr>
    </w:tbl>
    <w:p>
      <w:pPr>
        <w:pStyle w:val="Normal"/>
        <w:spacing w:lineRule="auto" w:line="300"/>
        <w:jc w:val="left"/>
        <w:rPr/>
      </w:pPr>
      <w:r>
        <w:rPr/>
        <w:t xml:space="preserve">                              </w:t>
      </w:r>
      <w:r>
        <w:rPr/>
        <w:t>表</w:t>
      </w:r>
      <w:r>
        <w:rPr/>
        <w:t>1 K=30</w:t>
      </w:r>
      <w:r>
        <w:rPr/>
        <w:t>维度</w:t>
      </w:r>
      <w:r>
        <w:rPr/>
        <w:t>=41</w:t>
      </w:r>
    </w:p>
    <w:p>
      <w:pPr>
        <w:pStyle w:val="Normal"/>
        <w:spacing w:lineRule="exact" w:line="500"/>
        <w:ind w:firstLine="420"/>
        <w:rPr>
          <w:rFonts w:ascii="宋体" w:hAnsi="宋体"/>
          <w:sz w:val="24"/>
        </w:rPr>
      </w:pPr>
      <w:r>
        <w:rPr/>
        <w:t xml:space="preserve">    </w:t>
      </w:r>
      <w:r>
        <w:rPr>
          <w:rFonts w:ascii="宋体" w:hAnsi="宋体"/>
          <w:sz w:val="24"/>
        </w:rPr>
        <w:t>从表</w:t>
      </w:r>
      <w:r>
        <w:rPr>
          <w:rFonts w:ascii="宋体" w:hAnsi="宋体"/>
          <w:sz w:val="24"/>
        </w:rPr>
        <w:t>1</w:t>
      </w:r>
      <w:r>
        <w:rPr>
          <w:rFonts w:ascii="宋体" w:hAnsi="宋体"/>
          <w:sz w:val="24"/>
        </w:rPr>
        <w:t>中可以看出，聚类分析后自动将数据分成</w:t>
      </w:r>
      <w:r>
        <w:rPr>
          <w:rFonts w:ascii="宋体" w:hAnsi="宋体"/>
          <w:sz w:val="24"/>
        </w:rPr>
        <w:t>[0-18]</w:t>
      </w:r>
      <w:r>
        <w:rPr>
          <w:rFonts w:ascii="宋体" w:hAnsi="宋体"/>
          <w:sz w:val="24"/>
        </w:rPr>
        <w:t>的</w:t>
      </w:r>
      <w:r>
        <w:rPr>
          <w:rFonts w:ascii="宋体" w:hAnsi="宋体"/>
          <w:sz w:val="24"/>
        </w:rPr>
        <w:t>19</w:t>
      </w:r>
      <w:r>
        <w:rPr>
          <w:rFonts w:ascii="宋体" w:hAnsi="宋体"/>
          <w:sz w:val="24"/>
        </w:rPr>
        <w:t>簇。</w:t>
      </w:r>
    </w:p>
    <w:p>
      <w:pPr>
        <w:pStyle w:val="Normal"/>
        <w:spacing w:lineRule="exact" w:line="500"/>
        <w:ind w:firstLine="480"/>
        <w:rPr>
          <w:rFonts w:ascii="宋体" w:hAnsi="宋体"/>
          <w:sz w:val="24"/>
        </w:rPr>
      </w:pPr>
      <w:r>
        <w:rPr>
          <w:rFonts w:ascii="宋体" w:hAnsi="宋体"/>
          <w:sz w:val="24"/>
        </w:rPr>
        <w:t>第</w:t>
      </w:r>
      <w:r>
        <w:rPr>
          <w:rFonts w:ascii="宋体" w:hAnsi="宋体"/>
          <w:sz w:val="24"/>
        </w:rPr>
        <w:t>0</w:t>
      </w:r>
      <w:r>
        <w:rPr>
          <w:rFonts w:ascii="宋体" w:hAnsi="宋体"/>
          <w:sz w:val="24"/>
        </w:rPr>
        <w:t>簇主要由</w:t>
      </w:r>
      <w:r>
        <w:rPr>
          <w:rFonts w:ascii="宋体" w:hAnsi="宋体"/>
          <w:sz w:val="24"/>
        </w:rPr>
        <w:t>normal</w:t>
      </w:r>
      <w:r>
        <w:rPr>
          <w:rFonts w:ascii="宋体" w:hAnsi="宋体"/>
          <w:sz w:val="24"/>
        </w:rPr>
        <w:t>组成，准确率</w:t>
      </w:r>
      <w:r>
        <w:rPr>
          <w:rFonts w:ascii="宋体" w:hAnsi="宋体"/>
          <w:sz w:val="24"/>
        </w:rPr>
        <w:t>p0</w:t>
      </w:r>
      <w:r>
        <w:rPr>
          <w:rFonts w:ascii="宋体" w:hAnsi="宋体"/>
          <w:sz w:val="24"/>
        </w:rPr>
        <w:t>为</w:t>
      </w:r>
      <w:r>
        <w:rPr>
          <w:rFonts w:ascii="宋体" w:hAnsi="宋体"/>
          <w:sz w:val="24"/>
        </w:rPr>
        <w:t>91.66%</w:t>
      </w:r>
      <w:r>
        <w:rPr>
          <w:rFonts w:ascii="宋体" w:hAnsi="宋体"/>
          <w:sz w:val="24"/>
        </w:rPr>
        <w:t>；第</w:t>
      </w:r>
      <w:r>
        <w:rPr>
          <w:rFonts w:ascii="宋体" w:hAnsi="宋体"/>
          <w:sz w:val="24"/>
        </w:rPr>
        <w:t>1</w:t>
      </w:r>
      <w:r>
        <w:rPr>
          <w:rFonts w:ascii="宋体" w:hAnsi="宋体"/>
          <w:sz w:val="24"/>
        </w:rPr>
        <w:t>簇主要由</w:t>
      </w:r>
      <w:r>
        <w:rPr>
          <w:rFonts w:ascii="宋体" w:hAnsi="宋体"/>
          <w:sz w:val="24"/>
        </w:rPr>
        <w:t>neptune</w:t>
      </w:r>
      <w:r>
        <w:rPr>
          <w:rFonts w:ascii="宋体" w:hAnsi="宋体"/>
          <w:sz w:val="24"/>
        </w:rPr>
        <w:t>组成，准确率</w:t>
      </w:r>
      <w:r>
        <w:rPr>
          <w:rFonts w:ascii="宋体" w:hAnsi="宋体"/>
          <w:sz w:val="24"/>
        </w:rPr>
        <w:t>p1</w:t>
      </w:r>
      <w:r>
        <w:rPr>
          <w:rFonts w:ascii="宋体" w:hAnsi="宋体"/>
          <w:sz w:val="24"/>
        </w:rPr>
        <w:t>为</w:t>
      </w:r>
      <w:r>
        <w:rPr>
          <w:rFonts w:ascii="宋体" w:hAnsi="宋体"/>
          <w:sz w:val="24"/>
        </w:rPr>
        <w:t>99.82%</w:t>
      </w:r>
      <w:r>
        <w:rPr>
          <w:rFonts w:ascii="宋体" w:hAnsi="宋体"/>
          <w:sz w:val="24"/>
        </w:rPr>
        <w:t>；第</w:t>
      </w:r>
      <w:r>
        <w:rPr>
          <w:rFonts w:ascii="宋体" w:hAnsi="宋体"/>
          <w:sz w:val="24"/>
        </w:rPr>
        <w:t>2</w:t>
      </w:r>
      <w:r>
        <w:rPr>
          <w:rFonts w:ascii="宋体" w:hAnsi="宋体"/>
          <w:sz w:val="24"/>
        </w:rPr>
        <w:t>簇主要由</w:t>
      </w:r>
      <w:r>
        <w:rPr>
          <w:rFonts w:ascii="宋体" w:hAnsi="宋体"/>
          <w:sz w:val="24"/>
        </w:rPr>
        <w:t>smurf</w:t>
      </w:r>
      <w:r>
        <w:rPr>
          <w:rFonts w:ascii="宋体" w:hAnsi="宋体"/>
          <w:sz w:val="24"/>
        </w:rPr>
        <w:t>组成，准确率</w:t>
      </w:r>
      <w:r>
        <w:rPr>
          <w:rFonts w:ascii="宋体" w:hAnsi="宋体"/>
          <w:sz w:val="24"/>
        </w:rPr>
        <w:t>p2</w:t>
      </w:r>
      <w:r>
        <w:rPr>
          <w:rFonts w:ascii="宋体" w:hAnsi="宋体"/>
          <w:sz w:val="24"/>
        </w:rPr>
        <w:t>为</w:t>
      </w:r>
      <w:r>
        <w:rPr>
          <w:rFonts w:ascii="宋体" w:hAnsi="宋体"/>
          <w:sz w:val="24"/>
        </w:rPr>
        <w:t>100%</w:t>
      </w:r>
      <w:r>
        <w:rPr>
          <w:rFonts w:ascii="宋体" w:hAnsi="宋体"/>
          <w:sz w:val="24"/>
        </w:rPr>
        <w:t>；第</w:t>
      </w:r>
      <w:r>
        <w:rPr>
          <w:rFonts w:ascii="宋体" w:hAnsi="宋体"/>
          <w:sz w:val="24"/>
        </w:rPr>
        <w:t>3</w:t>
      </w:r>
      <w:r>
        <w:rPr>
          <w:rFonts w:ascii="宋体" w:hAnsi="宋体"/>
          <w:sz w:val="24"/>
        </w:rPr>
        <w:t>簇主要由</w:t>
      </w:r>
      <w:r>
        <w:rPr>
          <w:rFonts w:ascii="宋体" w:hAnsi="宋体"/>
          <w:sz w:val="24"/>
        </w:rPr>
        <w:t>neptune</w:t>
      </w:r>
      <w:r>
        <w:rPr>
          <w:rFonts w:ascii="宋体" w:hAnsi="宋体"/>
          <w:sz w:val="24"/>
        </w:rPr>
        <w:t>组成，准确率</w:t>
      </w:r>
      <w:r>
        <w:rPr>
          <w:rFonts w:ascii="宋体" w:hAnsi="宋体"/>
          <w:sz w:val="24"/>
        </w:rPr>
        <w:t>p3</w:t>
      </w:r>
      <w:r>
        <w:rPr>
          <w:rFonts w:ascii="宋体" w:hAnsi="宋体"/>
          <w:sz w:val="24"/>
        </w:rPr>
        <w:t>为</w:t>
      </w:r>
      <w:r>
        <w:rPr>
          <w:rFonts w:ascii="宋体" w:hAnsi="宋体"/>
          <w:sz w:val="24"/>
        </w:rPr>
        <w:t>100%</w:t>
      </w:r>
      <w:r>
        <w:rPr>
          <w:rFonts w:ascii="宋体" w:hAnsi="宋体"/>
          <w:sz w:val="24"/>
        </w:rPr>
        <w:t>；第</w:t>
      </w:r>
      <w:r>
        <w:rPr>
          <w:rFonts w:ascii="宋体" w:hAnsi="宋体"/>
          <w:sz w:val="24"/>
        </w:rPr>
        <w:t>4</w:t>
      </w:r>
      <w:r>
        <w:rPr>
          <w:rFonts w:ascii="宋体" w:hAnsi="宋体"/>
          <w:sz w:val="24"/>
        </w:rPr>
        <w:t>簇主要由</w:t>
      </w:r>
      <w:r>
        <w:rPr>
          <w:rFonts w:ascii="宋体" w:hAnsi="宋体"/>
          <w:sz w:val="24"/>
        </w:rPr>
        <w:t>normal</w:t>
      </w:r>
      <w:r>
        <w:rPr>
          <w:rFonts w:ascii="宋体" w:hAnsi="宋体"/>
          <w:sz w:val="24"/>
        </w:rPr>
        <w:t>组成，准确率</w:t>
      </w:r>
      <w:r>
        <w:rPr>
          <w:rFonts w:ascii="宋体" w:hAnsi="宋体"/>
          <w:sz w:val="24"/>
        </w:rPr>
        <w:t>p4</w:t>
      </w:r>
      <w:r>
        <w:rPr>
          <w:rFonts w:ascii="宋体" w:hAnsi="宋体"/>
          <w:sz w:val="24"/>
        </w:rPr>
        <w:t>为</w:t>
      </w:r>
      <w:r>
        <w:rPr>
          <w:rFonts w:ascii="宋体" w:hAnsi="宋体"/>
          <w:sz w:val="24"/>
        </w:rPr>
        <w:t>95.82%</w:t>
      </w:r>
      <w:r>
        <w:rPr>
          <w:rFonts w:ascii="宋体" w:hAnsi="宋体"/>
          <w:sz w:val="24"/>
        </w:rPr>
        <w:t>。</w:t>
      </w:r>
    </w:p>
    <w:p>
      <w:pPr>
        <w:pStyle w:val="Normal"/>
        <w:spacing w:lineRule="exact" w:line="500"/>
        <w:ind w:firstLine="480"/>
        <w:rPr>
          <w:rFonts w:ascii="宋体" w:hAnsi="宋体"/>
          <w:sz w:val="24"/>
        </w:rPr>
      </w:pPr>
      <w:r>
        <w:rPr>
          <w:rFonts w:ascii="宋体" w:hAnsi="宋体"/>
          <w:sz w:val="24"/>
        </w:rPr>
        <w:t>计算总准确率</w:t>
      </w:r>
      <w:r>
        <w:rPr/>
      </w:r>
      <m:oMath xmlns:m="http://schemas.openxmlformats.org/officeDocument/2006/math">
        <m:sSub>
          <m:e>
            <m:r>
              <w:rPr>
                <w:rFonts w:ascii="Cambria Math" w:hAnsi="Cambria Math"/>
              </w:rPr>
              <m:t xml:space="preserve">P</m:t>
            </m:r>
          </m:e>
          <m:sub>
            <m:r>
              <w:rPr>
                <w:rFonts w:ascii="Cambria Math" w:hAnsi="Cambria Math"/>
              </w:rPr>
              <m:t xml:space="preserve">1</m:t>
            </m:r>
          </m:sub>
        </m:sSub>
      </m:oMath>
      <w:r>
        <w:rPr>
          <w:rFonts w:ascii="宋体" w:hAnsi="宋体"/>
          <w:sz w:val="24"/>
        </w:rPr>
        <w:t>，为</w:t>
      </w:r>
      <w:r>
        <w:rPr>
          <w:rFonts w:ascii="宋体" w:hAnsi="宋体"/>
          <w:sz w:val="24"/>
        </w:rPr>
        <w:t>98.47%</w:t>
      </w:r>
      <w:r>
        <w:rPr>
          <w:rFonts w:ascii="宋体" w:hAnsi="宋体"/>
          <w:sz w:val="24"/>
        </w:rPr>
        <w:t>。</w:t>
      </w:r>
    </w:p>
    <w:p>
      <w:pPr>
        <w:pStyle w:val="Normal"/>
        <w:spacing w:lineRule="exact" w:line="500"/>
        <w:ind w:firstLine="480"/>
        <w:rPr/>
      </w:pPr>
      <w:r>
        <w:rPr>
          <w:rFonts w:ascii="宋体" w:hAnsi="宋体"/>
          <w:sz w:val="24"/>
        </w:rPr>
        <w:t>从表中也可以看出，使用的算法来进行</w:t>
      </w:r>
      <w:r>
        <w:rPr>
          <w:rFonts w:ascii="宋体" w:hAnsi="宋体"/>
          <w:sz w:val="24"/>
        </w:rPr>
        <w:t>K</w:t>
      </w:r>
      <w:r>
        <w:rPr>
          <w:rFonts w:ascii="宋体" w:hAnsi="宋体"/>
          <w:sz w:val="24"/>
        </w:rPr>
        <w:t>值选取的优化，对于提高聚类效果是可行的</w:t>
      </w:r>
      <w:r>
        <w:rPr/>
        <w:t>。</w:t>
      </w:r>
    </w:p>
    <w:p>
      <w:pPr>
        <w:pStyle w:val="Normal"/>
        <w:numPr>
          <w:ilvl w:val="0"/>
          <w:numId w:val="9"/>
        </w:numPr>
        <w:spacing w:lineRule="exact" w:line="500"/>
        <w:ind w:firstLine="480"/>
        <w:rPr>
          <w:rFonts w:ascii="宋体" w:hAnsi="宋体"/>
          <w:sz w:val="24"/>
        </w:rPr>
      </w:pPr>
      <w:r>
        <w:rPr>
          <w:rFonts w:ascii="宋体" w:hAnsi="宋体"/>
          <w:sz w:val="24"/>
        </w:rPr>
        <w:t>设定最大</w:t>
      </w:r>
      <w:r>
        <w:rPr>
          <w:rFonts w:ascii="宋体" w:hAnsi="宋体"/>
          <w:sz w:val="24"/>
        </w:rPr>
        <w:t>K</w:t>
      </w:r>
      <w:r>
        <w:rPr>
          <w:rFonts w:ascii="宋体" w:hAnsi="宋体"/>
          <w:sz w:val="24"/>
        </w:rPr>
        <w:t>值为</w:t>
      </w:r>
      <w:r>
        <w:rPr>
          <w:rFonts w:ascii="宋体" w:hAnsi="宋体"/>
          <w:sz w:val="24"/>
        </w:rPr>
        <w:t>60</w:t>
      </w:r>
      <w:r>
        <w:rPr>
          <w:rFonts w:ascii="宋体" w:hAnsi="宋体"/>
          <w:sz w:val="24"/>
        </w:rPr>
        <w:t>并将非数值型数据替换成数值后的结果</w:t>
      </w:r>
    </w:p>
    <w:tbl>
      <w:tblPr>
        <w:tblStyle w:val="af"/>
        <w:tblW w:w="8825" w:type="dxa"/>
        <w:jc w:val="left"/>
        <w:tblInd w:w="-380" w:type="dxa"/>
        <w:tblCellMar>
          <w:top w:w="0" w:type="dxa"/>
          <w:left w:w="113" w:type="dxa"/>
          <w:bottom w:w="0" w:type="dxa"/>
          <w:right w:w="108" w:type="dxa"/>
        </w:tblCellMar>
        <w:tblLook w:noVBand="1" w:val="04a0" w:noHBand="0" w:lastColumn="0" w:firstColumn="1" w:lastRow="0" w:firstRow="1"/>
      </w:tblPr>
      <w:tblGrid>
        <w:gridCol w:w="1435"/>
        <w:gridCol w:w="1057"/>
        <w:gridCol w:w="1056"/>
        <w:gridCol w:w="1056"/>
        <w:gridCol w:w="1057"/>
        <w:gridCol w:w="1056"/>
        <w:gridCol w:w="1056"/>
        <w:gridCol w:w="1051"/>
      </w:tblGrid>
      <w:tr>
        <w:trPr/>
        <w:tc>
          <w:tcPr>
            <w:tcW w:w="1435"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类簇编号</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w:t>
            </w:r>
          </w:p>
        </w:tc>
        <w:tc>
          <w:tcPr>
            <w:tcW w:w="1051" w:type="dxa"/>
            <w:tcBorders>
              <w:left w:val="nil"/>
              <w:right w:val="nil"/>
              <w:insideV w:val="nil"/>
            </w:tcBorders>
            <w:shd w:fill="auto" w:val="clear"/>
          </w:tcPr>
          <w:p>
            <w:pPr>
              <w:pStyle w:val="Normal"/>
              <w:widowControl w:val="false"/>
              <w:jc w:val="both"/>
              <w:textAlignment w:val="top"/>
              <w:rPr>
                <w:rFonts w:ascii="Arial" w:hAnsi="Arial" w:cs="Arial"/>
                <w:color w:val="000000"/>
                <w:kern w:val="0"/>
                <w:sz w:val="20"/>
                <w:lang w:bidi="ar"/>
              </w:rPr>
            </w:pPr>
            <w:r>
              <w:rPr>
                <w:rFonts w:cs="Arial" w:ascii="Arial" w:hAnsi="Arial"/>
                <w:color w:val="000000"/>
                <w:kern w:val="0"/>
                <w:sz w:val="20"/>
                <w:lang w:bidi="ar"/>
              </w:rPr>
              <w:t>6</w:t>
            </w:r>
          </w:p>
        </w:tc>
      </w:tr>
      <w:tr>
        <w:trPr/>
        <w:tc>
          <w:tcPr>
            <w:tcW w:w="1435"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攻击类型</w:t>
            </w:r>
          </w:p>
        </w:tc>
        <w:tc>
          <w:tcPr>
            <w:tcW w:w="1057"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satan</w:t>
            </w:r>
          </w:p>
        </w:tc>
        <w:tc>
          <w:tcPr>
            <w:tcW w:w="1057"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normal</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neptune</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1" w:type="dxa"/>
            <w:tcBorders>
              <w:left w:val="nil"/>
              <w:bottom w:val="nil"/>
              <w:right w:val="nil"/>
              <w:insideH w:val="nil"/>
              <w:insideV w:val="nil"/>
            </w:tcBorders>
            <w:shd w:fill="auto" w:val="clear"/>
          </w:tcPr>
          <w:p>
            <w:pPr>
              <w:pStyle w:val="Normal"/>
              <w:widowControl w:val="false"/>
              <w:jc w:val="both"/>
              <w:textAlignment w:val="top"/>
              <w:rPr>
                <w:rFonts w:ascii="Arial" w:hAnsi="Arial" w:cs="Arial"/>
                <w:color w:val="000000"/>
                <w:kern w:val="0"/>
                <w:sz w:val="20"/>
                <w:lang w:bidi="ar"/>
              </w:rPr>
            </w:pPr>
            <w:r>
              <w:rPr>
                <w:rFonts w:cs="Arial" w:ascii="Arial" w:hAnsi="Arial"/>
                <w:color w:val="000000"/>
                <w:kern w:val="0"/>
                <w:sz w:val="20"/>
                <w:lang w:bidi="ar"/>
              </w:rPr>
              <w:t>smurf</w:t>
            </w:r>
          </w:p>
        </w:tc>
      </w:tr>
      <w:tr>
        <w:trPr/>
        <w:tc>
          <w:tcPr>
            <w:tcW w:w="143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代表攻击数</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70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548</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1400</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4026</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2182</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54</w:t>
            </w:r>
          </w:p>
        </w:tc>
        <w:tc>
          <w:tcPr>
            <w:tcW w:w="1051" w:type="dxa"/>
            <w:tcBorders>
              <w:top w:val="nil"/>
              <w:left w:val="nil"/>
              <w:bottom w:val="nil"/>
              <w:right w:val="nil"/>
              <w:insideH w:val="nil"/>
              <w:insideV w:val="nil"/>
            </w:tcBorders>
            <w:shd w:fill="auto" w:val="clear"/>
          </w:tcPr>
          <w:p>
            <w:pPr>
              <w:pStyle w:val="Normal"/>
              <w:widowControl w:val="false"/>
              <w:jc w:val="both"/>
              <w:textAlignment w:val="top"/>
              <w:rPr>
                <w:rFonts w:ascii="Arial" w:hAnsi="Arial" w:cs="Arial"/>
                <w:color w:val="000000"/>
                <w:kern w:val="0"/>
                <w:sz w:val="20"/>
                <w:lang w:bidi="ar"/>
              </w:rPr>
            </w:pPr>
            <w:r>
              <w:rPr>
                <w:rFonts w:cs="Arial" w:ascii="Arial" w:hAnsi="Arial"/>
                <w:color w:val="000000"/>
                <w:kern w:val="0"/>
                <w:sz w:val="20"/>
                <w:lang w:bidi="ar"/>
              </w:rPr>
              <w:t>33368</w:t>
            </w:r>
          </w:p>
        </w:tc>
      </w:tr>
      <w:tr>
        <w:trPr/>
        <w:tc>
          <w:tcPr>
            <w:tcW w:w="143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非代表攻击数</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51</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174</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183</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w:t>
            </w:r>
          </w:p>
        </w:tc>
        <w:tc>
          <w:tcPr>
            <w:tcW w:w="1051" w:type="dxa"/>
            <w:tcBorders>
              <w:top w:val="nil"/>
              <w:left w:val="nil"/>
              <w:bottom w:val="nil"/>
              <w:right w:val="nil"/>
              <w:insideH w:val="nil"/>
              <w:insideV w:val="nil"/>
            </w:tcBorders>
            <w:shd w:fill="auto" w:val="clear"/>
          </w:tcPr>
          <w:p>
            <w:pPr>
              <w:pStyle w:val="Normal"/>
              <w:widowControl w:val="false"/>
              <w:jc w:val="both"/>
              <w:textAlignment w:val="top"/>
              <w:rPr>
                <w:rFonts w:ascii="Arial" w:hAnsi="Arial" w:cs="Arial"/>
                <w:color w:val="000000"/>
                <w:kern w:val="0"/>
                <w:sz w:val="20"/>
                <w:lang w:bidi="ar"/>
              </w:rPr>
            </w:pPr>
            <w:r>
              <w:rPr>
                <w:rFonts w:cs="Arial" w:ascii="Arial" w:hAnsi="Arial"/>
                <w:color w:val="000000"/>
                <w:kern w:val="0"/>
                <w:sz w:val="20"/>
                <w:lang w:bidi="ar"/>
              </w:rPr>
              <w:t>0</w:t>
            </w:r>
          </w:p>
        </w:tc>
      </w:tr>
      <w:tr>
        <w:trPr/>
        <w:tc>
          <w:tcPr>
            <w:tcW w:w="1435"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总数</w:t>
            </w:r>
          </w:p>
        </w:tc>
        <w:tc>
          <w:tcPr>
            <w:tcW w:w="1057"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121</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548</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1574</w:t>
            </w:r>
          </w:p>
        </w:tc>
        <w:tc>
          <w:tcPr>
            <w:tcW w:w="1057"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4209</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2185</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59</w:t>
            </w:r>
          </w:p>
        </w:tc>
        <w:tc>
          <w:tcPr>
            <w:tcW w:w="1051" w:type="dxa"/>
            <w:tcBorders>
              <w:top w:val="nil"/>
              <w:left w:val="nil"/>
              <w:right w:val="nil"/>
              <w:insideV w:val="nil"/>
            </w:tcBorders>
            <w:shd w:fill="auto" w:val="clear"/>
          </w:tcPr>
          <w:p>
            <w:pPr>
              <w:pStyle w:val="Normal"/>
              <w:widowControl w:val="false"/>
              <w:jc w:val="both"/>
              <w:textAlignment w:val="top"/>
              <w:rPr>
                <w:rFonts w:ascii="Arial" w:hAnsi="Arial" w:cs="Arial"/>
                <w:color w:val="000000"/>
                <w:kern w:val="0"/>
                <w:sz w:val="20"/>
                <w:lang w:bidi="ar"/>
              </w:rPr>
            </w:pPr>
            <w:r>
              <w:rPr>
                <w:rFonts w:cs="Arial" w:ascii="Arial" w:hAnsi="Arial"/>
                <w:color w:val="000000"/>
                <w:kern w:val="0"/>
                <w:sz w:val="20"/>
                <w:lang w:bidi="ar"/>
              </w:rPr>
              <w:t>33368</w:t>
            </w:r>
          </w:p>
        </w:tc>
      </w:tr>
      <w:tr>
        <w:trPr/>
        <w:tc>
          <w:tcPr>
            <w:tcW w:w="1435"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准确率</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57.85%</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88.95%</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95.65%</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99.86%</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91.53%</w:t>
            </w:r>
          </w:p>
        </w:tc>
        <w:tc>
          <w:tcPr>
            <w:tcW w:w="1051" w:type="dxa"/>
            <w:tcBorders>
              <w:left w:val="nil"/>
              <w:right w:val="nil"/>
              <w:insideV w:val="nil"/>
            </w:tcBorders>
            <w:shd w:fill="auto" w:val="clear"/>
          </w:tcPr>
          <w:p>
            <w:pPr>
              <w:pStyle w:val="Normal"/>
              <w:widowControl w:val="false"/>
              <w:jc w:val="both"/>
              <w:textAlignment w:val="top"/>
              <w:rPr>
                <w:rFonts w:ascii="Arial" w:hAnsi="Arial" w:cs="Arial"/>
                <w:color w:val="000000"/>
                <w:kern w:val="0"/>
                <w:sz w:val="20"/>
                <w:lang w:bidi="ar"/>
              </w:rPr>
            </w:pPr>
            <w:r>
              <w:rPr>
                <w:rFonts w:cs="Arial" w:ascii="Arial" w:hAnsi="Arial"/>
                <w:color w:val="000000"/>
                <w:kern w:val="0"/>
                <w:sz w:val="20"/>
                <w:lang w:bidi="ar"/>
              </w:rPr>
              <w:t>100.00%</w:t>
            </w:r>
          </w:p>
        </w:tc>
      </w:tr>
      <w:tr>
        <w:trPr/>
        <w:tc>
          <w:tcPr>
            <w:tcW w:w="1435"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类簇编号</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7</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8</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11</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12</w:t>
            </w:r>
          </w:p>
        </w:tc>
        <w:tc>
          <w:tcPr>
            <w:tcW w:w="1051"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13</w:t>
            </w:r>
          </w:p>
        </w:tc>
      </w:tr>
      <w:tr>
        <w:trPr/>
        <w:tc>
          <w:tcPr>
            <w:tcW w:w="1435"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攻击类型</w:t>
            </w:r>
          </w:p>
        </w:tc>
        <w:tc>
          <w:tcPr>
            <w:tcW w:w="1057"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null</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normal</w:t>
            </w:r>
          </w:p>
        </w:tc>
        <w:tc>
          <w:tcPr>
            <w:tcW w:w="1057"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neptune</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neptune</w:t>
            </w:r>
          </w:p>
        </w:tc>
        <w:tc>
          <w:tcPr>
            <w:tcW w:w="1051"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teardrop</w:t>
            </w:r>
          </w:p>
        </w:tc>
      </w:tr>
      <w:tr>
        <w:trPr/>
        <w:tc>
          <w:tcPr>
            <w:tcW w:w="143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代表攻击数</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33</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7739</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10097</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1154</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11672</w:t>
            </w:r>
          </w:p>
        </w:tc>
        <w:tc>
          <w:tcPr>
            <w:tcW w:w="1051"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970</w:t>
            </w:r>
          </w:p>
        </w:tc>
      </w:tr>
      <w:tr>
        <w:trPr/>
        <w:tc>
          <w:tcPr>
            <w:tcW w:w="143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非代表攻击数</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111</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46</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20</w:t>
            </w:r>
          </w:p>
        </w:tc>
        <w:tc>
          <w:tcPr>
            <w:tcW w:w="1051"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r>
      <w:tr>
        <w:trPr/>
        <w:tc>
          <w:tcPr>
            <w:tcW w:w="1435"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总数</w:t>
            </w:r>
          </w:p>
        </w:tc>
        <w:tc>
          <w:tcPr>
            <w:tcW w:w="1057"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33</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7850</w:t>
            </w:r>
          </w:p>
        </w:tc>
        <w:tc>
          <w:tcPr>
            <w:tcW w:w="1057"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10143</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1154</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11692</w:t>
            </w:r>
          </w:p>
        </w:tc>
        <w:tc>
          <w:tcPr>
            <w:tcW w:w="1051"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970</w:t>
            </w:r>
          </w:p>
        </w:tc>
      </w:tr>
      <w:tr>
        <w:trPr/>
        <w:tc>
          <w:tcPr>
            <w:tcW w:w="1435"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准确率</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0.00%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98.59%</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99.55%</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99.83%</w:t>
            </w:r>
          </w:p>
        </w:tc>
        <w:tc>
          <w:tcPr>
            <w:tcW w:w="1051"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r>
      <w:tr>
        <w:trPr/>
        <w:tc>
          <w:tcPr>
            <w:tcW w:w="1435"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类簇编号</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14</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15</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16</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17</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18</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19</w:t>
            </w:r>
          </w:p>
        </w:tc>
        <w:tc>
          <w:tcPr>
            <w:tcW w:w="1051"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20</w:t>
            </w:r>
          </w:p>
        </w:tc>
      </w:tr>
      <w:tr>
        <w:trPr/>
        <w:tc>
          <w:tcPr>
            <w:tcW w:w="1435"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攻击类型</w:t>
            </w:r>
          </w:p>
        </w:tc>
        <w:tc>
          <w:tcPr>
            <w:tcW w:w="1057"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normal</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neptune</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normal</w:t>
            </w:r>
          </w:p>
        </w:tc>
        <w:tc>
          <w:tcPr>
            <w:tcW w:w="1057"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null</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null</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ipsweep</w:t>
            </w:r>
          </w:p>
        </w:tc>
        <w:tc>
          <w:tcPr>
            <w:tcW w:w="1051"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null</w:t>
            </w:r>
          </w:p>
        </w:tc>
      </w:tr>
      <w:tr>
        <w:trPr/>
        <w:tc>
          <w:tcPr>
            <w:tcW w:w="143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代表攻击数</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1926</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10360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26607</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1135</w:t>
            </w:r>
          </w:p>
        </w:tc>
        <w:tc>
          <w:tcPr>
            <w:tcW w:w="1051"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r>
      <w:tr>
        <w:trPr/>
        <w:tc>
          <w:tcPr>
            <w:tcW w:w="143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非代表攻击数</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178</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178</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623</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190</w:t>
            </w:r>
          </w:p>
        </w:tc>
        <w:tc>
          <w:tcPr>
            <w:tcW w:w="1051"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r>
      <w:tr>
        <w:trPr/>
        <w:tc>
          <w:tcPr>
            <w:tcW w:w="1435"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总数</w:t>
            </w:r>
          </w:p>
        </w:tc>
        <w:tc>
          <w:tcPr>
            <w:tcW w:w="1057"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2104</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10538</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27230</w:t>
            </w:r>
          </w:p>
        </w:tc>
        <w:tc>
          <w:tcPr>
            <w:tcW w:w="1057"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1325</w:t>
            </w:r>
          </w:p>
        </w:tc>
        <w:tc>
          <w:tcPr>
            <w:tcW w:w="1051"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r>
      <w:tr>
        <w:trPr/>
        <w:tc>
          <w:tcPr>
            <w:tcW w:w="1435"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准确率</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91.54%</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98.31%</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97.71%</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0.00%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0.00%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85.66%</w:t>
            </w:r>
          </w:p>
        </w:tc>
        <w:tc>
          <w:tcPr>
            <w:tcW w:w="1051"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0.00%</w:t>
            </w:r>
          </w:p>
        </w:tc>
      </w:tr>
      <w:tr>
        <w:trPr/>
        <w:tc>
          <w:tcPr>
            <w:tcW w:w="1435"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类簇编号</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21</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22</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23</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24</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25</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26</w:t>
            </w:r>
          </w:p>
        </w:tc>
        <w:tc>
          <w:tcPr>
            <w:tcW w:w="1051"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27</w:t>
            </w:r>
          </w:p>
        </w:tc>
      </w:tr>
      <w:tr>
        <w:trPr/>
        <w:tc>
          <w:tcPr>
            <w:tcW w:w="1435"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攻击类型</w:t>
            </w:r>
          </w:p>
        </w:tc>
        <w:tc>
          <w:tcPr>
            <w:tcW w:w="1057"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normal</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null</w:t>
            </w:r>
          </w:p>
        </w:tc>
        <w:tc>
          <w:tcPr>
            <w:tcW w:w="1057"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neptune</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portsweep</w:t>
            </w:r>
          </w:p>
        </w:tc>
        <w:tc>
          <w:tcPr>
            <w:tcW w:w="1051"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r>
      <w:tr>
        <w:trPr/>
        <w:tc>
          <w:tcPr>
            <w:tcW w:w="143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代表攻击数</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25970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4073</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44</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14211</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636</w:t>
            </w:r>
          </w:p>
        </w:tc>
        <w:tc>
          <w:tcPr>
            <w:tcW w:w="1051"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6662</w:t>
            </w:r>
          </w:p>
        </w:tc>
      </w:tr>
      <w:tr>
        <w:trPr/>
        <w:tc>
          <w:tcPr>
            <w:tcW w:w="143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非代表攻击数</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1550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20</w:t>
            </w:r>
          </w:p>
        </w:tc>
        <w:tc>
          <w:tcPr>
            <w:tcW w:w="1051"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r>
      <w:tr>
        <w:trPr/>
        <w:tc>
          <w:tcPr>
            <w:tcW w:w="1435"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总数</w:t>
            </w:r>
          </w:p>
        </w:tc>
        <w:tc>
          <w:tcPr>
            <w:tcW w:w="1057"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27520</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4073</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7"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44</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14211</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656</w:t>
            </w:r>
          </w:p>
        </w:tc>
        <w:tc>
          <w:tcPr>
            <w:tcW w:w="1051"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6662</w:t>
            </w:r>
          </w:p>
        </w:tc>
      </w:tr>
      <w:tr>
        <w:trPr/>
        <w:tc>
          <w:tcPr>
            <w:tcW w:w="1435"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准确率</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94.37%</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0.00%</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96.95%</w:t>
            </w:r>
          </w:p>
        </w:tc>
        <w:tc>
          <w:tcPr>
            <w:tcW w:w="1051"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r>
      <w:tr>
        <w:trPr/>
        <w:tc>
          <w:tcPr>
            <w:tcW w:w="1435"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类簇编号</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28</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29</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30</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31</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32</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33</w:t>
            </w:r>
          </w:p>
        </w:tc>
        <w:tc>
          <w:tcPr>
            <w:tcW w:w="1051"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34</w:t>
            </w:r>
          </w:p>
        </w:tc>
      </w:tr>
      <w:tr>
        <w:trPr/>
        <w:tc>
          <w:tcPr>
            <w:tcW w:w="1435"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攻击类型</w:t>
            </w:r>
          </w:p>
        </w:tc>
        <w:tc>
          <w:tcPr>
            <w:tcW w:w="1057"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normal</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neptune</w:t>
            </w:r>
          </w:p>
        </w:tc>
        <w:tc>
          <w:tcPr>
            <w:tcW w:w="1057"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neptune</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normal</w:t>
            </w:r>
          </w:p>
        </w:tc>
        <w:tc>
          <w:tcPr>
            <w:tcW w:w="1051"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null</w:t>
            </w:r>
          </w:p>
        </w:tc>
      </w:tr>
      <w:tr>
        <w:trPr/>
        <w:tc>
          <w:tcPr>
            <w:tcW w:w="143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代表攻击数</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24</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9379</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3688</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24773</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824</w:t>
            </w:r>
          </w:p>
        </w:tc>
        <w:tc>
          <w:tcPr>
            <w:tcW w:w="1051"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r>
      <w:tr>
        <w:trPr/>
        <w:tc>
          <w:tcPr>
            <w:tcW w:w="143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非代表攻击数</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6</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75</w:t>
            </w:r>
          </w:p>
        </w:tc>
        <w:tc>
          <w:tcPr>
            <w:tcW w:w="1051"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r>
      <w:tr>
        <w:trPr/>
        <w:tc>
          <w:tcPr>
            <w:tcW w:w="1435"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总数</w:t>
            </w:r>
          </w:p>
        </w:tc>
        <w:tc>
          <w:tcPr>
            <w:tcW w:w="1057"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54</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9379</w:t>
            </w:r>
          </w:p>
        </w:tc>
        <w:tc>
          <w:tcPr>
            <w:tcW w:w="1057"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3688</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24779</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899</w:t>
            </w:r>
          </w:p>
        </w:tc>
        <w:tc>
          <w:tcPr>
            <w:tcW w:w="1051"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r>
      <w:tr>
        <w:trPr/>
        <w:tc>
          <w:tcPr>
            <w:tcW w:w="1435"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准确率</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44.44%</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99.98%</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91.66%</w:t>
            </w:r>
          </w:p>
        </w:tc>
        <w:tc>
          <w:tcPr>
            <w:tcW w:w="1051"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0.00%</w:t>
            </w:r>
          </w:p>
        </w:tc>
      </w:tr>
      <w:tr>
        <w:trPr/>
        <w:tc>
          <w:tcPr>
            <w:tcW w:w="1435"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类簇编号</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35</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36</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37</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38</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39</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40</w:t>
            </w:r>
          </w:p>
        </w:tc>
        <w:tc>
          <w:tcPr>
            <w:tcW w:w="1051"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41</w:t>
            </w:r>
          </w:p>
        </w:tc>
      </w:tr>
      <w:tr>
        <w:trPr/>
        <w:tc>
          <w:tcPr>
            <w:tcW w:w="1435"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攻击类型</w:t>
            </w:r>
          </w:p>
        </w:tc>
        <w:tc>
          <w:tcPr>
            <w:tcW w:w="1057"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null</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neptune</w:t>
            </w:r>
          </w:p>
        </w:tc>
        <w:tc>
          <w:tcPr>
            <w:tcW w:w="1057"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neptune</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normal</w:t>
            </w:r>
          </w:p>
        </w:tc>
        <w:tc>
          <w:tcPr>
            <w:tcW w:w="1051"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null</w:t>
            </w:r>
          </w:p>
        </w:tc>
      </w:tr>
      <w:tr>
        <w:trPr>
          <w:trHeight w:val="698" w:hRule="atLeast"/>
        </w:trPr>
        <w:tc>
          <w:tcPr>
            <w:tcW w:w="143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代表攻击数</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193081</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12927</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560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11473</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371</w:t>
            </w:r>
          </w:p>
        </w:tc>
        <w:tc>
          <w:tcPr>
            <w:tcW w:w="1051"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r>
      <w:tr>
        <w:trPr/>
        <w:tc>
          <w:tcPr>
            <w:tcW w:w="143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非代表攻击数</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6</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314</w:t>
            </w:r>
          </w:p>
        </w:tc>
        <w:tc>
          <w:tcPr>
            <w:tcW w:w="1051"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r>
      <w:tr>
        <w:trPr/>
        <w:tc>
          <w:tcPr>
            <w:tcW w:w="1435"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总数</w:t>
            </w:r>
          </w:p>
        </w:tc>
        <w:tc>
          <w:tcPr>
            <w:tcW w:w="1057"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193081</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12927</w:t>
            </w:r>
          </w:p>
        </w:tc>
        <w:tc>
          <w:tcPr>
            <w:tcW w:w="1057"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566</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11473</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685</w:t>
            </w:r>
          </w:p>
        </w:tc>
        <w:tc>
          <w:tcPr>
            <w:tcW w:w="1051"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r>
      <w:tr>
        <w:trPr/>
        <w:tc>
          <w:tcPr>
            <w:tcW w:w="1435"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准确率</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0.00%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98.94%</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54.16%</w:t>
            </w:r>
          </w:p>
        </w:tc>
        <w:tc>
          <w:tcPr>
            <w:tcW w:w="1051"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0.00%</w:t>
            </w:r>
          </w:p>
        </w:tc>
      </w:tr>
      <w:tr>
        <w:trPr/>
        <w:tc>
          <w:tcPr>
            <w:tcW w:w="1435"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类簇编号</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42</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43</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44</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45</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46</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47</w:t>
            </w:r>
          </w:p>
        </w:tc>
        <w:tc>
          <w:tcPr>
            <w:tcW w:w="1051"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48</w:t>
            </w:r>
          </w:p>
        </w:tc>
      </w:tr>
      <w:tr>
        <w:trPr/>
        <w:tc>
          <w:tcPr>
            <w:tcW w:w="1435"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攻击类型</w:t>
            </w:r>
          </w:p>
        </w:tc>
        <w:tc>
          <w:tcPr>
            <w:tcW w:w="1057"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null</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normal</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portsweep</w:t>
            </w:r>
          </w:p>
        </w:tc>
        <w:tc>
          <w:tcPr>
            <w:tcW w:w="1057"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normal</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normal</w:t>
            </w:r>
          </w:p>
        </w:tc>
        <w:tc>
          <w:tcPr>
            <w:tcW w:w="1051"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null</w:t>
            </w:r>
          </w:p>
        </w:tc>
      </w:tr>
      <w:tr>
        <w:trPr/>
        <w:tc>
          <w:tcPr>
            <w:tcW w:w="143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代表攻击数</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2826</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387</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7546</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5241</w:t>
            </w:r>
          </w:p>
        </w:tc>
        <w:tc>
          <w:tcPr>
            <w:tcW w:w="1051"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r>
      <w:tr>
        <w:trPr/>
        <w:tc>
          <w:tcPr>
            <w:tcW w:w="143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非代表攻击数</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286</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68</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310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11</w:t>
            </w:r>
          </w:p>
        </w:tc>
        <w:tc>
          <w:tcPr>
            <w:tcW w:w="1051"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r>
      <w:tr>
        <w:trPr/>
        <w:tc>
          <w:tcPr>
            <w:tcW w:w="1435"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总数</w:t>
            </w:r>
          </w:p>
        </w:tc>
        <w:tc>
          <w:tcPr>
            <w:tcW w:w="1057"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3112</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w:t>
            </w:r>
          </w:p>
        </w:tc>
        <w:tc>
          <w:tcPr>
            <w:tcW w:w="1057"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455</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7856</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5252</w:t>
            </w:r>
          </w:p>
        </w:tc>
        <w:tc>
          <w:tcPr>
            <w:tcW w:w="1051"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r>
      <w:tr>
        <w:trPr/>
        <w:tc>
          <w:tcPr>
            <w:tcW w:w="1435"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准确率</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0.00%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90.81%</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85.05%</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96.05%</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99.79%</w:t>
            </w:r>
          </w:p>
        </w:tc>
        <w:tc>
          <w:tcPr>
            <w:tcW w:w="1051"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0.00%</w:t>
            </w:r>
          </w:p>
        </w:tc>
      </w:tr>
      <w:tr>
        <w:trPr/>
        <w:tc>
          <w:tcPr>
            <w:tcW w:w="1435"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类簇编号</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49</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51</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52</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53</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54</w:t>
            </w:r>
          </w:p>
        </w:tc>
        <w:tc>
          <w:tcPr>
            <w:tcW w:w="1051"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55</w:t>
            </w:r>
          </w:p>
        </w:tc>
      </w:tr>
      <w:tr>
        <w:trPr/>
        <w:tc>
          <w:tcPr>
            <w:tcW w:w="1435"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攻击类型</w:t>
            </w:r>
          </w:p>
        </w:tc>
        <w:tc>
          <w:tcPr>
            <w:tcW w:w="1057"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null</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normal</w:t>
            </w:r>
          </w:p>
        </w:tc>
        <w:tc>
          <w:tcPr>
            <w:tcW w:w="1057"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null</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normal</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1"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guess_passwd</w:t>
            </w:r>
          </w:p>
        </w:tc>
      </w:tr>
      <w:tr>
        <w:trPr/>
        <w:tc>
          <w:tcPr>
            <w:tcW w:w="143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代表攻击数</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2522</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9627</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4141</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26429</w:t>
            </w:r>
          </w:p>
        </w:tc>
        <w:tc>
          <w:tcPr>
            <w:tcW w:w="1051"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52</w:t>
            </w:r>
          </w:p>
        </w:tc>
      </w:tr>
      <w:tr>
        <w:trPr/>
        <w:tc>
          <w:tcPr>
            <w:tcW w:w="143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非代表攻击数</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507</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15</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1"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12</w:t>
            </w:r>
          </w:p>
        </w:tc>
      </w:tr>
      <w:tr>
        <w:trPr/>
        <w:tc>
          <w:tcPr>
            <w:tcW w:w="1435"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总数</w:t>
            </w:r>
          </w:p>
        </w:tc>
        <w:tc>
          <w:tcPr>
            <w:tcW w:w="1057"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2522</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10134</w:t>
            </w:r>
          </w:p>
        </w:tc>
        <w:tc>
          <w:tcPr>
            <w:tcW w:w="1057"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4156</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26429</w:t>
            </w:r>
          </w:p>
        </w:tc>
        <w:tc>
          <w:tcPr>
            <w:tcW w:w="1051"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64</w:t>
            </w:r>
          </w:p>
        </w:tc>
      </w:tr>
      <w:tr>
        <w:trPr/>
        <w:tc>
          <w:tcPr>
            <w:tcW w:w="1435"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准确率</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0.00%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95.00%</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0.00%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99.64%</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c>
          <w:tcPr>
            <w:tcW w:w="1051"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81.25%</w:t>
            </w:r>
          </w:p>
        </w:tc>
      </w:tr>
      <w:tr>
        <w:trPr/>
        <w:tc>
          <w:tcPr>
            <w:tcW w:w="1435"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类簇编号</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56</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57</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58</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59</w:t>
            </w:r>
          </w:p>
        </w:tc>
        <w:tc>
          <w:tcPr>
            <w:tcW w:w="1056" w:type="dxa"/>
            <w:tcBorders>
              <w:top w:val="nil"/>
              <w:left w:val="nil"/>
              <w:bottom w:val="nil"/>
              <w:right w:val="nil"/>
              <w:insideH w:val="nil"/>
              <w:insideV w:val="nil"/>
            </w:tcBorders>
            <w:shd w:fill="auto" w:val="clear"/>
          </w:tcPr>
          <w:p>
            <w:pPr>
              <w:pStyle w:val="Normal"/>
              <w:widowControl w:val="false"/>
              <w:jc w:val="both"/>
              <w:rPr/>
            </w:pPr>
            <w:r>
              <w:rPr/>
            </w:r>
          </w:p>
        </w:tc>
        <w:tc>
          <w:tcPr>
            <w:tcW w:w="1056" w:type="dxa"/>
            <w:tcBorders>
              <w:top w:val="nil"/>
              <w:left w:val="nil"/>
              <w:bottom w:val="nil"/>
              <w:right w:val="nil"/>
              <w:insideH w:val="nil"/>
              <w:insideV w:val="nil"/>
            </w:tcBorders>
            <w:shd w:fill="auto" w:val="clear"/>
          </w:tcPr>
          <w:p>
            <w:pPr>
              <w:pStyle w:val="Normal"/>
              <w:widowControl w:val="false"/>
              <w:jc w:val="both"/>
              <w:rPr/>
            </w:pPr>
            <w:r>
              <w:rPr/>
            </w:r>
          </w:p>
        </w:tc>
        <w:tc>
          <w:tcPr>
            <w:tcW w:w="1051" w:type="dxa"/>
            <w:tcBorders>
              <w:top w:val="nil"/>
              <w:left w:val="nil"/>
              <w:bottom w:val="nil"/>
              <w:right w:val="nil"/>
              <w:insideH w:val="nil"/>
              <w:insideV w:val="nil"/>
            </w:tcBorders>
            <w:shd w:fill="auto" w:val="clear"/>
          </w:tcPr>
          <w:p>
            <w:pPr>
              <w:pStyle w:val="Normal"/>
              <w:widowControl w:val="false"/>
              <w:jc w:val="both"/>
              <w:rPr/>
            </w:pPr>
            <w:r>
              <w:rPr/>
            </w:r>
          </w:p>
        </w:tc>
      </w:tr>
      <w:tr>
        <w:trPr/>
        <w:tc>
          <w:tcPr>
            <w:tcW w:w="1435"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攻击类型</w:t>
            </w:r>
          </w:p>
        </w:tc>
        <w:tc>
          <w:tcPr>
            <w:tcW w:w="1057"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null</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null</w:t>
            </w:r>
          </w:p>
        </w:tc>
        <w:tc>
          <w:tcPr>
            <w:tcW w:w="1056"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null</w:t>
            </w:r>
          </w:p>
        </w:tc>
        <w:tc>
          <w:tcPr>
            <w:tcW w:w="1057"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6" w:type="dxa"/>
            <w:tcBorders>
              <w:top w:val="nil"/>
              <w:left w:val="nil"/>
              <w:bottom w:val="nil"/>
              <w:right w:val="nil"/>
              <w:insideH w:val="nil"/>
              <w:insideV w:val="nil"/>
            </w:tcBorders>
            <w:shd w:fill="auto" w:val="clear"/>
          </w:tcPr>
          <w:p>
            <w:pPr>
              <w:pStyle w:val="Normal"/>
              <w:widowControl w:val="false"/>
              <w:jc w:val="both"/>
              <w:rPr/>
            </w:pPr>
            <w:r>
              <w:rPr/>
            </w:r>
          </w:p>
        </w:tc>
        <w:tc>
          <w:tcPr>
            <w:tcW w:w="1056" w:type="dxa"/>
            <w:tcBorders>
              <w:top w:val="nil"/>
              <w:left w:val="nil"/>
              <w:bottom w:val="nil"/>
              <w:right w:val="nil"/>
              <w:insideH w:val="nil"/>
              <w:insideV w:val="nil"/>
            </w:tcBorders>
            <w:shd w:fill="auto" w:val="clear"/>
          </w:tcPr>
          <w:p>
            <w:pPr>
              <w:pStyle w:val="Normal"/>
              <w:widowControl w:val="false"/>
              <w:jc w:val="both"/>
              <w:rPr/>
            </w:pPr>
            <w:r>
              <w:rPr/>
            </w:r>
          </w:p>
        </w:tc>
        <w:tc>
          <w:tcPr>
            <w:tcW w:w="1051" w:type="dxa"/>
            <w:tcBorders>
              <w:top w:val="nil"/>
              <w:left w:val="nil"/>
              <w:bottom w:val="nil"/>
              <w:right w:val="nil"/>
              <w:insideH w:val="nil"/>
              <w:insideV w:val="nil"/>
            </w:tcBorders>
            <w:shd w:fill="auto" w:val="clear"/>
          </w:tcPr>
          <w:p>
            <w:pPr>
              <w:pStyle w:val="Normal"/>
              <w:widowControl w:val="false"/>
              <w:jc w:val="both"/>
              <w:rPr/>
            </w:pPr>
            <w:r>
              <w:rPr/>
            </w:r>
          </w:p>
        </w:tc>
      </w:tr>
      <w:tr>
        <w:trPr/>
        <w:tc>
          <w:tcPr>
            <w:tcW w:w="143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代表攻击数</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8089</w:t>
            </w:r>
          </w:p>
        </w:tc>
        <w:tc>
          <w:tcPr>
            <w:tcW w:w="1056" w:type="dxa"/>
            <w:tcBorders>
              <w:top w:val="nil"/>
              <w:left w:val="nil"/>
              <w:bottom w:val="nil"/>
              <w:right w:val="nil"/>
              <w:insideH w:val="nil"/>
              <w:insideV w:val="nil"/>
            </w:tcBorders>
            <w:shd w:fill="auto" w:val="clear"/>
          </w:tcPr>
          <w:p>
            <w:pPr>
              <w:pStyle w:val="Normal"/>
              <w:widowControl w:val="false"/>
              <w:jc w:val="both"/>
              <w:rPr/>
            </w:pPr>
            <w:r>
              <w:rPr/>
            </w:r>
          </w:p>
        </w:tc>
        <w:tc>
          <w:tcPr>
            <w:tcW w:w="1056" w:type="dxa"/>
            <w:tcBorders>
              <w:top w:val="nil"/>
              <w:left w:val="nil"/>
              <w:bottom w:val="nil"/>
              <w:right w:val="nil"/>
              <w:insideH w:val="nil"/>
              <w:insideV w:val="nil"/>
            </w:tcBorders>
            <w:shd w:fill="auto" w:val="clear"/>
          </w:tcPr>
          <w:p>
            <w:pPr>
              <w:pStyle w:val="Normal"/>
              <w:widowControl w:val="false"/>
              <w:jc w:val="both"/>
              <w:rPr/>
            </w:pPr>
            <w:r>
              <w:rPr/>
            </w:r>
          </w:p>
        </w:tc>
        <w:tc>
          <w:tcPr>
            <w:tcW w:w="1051" w:type="dxa"/>
            <w:tcBorders>
              <w:top w:val="nil"/>
              <w:left w:val="nil"/>
              <w:bottom w:val="nil"/>
              <w:right w:val="nil"/>
              <w:insideH w:val="nil"/>
              <w:insideV w:val="nil"/>
            </w:tcBorders>
            <w:shd w:fill="auto" w:val="clear"/>
          </w:tcPr>
          <w:p>
            <w:pPr>
              <w:pStyle w:val="Normal"/>
              <w:widowControl w:val="false"/>
              <w:jc w:val="both"/>
              <w:rPr/>
            </w:pPr>
            <w:r>
              <w:rPr/>
            </w:r>
          </w:p>
        </w:tc>
      </w:tr>
      <w:tr>
        <w:trPr/>
        <w:tc>
          <w:tcPr>
            <w:tcW w:w="143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非代表攻击数</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bottom w:val="nil"/>
              <w:right w:val="nil"/>
              <w:insideH w:val="nil"/>
              <w:insideV w:val="nil"/>
            </w:tcBorders>
            <w:shd w:fill="auto" w:val="clear"/>
          </w:tcPr>
          <w:p>
            <w:pPr>
              <w:pStyle w:val="Normal"/>
              <w:widowControl w:val="false"/>
              <w:jc w:val="both"/>
              <w:rPr/>
            </w:pPr>
            <w:r>
              <w:rPr/>
            </w:r>
          </w:p>
        </w:tc>
        <w:tc>
          <w:tcPr>
            <w:tcW w:w="1056" w:type="dxa"/>
            <w:tcBorders>
              <w:top w:val="nil"/>
              <w:left w:val="nil"/>
              <w:bottom w:val="nil"/>
              <w:right w:val="nil"/>
              <w:insideH w:val="nil"/>
              <w:insideV w:val="nil"/>
            </w:tcBorders>
            <w:shd w:fill="auto" w:val="clear"/>
          </w:tcPr>
          <w:p>
            <w:pPr>
              <w:pStyle w:val="Normal"/>
              <w:widowControl w:val="false"/>
              <w:jc w:val="both"/>
              <w:rPr/>
            </w:pPr>
            <w:r>
              <w:rPr/>
            </w:r>
          </w:p>
        </w:tc>
        <w:tc>
          <w:tcPr>
            <w:tcW w:w="1051" w:type="dxa"/>
            <w:tcBorders>
              <w:top w:val="nil"/>
              <w:left w:val="nil"/>
              <w:bottom w:val="nil"/>
              <w:right w:val="nil"/>
              <w:insideH w:val="nil"/>
              <w:insideV w:val="nil"/>
            </w:tcBorders>
            <w:shd w:fill="auto" w:val="clear"/>
          </w:tcPr>
          <w:p>
            <w:pPr>
              <w:pStyle w:val="Normal"/>
              <w:widowControl w:val="false"/>
              <w:jc w:val="both"/>
              <w:rPr/>
            </w:pPr>
            <w:r>
              <w:rPr/>
            </w:r>
          </w:p>
        </w:tc>
      </w:tr>
      <w:tr>
        <w:trPr/>
        <w:tc>
          <w:tcPr>
            <w:tcW w:w="1435"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总数</w:t>
            </w:r>
          </w:p>
        </w:tc>
        <w:tc>
          <w:tcPr>
            <w:tcW w:w="1057"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6"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7"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8089</w:t>
            </w:r>
          </w:p>
        </w:tc>
        <w:tc>
          <w:tcPr>
            <w:tcW w:w="1056" w:type="dxa"/>
            <w:tcBorders>
              <w:top w:val="nil"/>
              <w:left w:val="nil"/>
              <w:bottom w:val="nil"/>
              <w:right w:val="nil"/>
              <w:insideH w:val="nil"/>
              <w:insideV w:val="nil"/>
            </w:tcBorders>
            <w:shd w:fill="auto" w:val="clear"/>
          </w:tcPr>
          <w:p>
            <w:pPr>
              <w:pStyle w:val="Normal"/>
              <w:widowControl w:val="false"/>
              <w:jc w:val="both"/>
              <w:rPr/>
            </w:pPr>
            <w:r>
              <w:rPr/>
            </w:r>
          </w:p>
        </w:tc>
        <w:tc>
          <w:tcPr>
            <w:tcW w:w="1056" w:type="dxa"/>
            <w:tcBorders>
              <w:top w:val="nil"/>
              <w:left w:val="nil"/>
              <w:bottom w:val="nil"/>
              <w:right w:val="nil"/>
              <w:insideH w:val="nil"/>
              <w:insideV w:val="nil"/>
            </w:tcBorders>
            <w:shd w:fill="auto" w:val="clear"/>
          </w:tcPr>
          <w:p>
            <w:pPr>
              <w:pStyle w:val="Normal"/>
              <w:widowControl w:val="false"/>
              <w:jc w:val="both"/>
              <w:rPr/>
            </w:pPr>
            <w:r>
              <w:rPr/>
            </w:r>
          </w:p>
        </w:tc>
        <w:tc>
          <w:tcPr>
            <w:tcW w:w="1051" w:type="dxa"/>
            <w:tcBorders>
              <w:top w:val="nil"/>
              <w:left w:val="nil"/>
              <w:bottom w:val="nil"/>
              <w:right w:val="nil"/>
              <w:insideH w:val="nil"/>
              <w:insideV w:val="nil"/>
            </w:tcBorders>
            <w:shd w:fill="auto" w:val="clear"/>
          </w:tcPr>
          <w:p>
            <w:pPr>
              <w:pStyle w:val="Normal"/>
              <w:widowControl w:val="false"/>
              <w:jc w:val="both"/>
              <w:rPr/>
            </w:pPr>
            <w:r>
              <w:rPr/>
            </w:r>
          </w:p>
        </w:tc>
      </w:tr>
      <w:tr>
        <w:trPr/>
        <w:tc>
          <w:tcPr>
            <w:tcW w:w="1435"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准确率</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0.00%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0.00%</w:t>
            </w:r>
          </w:p>
        </w:tc>
        <w:tc>
          <w:tcPr>
            <w:tcW w:w="1056"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0.00%</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c>
          <w:tcPr>
            <w:tcW w:w="1056" w:type="dxa"/>
            <w:tcBorders>
              <w:top w:val="nil"/>
              <w:left w:val="nil"/>
              <w:bottom w:val="nil"/>
              <w:right w:val="nil"/>
              <w:insideH w:val="nil"/>
              <w:insideV w:val="nil"/>
            </w:tcBorders>
            <w:shd w:fill="auto" w:val="clear"/>
          </w:tcPr>
          <w:p>
            <w:pPr>
              <w:pStyle w:val="Normal"/>
              <w:widowControl w:val="false"/>
              <w:jc w:val="both"/>
              <w:rPr/>
            </w:pPr>
            <w:r>
              <w:rPr/>
            </w:r>
          </w:p>
        </w:tc>
        <w:tc>
          <w:tcPr>
            <w:tcW w:w="1056" w:type="dxa"/>
            <w:tcBorders>
              <w:top w:val="nil"/>
              <w:left w:val="nil"/>
              <w:bottom w:val="nil"/>
              <w:right w:val="nil"/>
              <w:insideH w:val="nil"/>
              <w:insideV w:val="nil"/>
            </w:tcBorders>
            <w:shd w:fill="auto" w:val="clear"/>
          </w:tcPr>
          <w:p>
            <w:pPr>
              <w:pStyle w:val="Normal"/>
              <w:widowControl w:val="false"/>
              <w:jc w:val="both"/>
              <w:rPr/>
            </w:pPr>
            <w:r>
              <w:rPr/>
            </w:r>
          </w:p>
        </w:tc>
        <w:tc>
          <w:tcPr>
            <w:tcW w:w="1051" w:type="dxa"/>
            <w:tcBorders>
              <w:top w:val="nil"/>
              <w:left w:val="nil"/>
              <w:bottom w:val="nil"/>
              <w:right w:val="nil"/>
              <w:insideH w:val="nil"/>
              <w:insideV w:val="nil"/>
            </w:tcBorders>
            <w:shd w:fill="auto" w:val="clear"/>
          </w:tcPr>
          <w:p>
            <w:pPr>
              <w:pStyle w:val="Normal"/>
              <w:widowControl w:val="false"/>
              <w:jc w:val="both"/>
              <w:rPr/>
            </w:pPr>
            <w:r>
              <w:rPr/>
            </w:r>
          </w:p>
        </w:tc>
      </w:tr>
    </w:tbl>
    <w:p>
      <w:pPr>
        <w:pStyle w:val="Normal"/>
        <w:spacing w:lineRule="exact" w:line="500"/>
        <w:ind w:firstLine="840"/>
        <w:rPr>
          <w:rFonts w:ascii="宋体" w:hAnsi="宋体"/>
          <w:sz w:val="24"/>
        </w:rPr>
      </w:pPr>
      <w:r>
        <w:rPr>
          <w:rFonts w:ascii="宋体" w:hAnsi="宋体"/>
          <w:sz w:val="24"/>
        </w:rPr>
        <w:t xml:space="preserve">                     </w:t>
      </w:r>
      <w:r>
        <w:rPr>
          <w:rFonts w:ascii="宋体" w:hAnsi="宋体"/>
          <w:sz w:val="24"/>
        </w:rPr>
        <w:t>表</w:t>
      </w:r>
      <w:r>
        <w:rPr>
          <w:rFonts w:ascii="宋体" w:hAnsi="宋体"/>
          <w:sz w:val="24"/>
        </w:rPr>
        <w:t>2 K=60</w:t>
      </w:r>
      <w:r>
        <w:rPr>
          <w:rFonts w:ascii="宋体" w:hAnsi="宋体"/>
          <w:sz w:val="24"/>
        </w:rPr>
        <w:t>维度</w:t>
      </w:r>
      <w:r>
        <w:rPr>
          <w:rFonts w:ascii="宋体" w:hAnsi="宋体"/>
          <w:sz w:val="24"/>
        </w:rPr>
        <w:t>=41</w:t>
      </w:r>
    </w:p>
    <w:p>
      <w:pPr>
        <w:pStyle w:val="Normal"/>
        <w:spacing w:lineRule="exact" w:line="500"/>
        <w:ind w:firstLine="840"/>
        <w:rPr>
          <w:rFonts w:ascii="宋体" w:hAnsi="宋体"/>
          <w:sz w:val="24"/>
        </w:rPr>
      </w:pPr>
      <w:r>
        <w:rPr>
          <w:rFonts w:ascii="宋体" w:hAnsi="宋体"/>
          <w:sz w:val="24"/>
        </w:rPr>
        <w:t>最后可以算出</w:t>
      </w:r>
      <w:r>
        <w:rPr/>
      </w:r>
      <m:oMath xmlns:m="http://schemas.openxmlformats.org/officeDocument/2006/math">
        <m:sSub>
          <m:e>
            <m:r>
              <w:rPr>
                <w:rFonts w:ascii="Cambria Math" w:hAnsi="Cambria Math"/>
              </w:rPr>
              <m:t xml:space="preserve">P</m:t>
            </m:r>
          </m:e>
          <m:sub>
            <m:r>
              <w:rPr>
                <w:rFonts w:ascii="Cambria Math" w:hAnsi="Cambria Math"/>
              </w:rPr>
              <m:t xml:space="preserve">2</m:t>
            </m:r>
          </m:sub>
        </m:sSub>
      </m:oMath>
      <w:r>
        <w:rPr>
          <w:rFonts w:ascii="宋体" w:hAnsi="宋体"/>
          <w:sz w:val="24"/>
        </w:rPr>
        <w:t>的值为</w:t>
      </w:r>
      <w:r>
        <w:rPr>
          <w:rFonts w:ascii="宋体" w:hAnsi="宋体"/>
          <w:sz w:val="24"/>
        </w:rPr>
        <w:t>98.99%</w:t>
      </w:r>
      <w:r>
        <w:rPr>
          <w:rFonts w:ascii="宋体" w:hAnsi="宋体"/>
          <w:sz w:val="24"/>
        </w:rPr>
        <w:t>。</w:t>
      </w:r>
    </w:p>
    <w:p>
      <w:pPr>
        <w:pStyle w:val="Normal"/>
        <w:spacing w:lineRule="exact" w:line="500"/>
        <w:ind w:firstLine="840"/>
        <w:rPr>
          <w:rFonts w:ascii="宋体" w:hAnsi="宋体"/>
          <w:sz w:val="24"/>
        </w:rPr>
      </w:pPr>
      <w:r>
        <w:rPr>
          <w:rFonts w:ascii="宋体" w:hAnsi="宋体"/>
          <w:sz w:val="24"/>
        </w:rPr>
        <w:t>从</w:t>
      </w:r>
      <w:r>
        <w:rPr/>
      </w:r>
      <m:oMath xmlns:m="http://schemas.openxmlformats.org/officeDocument/2006/math">
        <m:sSub>
          <m:e>
            <m:r>
              <w:rPr>
                <w:rFonts w:ascii="Cambria Math" w:hAnsi="Cambria Math"/>
              </w:rPr>
              <m:t xml:space="preserve">P</m:t>
            </m:r>
          </m:e>
          <m:sub>
            <m:r>
              <w:rPr>
                <w:rFonts w:ascii="Cambria Math" w:hAnsi="Cambria Math"/>
              </w:rPr>
              <m:t xml:space="preserve">1</m:t>
            </m:r>
          </m:sub>
        </m:sSub>
      </m:oMath>
      <w:r>
        <w:rPr>
          <w:rFonts w:ascii="宋体" w:hAnsi="宋体"/>
          <w:sz w:val="24"/>
        </w:rPr>
        <w:t>与</w:t>
      </w:r>
      <w:r>
        <w:rPr/>
      </w:r>
      <m:oMath xmlns:m="http://schemas.openxmlformats.org/officeDocument/2006/math">
        <m:sSub>
          <m:e>
            <m:r>
              <w:rPr>
                <w:rFonts w:ascii="Cambria Math" w:hAnsi="Cambria Math"/>
              </w:rPr>
              <m:t xml:space="preserve">P</m:t>
            </m:r>
          </m:e>
          <m:sub>
            <m:r>
              <w:rPr>
                <w:rFonts w:ascii="Cambria Math" w:hAnsi="Cambria Math"/>
              </w:rPr>
              <m:t xml:space="preserve">2</m:t>
            </m:r>
          </m:sub>
        </m:sSub>
      </m:oMath>
      <w:r>
        <w:rPr>
          <w:rFonts w:ascii="宋体" w:hAnsi="宋体"/>
          <w:sz w:val="24"/>
        </w:rPr>
        <w:t>的对比可以看出，通过扩大最大</w:t>
      </w:r>
      <w:r>
        <w:rPr>
          <w:rFonts w:ascii="宋体" w:hAnsi="宋体"/>
          <w:sz w:val="24"/>
        </w:rPr>
        <w:t>K</w:t>
      </w:r>
      <w:r>
        <w:rPr>
          <w:rFonts w:ascii="宋体" w:hAnsi="宋体"/>
          <w:sz w:val="24"/>
        </w:rPr>
        <w:t>值的取值范围和平均距离对</w:t>
      </w:r>
      <w:r>
        <w:rPr>
          <w:rFonts w:ascii="宋体" w:hAnsi="宋体"/>
          <w:sz w:val="24"/>
        </w:rPr>
        <w:t>K</w:t>
      </w:r>
      <w:r>
        <w:rPr>
          <w:rFonts w:ascii="宋体" w:hAnsi="宋体"/>
          <w:sz w:val="24"/>
        </w:rPr>
        <w:t>值的筛选，可以有效提高准确率一个百分点。</w:t>
      </w:r>
    </w:p>
    <w:p>
      <w:pPr>
        <w:pStyle w:val="Normal"/>
        <w:numPr>
          <w:ilvl w:val="0"/>
          <w:numId w:val="9"/>
        </w:numPr>
        <w:spacing w:lineRule="exact" w:line="500"/>
        <w:ind w:firstLine="480"/>
        <w:rPr>
          <w:rFonts w:ascii="宋体" w:hAnsi="宋体"/>
          <w:sz w:val="24"/>
        </w:rPr>
      </w:pPr>
      <w:r>
        <w:rPr>
          <w:rFonts w:ascii="宋体" w:hAnsi="宋体"/>
          <w:sz w:val="24"/>
        </w:rPr>
        <w:t>设定最大</w:t>
      </w:r>
      <w:r>
        <w:rPr>
          <w:rFonts w:ascii="宋体" w:hAnsi="宋体"/>
          <w:sz w:val="24"/>
        </w:rPr>
        <w:t>K</w:t>
      </w:r>
      <w:r>
        <w:rPr>
          <w:rFonts w:ascii="宋体" w:hAnsi="宋体"/>
          <w:sz w:val="24"/>
        </w:rPr>
        <w:t>值为</w:t>
      </w:r>
      <w:r>
        <w:rPr>
          <w:rFonts w:ascii="宋体" w:hAnsi="宋体"/>
          <w:sz w:val="24"/>
        </w:rPr>
        <w:t>30</w:t>
      </w:r>
      <w:r>
        <w:rPr>
          <w:rFonts w:ascii="宋体" w:hAnsi="宋体"/>
          <w:sz w:val="24"/>
        </w:rPr>
        <w:t>并没有对非数值型数据进行处理的结果</w:t>
      </w:r>
    </w:p>
    <w:tbl>
      <w:tblPr>
        <w:tblStyle w:val="af"/>
        <w:tblW w:w="8436" w:type="dxa"/>
        <w:jc w:val="left"/>
        <w:tblInd w:w="0" w:type="dxa"/>
        <w:tblCellMar>
          <w:top w:w="0" w:type="dxa"/>
          <w:left w:w="113" w:type="dxa"/>
          <w:bottom w:w="0" w:type="dxa"/>
          <w:right w:w="108" w:type="dxa"/>
        </w:tblCellMar>
        <w:tblLook w:noVBand="1" w:val="04a0" w:noHBand="0" w:lastColumn="0" w:firstColumn="1" w:lastRow="0" w:firstRow="1"/>
      </w:tblPr>
      <w:tblGrid>
        <w:gridCol w:w="1054"/>
        <w:gridCol w:w="1054"/>
        <w:gridCol w:w="1052"/>
        <w:gridCol w:w="1054"/>
        <w:gridCol w:w="1055"/>
        <w:gridCol w:w="1057"/>
        <w:gridCol w:w="1054"/>
        <w:gridCol w:w="1055"/>
      </w:tblGrid>
      <w:tr>
        <w:trPr/>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类簇编号</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2"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w:t>
            </w:r>
          </w:p>
        </w:tc>
        <w:tc>
          <w:tcPr>
            <w:tcW w:w="1055"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w:t>
            </w:r>
          </w:p>
        </w:tc>
        <w:tc>
          <w:tcPr>
            <w:tcW w:w="1055"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6</w:t>
            </w:r>
          </w:p>
        </w:tc>
      </w:tr>
      <w:tr>
        <w:trPr/>
        <w:tc>
          <w:tcPr>
            <w:tcW w:w="1054"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攻击类型</w:t>
            </w:r>
          </w:p>
        </w:tc>
        <w:tc>
          <w:tcPr>
            <w:tcW w:w="1054"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normal</w:t>
            </w:r>
          </w:p>
        </w:tc>
        <w:tc>
          <w:tcPr>
            <w:tcW w:w="1052"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normal</w:t>
            </w:r>
          </w:p>
        </w:tc>
        <w:tc>
          <w:tcPr>
            <w:tcW w:w="1054"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satan</w:t>
            </w:r>
          </w:p>
        </w:tc>
        <w:tc>
          <w:tcPr>
            <w:tcW w:w="1055"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guess_passwd</w:t>
            </w:r>
          </w:p>
        </w:tc>
        <w:tc>
          <w:tcPr>
            <w:tcW w:w="1057"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normal</w:t>
            </w:r>
          </w:p>
        </w:tc>
        <w:tc>
          <w:tcPr>
            <w:tcW w:w="1054"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5"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r>
      <w:tr>
        <w:trPr/>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代表攻击数</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3872</w:t>
            </w:r>
          </w:p>
        </w:tc>
        <w:tc>
          <w:tcPr>
            <w:tcW w:w="1052"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7010</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1398</w:t>
            </w:r>
          </w:p>
        </w:tc>
        <w:tc>
          <w:tcPr>
            <w:tcW w:w="105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52</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1062</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11324</w:t>
            </w:r>
          </w:p>
        </w:tc>
        <w:tc>
          <w:tcPr>
            <w:tcW w:w="105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7700</w:t>
            </w:r>
          </w:p>
        </w:tc>
      </w:tr>
      <w:tr>
        <w:trPr/>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非代表攻击数</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189</w:t>
            </w:r>
          </w:p>
        </w:tc>
        <w:tc>
          <w:tcPr>
            <w:tcW w:w="1052"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215</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196</w:t>
            </w:r>
          </w:p>
        </w:tc>
        <w:tc>
          <w:tcPr>
            <w:tcW w:w="105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77</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76</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37</w:t>
            </w:r>
          </w:p>
        </w:tc>
        <w:tc>
          <w:tcPr>
            <w:tcW w:w="105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w:t>
            </w:r>
          </w:p>
        </w:tc>
      </w:tr>
      <w:tr>
        <w:trPr/>
        <w:tc>
          <w:tcPr>
            <w:tcW w:w="1054"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总数</w:t>
            </w:r>
          </w:p>
        </w:tc>
        <w:tc>
          <w:tcPr>
            <w:tcW w:w="1054"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4061</w:t>
            </w:r>
          </w:p>
        </w:tc>
        <w:tc>
          <w:tcPr>
            <w:tcW w:w="1052"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7225</w:t>
            </w:r>
          </w:p>
        </w:tc>
        <w:tc>
          <w:tcPr>
            <w:tcW w:w="1054"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1594</w:t>
            </w:r>
          </w:p>
        </w:tc>
        <w:tc>
          <w:tcPr>
            <w:tcW w:w="1055"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129</w:t>
            </w:r>
          </w:p>
        </w:tc>
        <w:tc>
          <w:tcPr>
            <w:tcW w:w="1057"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1138</w:t>
            </w:r>
          </w:p>
        </w:tc>
        <w:tc>
          <w:tcPr>
            <w:tcW w:w="1054"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11361</w:t>
            </w:r>
          </w:p>
        </w:tc>
        <w:tc>
          <w:tcPr>
            <w:tcW w:w="1055"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7703</w:t>
            </w:r>
          </w:p>
        </w:tc>
      </w:tr>
      <w:tr>
        <w:trPr/>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准确率</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95.35%</w:t>
            </w:r>
          </w:p>
        </w:tc>
        <w:tc>
          <w:tcPr>
            <w:tcW w:w="1052"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97.02%</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87.70%</w:t>
            </w:r>
          </w:p>
        </w:tc>
        <w:tc>
          <w:tcPr>
            <w:tcW w:w="1055"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40.31%</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93.32%</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99.67%</w:t>
            </w:r>
          </w:p>
        </w:tc>
        <w:tc>
          <w:tcPr>
            <w:tcW w:w="1055"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99.96%</w:t>
            </w:r>
          </w:p>
        </w:tc>
      </w:tr>
      <w:tr>
        <w:trPr/>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类簇编号</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7</w:t>
            </w:r>
          </w:p>
        </w:tc>
        <w:tc>
          <w:tcPr>
            <w:tcW w:w="1052"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8</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w:t>
            </w:r>
          </w:p>
        </w:tc>
        <w:tc>
          <w:tcPr>
            <w:tcW w:w="1055"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11</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12</w:t>
            </w:r>
          </w:p>
        </w:tc>
        <w:tc>
          <w:tcPr>
            <w:tcW w:w="1055"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13</w:t>
            </w:r>
          </w:p>
        </w:tc>
      </w:tr>
      <w:tr>
        <w:trPr/>
        <w:tc>
          <w:tcPr>
            <w:tcW w:w="1054"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攻击类型</w:t>
            </w:r>
          </w:p>
        </w:tc>
        <w:tc>
          <w:tcPr>
            <w:tcW w:w="1054"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normal</w:t>
            </w:r>
          </w:p>
        </w:tc>
        <w:tc>
          <w:tcPr>
            <w:tcW w:w="1052"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null</w:t>
            </w:r>
          </w:p>
        </w:tc>
        <w:tc>
          <w:tcPr>
            <w:tcW w:w="1054"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neptune</w:t>
            </w:r>
          </w:p>
        </w:tc>
        <w:tc>
          <w:tcPr>
            <w:tcW w:w="1055"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normal</w:t>
            </w:r>
          </w:p>
        </w:tc>
        <w:tc>
          <w:tcPr>
            <w:tcW w:w="1057"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ipsweep</w:t>
            </w:r>
          </w:p>
        </w:tc>
        <w:tc>
          <w:tcPr>
            <w:tcW w:w="1054"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neptune</w:t>
            </w:r>
          </w:p>
        </w:tc>
        <w:tc>
          <w:tcPr>
            <w:tcW w:w="1055"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r>
      <w:tr>
        <w:trPr/>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代表攻击数</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31773</w:t>
            </w:r>
          </w:p>
        </w:tc>
        <w:tc>
          <w:tcPr>
            <w:tcW w:w="1052"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37501</w:t>
            </w:r>
          </w:p>
        </w:tc>
        <w:tc>
          <w:tcPr>
            <w:tcW w:w="105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2677</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1135</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23743</w:t>
            </w:r>
          </w:p>
        </w:tc>
        <w:tc>
          <w:tcPr>
            <w:tcW w:w="105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34478</w:t>
            </w:r>
          </w:p>
        </w:tc>
      </w:tr>
      <w:tr>
        <w:trPr/>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非代表攻击数</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1035</w:t>
            </w:r>
          </w:p>
        </w:tc>
        <w:tc>
          <w:tcPr>
            <w:tcW w:w="1052"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25</w:t>
            </w:r>
          </w:p>
        </w:tc>
        <w:tc>
          <w:tcPr>
            <w:tcW w:w="105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204</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369</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w:t>
            </w:r>
          </w:p>
        </w:tc>
      </w:tr>
      <w:tr>
        <w:trPr/>
        <w:tc>
          <w:tcPr>
            <w:tcW w:w="1054"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总数</w:t>
            </w:r>
          </w:p>
        </w:tc>
        <w:tc>
          <w:tcPr>
            <w:tcW w:w="1054"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32808</w:t>
            </w:r>
          </w:p>
        </w:tc>
        <w:tc>
          <w:tcPr>
            <w:tcW w:w="1052"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4"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37526</w:t>
            </w:r>
          </w:p>
        </w:tc>
        <w:tc>
          <w:tcPr>
            <w:tcW w:w="1055"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2881</w:t>
            </w:r>
          </w:p>
        </w:tc>
        <w:tc>
          <w:tcPr>
            <w:tcW w:w="1057"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1504</w:t>
            </w:r>
          </w:p>
        </w:tc>
        <w:tc>
          <w:tcPr>
            <w:tcW w:w="1054"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23743</w:t>
            </w:r>
          </w:p>
        </w:tc>
        <w:tc>
          <w:tcPr>
            <w:tcW w:w="1055"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34479</w:t>
            </w:r>
          </w:p>
        </w:tc>
      </w:tr>
      <w:tr>
        <w:trPr/>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准确率</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96.85%</w:t>
            </w:r>
          </w:p>
        </w:tc>
        <w:tc>
          <w:tcPr>
            <w:tcW w:w="1052"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0.00%</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99.93%</w:t>
            </w:r>
          </w:p>
        </w:tc>
        <w:tc>
          <w:tcPr>
            <w:tcW w:w="1055"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92.92%</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75.47%</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c>
          <w:tcPr>
            <w:tcW w:w="1055"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r>
      <w:tr>
        <w:trPr/>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类簇编号</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14</w:t>
            </w:r>
          </w:p>
        </w:tc>
        <w:tc>
          <w:tcPr>
            <w:tcW w:w="1052"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15</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16</w:t>
            </w:r>
          </w:p>
        </w:tc>
        <w:tc>
          <w:tcPr>
            <w:tcW w:w="1055"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17</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18</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19</w:t>
            </w:r>
          </w:p>
        </w:tc>
        <w:tc>
          <w:tcPr>
            <w:tcW w:w="1055"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20</w:t>
            </w:r>
          </w:p>
        </w:tc>
      </w:tr>
      <w:tr>
        <w:trPr/>
        <w:tc>
          <w:tcPr>
            <w:tcW w:w="1054"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攻击类型</w:t>
            </w:r>
          </w:p>
        </w:tc>
        <w:tc>
          <w:tcPr>
            <w:tcW w:w="1054"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2"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4"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normal</w:t>
            </w:r>
          </w:p>
        </w:tc>
        <w:tc>
          <w:tcPr>
            <w:tcW w:w="1055"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7"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4"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normal</w:t>
            </w:r>
          </w:p>
        </w:tc>
        <w:tc>
          <w:tcPr>
            <w:tcW w:w="1055"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normal</w:t>
            </w:r>
          </w:p>
        </w:tc>
      </w:tr>
      <w:tr>
        <w:trPr/>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代表攻击数</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809</w:t>
            </w:r>
          </w:p>
        </w:tc>
        <w:tc>
          <w:tcPr>
            <w:tcW w:w="1052"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81</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3938</w:t>
            </w:r>
          </w:p>
        </w:tc>
        <w:tc>
          <w:tcPr>
            <w:tcW w:w="105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548</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46</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1850</w:t>
            </w:r>
          </w:p>
        </w:tc>
        <w:tc>
          <w:tcPr>
            <w:tcW w:w="105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26481</w:t>
            </w:r>
          </w:p>
        </w:tc>
      </w:tr>
      <w:tr>
        <w:trPr/>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非代表攻击数</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313</w:t>
            </w:r>
          </w:p>
        </w:tc>
        <w:tc>
          <w:tcPr>
            <w:tcW w:w="1052"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394</w:t>
            </w:r>
          </w:p>
        </w:tc>
        <w:tc>
          <w:tcPr>
            <w:tcW w:w="105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199</w:t>
            </w:r>
          </w:p>
        </w:tc>
        <w:tc>
          <w:tcPr>
            <w:tcW w:w="105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1373</w:t>
            </w:r>
          </w:p>
        </w:tc>
      </w:tr>
      <w:tr>
        <w:trPr/>
        <w:tc>
          <w:tcPr>
            <w:tcW w:w="1054"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总数</w:t>
            </w:r>
          </w:p>
        </w:tc>
        <w:tc>
          <w:tcPr>
            <w:tcW w:w="1054"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1122</w:t>
            </w:r>
          </w:p>
        </w:tc>
        <w:tc>
          <w:tcPr>
            <w:tcW w:w="1052"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90</w:t>
            </w:r>
          </w:p>
        </w:tc>
        <w:tc>
          <w:tcPr>
            <w:tcW w:w="1054"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4332</w:t>
            </w:r>
          </w:p>
        </w:tc>
        <w:tc>
          <w:tcPr>
            <w:tcW w:w="1055"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548</w:t>
            </w:r>
          </w:p>
        </w:tc>
        <w:tc>
          <w:tcPr>
            <w:tcW w:w="1057"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47</w:t>
            </w:r>
          </w:p>
        </w:tc>
        <w:tc>
          <w:tcPr>
            <w:tcW w:w="1054"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2049</w:t>
            </w:r>
          </w:p>
        </w:tc>
        <w:tc>
          <w:tcPr>
            <w:tcW w:w="1055"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27854</w:t>
            </w:r>
          </w:p>
        </w:tc>
      </w:tr>
      <w:tr>
        <w:trPr/>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准确率</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72.10%</w:t>
            </w:r>
          </w:p>
        </w:tc>
        <w:tc>
          <w:tcPr>
            <w:tcW w:w="1052"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90.00%</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90.90%</w:t>
            </w:r>
          </w:p>
        </w:tc>
        <w:tc>
          <w:tcPr>
            <w:tcW w:w="1055"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97.87%</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90.29%</w:t>
            </w:r>
          </w:p>
        </w:tc>
        <w:tc>
          <w:tcPr>
            <w:tcW w:w="1055"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95.07%</w:t>
            </w:r>
          </w:p>
        </w:tc>
      </w:tr>
      <w:tr>
        <w:trPr/>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类簇编号</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21</w:t>
            </w:r>
          </w:p>
        </w:tc>
        <w:tc>
          <w:tcPr>
            <w:tcW w:w="1052"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22</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23</w:t>
            </w:r>
          </w:p>
        </w:tc>
        <w:tc>
          <w:tcPr>
            <w:tcW w:w="1055"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24</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25</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26</w:t>
            </w:r>
          </w:p>
        </w:tc>
        <w:tc>
          <w:tcPr>
            <w:tcW w:w="1055"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27</w:t>
            </w:r>
          </w:p>
        </w:tc>
      </w:tr>
      <w:tr>
        <w:trPr/>
        <w:tc>
          <w:tcPr>
            <w:tcW w:w="1054"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攻击类型</w:t>
            </w:r>
          </w:p>
        </w:tc>
        <w:tc>
          <w:tcPr>
            <w:tcW w:w="1054"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neptune</w:t>
            </w:r>
          </w:p>
        </w:tc>
        <w:tc>
          <w:tcPr>
            <w:tcW w:w="1052"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neptune</w:t>
            </w:r>
          </w:p>
        </w:tc>
        <w:tc>
          <w:tcPr>
            <w:tcW w:w="1054"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5"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teardrop</w:t>
            </w:r>
          </w:p>
        </w:tc>
        <w:tc>
          <w:tcPr>
            <w:tcW w:w="1057"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4"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smurf</w:t>
            </w:r>
          </w:p>
        </w:tc>
        <w:tc>
          <w:tcPr>
            <w:tcW w:w="1055" w:type="dxa"/>
            <w:tcBorders>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normal</w:t>
            </w:r>
          </w:p>
        </w:tc>
      </w:tr>
      <w:tr>
        <w:trPr/>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代表攻击数</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25351</w:t>
            </w:r>
          </w:p>
        </w:tc>
        <w:tc>
          <w:tcPr>
            <w:tcW w:w="1052"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20457</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24</w:t>
            </w:r>
          </w:p>
        </w:tc>
        <w:tc>
          <w:tcPr>
            <w:tcW w:w="105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970</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33368</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w:t>
            </w:r>
          </w:p>
        </w:tc>
        <w:tc>
          <w:tcPr>
            <w:tcW w:w="105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1825</w:t>
            </w:r>
          </w:p>
        </w:tc>
      </w:tr>
      <w:tr>
        <w:trPr/>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非代表攻击数</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w:t>
            </w:r>
          </w:p>
        </w:tc>
        <w:tc>
          <w:tcPr>
            <w:tcW w:w="1052"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5914</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7"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0</w:t>
            </w:r>
          </w:p>
        </w:tc>
        <w:tc>
          <w:tcPr>
            <w:tcW w:w="1055" w:type="dxa"/>
            <w:tcBorders>
              <w:top w:val="nil"/>
              <w:left w:val="nil"/>
              <w:bottom w:val="nil"/>
              <w:right w:val="nil"/>
              <w:insideH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165</w:t>
            </w:r>
          </w:p>
        </w:tc>
      </w:tr>
      <w:tr>
        <w:trPr/>
        <w:tc>
          <w:tcPr>
            <w:tcW w:w="1054"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总数</w:t>
            </w:r>
          </w:p>
        </w:tc>
        <w:tc>
          <w:tcPr>
            <w:tcW w:w="1054"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25354</w:t>
            </w:r>
          </w:p>
        </w:tc>
        <w:tc>
          <w:tcPr>
            <w:tcW w:w="1052"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26371</w:t>
            </w:r>
          </w:p>
        </w:tc>
        <w:tc>
          <w:tcPr>
            <w:tcW w:w="1054"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24</w:t>
            </w:r>
          </w:p>
        </w:tc>
        <w:tc>
          <w:tcPr>
            <w:tcW w:w="1055"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970</w:t>
            </w:r>
          </w:p>
        </w:tc>
        <w:tc>
          <w:tcPr>
            <w:tcW w:w="1057"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33368</w:t>
            </w:r>
          </w:p>
        </w:tc>
        <w:tc>
          <w:tcPr>
            <w:tcW w:w="1054"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5</w:t>
            </w:r>
          </w:p>
        </w:tc>
        <w:tc>
          <w:tcPr>
            <w:tcW w:w="1055" w:type="dxa"/>
            <w:tcBorders>
              <w:top w:val="nil"/>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1990</w:t>
            </w:r>
          </w:p>
        </w:tc>
      </w:tr>
      <w:tr>
        <w:trPr/>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ascii="Droid Sans Fallback" w:hAnsi="Droid Sans Fallback" w:cs="Droid Sans Fallback" w:eastAsia="Droid Sans Fallback"/>
                <w:color w:val="000000"/>
                <w:kern w:val="0"/>
                <w:sz w:val="20"/>
                <w:lang w:bidi="ar"/>
              </w:rPr>
              <w:t>准确率</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99.99%</w:t>
            </w:r>
          </w:p>
        </w:tc>
        <w:tc>
          <w:tcPr>
            <w:tcW w:w="1052"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77.57%</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c>
          <w:tcPr>
            <w:tcW w:w="1055"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c>
          <w:tcPr>
            <w:tcW w:w="1057"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c>
          <w:tcPr>
            <w:tcW w:w="1054"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100.00%</w:t>
            </w:r>
          </w:p>
        </w:tc>
        <w:tc>
          <w:tcPr>
            <w:tcW w:w="1055" w:type="dxa"/>
            <w:tcBorders>
              <w:left w:val="nil"/>
              <w:right w:val="nil"/>
              <w:insideV w:val="nil"/>
            </w:tcBorders>
            <w:shd w:fill="auto" w:val="clear"/>
          </w:tcPr>
          <w:p>
            <w:pPr>
              <w:pStyle w:val="Normal"/>
              <w:widowControl w:val="false"/>
              <w:jc w:val="both"/>
              <w:textAlignment w:val="top"/>
              <w:rPr>
                <w:rFonts w:ascii="宋体" w:hAnsi="宋体"/>
                <w:sz w:val="24"/>
              </w:rPr>
            </w:pPr>
            <w:r>
              <w:rPr>
                <w:rFonts w:cs="Arial" w:ascii="Arial" w:hAnsi="Arial"/>
                <w:color w:val="000000"/>
                <w:kern w:val="0"/>
                <w:sz w:val="20"/>
                <w:lang w:bidi="ar"/>
              </w:rPr>
              <w:t>91.71%</w:t>
            </w:r>
          </w:p>
        </w:tc>
      </w:tr>
      <w:tr>
        <w:trPr/>
        <w:tc>
          <w:tcPr>
            <w:tcW w:w="1054" w:type="dxa"/>
            <w:tcBorders>
              <w:left w:val="nil"/>
              <w:right w:val="nil"/>
              <w:insideV w:val="nil"/>
            </w:tcBorders>
            <w:shd w:fill="auto" w:val="clear"/>
          </w:tcPr>
          <w:p>
            <w:pPr>
              <w:pStyle w:val="Normal"/>
              <w:widowControl w:val="false"/>
              <w:jc w:val="both"/>
              <w:textAlignment w:val="top"/>
              <w:rPr>
                <w:rFonts w:ascii="Droid Sans Fallback" w:hAnsi="Droid Sans Fallback" w:eastAsia="Droid Sans Fallback" w:cs="Droid Sans Fallback"/>
                <w:color w:val="000000"/>
                <w:kern w:val="0"/>
                <w:sz w:val="20"/>
                <w:lang w:bidi="ar"/>
              </w:rPr>
            </w:pPr>
            <w:r>
              <w:rPr>
                <w:rFonts w:ascii="Droid Sans Fallback" w:hAnsi="Droid Sans Fallback" w:cs="Droid Sans Fallback" w:eastAsia="Droid Sans Fallback"/>
                <w:color w:val="000000"/>
                <w:kern w:val="0"/>
                <w:sz w:val="20"/>
                <w:lang w:bidi="ar"/>
              </w:rPr>
              <w:t>类簇编号</w:t>
            </w:r>
          </w:p>
        </w:tc>
        <w:tc>
          <w:tcPr>
            <w:tcW w:w="1054" w:type="dxa"/>
            <w:tcBorders>
              <w:left w:val="nil"/>
              <w:right w:val="nil"/>
              <w:insideV w:val="nil"/>
            </w:tcBorders>
            <w:shd w:fill="auto" w:val="clear"/>
          </w:tcPr>
          <w:p>
            <w:pPr>
              <w:pStyle w:val="Normal"/>
              <w:widowControl w:val="false"/>
              <w:jc w:val="both"/>
              <w:textAlignment w:val="top"/>
              <w:rPr>
                <w:rFonts w:ascii="Arial" w:hAnsi="Arial" w:cs="Arial"/>
                <w:color w:val="000000"/>
                <w:kern w:val="0"/>
                <w:sz w:val="20"/>
                <w:lang w:bidi="ar"/>
              </w:rPr>
            </w:pPr>
            <w:r>
              <w:rPr>
                <w:rFonts w:cs="Arial" w:ascii="Arial" w:hAnsi="Arial"/>
                <w:color w:val="000000"/>
                <w:kern w:val="0"/>
                <w:sz w:val="20"/>
                <w:lang w:bidi="ar"/>
              </w:rPr>
              <w:t>28</w:t>
            </w:r>
          </w:p>
        </w:tc>
        <w:tc>
          <w:tcPr>
            <w:tcW w:w="1052" w:type="dxa"/>
            <w:tcBorders>
              <w:top w:val="nil"/>
              <w:left w:val="nil"/>
              <w:bottom w:val="nil"/>
              <w:right w:val="nil"/>
              <w:insideH w:val="nil"/>
              <w:insideV w:val="nil"/>
            </w:tcBorders>
            <w:shd w:fill="auto" w:val="clear"/>
          </w:tcPr>
          <w:p>
            <w:pPr>
              <w:pStyle w:val="Normal"/>
              <w:widowControl w:val="false"/>
              <w:jc w:val="both"/>
              <w:rPr/>
            </w:pPr>
            <w:r>
              <w:rPr/>
            </w:r>
          </w:p>
        </w:tc>
        <w:tc>
          <w:tcPr>
            <w:tcW w:w="1054" w:type="dxa"/>
            <w:tcBorders>
              <w:top w:val="nil"/>
              <w:left w:val="nil"/>
              <w:bottom w:val="nil"/>
              <w:right w:val="nil"/>
              <w:insideH w:val="nil"/>
              <w:insideV w:val="nil"/>
            </w:tcBorders>
            <w:shd w:fill="auto" w:val="clear"/>
          </w:tcPr>
          <w:p>
            <w:pPr>
              <w:pStyle w:val="Normal"/>
              <w:widowControl w:val="false"/>
              <w:jc w:val="both"/>
              <w:rPr/>
            </w:pPr>
            <w:r>
              <w:rPr/>
            </w:r>
          </w:p>
        </w:tc>
        <w:tc>
          <w:tcPr>
            <w:tcW w:w="1055" w:type="dxa"/>
            <w:tcBorders>
              <w:top w:val="nil"/>
              <w:left w:val="nil"/>
              <w:bottom w:val="nil"/>
              <w:right w:val="nil"/>
              <w:insideH w:val="nil"/>
              <w:insideV w:val="nil"/>
            </w:tcBorders>
            <w:shd w:fill="auto" w:val="clear"/>
          </w:tcPr>
          <w:p>
            <w:pPr>
              <w:pStyle w:val="Normal"/>
              <w:widowControl w:val="false"/>
              <w:jc w:val="both"/>
              <w:rPr/>
            </w:pPr>
            <w:r>
              <w:rPr/>
            </w:r>
          </w:p>
        </w:tc>
        <w:tc>
          <w:tcPr>
            <w:tcW w:w="1057" w:type="dxa"/>
            <w:tcBorders>
              <w:top w:val="nil"/>
              <w:left w:val="nil"/>
              <w:bottom w:val="nil"/>
              <w:right w:val="nil"/>
              <w:insideH w:val="nil"/>
              <w:insideV w:val="nil"/>
            </w:tcBorders>
            <w:shd w:fill="auto" w:val="clear"/>
          </w:tcPr>
          <w:p>
            <w:pPr>
              <w:pStyle w:val="Normal"/>
              <w:widowControl w:val="false"/>
              <w:jc w:val="both"/>
              <w:rPr/>
            </w:pPr>
            <w:r>
              <w:rPr/>
            </w:r>
          </w:p>
        </w:tc>
        <w:tc>
          <w:tcPr>
            <w:tcW w:w="1054" w:type="dxa"/>
            <w:tcBorders>
              <w:top w:val="nil"/>
              <w:left w:val="nil"/>
              <w:bottom w:val="nil"/>
              <w:right w:val="nil"/>
              <w:insideH w:val="nil"/>
              <w:insideV w:val="nil"/>
            </w:tcBorders>
            <w:shd w:fill="auto" w:val="clear"/>
          </w:tcPr>
          <w:p>
            <w:pPr>
              <w:pStyle w:val="Normal"/>
              <w:widowControl w:val="false"/>
              <w:jc w:val="both"/>
              <w:rPr/>
            </w:pPr>
            <w:r>
              <w:rPr/>
            </w:r>
          </w:p>
        </w:tc>
        <w:tc>
          <w:tcPr>
            <w:tcW w:w="1055" w:type="dxa"/>
            <w:tcBorders>
              <w:top w:val="nil"/>
              <w:left w:val="nil"/>
              <w:bottom w:val="nil"/>
              <w:right w:val="nil"/>
              <w:insideH w:val="nil"/>
              <w:insideV w:val="nil"/>
            </w:tcBorders>
            <w:shd w:fill="auto" w:val="clear"/>
          </w:tcPr>
          <w:p>
            <w:pPr>
              <w:pStyle w:val="Normal"/>
              <w:widowControl w:val="false"/>
              <w:jc w:val="both"/>
              <w:rPr/>
            </w:pPr>
            <w:r>
              <w:rPr/>
            </w:r>
          </w:p>
        </w:tc>
      </w:tr>
      <w:tr>
        <w:trPr/>
        <w:tc>
          <w:tcPr>
            <w:tcW w:w="1054" w:type="dxa"/>
            <w:tcBorders>
              <w:left w:val="nil"/>
              <w:bottom w:val="nil"/>
              <w:right w:val="nil"/>
              <w:insideH w:val="nil"/>
              <w:insideV w:val="nil"/>
            </w:tcBorders>
            <w:shd w:fill="auto" w:val="clear"/>
          </w:tcPr>
          <w:p>
            <w:pPr>
              <w:pStyle w:val="Normal"/>
              <w:widowControl w:val="false"/>
              <w:jc w:val="both"/>
              <w:textAlignment w:val="top"/>
              <w:rPr>
                <w:rFonts w:ascii="Droid Sans Fallback" w:hAnsi="Droid Sans Fallback" w:eastAsia="Droid Sans Fallback" w:cs="Droid Sans Fallback"/>
                <w:color w:val="000000"/>
                <w:kern w:val="0"/>
                <w:sz w:val="20"/>
                <w:lang w:bidi="ar"/>
              </w:rPr>
            </w:pPr>
            <w:r>
              <w:rPr>
                <w:rFonts w:ascii="Droid Sans Fallback" w:hAnsi="Droid Sans Fallback" w:cs="Droid Sans Fallback" w:eastAsia="Droid Sans Fallback"/>
                <w:color w:val="000000"/>
                <w:kern w:val="0"/>
                <w:sz w:val="20"/>
                <w:lang w:bidi="ar"/>
              </w:rPr>
              <w:t>攻击类型</w:t>
            </w:r>
          </w:p>
        </w:tc>
        <w:tc>
          <w:tcPr>
            <w:tcW w:w="1054" w:type="dxa"/>
            <w:tcBorders>
              <w:left w:val="nil"/>
              <w:bottom w:val="nil"/>
              <w:right w:val="nil"/>
              <w:insideH w:val="nil"/>
              <w:insideV w:val="nil"/>
            </w:tcBorders>
            <w:shd w:fill="auto" w:val="clear"/>
          </w:tcPr>
          <w:p>
            <w:pPr>
              <w:pStyle w:val="Normal"/>
              <w:widowControl w:val="false"/>
              <w:jc w:val="both"/>
              <w:textAlignment w:val="top"/>
              <w:rPr>
                <w:rFonts w:ascii="Arial" w:hAnsi="Arial" w:cs="Arial"/>
                <w:color w:val="000000"/>
                <w:kern w:val="0"/>
                <w:sz w:val="20"/>
                <w:lang w:bidi="ar"/>
              </w:rPr>
            </w:pPr>
            <w:r>
              <w:rPr>
                <w:rFonts w:cs="Arial" w:ascii="Arial" w:hAnsi="Arial"/>
                <w:color w:val="000000"/>
                <w:kern w:val="0"/>
                <w:sz w:val="20"/>
                <w:lang w:bidi="ar"/>
              </w:rPr>
              <w:t>normal</w:t>
            </w:r>
          </w:p>
        </w:tc>
        <w:tc>
          <w:tcPr>
            <w:tcW w:w="1052" w:type="dxa"/>
            <w:tcBorders>
              <w:top w:val="nil"/>
              <w:left w:val="nil"/>
              <w:bottom w:val="nil"/>
              <w:right w:val="nil"/>
              <w:insideH w:val="nil"/>
              <w:insideV w:val="nil"/>
            </w:tcBorders>
            <w:shd w:fill="auto" w:val="clear"/>
          </w:tcPr>
          <w:p>
            <w:pPr>
              <w:pStyle w:val="Normal"/>
              <w:widowControl w:val="false"/>
              <w:jc w:val="both"/>
              <w:rPr/>
            </w:pPr>
            <w:r>
              <w:rPr/>
            </w:r>
          </w:p>
        </w:tc>
        <w:tc>
          <w:tcPr>
            <w:tcW w:w="1054" w:type="dxa"/>
            <w:tcBorders>
              <w:top w:val="nil"/>
              <w:left w:val="nil"/>
              <w:bottom w:val="nil"/>
              <w:right w:val="nil"/>
              <w:insideH w:val="nil"/>
              <w:insideV w:val="nil"/>
            </w:tcBorders>
            <w:shd w:fill="auto" w:val="clear"/>
          </w:tcPr>
          <w:p>
            <w:pPr>
              <w:pStyle w:val="Normal"/>
              <w:widowControl w:val="false"/>
              <w:jc w:val="both"/>
              <w:rPr/>
            </w:pPr>
            <w:r>
              <w:rPr/>
            </w:r>
          </w:p>
        </w:tc>
        <w:tc>
          <w:tcPr>
            <w:tcW w:w="1055" w:type="dxa"/>
            <w:tcBorders>
              <w:top w:val="nil"/>
              <w:left w:val="nil"/>
              <w:bottom w:val="nil"/>
              <w:right w:val="nil"/>
              <w:insideH w:val="nil"/>
              <w:insideV w:val="nil"/>
            </w:tcBorders>
            <w:shd w:fill="auto" w:val="clear"/>
          </w:tcPr>
          <w:p>
            <w:pPr>
              <w:pStyle w:val="Normal"/>
              <w:widowControl w:val="false"/>
              <w:jc w:val="both"/>
              <w:rPr/>
            </w:pPr>
            <w:r>
              <w:rPr/>
            </w:r>
          </w:p>
        </w:tc>
        <w:tc>
          <w:tcPr>
            <w:tcW w:w="1057" w:type="dxa"/>
            <w:tcBorders>
              <w:top w:val="nil"/>
              <w:left w:val="nil"/>
              <w:bottom w:val="nil"/>
              <w:right w:val="nil"/>
              <w:insideH w:val="nil"/>
              <w:insideV w:val="nil"/>
            </w:tcBorders>
            <w:shd w:fill="auto" w:val="clear"/>
          </w:tcPr>
          <w:p>
            <w:pPr>
              <w:pStyle w:val="Normal"/>
              <w:widowControl w:val="false"/>
              <w:jc w:val="both"/>
              <w:rPr/>
            </w:pPr>
            <w:r>
              <w:rPr/>
            </w:r>
          </w:p>
        </w:tc>
        <w:tc>
          <w:tcPr>
            <w:tcW w:w="1054" w:type="dxa"/>
            <w:tcBorders>
              <w:top w:val="nil"/>
              <w:left w:val="nil"/>
              <w:bottom w:val="nil"/>
              <w:right w:val="nil"/>
              <w:insideH w:val="nil"/>
              <w:insideV w:val="nil"/>
            </w:tcBorders>
            <w:shd w:fill="auto" w:val="clear"/>
          </w:tcPr>
          <w:p>
            <w:pPr>
              <w:pStyle w:val="Normal"/>
              <w:widowControl w:val="false"/>
              <w:jc w:val="both"/>
              <w:rPr/>
            </w:pPr>
            <w:r>
              <w:rPr/>
            </w:r>
          </w:p>
        </w:tc>
        <w:tc>
          <w:tcPr>
            <w:tcW w:w="1055" w:type="dxa"/>
            <w:tcBorders>
              <w:top w:val="nil"/>
              <w:left w:val="nil"/>
              <w:bottom w:val="nil"/>
              <w:right w:val="nil"/>
              <w:insideH w:val="nil"/>
              <w:insideV w:val="nil"/>
            </w:tcBorders>
            <w:shd w:fill="auto" w:val="clear"/>
          </w:tcPr>
          <w:p>
            <w:pPr>
              <w:pStyle w:val="Normal"/>
              <w:widowControl w:val="false"/>
              <w:jc w:val="both"/>
              <w:rPr/>
            </w:pPr>
            <w:r>
              <w:rPr/>
            </w:r>
          </w:p>
        </w:tc>
      </w:tr>
      <w:tr>
        <w:trPr/>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Droid Sans Fallback" w:hAnsi="Droid Sans Fallback" w:eastAsia="Droid Sans Fallback" w:cs="Droid Sans Fallback"/>
                <w:color w:val="000000"/>
                <w:kern w:val="0"/>
                <w:sz w:val="20"/>
                <w:lang w:bidi="ar"/>
              </w:rPr>
            </w:pPr>
            <w:r>
              <w:rPr>
                <w:rFonts w:ascii="Droid Sans Fallback" w:hAnsi="Droid Sans Fallback" w:cs="Droid Sans Fallback" w:eastAsia="Droid Sans Fallback"/>
                <w:color w:val="000000"/>
                <w:kern w:val="0"/>
                <w:sz w:val="20"/>
                <w:lang w:bidi="ar"/>
              </w:rPr>
              <w:t>代表攻击数</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Arial" w:hAnsi="Arial" w:cs="Arial"/>
                <w:color w:val="000000"/>
                <w:kern w:val="0"/>
                <w:sz w:val="20"/>
                <w:lang w:bidi="ar"/>
              </w:rPr>
            </w:pPr>
            <w:r>
              <w:rPr>
                <w:rFonts w:cs="Arial" w:ascii="Arial" w:hAnsi="Arial"/>
                <w:color w:val="000000"/>
                <w:kern w:val="0"/>
                <w:sz w:val="20"/>
                <w:lang w:bidi="ar"/>
              </w:rPr>
              <w:t>10537</w:t>
            </w:r>
          </w:p>
        </w:tc>
        <w:tc>
          <w:tcPr>
            <w:tcW w:w="1052" w:type="dxa"/>
            <w:tcBorders>
              <w:top w:val="nil"/>
              <w:left w:val="nil"/>
              <w:bottom w:val="nil"/>
              <w:right w:val="nil"/>
              <w:insideH w:val="nil"/>
              <w:insideV w:val="nil"/>
            </w:tcBorders>
            <w:shd w:fill="auto" w:val="clear"/>
          </w:tcPr>
          <w:p>
            <w:pPr>
              <w:pStyle w:val="Normal"/>
              <w:widowControl w:val="false"/>
              <w:jc w:val="both"/>
              <w:rPr/>
            </w:pPr>
            <w:r>
              <w:rPr/>
            </w:r>
          </w:p>
        </w:tc>
        <w:tc>
          <w:tcPr>
            <w:tcW w:w="1054" w:type="dxa"/>
            <w:tcBorders>
              <w:top w:val="nil"/>
              <w:left w:val="nil"/>
              <w:bottom w:val="nil"/>
              <w:right w:val="nil"/>
              <w:insideH w:val="nil"/>
              <w:insideV w:val="nil"/>
            </w:tcBorders>
            <w:shd w:fill="auto" w:val="clear"/>
          </w:tcPr>
          <w:p>
            <w:pPr>
              <w:pStyle w:val="Normal"/>
              <w:widowControl w:val="false"/>
              <w:jc w:val="both"/>
              <w:rPr/>
            </w:pPr>
            <w:r>
              <w:rPr/>
            </w:r>
          </w:p>
        </w:tc>
        <w:tc>
          <w:tcPr>
            <w:tcW w:w="1055" w:type="dxa"/>
            <w:tcBorders>
              <w:top w:val="nil"/>
              <w:left w:val="nil"/>
              <w:bottom w:val="nil"/>
              <w:right w:val="nil"/>
              <w:insideH w:val="nil"/>
              <w:insideV w:val="nil"/>
            </w:tcBorders>
            <w:shd w:fill="auto" w:val="clear"/>
          </w:tcPr>
          <w:p>
            <w:pPr>
              <w:pStyle w:val="Normal"/>
              <w:widowControl w:val="false"/>
              <w:jc w:val="both"/>
              <w:rPr/>
            </w:pPr>
            <w:r>
              <w:rPr/>
            </w:r>
          </w:p>
        </w:tc>
        <w:tc>
          <w:tcPr>
            <w:tcW w:w="1057" w:type="dxa"/>
            <w:tcBorders>
              <w:top w:val="nil"/>
              <w:left w:val="nil"/>
              <w:bottom w:val="nil"/>
              <w:right w:val="nil"/>
              <w:insideH w:val="nil"/>
              <w:insideV w:val="nil"/>
            </w:tcBorders>
            <w:shd w:fill="auto" w:val="clear"/>
          </w:tcPr>
          <w:p>
            <w:pPr>
              <w:pStyle w:val="Normal"/>
              <w:widowControl w:val="false"/>
              <w:jc w:val="both"/>
              <w:rPr/>
            </w:pPr>
            <w:r>
              <w:rPr/>
            </w:r>
          </w:p>
        </w:tc>
        <w:tc>
          <w:tcPr>
            <w:tcW w:w="1054" w:type="dxa"/>
            <w:tcBorders>
              <w:top w:val="nil"/>
              <w:left w:val="nil"/>
              <w:bottom w:val="nil"/>
              <w:right w:val="nil"/>
              <w:insideH w:val="nil"/>
              <w:insideV w:val="nil"/>
            </w:tcBorders>
            <w:shd w:fill="auto" w:val="clear"/>
          </w:tcPr>
          <w:p>
            <w:pPr>
              <w:pStyle w:val="Normal"/>
              <w:widowControl w:val="false"/>
              <w:jc w:val="both"/>
              <w:rPr/>
            </w:pPr>
            <w:r>
              <w:rPr/>
            </w:r>
          </w:p>
        </w:tc>
        <w:tc>
          <w:tcPr>
            <w:tcW w:w="1055" w:type="dxa"/>
            <w:tcBorders>
              <w:top w:val="nil"/>
              <w:left w:val="nil"/>
              <w:bottom w:val="nil"/>
              <w:right w:val="nil"/>
              <w:insideH w:val="nil"/>
              <w:insideV w:val="nil"/>
            </w:tcBorders>
            <w:shd w:fill="auto" w:val="clear"/>
          </w:tcPr>
          <w:p>
            <w:pPr>
              <w:pStyle w:val="Normal"/>
              <w:widowControl w:val="false"/>
              <w:jc w:val="both"/>
              <w:rPr/>
            </w:pPr>
            <w:r>
              <w:rPr/>
            </w:r>
          </w:p>
        </w:tc>
      </w:tr>
      <w:tr>
        <w:trPr/>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Droid Sans Fallback" w:hAnsi="Droid Sans Fallback" w:eastAsia="Droid Sans Fallback" w:cs="Droid Sans Fallback"/>
                <w:color w:val="000000"/>
                <w:kern w:val="0"/>
                <w:sz w:val="20"/>
                <w:lang w:bidi="ar"/>
              </w:rPr>
            </w:pPr>
            <w:r>
              <w:rPr>
                <w:rFonts w:ascii="Droid Sans Fallback" w:hAnsi="Droid Sans Fallback" w:cs="Droid Sans Fallback" w:eastAsia="Droid Sans Fallback"/>
                <w:color w:val="000000"/>
                <w:kern w:val="0"/>
                <w:sz w:val="20"/>
                <w:lang w:bidi="ar"/>
              </w:rPr>
              <w:t>非代表攻击数</w:t>
            </w:r>
          </w:p>
        </w:tc>
        <w:tc>
          <w:tcPr>
            <w:tcW w:w="1054" w:type="dxa"/>
            <w:tcBorders>
              <w:top w:val="nil"/>
              <w:left w:val="nil"/>
              <w:bottom w:val="nil"/>
              <w:right w:val="nil"/>
              <w:insideH w:val="nil"/>
              <w:insideV w:val="nil"/>
            </w:tcBorders>
            <w:shd w:fill="auto" w:val="clear"/>
          </w:tcPr>
          <w:p>
            <w:pPr>
              <w:pStyle w:val="Normal"/>
              <w:widowControl w:val="false"/>
              <w:jc w:val="both"/>
              <w:textAlignment w:val="top"/>
              <w:rPr>
                <w:rFonts w:ascii="Arial" w:hAnsi="Arial" w:cs="Arial"/>
                <w:color w:val="000000"/>
                <w:kern w:val="0"/>
                <w:sz w:val="20"/>
                <w:lang w:bidi="ar"/>
              </w:rPr>
            </w:pPr>
            <w:r>
              <w:rPr>
                <w:rFonts w:cs="Arial" w:ascii="Arial" w:hAnsi="Arial"/>
                <w:color w:val="000000"/>
                <w:kern w:val="0"/>
                <w:sz w:val="20"/>
                <w:lang w:bidi="ar"/>
              </w:rPr>
              <w:t>126</w:t>
            </w:r>
          </w:p>
        </w:tc>
        <w:tc>
          <w:tcPr>
            <w:tcW w:w="1052" w:type="dxa"/>
            <w:tcBorders>
              <w:top w:val="nil"/>
              <w:left w:val="nil"/>
              <w:bottom w:val="nil"/>
              <w:right w:val="nil"/>
              <w:insideH w:val="nil"/>
              <w:insideV w:val="nil"/>
            </w:tcBorders>
            <w:shd w:fill="auto" w:val="clear"/>
          </w:tcPr>
          <w:p>
            <w:pPr>
              <w:pStyle w:val="Normal"/>
              <w:widowControl w:val="false"/>
              <w:jc w:val="both"/>
              <w:rPr/>
            </w:pPr>
            <w:r>
              <w:rPr/>
            </w:r>
          </w:p>
        </w:tc>
        <w:tc>
          <w:tcPr>
            <w:tcW w:w="1054" w:type="dxa"/>
            <w:tcBorders>
              <w:top w:val="nil"/>
              <w:left w:val="nil"/>
              <w:bottom w:val="nil"/>
              <w:right w:val="nil"/>
              <w:insideH w:val="nil"/>
              <w:insideV w:val="nil"/>
            </w:tcBorders>
            <w:shd w:fill="auto" w:val="clear"/>
          </w:tcPr>
          <w:p>
            <w:pPr>
              <w:pStyle w:val="Normal"/>
              <w:widowControl w:val="false"/>
              <w:jc w:val="both"/>
              <w:rPr/>
            </w:pPr>
            <w:r>
              <w:rPr/>
            </w:r>
          </w:p>
        </w:tc>
        <w:tc>
          <w:tcPr>
            <w:tcW w:w="1055" w:type="dxa"/>
            <w:tcBorders>
              <w:top w:val="nil"/>
              <w:left w:val="nil"/>
              <w:bottom w:val="nil"/>
              <w:right w:val="nil"/>
              <w:insideH w:val="nil"/>
              <w:insideV w:val="nil"/>
            </w:tcBorders>
            <w:shd w:fill="auto" w:val="clear"/>
          </w:tcPr>
          <w:p>
            <w:pPr>
              <w:pStyle w:val="Normal"/>
              <w:widowControl w:val="false"/>
              <w:jc w:val="both"/>
              <w:rPr/>
            </w:pPr>
            <w:r>
              <w:rPr/>
            </w:r>
          </w:p>
        </w:tc>
        <w:tc>
          <w:tcPr>
            <w:tcW w:w="1057" w:type="dxa"/>
            <w:tcBorders>
              <w:top w:val="nil"/>
              <w:left w:val="nil"/>
              <w:bottom w:val="nil"/>
              <w:right w:val="nil"/>
              <w:insideH w:val="nil"/>
              <w:insideV w:val="nil"/>
            </w:tcBorders>
            <w:shd w:fill="auto" w:val="clear"/>
          </w:tcPr>
          <w:p>
            <w:pPr>
              <w:pStyle w:val="Normal"/>
              <w:widowControl w:val="false"/>
              <w:jc w:val="both"/>
              <w:rPr/>
            </w:pPr>
            <w:r>
              <w:rPr/>
            </w:r>
          </w:p>
        </w:tc>
        <w:tc>
          <w:tcPr>
            <w:tcW w:w="1054" w:type="dxa"/>
            <w:tcBorders>
              <w:top w:val="nil"/>
              <w:left w:val="nil"/>
              <w:bottom w:val="nil"/>
              <w:right w:val="nil"/>
              <w:insideH w:val="nil"/>
              <w:insideV w:val="nil"/>
            </w:tcBorders>
            <w:shd w:fill="auto" w:val="clear"/>
          </w:tcPr>
          <w:p>
            <w:pPr>
              <w:pStyle w:val="Normal"/>
              <w:widowControl w:val="false"/>
              <w:jc w:val="both"/>
              <w:rPr/>
            </w:pPr>
            <w:r>
              <w:rPr/>
            </w:r>
          </w:p>
        </w:tc>
        <w:tc>
          <w:tcPr>
            <w:tcW w:w="1055" w:type="dxa"/>
            <w:tcBorders>
              <w:top w:val="nil"/>
              <w:left w:val="nil"/>
              <w:bottom w:val="nil"/>
              <w:right w:val="nil"/>
              <w:insideH w:val="nil"/>
              <w:insideV w:val="nil"/>
            </w:tcBorders>
            <w:shd w:fill="auto" w:val="clear"/>
          </w:tcPr>
          <w:p>
            <w:pPr>
              <w:pStyle w:val="Normal"/>
              <w:widowControl w:val="false"/>
              <w:jc w:val="both"/>
              <w:rPr/>
            </w:pPr>
            <w:r>
              <w:rPr/>
            </w:r>
          </w:p>
        </w:tc>
      </w:tr>
      <w:tr>
        <w:trPr/>
        <w:tc>
          <w:tcPr>
            <w:tcW w:w="1054" w:type="dxa"/>
            <w:tcBorders>
              <w:top w:val="nil"/>
              <w:left w:val="nil"/>
              <w:right w:val="nil"/>
              <w:insideV w:val="nil"/>
            </w:tcBorders>
            <w:shd w:fill="auto" w:val="clear"/>
          </w:tcPr>
          <w:p>
            <w:pPr>
              <w:pStyle w:val="Normal"/>
              <w:widowControl w:val="false"/>
              <w:jc w:val="both"/>
              <w:textAlignment w:val="top"/>
              <w:rPr>
                <w:rFonts w:ascii="Droid Sans Fallback" w:hAnsi="Droid Sans Fallback" w:eastAsia="Droid Sans Fallback" w:cs="Droid Sans Fallback"/>
                <w:color w:val="000000"/>
                <w:kern w:val="0"/>
                <w:sz w:val="20"/>
                <w:lang w:bidi="ar"/>
              </w:rPr>
            </w:pPr>
            <w:r>
              <w:rPr>
                <w:rFonts w:ascii="Droid Sans Fallback" w:hAnsi="Droid Sans Fallback" w:cs="Droid Sans Fallback" w:eastAsia="Droid Sans Fallback"/>
                <w:color w:val="000000"/>
                <w:kern w:val="0"/>
                <w:sz w:val="20"/>
                <w:lang w:bidi="ar"/>
              </w:rPr>
              <w:t>总数</w:t>
            </w:r>
          </w:p>
        </w:tc>
        <w:tc>
          <w:tcPr>
            <w:tcW w:w="1054" w:type="dxa"/>
            <w:tcBorders>
              <w:top w:val="nil"/>
              <w:left w:val="nil"/>
              <w:right w:val="nil"/>
              <w:insideV w:val="nil"/>
            </w:tcBorders>
            <w:shd w:fill="auto" w:val="clear"/>
          </w:tcPr>
          <w:p>
            <w:pPr>
              <w:pStyle w:val="Normal"/>
              <w:widowControl w:val="false"/>
              <w:jc w:val="both"/>
              <w:textAlignment w:val="top"/>
              <w:rPr>
                <w:rFonts w:ascii="Arial" w:hAnsi="Arial" w:cs="Arial"/>
                <w:color w:val="000000"/>
                <w:kern w:val="0"/>
                <w:sz w:val="20"/>
                <w:lang w:bidi="ar"/>
              </w:rPr>
            </w:pPr>
            <w:r>
              <w:rPr>
                <w:rFonts w:cs="Arial" w:ascii="Arial" w:hAnsi="Arial"/>
                <w:color w:val="000000"/>
                <w:kern w:val="0"/>
                <w:sz w:val="20"/>
                <w:lang w:bidi="ar"/>
              </w:rPr>
              <w:t>10663</w:t>
            </w:r>
          </w:p>
        </w:tc>
        <w:tc>
          <w:tcPr>
            <w:tcW w:w="1052" w:type="dxa"/>
            <w:tcBorders>
              <w:top w:val="nil"/>
              <w:left w:val="nil"/>
              <w:bottom w:val="nil"/>
              <w:right w:val="nil"/>
              <w:insideH w:val="nil"/>
              <w:insideV w:val="nil"/>
            </w:tcBorders>
            <w:shd w:fill="auto" w:val="clear"/>
          </w:tcPr>
          <w:p>
            <w:pPr>
              <w:pStyle w:val="Normal"/>
              <w:widowControl w:val="false"/>
              <w:jc w:val="both"/>
              <w:rPr/>
            </w:pPr>
            <w:r>
              <w:rPr/>
            </w:r>
          </w:p>
        </w:tc>
        <w:tc>
          <w:tcPr>
            <w:tcW w:w="1054" w:type="dxa"/>
            <w:tcBorders>
              <w:top w:val="nil"/>
              <w:left w:val="nil"/>
              <w:bottom w:val="nil"/>
              <w:right w:val="nil"/>
              <w:insideH w:val="nil"/>
              <w:insideV w:val="nil"/>
            </w:tcBorders>
            <w:shd w:fill="auto" w:val="clear"/>
          </w:tcPr>
          <w:p>
            <w:pPr>
              <w:pStyle w:val="Normal"/>
              <w:widowControl w:val="false"/>
              <w:jc w:val="both"/>
              <w:rPr/>
            </w:pPr>
            <w:r>
              <w:rPr/>
            </w:r>
          </w:p>
        </w:tc>
        <w:tc>
          <w:tcPr>
            <w:tcW w:w="1055" w:type="dxa"/>
            <w:tcBorders>
              <w:top w:val="nil"/>
              <w:left w:val="nil"/>
              <w:bottom w:val="nil"/>
              <w:right w:val="nil"/>
              <w:insideH w:val="nil"/>
              <w:insideV w:val="nil"/>
            </w:tcBorders>
            <w:shd w:fill="auto" w:val="clear"/>
          </w:tcPr>
          <w:p>
            <w:pPr>
              <w:pStyle w:val="Normal"/>
              <w:widowControl w:val="false"/>
              <w:jc w:val="both"/>
              <w:rPr/>
            </w:pPr>
            <w:r>
              <w:rPr/>
            </w:r>
          </w:p>
        </w:tc>
        <w:tc>
          <w:tcPr>
            <w:tcW w:w="1057" w:type="dxa"/>
            <w:tcBorders>
              <w:top w:val="nil"/>
              <w:left w:val="nil"/>
              <w:bottom w:val="nil"/>
              <w:right w:val="nil"/>
              <w:insideH w:val="nil"/>
              <w:insideV w:val="nil"/>
            </w:tcBorders>
            <w:shd w:fill="auto" w:val="clear"/>
          </w:tcPr>
          <w:p>
            <w:pPr>
              <w:pStyle w:val="Normal"/>
              <w:widowControl w:val="false"/>
              <w:jc w:val="both"/>
              <w:rPr/>
            </w:pPr>
            <w:r>
              <w:rPr/>
            </w:r>
          </w:p>
        </w:tc>
        <w:tc>
          <w:tcPr>
            <w:tcW w:w="1054" w:type="dxa"/>
            <w:tcBorders>
              <w:top w:val="nil"/>
              <w:left w:val="nil"/>
              <w:bottom w:val="nil"/>
              <w:right w:val="nil"/>
              <w:insideH w:val="nil"/>
              <w:insideV w:val="nil"/>
            </w:tcBorders>
            <w:shd w:fill="auto" w:val="clear"/>
          </w:tcPr>
          <w:p>
            <w:pPr>
              <w:pStyle w:val="Normal"/>
              <w:widowControl w:val="false"/>
              <w:jc w:val="both"/>
              <w:rPr/>
            </w:pPr>
            <w:r>
              <w:rPr/>
            </w:r>
          </w:p>
        </w:tc>
        <w:tc>
          <w:tcPr>
            <w:tcW w:w="1055" w:type="dxa"/>
            <w:tcBorders>
              <w:top w:val="nil"/>
              <w:left w:val="nil"/>
              <w:bottom w:val="nil"/>
              <w:right w:val="nil"/>
              <w:insideH w:val="nil"/>
              <w:insideV w:val="nil"/>
            </w:tcBorders>
            <w:shd w:fill="auto" w:val="clear"/>
          </w:tcPr>
          <w:p>
            <w:pPr>
              <w:pStyle w:val="Normal"/>
              <w:widowControl w:val="false"/>
              <w:jc w:val="both"/>
              <w:rPr/>
            </w:pPr>
            <w:r>
              <w:rPr/>
            </w:r>
          </w:p>
        </w:tc>
      </w:tr>
      <w:tr>
        <w:trPr/>
        <w:tc>
          <w:tcPr>
            <w:tcW w:w="1054" w:type="dxa"/>
            <w:tcBorders>
              <w:left w:val="nil"/>
              <w:right w:val="nil"/>
              <w:insideV w:val="nil"/>
            </w:tcBorders>
            <w:shd w:fill="auto" w:val="clear"/>
          </w:tcPr>
          <w:p>
            <w:pPr>
              <w:pStyle w:val="Normal"/>
              <w:widowControl w:val="false"/>
              <w:jc w:val="both"/>
              <w:textAlignment w:val="top"/>
              <w:rPr>
                <w:rFonts w:ascii="Droid Sans Fallback" w:hAnsi="Droid Sans Fallback" w:eastAsia="Droid Sans Fallback" w:cs="Droid Sans Fallback"/>
                <w:color w:val="000000"/>
                <w:kern w:val="0"/>
                <w:sz w:val="20"/>
                <w:lang w:bidi="ar"/>
              </w:rPr>
            </w:pPr>
            <w:r>
              <w:rPr>
                <w:rFonts w:ascii="Droid Sans Fallback" w:hAnsi="Droid Sans Fallback" w:cs="Droid Sans Fallback" w:eastAsia="Droid Sans Fallback"/>
                <w:color w:val="000000"/>
                <w:kern w:val="0"/>
                <w:sz w:val="20"/>
                <w:lang w:bidi="ar"/>
              </w:rPr>
              <w:t>准确率</w:t>
            </w:r>
          </w:p>
        </w:tc>
        <w:tc>
          <w:tcPr>
            <w:tcW w:w="1054" w:type="dxa"/>
            <w:tcBorders>
              <w:left w:val="nil"/>
              <w:right w:val="nil"/>
              <w:insideV w:val="nil"/>
            </w:tcBorders>
            <w:shd w:fill="auto" w:val="clear"/>
          </w:tcPr>
          <w:p>
            <w:pPr>
              <w:pStyle w:val="Normal"/>
              <w:widowControl w:val="false"/>
              <w:jc w:val="both"/>
              <w:textAlignment w:val="top"/>
              <w:rPr>
                <w:rFonts w:ascii="Arial" w:hAnsi="Arial" w:cs="Arial"/>
                <w:color w:val="000000"/>
                <w:kern w:val="0"/>
                <w:sz w:val="20"/>
                <w:lang w:bidi="ar"/>
              </w:rPr>
            </w:pPr>
            <w:r>
              <w:rPr>
                <w:rFonts w:cs="Arial" w:ascii="Arial" w:hAnsi="Arial"/>
                <w:color w:val="000000"/>
                <w:kern w:val="0"/>
                <w:sz w:val="20"/>
                <w:lang w:bidi="ar"/>
              </w:rPr>
              <w:t>98.82%</w:t>
            </w:r>
          </w:p>
        </w:tc>
        <w:tc>
          <w:tcPr>
            <w:tcW w:w="1052" w:type="dxa"/>
            <w:tcBorders>
              <w:top w:val="nil"/>
              <w:left w:val="nil"/>
              <w:bottom w:val="nil"/>
              <w:right w:val="nil"/>
              <w:insideH w:val="nil"/>
              <w:insideV w:val="nil"/>
            </w:tcBorders>
            <w:shd w:fill="auto" w:val="clear"/>
          </w:tcPr>
          <w:p>
            <w:pPr>
              <w:pStyle w:val="Normal"/>
              <w:widowControl w:val="false"/>
              <w:jc w:val="both"/>
              <w:rPr/>
            </w:pPr>
            <w:r>
              <w:rPr/>
            </w:r>
          </w:p>
        </w:tc>
        <w:tc>
          <w:tcPr>
            <w:tcW w:w="1054" w:type="dxa"/>
            <w:tcBorders>
              <w:top w:val="nil"/>
              <w:left w:val="nil"/>
              <w:bottom w:val="nil"/>
              <w:right w:val="nil"/>
              <w:insideH w:val="nil"/>
              <w:insideV w:val="nil"/>
            </w:tcBorders>
            <w:shd w:fill="auto" w:val="clear"/>
          </w:tcPr>
          <w:p>
            <w:pPr>
              <w:pStyle w:val="Normal"/>
              <w:widowControl w:val="false"/>
              <w:jc w:val="both"/>
              <w:rPr/>
            </w:pPr>
            <w:r>
              <w:rPr/>
            </w:r>
          </w:p>
        </w:tc>
        <w:tc>
          <w:tcPr>
            <w:tcW w:w="1055" w:type="dxa"/>
            <w:tcBorders>
              <w:top w:val="nil"/>
              <w:left w:val="nil"/>
              <w:bottom w:val="nil"/>
              <w:right w:val="nil"/>
              <w:insideH w:val="nil"/>
              <w:insideV w:val="nil"/>
            </w:tcBorders>
            <w:shd w:fill="auto" w:val="clear"/>
          </w:tcPr>
          <w:p>
            <w:pPr>
              <w:pStyle w:val="Normal"/>
              <w:widowControl w:val="false"/>
              <w:jc w:val="both"/>
              <w:rPr/>
            </w:pPr>
            <w:r>
              <w:rPr/>
            </w:r>
          </w:p>
        </w:tc>
        <w:tc>
          <w:tcPr>
            <w:tcW w:w="1057" w:type="dxa"/>
            <w:tcBorders>
              <w:top w:val="nil"/>
              <w:left w:val="nil"/>
              <w:bottom w:val="nil"/>
              <w:right w:val="nil"/>
              <w:insideH w:val="nil"/>
              <w:insideV w:val="nil"/>
            </w:tcBorders>
            <w:shd w:fill="auto" w:val="clear"/>
          </w:tcPr>
          <w:p>
            <w:pPr>
              <w:pStyle w:val="Normal"/>
              <w:widowControl w:val="false"/>
              <w:jc w:val="both"/>
              <w:rPr/>
            </w:pPr>
            <w:r>
              <w:rPr/>
            </w:r>
          </w:p>
        </w:tc>
        <w:tc>
          <w:tcPr>
            <w:tcW w:w="1054" w:type="dxa"/>
            <w:tcBorders>
              <w:top w:val="nil"/>
              <w:left w:val="nil"/>
              <w:bottom w:val="nil"/>
              <w:right w:val="nil"/>
              <w:insideH w:val="nil"/>
              <w:insideV w:val="nil"/>
            </w:tcBorders>
            <w:shd w:fill="auto" w:val="clear"/>
          </w:tcPr>
          <w:p>
            <w:pPr>
              <w:pStyle w:val="Normal"/>
              <w:widowControl w:val="false"/>
              <w:jc w:val="both"/>
              <w:rPr/>
            </w:pPr>
            <w:r>
              <w:rPr/>
            </w:r>
          </w:p>
        </w:tc>
        <w:tc>
          <w:tcPr>
            <w:tcW w:w="1055" w:type="dxa"/>
            <w:tcBorders>
              <w:top w:val="nil"/>
              <w:left w:val="nil"/>
              <w:bottom w:val="nil"/>
              <w:right w:val="nil"/>
              <w:insideH w:val="nil"/>
              <w:insideV w:val="nil"/>
            </w:tcBorders>
            <w:shd w:fill="auto" w:val="clear"/>
          </w:tcPr>
          <w:p>
            <w:pPr>
              <w:pStyle w:val="Normal"/>
              <w:widowControl w:val="false"/>
              <w:jc w:val="both"/>
              <w:rPr/>
            </w:pPr>
            <w:r>
              <w:rPr/>
            </w:r>
          </w:p>
        </w:tc>
      </w:tr>
    </w:tbl>
    <w:p>
      <w:pPr>
        <w:pStyle w:val="Normal"/>
        <w:spacing w:lineRule="exact" w:line="500"/>
        <w:rPr>
          <w:rFonts w:ascii="宋体" w:hAnsi="宋体"/>
          <w:sz w:val="24"/>
        </w:rPr>
      </w:pPr>
      <w:r>
        <w:rPr>
          <w:rFonts w:ascii="宋体" w:hAnsi="宋体"/>
          <w:sz w:val="24"/>
        </w:rPr>
        <w:t xml:space="preserve">                             </w:t>
      </w:r>
      <w:r>
        <w:rPr>
          <w:rFonts w:ascii="宋体" w:hAnsi="宋体"/>
          <w:sz w:val="24"/>
        </w:rPr>
        <w:t>表</w:t>
      </w:r>
      <w:r>
        <w:rPr>
          <w:rFonts w:ascii="宋体" w:hAnsi="宋体"/>
          <w:sz w:val="24"/>
        </w:rPr>
        <w:t>3 K=30</w:t>
      </w:r>
      <w:r>
        <w:rPr>
          <w:rFonts w:ascii="宋体" w:hAnsi="宋体"/>
          <w:sz w:val="24"/>
        </w:rPr>
        <w:t>维度</w:t>
      </w:r>
      <w:r>
        <w:rPr>
          <w:rFonts w:ascii="宋体" w:hAnsi="宋体"/>
          <w:sz w:val="24"/>
        </w:rPr>
        <w:t>=38</w:t>
      </w:r>
    </w:p>
    <w:p>
      <w:pPr>
        <w:pStyle w:val="Normal"/>
        <w:spacing w:lineRule="exact" w:line="500"/>
        <w:ind w:firstLine="840"/>
        <w:rPr>
          <w:rFonts w:ascii="宋体" w:hAnsi="宋体"/>
          <w:sz w:val="24"/>
        </w:rPr>
      </w:pPr>
      <w:r>
        <w:rPr/>
      </w:r>
      <m:oMath xmlns:m="http://schemas.openxmlformats.org/officeDocument/2006/math">
        <m:sSub>
          <m:e>
            <m:r>
              <w:rPr>
                <w:rFonts w:ascii="Cambria Math" w:hAnsi="Cambria Math"/>
              </w:rPr>
              <m:t xml:space="preserve">P</m:t>
            </m:r>
          </m:e>
          <m:sub>
            <m:r>
              <w:rPr>
                <w:rFonts w:ascii="Cambria Math" w:hAnsi="Cambria Math"/>
              </w:rPr>
              <m:t xml:space="preserve">3</m:t>
            </m:r>
          </m:sub>
        </m:sSub>
      </m:oMath>
      <w:r>
        <w:rPr>
          <w:rFonts w:ascii="宋体" w:hAnsi="宋体"/>
          <w:sz w:val="24"/>
        </w:rPr>
        <w:t>的值算出为</w:t>
      </w:r>
      <w:r>
        <w:rPr>
          <w:rFonts w:ascii="宋体" w:hAnsi="宋体"/>
          <w:sz w:val="24"/>
        </w:rPr>
        <w:t>97.79%</w:t>
      </w:r>
      <w:r>
        <w:rPr>
          <w:rFonts w:ascii="宋体" w:hAnsi="宋体"/>
          <w:sz w:val="24"/>
        </w:rPr>
        <w:t>。</w:t>
      </w:r>
    </w:p>
    <w:p>
      <w:pPr>
        <w:pStyle w:val="Normal"/>
        <w:spacing w:lineRule="exact" w:line="500"/>
        <w:ind w:firstLine="840"/>
        <w:rPr>
          <w:rFonts w:ascii="宋体" w:hAnsi="宋体"/>
          <w:sz w:val="24"/>
        </w:rPr>
      </w:pPr>
      <w:r>
        <w:rPr>
          <w:rFonts w:ascii="宋体" w:hAnsi="宋体"/>
          <w:sz w:val="24"/>
        </w:rPr>
        <w:t>最后通过比较</w:t>
      </w:r>
      <w:r>
        <w:rPr/>
        <w:object>
          <v:shape id="ole_rId33" style="width:12pt;height:16.8pt" o:ole="">
            <v:imagedata r:id="rId34" o:title=""/>
          </v:shape>
          <o:OLEObject Type="Embed" ProgID="Equation.KSEE3" ShapeID="ole_rId33" DrawAspect="Content" ObjectID="_901430483" r:id="rId33"/>
        </w:object>
      </w:r>
      <w:r>
        <w:rPr>
          <w:rFonts w:ascii="宋体" w:hAnsi="宋体"/>
          <w:sz w:val="24"/>
        </w:rPr>
        <w:t>的</w:t>
      </w:r>
      <w:r>
        <w:rPr>
          <w:rFonts w:ascii="宋体" w:hAnsi="宋体"/>
          <w:sz w:val="24"/>
        </w:rPr>
        <w:t>98.47%</w:t>
      </w:r>
      <w:r>
        <w:rPr>
          <w:rFonts w:ascii="宋体" w:hAnsi="宋体"/>
          <w:sz w:val="24"/>
        </w:rPr>
        <w:t>与</w:t>
      </w:r>
      <w:r>
        <w:rPr/>
        <w:object>
          <v:shape id="ole_rId35" style="width:13.2pt;height:18pt" o:ole="">
            <v:imagedata r:id="rId36" o:title=""/>
          </v:shape>
          <o:OLEObject Type="Embed" ProgID="Equation.KSEE3" ShapeID="ole_rId35" DrawAspect="Content" ObjectID="_1492152065" r:id="rId35"/>
        </w:object>
      </w:r>
      <w:r>
        <w:rPr>
          <w:rFonts w:ascii="宋体" w:hAnsi="宋体"/>
          <w:sz w:val="24"/>
        </w:rPr>
        <w:t>的</w:t>
      </w:r>
      <w:r>
        <w:rPr>
          <w:rFonts w:ascii="宋体" w:hAnsi="宋体"/>
          <w:sz w:val="24"/>
        </w:rPr>
        <w:t>97.79%</w:t>
      </w:r>
      <w:r>
        <w:rPr>
          <w:rFonts w:ascii="宋体" w:hAnsi="宋体"/>
          <w:sz w:val="24"/>
        </w:rPr>
        <w:t>可以看出将非数值型数据转换成数值型数据后使得计算维度的增加可以有效提高</w:t>
      </w:r>
      <w:r>
        <w:rPr>
          <w:rFonts w:ascii="宋体" w:hAnsi="宋体"/>
          <w:sz w:val="24"/>
        </w:rPr>
        <w:t>K-means</w:t>
      </w:r>
      <w:r>
        <w:rPr>
          <w:rFonts w:ascii="宋体" w:hAnsi="宋体"/>
          <w:sz w:val="24"/>
        </w:rPr>
        <w:t>的预测攻击类型的准确率。</w:t>
      </w:r>
    </w:p>
    <w:p>
      <w:pPr>
        <w:pStyle w:val="Normal"/>
        <w:spacing w:lineRule="exact" w:line="500"/>
        <w:ind w:firstLine="602"/>
        <w:rPr>
          <w:b/>
          <w:b/>
          <w:bCs/>
          <w:sz w:val="30"/>
          <w:szCs w:val="30"/>
        </w:rPr>
      </w:pPr>
      <w:r>
        <w:rPr>
          <w:b/>
          <w:bCs/>
          <w:sz w:val="30"/>
          <w:szCs w:val="30"/>
        </w:rPr>
        <w:t xml:space="preserve">3.5 </w:t>
      </w:r>
      <w:r>
        <w:rPr>
          <w:b/>
          <w:bCs/>
          <w:sz w:val="30"/>
          <w:szCs w:val="30"/>
        </w:rPr>
        <w:t>本章小结</w:t>
      </w:r>
    </w:p>
    <w:p>
      <w:pPr>
        <w:sectPr>
          <w:headerReference w:type="default" r:id="rId37"/>
          <w:footerReference w:type="default" r:id="rId38"/>
          <w:type w:val="nextPage"/>
          <w:pgSz w:w="11906" w:h="16838"/>
          <w:pgMar w:left="1701" w:right="1701" w:header="2155" w:top="2466" w:footer="1985" w:bottom="2466" w:gutter="0"/>
          <w:pgNumType w:fmt="decimal"/>
          <w:formProt w:val="false"/>
          <w:textDirection w:val="lrTb"/>
          <w:docGrid w:type="default" w:linePitch="312" w:charSpace="0"/>
        </w:sectPr>
        <w:pStyle w:val="Normal"/>
        <w:spacing w:lineRule="exact" w:line="500"/>
        <w:ind w:firstLine="480"/>
        <w:rPr>
          <w:rFonts w:ascii="宋体" w:hAnsi="宋体"/>
          <w:sz w:val="24"/>
        </w:rPr>
      </w:pPr>
      <w:r>
        <w:rPr>
          <w:rFonts w:ascii="宋体" w:hAnsi="宋体"/>
          <w:sz w:val="24"/>
        </w:rPr>
        <w:t>对于</w:t>
      </w:r>
      <w:r>
        <w:rPr>
          <w:rFonts w:ascii="宋体" w:hAnsi="宋体"/>
          <w:sz w:val="24"/>
        </w:rPr>
        <w:t>K</w:t>
      </w:r>
      <w:r>
        <w:rPr>
          <w:rFonts w:ascii="宋体" w:hAnsi="宋体"/>
          <w:sz w:val="24"/>
        </w:rPr>
        <w:t>值选取的问题，一直是</w:t>
      </w:r>
      <w:r>
        <w:rPr>
          <w:rFonts w:ascii="宋体" w:hAnsi="宋体"/>
          <w:sz w:val="24"/>
        </w:rPr>
        <w:t>k-means</w:t>
      </w:r>
      <w:r>
        <w:rPr>
          <w:rFonts w:ascii="宋体" w:hAnsi="宋体"/>
          <w:sz w:val="24"/>
        </w:rPr>
        <w:t>算法的难题，本实验通过迭代计算不同</w:t>
      </w:r>
      <w:r>
        <w:rPr>
          <w:rFonts w:ascii="宋体" w:hAnsi="宋体"/>
          <w:sz w:val="24"/>
        </w:rPr>
        <w:t>K</w:t>
      </w:r>
      <w:r>
        <w:rPr>
          <w:rFonts w:ascii="宋体" w:hAnsi="宋体"/>
          <w:sz w:val="24"/>
        </w:rPr>
        <w:t>值中各点到计算出的中心点之间的距离的平均值，推测</w:t>
      </w:r>
      <w:r>
        <w:rPr>
          <w:rFonts w:ascii="宋体" w:hAnsi="宋体"/>
          <w:sz w:val="24"/>
        </w:rPr>
        <w:t>K</w:t>
      </w:r>
      <w:r>
        <w:rPr>
          <w:rFonts w:ascii="宋体" w:hAnsi="宋体"/>
          <w:sz w:val="24"/>
        </w:rPr>
        <w:t>值的范围，并比较了不同</w:t>
      </w:r>
      <w:r>
        <w:rPr>
          <w:rFonts w:ascii="宋体" w:hAnsi="宋体"/>
          <w:sz w:val="24"/>
        </w:rPr>
        <w:t>K</w:t>
      </w:r>
      <w:r>
        <w:rPr>
          <w:rFonts w:ascii="宋体" w:hAnsi="宋体"/>
          <w:sz w:val="24"/>
        </w:rPr>
        <w:t>最大值的情况下，不同的数据维度下，对数据结果的影响。</w:t>
      </w:r>
    </w:p>
    <w:p>
      <w:pPr>
        <w:pStyle w:val="Heading1"/>
        <w:spacing w:before="340" w:after="0"/>
        <w:jc w:val="center"/>
        <w:rPr>
          <w:rFonts w:ascii="黑体" w:hAnsi="黑体" w:eastAsia="黑体"/>
          <w:sz w:val="30"/>
          <w:szCs w:val="30"/>
        </w:rPr>
      </w:pPr>
      <w:bookmarkStart w:id="39" w:name="_Toc25442"/>
      <w:r>
        <w:rPr>
          <w:rFonts w:ascii="黑体" w:hAnsi="黑体" w:eastAsia="黑体"/>
          <w:sz w:val="30"/>
          <w:szCs w:val="30"/>
        </w:rPr>
        <w:t>第</w:t>
      </w:r>
      <w:r>
        <w:rPr>
          <w:rFonts w:eastAsia="黑体" w:ascii="黑体" w:hAnsi="黑体"/>
          <w:sz w:val="30"/>
          <w:szCs w:val="30"/>
        </w:rPr>
        <w:t>4</w:t>
      </w:r>
      <w:r>
        <w:rPr>
          <w:rFonts w:ascii="黑体" w:hAnsi="黑体" w:eastAsia="黑体"/>
          <w:sz w:val="30"/>
          <w:szCs w:val="30"/>
        </w:rPr>
        <w:t xml:space="preserve">章 </w:t>
      </w:r>
      <w:r>
        <w:rPr>
          <w:rFonts w:eastAsia="黑体" w:ascii="黑体" w:hAnsi="黑体"/>
          <w:sz w:val="30"/>
          <w:szCs w:val="30"/>
        </w:rPr>
        <w:t>Spark</w:t>
      </w:r>
      <w:r>
        <w:rPr>
          <w:rFonts w:ascii="黑体" w:hAnsi="黑体" w:eastAsia="黑体"/>
          <w:sz w:val="30"/>
          <w:szCs w:val="30"/>
        </w:rPr>
        <w:t>框架下基于</w:t>
      </w:r>
      <w:r>
        <w:rPr>
          <w:rFonts w:eastAsia="黑体" w:ascii="黑体" w:hAnsi="黑体"/>
          <w:sz w:val="30"/>
          <w:szCs w:val="30"/>
        </w:rPr>
        <w:t>FP-growth</w:t>
      </w:r>
      <w:r>
        <w:rPr>
          <w:rFonts w:ascii="黑体" w:hAnsi="黑体" w:eastAsia="黑体"/>
          <w:sz w:val="30"/>
          <w:szCs w:val="30"/>
        </w:rPr>
        <w:t>的告警关联研究与实现</w:t>
      </w:r>
      <w:bookmarkEnd w:id="39"/>
    </w:p>
    <w:p>
      <w:pPr>
        <w:pStyle w:val="Normal"/>
        <w:numPr>
          <w:ilvl w:val="0"/>
          <w:numId w:val="0"/>
        </w:numPr>
        <w:spacing w:lineRule="exact" w:line="500"/>
        <w:outlineLvl w:val="1"/>
        <w:rPr>
          <w:b/>
          <w:b/>
          <w:bCs/>
          <w:sz w:val="30"/>
          <w:szCs w:val="30"/>
        </w:rPr>
      </w:pPr>
      <w:bookmarkStart w:id="40" w:name="_Toc8551"/>
      <w:r>
        <w:rPr>
          <w:b/>
          <w:bCs/>
          <w:sz w:val="30"/>
          <w:szCs w:val="30"/>
        </w:rPr>
        <w:t>4.1 Spark</w:t>
      </w:r>
      <w:r>
        <w:rPr>
          <w:b/>
          <w:bCs/>
          <w:sz w:val="30"/>
          <w:szCs w:val="30"/>
        </w:rPr>
        <w:t>框架下基于</w:t>
      </w:r>
      <w:r>
        <w:rPr>
          <w:b/>
          <w:bCs/>
          <w:sz w:val="30"/>
          <w:szCs w:val="30"/>
        </w:rPr>
        <w:t>FP-growth</w:t>
      </w:r>
      <w:r>
        <w:rPr>
          <w:b/>
          <w:bCs/>
          <w:sz w:val="30"/>
          <w:szCs w:val="30"/>
        </w:rPr>
        <w:t>的告警事件关联基本思路</w:t>
      </w:r>
      <w:bookmarkEnd w:id="40"/>
    </w:p>
    <w:p>
      <w:pPr>
        <w:pStyle w:val="Normal"/>
        <w:spacing w:lineRule="exact" w:line="500"/>
        <w:ind w:firstLine="480"/>
        <w:rPr>
          <w:rFonts w:ascii="宋体" w:hAnsi="宋体"/>
          <w:sz w:val="24"/>
        </w:rPr>
      </w:pPr>
      <w:r>
        <w:rPr>
          <w:rFonts w:ascii="宋体" w:hAnsi="宋体"/>
          <w:sz w:val="24"/>
        </w:rPr>
        <w:t>传统的</w:t>
      </w:r>
      <w:r>
        <w:rPr>
          <w:rFonts w:ascii="宋体" w:hAnsi="宋体"/>
          <w:sz w:val="24"/>
        </w:rPr>
        <w:t>Aprioti</w:t>
      </w:r>
      <w:r>
        <w:rPr>
          <w:rFonts w:ascii="宋体" w:hAnsi="宋体"/>
          <w:sz w:val="24"/>
        </w:rPr>
        <w:t>算法存在以下瓶颈：对数据库的扫描次数过多。当事务数据库中存放大量事务数据时，在有限的内存容量下，系统</w:t>
      </w:r>
      <w:r>
        <w:rPr>
          <w:rFonts w:ascii="宋体" w:hAnsi="宋体"/>
          <w:sz w:val="24"/>
        </w:rPr>
        <w:t>I/O</w:t>
      </w:r>
      <w:r>
        <w:rPr>
          <w:rFonts w:ascii="宋体" w:hAnsi="宋体"/>
          <w:sz w:val="24"/>
        </w:rPr>
        <w:t>负载相当大。对每次</w:t>
      </w:r>
      <w:r>
        <w:rPr>
          <w:rFonts w:ascii="宋体" w:hAnsi="宋体"/>
          <w:sz w:val="24"/>
        </w:rPr>
        <w:t>k</w:t>
      </w:r>
      <w:r>
        <w:rPr>
          <w:rFonts w:ascii="宋体" w:hAnsi="宋体"/>
          <w:sz w:val="24"/>
        </w:rPr>
        <w:t>循环，候选集</w:t>
      </w:r>
      <w:r>
        <w:rPr>
          <w:rFonts w:ascii="宋体" w:hAnsi="宋体"/>
          <w:sz w:val="24"/>
        </w:rPr>
        <w:t>CK</w:t>
      </w:r>
      <w:r>
        <w:rPr>
          <w:rFonts w:ascii="宋体" w:hAnsi="宋体"/>
          <w:sz w:val="24"/>
        </w:rPr>
        <w:t>中的每个元素都必须通过扫描数据库一次来验证其是否加入</w:t>
      </w:r>
      <w:r>
        <w:rPr>
          <w:rFonts w:ascii="宋体" w:hAnsi="宋体"/>
          <w:sz w:val="24"/>
        </w:rPr>
        <w:t>LK</w:t>
      </w:r>
      <w:r>
        <w:rPr>
          <w:rFonts w:ascii="宋体" w:hAnsi="宋体"/>
          <w:sz w:val="24"/>
        </w:rPr>
        <w:t>。假如有一个频繁大项集包含</w:t>
      </w:r>
      <w:r>
        <w:rPr>
          <w:rFonts w:ascii="宋体" w:hAnsi="宋体"/>
          <w:sz w:val="24"/>
        </w:rPr>
        <w:t>10</w:t>
      </w:r>
      <w:r>
        <w:rPr>
          <w:rFonts w:ascii="宋体" w:hAnsi="宋体"/>
          <w:sz w:val="24"/>
        </w:rPr>
        <w:t>个项的话，那么就至少需要扫描事务数据库</w:t>
      </w:r>
      <w:r>
        <w:rPr>
          <w:rFonts w:ascii="宋体" w:hAnsi="宋体"/>
          <w:sz w:val="24"/>
        </w:rPr>
        <w:t>10</w:t>
      </w:r>
      <w:r>
        <w:rPr>
          <w:rFonts w:ascii="宋体" w:hAnsi="宋体"/>
          <w:sz w:val="24"/>
        </w:rPr>
        <w:t>遍。每次扫描数据库的时间就会非常长，这样导致</w:t>
      </w:r>
      <w:r>
        <w:rPr>
          <w:rFonts w:ascii="宋体" w:hAnsi="宋体"/>
          <w:sz w:val="24"/>
        </w:rPr>
        <w:t>Apriori</w:t>
      </w:r>
      <w:r>
        <w:rPr>
          <w:rFonts w:ascii="宋体" w:hAnsi="宋体"/>
          <w:sz w:val="24"/>
        </w:rPr>
        <w:t>算法效率相对低。</w:t>
      </w:r>
    </w:p>
    <w:p>
      <w:pPr>
        <w:pStyle w:val="Normal"/>
        <w:spacing w:lineRule="exact" w:line="500"/>
        <w:ind w:firstLine="480"/>
        <w:rPr>
          <w:rFonts w:ascii="宋体" w:hAnsi="宋体"/>
          <w:sz w:val="24"/>
        </w:rPr>
      </w:pPr>
      <w:r>
        <w:rPr>
          <w:rFonts w:ascii="宋体" w:hAnsi="宋体"/>
          <w:sz w:val="24"/>
        </w:rPr>
        <w:t>可致使庞大侯选集的产生。由</w:t>
      </w:r>
      <w:r>
        <w:rPr>
          <w:rFonts w:ascii="宋体" w:hAnsi="宋体"/>
          <w:sz w:val="24"/>
        </w:rPr>
        <w:t>LK-1</w:t>
      </w:r>
      <w:r>
        <w:rPr>
          <w:rFonts w:ascii="宋体" w:hAnsi="宋体"/>
          <w:sz w:val="24"/>
        </w:rPr>
        <w:t>产生</w:t>
      </w:r>
      <w:r>
        <w:rPr>
          <w:rFonts w:ascii="宋体" w:hAnsi="宋体"/>
          <w:sz w:val="24"/>
        </w:rPr>
        <w:t>k-</w:t>
      </w:r>
      <w:r>
        <w:rPr>
          <w:rFonts w:ascii="宋体" w:hAnsi="宋体"/>
          <w:sz w:val="24"/>
        </w:rPr>
        <w:t>侯选集</w:t>
      </w:r>
      <w:r>
        <w:rPr>
          <w:rFonts w:ascii="宋体" w:hAnsi="宋体"/>
          <w:sz w:val="24"/>
        </w:rPr>
        <w:t>CK</w:t>
      </w:r>
      <w:r>
        <w:rPr>
          <w:rFonts w:ascii="宋体" w:hAnsi="宋体"/>
          <w:sz w:val="24"/>
        </w:rPr>
        <w:t>是指数增长的，例如</w:t>
      </w:r>
      <w:r>
        <w:rPr>
          <w:rFonts w:ascii="宋体" w:hAnsi="宋体"/>
          <w:sz w:val="24"/>
        </w:rPr>
        <w:t>104</w:t>
      </w:r>
      <w:r>
        <w:rPr>
          <w:rFonts w:ascii="宋体" w:hAnsi="宋体"/>
          <w:sz w:val="24"/>
        </w:rPr>
        <w:t>的</w:t>
      </w:r>
      <w:r>
        <w:rPr>
          <w:rFonts w:ascii="宋体" w:hAnsi="宋体"/>
          <w:sz w:val="24"/>
        </w:rPr>
        <w:t>1-</w:t>
      </w:r>
      <w:r>
        <w:rPr>
          <w:rFonts w:ascii="宋体" w:hAnsi="宋体"/>
          <w:sz w:val="24"/>
        </w:rPr>
        <w:t>频繁项集就有可能产生接近</w:t>
      </w:r>
      <w:r>
        <w:rPr>
          <w:rFonts w:ascii="宋体" w:hAnsi="宋体"/>
          <w:sz w:val="24"/>
        </w:rPr>
        <w:t>107</w:t>
      </w:r>
      <w:r>
        <w:rPr>
          <w:rFonts w:ascii="宋体" w:hAnsi="宋体"/>
          <w:sz w:val="24"/>
        </w:rPr>
        <w:t>个元素的</w:t>
      </w:r>
      <w:r>
        <w:rPr>
          <w:rFonts w:ascii="宋体" w:hAnsi="宋体"/>
          <w:sz w:val="24"/>
        </w:rPr>
        <w:t>2-</w:t>
      </w:r>
      <w:r>
        <w:rPr>
          <w:rFonts w:ascii="宋体" w:hAnsi="宋体"/>
          <w:sz w:val="24"/>
        </w:rPr>
        <w:t>侯选集。如果要产生一个很长的规则时，产生的中间元素也是巨大的。</w:t>
      </w:r>
    </w:p>
    <w:p>
      <w:pPr>
        <w:pStyle w:val="Normal"/>
        <w:spacing w:lineRule="exact" w:line="500"/>
        <w:ind w:firstLine="480"/>
        <w:rPr>
          <w:rFonts w:ascii="宋体" w:hAnsi="宋体"/>
          <w:sz w:val="24"/>
        </w:rPr>
      </w:pPr>
      <w:r>
        <w:rPr>
          <w:rFonts w:ascii="宋体" w:hAnsi="宋体"/>
          <w:sz w:val="24"/>
        </w:rPr>
        <w:t>基于支持度和可信度框架理论发现的大量规则中，有一些规则即使满足用户指定的最小支持度和可信度，但仍没有实际意义；如果最小支持度阈值定得越高，有用数据就越少，有意义的规则也就不易被发现，这样会影响决策的制定。</w:t>
      </w:r>
    </w:p>
    <w:p>
      <w:pPr>
        <w:pStyle w:val="Normal"/>
        <w:spacing w:lineRule="exact" w:line="500"/>
        <w:ind w:firstLine="480"/>
        <w:rPr>
          <w:rFonts w:ascii="宋体" w:hAnsi="宋体"/>
          <w:sz w:val="24"/>
        </w:rPr>
      </w:pPr>
      <w:r>
        <w:rPr>
          <w:rFonts w:ascii="宋体" w:hAnsi="宋体"/>
          <w:sz w:val="24"/>
        </w:rPr>
        <w:t>算法适应范围小。</w:t>
      </w:r>
      <w:r>
        <w:rPr>
          <w:rFonts w:ascii="宋体" w:hAnsi="宋体"/>
          <w:sz w:val="24"/>
        </w:rPr>
        <w:t>Apriori</w:t>
      </w:r>
      <w:r>
        <w:rPr>
          <w:rFonts w:ascii="宋体" w:hAnsi="宋体"/>
          <w:sz w:val="24"/>
        </w:rPr>
        <w:t>算法仅仅考虑了布尔型的单维关联规则的挖掘，在实际应用中，可能出现多类型的、多维的、多层的关联规则。</w:t>
      </w:r>
    </w:p>
    <w:p>
      <w:pPr>
        <w:pStyle w:val="Normal"/>
        <w:numPr>
          <w:ilvl w:val="0"/>
          <w:numId w:val="0"/>
        </w:numPr>
        <w:spacing w:lineRule="exact" w:line="500"/>
        <w:outlineLvl w:val="1"/>
        <w:rPr>
          <w:b/>
          <w:b/>
          <w:bCs/>
          <w:sz w:val="30"/>
          <w:szCs w:val="30"/>
        </w:rPr>
      </w:pPr>
      <w:bookmarkStart w:id="41" w:name="_Toc2668"/>
      <w:r>
        <w:rPr>
          <w:b/>
          <w:bCs/>
          <w:sz w:val="30"/>
          <w:szCs w:val="30"/>
        </w:rPr>
        <w:t>4.2 Spark</w:t>
      </w:r>
      <w:r>
        <w:rPr>
          <w:b/>
          <w:bCs/>
          <w:sz w:val="30"/>
          <w:szCs w:val="30"/>
        </w:rPr>
        <w:t>框架下基于</w:t>
      </w:r>
      <w:r>
        <w:rPr>
          <w:b/>
          <w:bCs/>
          <w:sz w:val="30"/>
          <w:szCs w:val="30"/>
        </w:rPr>
        <w:t>FP-growth</w:t>
      </w:r>
      <w:r>
        <w:rPr>
          <w:b/>
          <w:bCs/>
          <w:sz w:val="30"/>
          <w:szCs w:val="30"/>
        </w:rPr>
        <w:t>的告警事件关联方法</w:t>
      </w:r>
      <w:bookmarkEnd w:id="41"/>
    </w:p>
    <w:p>
      <w:pPr>
        <w:pStyle w:val="Normal"/>
        <w:spacing w:lineRule="exact" w:line="500"/>
        <w:ind w:firstLine="480"/>
        <w:rPr>
          <w:rFonts w:ascii="宋体" w:hAnsi="宋体"/>
          <w:sz w:val="24"/>
        </w:rPr>
      </w:pPr>
      <w:r>
        <w:rPr>
          <w:rFonts w:ascii="宋体" w:hAnsi="宋体"/>
          <w:sz w:val="24"/>
        </w:rPr>
        <w:t>针对</w:t>
      </w:r>
      <w:r>
        <w:rPr>
          <w:rFonts w:ascii="宋体" w:hAnsi="宋体"/>
          <w:sz w:val="24"/>
        </w:rPr>
        <w:t>Apriori</w:t>
      </w:r>
      <w:r>
        <w:rPr>
          <w:rFonts w:ascii="宋体" w:hAnsi="宋体"/>
          <w:sz w:val="24"/>
        </w:rPr>
        <w:t>算法的瓶颈问题，</w:t>
      </w:r>
      <w:r>
        <w:rPr>
          <w:rFonts w:ascii="宋体" w:hAnsi="宋体"/>
          <w:sz w:val="24"/>
        </w:rPr>
        <w:t>2000</w:t>
      </w:r>
      <w:r>
        <w:rPr>
          <w:rFonts w:ascii="宋体" w:hAnsi="宋体"/>
          <w:sz w:val="24"/>
        </w:rPr>
        <w:t>年</w:t>
      </w:r>
      <w:r>
        <w:rPr>
          <w:rFonts w:ascii="宋体" w:hAnsi="宋体"/>
          <w:sz w:val="24"/>
        </w:rPr>
        <w:t>Han</w:t>
      </w:r>
      <w:r>
        <w:rPr>
          <w:rFonts w:ascii="宋体" w:hAnsi="宋体"/>
          <w:sz w:val="24"/>
        </w:rPr>
        <w:t>等人提出了一个称为</w:t>
      </w:r>
      <w:r>
        <w:rPr>
          <w:rFonts w:ascii="宋体" w:hAnsi="宋体"/>
          <w:sz w:val="24"/>
        </w:rPr>
        <w:t>FP-growth</w:t>
      </w:r>
      <w:r>
        <w:rPr>
          <w:rFonts w:ascii="宋体" w:hAnsi="宋体"/>
          <w:sz w:val="24"/>
        </w:rPr>
        <w:t>的算法这个算法只进行</w:t>
      </w:r>
      <w:r>
        <w:rPr>
          <w:rFonts w:ascii="宋体" w:hAnsi="宋体"/>
          <w:sz w:val="24"/>
        </w:rPr>
        <w:t>2</w:t>
      </w:r>
      <w:r>
        <w:rPr>
          <w:rFonts w:ascii="宋体" w:hAnsi="宋体"/>
          <w:sz w:val="24"/>
        </w:rPr>
        <w:t>次数据库扫描。它不使用侯选集，直接压缩数据库成一个频繁模式树，最后通过这棵树生成关联规则。研究表明它比</w:t>
      </w:r>
      <w:r>
        <w:rPr>
          <w:rFonts w:ascii="宋体" w:hAnsi="宋体"/>
          <w:sz w:val="24"/>
        </w:rPr>
        <w:t>Apriori</w:t>
      </w:r>
      <w:r>
        <w:rPr>
          <w:rFonts w:ascii="宋体" w:hAnsi="宋体"/>
          <w:sz w:val="24"/>
        </w:rPr>
        <w:t>算法快一个数量级。</w:t>
      </w:r>
      <w:r>
        <w:rPr>
          <w:rFonts w:ascii="宋体" w:hAnsi="宋体"/>
          <w:sz w:val="24"/>
        </w:rPr>
        <w:t>FP-growth</w:t>
      </w:r>
      <w:r>
        <w:rPr>
          <w:rFonts w:ascii="宋体" w:hAnsi="宋体"/>
          <w:sz w:val="24"/>
        </w:rPr>
        <w:t>算法是一种不产生候选模式而采用频繁模式增长的方法挖掘频繁模式的算法。它首先通过扫描事务集产生一个紧凑的、包含</w:t>
      </w:r>
      <w:r>
        <w:rPr>
          <w:rFonts w:ascii="宋体" w:hAnsi="宋体"/>
          <w:sz w:val="24"/>
        </w:rPr>
        <w:t>D</w:t>
      </w:r>
      <w:r>
        <w:rPr>
          <w:rFonts w:ascii="宋体" w:hAnsi="宋体"/>
          <w:sz w:val="24"/>
        </w:rPr>
        <w:t>中频繁模式全部信息的频繁模式树（</w:t>
      </w:r>
      <w:r>
        <w:rPr>
          <w:rFonts w:ascii="宋体" w:hAnsi="宋体"/>
          <w:sz w:val="24"/>
        </w:rPr>
        <w:t>Frequent Pattern tree</w:t>
      </w:r>
      <w:r>
        <w:rPr>
          <w:rFonts w:ascii="宋体" w:hAnsi="宋体"/>
          <w:sz w:val="24"/>
        </w:rPr>
        <w:t>），然后通过对</w:t>
      </w:r>
      <w:r>
        <w:rPr>
          <w:rFonts w:ascii="宋体" w:hAnsi="宋体"/>
          <w:sz w:val="24"/>
        </w:rPr>
        <w:t>FP-tree</w:t>
      </w:r>
      <w:r>
        <w:rPr>
          <w:rFonts w:ascii="宋体" w:hAnsi="宋体"/>
          <w:sz w:val="24"/>
        </w:rPr>
        <w:t>的挖掘获得频繁模式。</w:t>
      </w:r>
    </w:p>
    <w:p>
      <w:pPr>
        <w:pStyle w:val="Normal"/>
        <w:spacing w:lineRule="exact" w:line="500"/>
        <w:ind w:firstLine="480"/>
        <w:rPr>
          <w:rFonts w:ascii="宋体" w:hAnsi="宋体"/>
          <w:sz w:val="24"/>
        </w:rPr>
      </w:pPr>
      <w:r>
        <w:rPr>
          <w:rFonts w:ascii="宋体" w:hAnsi="宋体"/>
          <w:sz w:val="24"/>
        </w:rPr>
        <w:t>FP-Growth</w:t>
      </w:r>
      <w:r>
        <w:rPr>
          <w:rFonts w:ascii="宋体" w:hAnsi="宋体"/>
          <w:sz w:val="24"/>
        </w:rPr>
        <w:t>的算法步骤：</w:t>
      </w:r>
    </w:p>
    <w:p>
      <w:pPr>
        <w:pStyle w:val="Normal"/>
        <w:spacing w:lineRule="exact" w:line="500"/>
        <w:ind w:firstLine="480"/>
        <w:rPr>
          <w:rFonts w:ascii="宋体" w:hAnsi="宋体"/>
          <w:sz w:val="24"/>
        </w:rPr>
      </w:pPr>
      <w:r>
        <w:rPr>
          <w:rFonts w:ascii="宋体" w:hAnsi="宋体"/>
          <w:sz w:val="24"/>
        </w:rPr>
        <w:t>FP-tree</w:t>
      </w:r>
      <w:r>
        <w:rPr>
          <w:rFonts w:ascii="宋体" w:hAnsi="宋体"/>
          <w:sz w:val="24"/>
        </w:rPr>
        <w:t>构建：</w:t>
      </w:r>
    </w:p>
    <w:p>
      <w:pPr>
        <w:pStyle w:val="Normal"/>
        <w:spacing w:lineRule="exact" w:line="500"/>
        <w:ind w:firstLine="480"/>
        <w:rPr>
          <w:rFonts w:ascii="宋体" w:hAnsi="宋体"/>
          <w:sz w:val="24"/>
        </w:rPr>
      </w:pPr>
      <w:r>
        <w:rPr>
          <w:rFonts w:ascii="宋体" w:hAnsi="宋体"/>
          <w:sz w:val="24"/>
        </w:rPr>
        <w:t>（</w:t>
      </w:r>
      <w:r>
        <w:rPr>
          <w:rFonts w:ascii="宋体" w:hAnsi="宋体"/>
          <w:sz w:val="24"/>
        </w:rPr>
        <w:t>1</w:t>
      </w:r>
      <w:r>
        <w:rPr>
          <w:rFonts w:ascii="宋体" w:hAnsi="宋体"/>
          <w:sz w:val="24"/>
        </w:rPr>
        <w:t>）第一遍扫描数据，找出频繁</w:t>
      </w:r>
      <w:r>
        <w:rPr>
          <w:rFonts w:ascii="宋体" w:hAnsi="宋体"/>
          <w:sz w:val="24"/>
        </w:rPr>
        <w:t>1</w:t>
      </w:r>
      <w:r>
        <w:rPr>
          <w:rFonts w:ascii="宋体" w:hAnsi="宋体"/>
          <w:sz w:val="24"/>
        </w:rPr>
        <w:t>项集</w:t>
      </w:r>
      <w:r>
        <w:rPr>
          <w:rFonts w:ascii="宋体" w:hAnsi="宋体"/>
          <w:sz w:val="24"/>
        </w:rPr>
        <w:t>L</w:t>
      </w:r>
      <w:r>
        <w:rPr>
          <w:rFonts w:ascii="宋体" w:hAnsi="宋体"/>
          <w:sz w:val="24"/>
        </w:rPr>
        <w:t>，按降序排序</w:t>
      </w:r>
    </w:p>
    <w:p>
      <w:pPr>
        <w:pStyle w:val="Normal"/>
        <w:spacing w:lineRule="exact" w:line="500"/>
        <w:ind w:firstLine="480"/>
        <w:rPr>
          <w:rFonts w:ascii="宋体" w:hAnsi="宋体"/>
          <w:sz w:val="24"/>
        </w:rPr>
      </w:pPr>
      <w:r>
        <w:rPr>
          <w:rFonts w:ascii="宋体" w:hAnsi="宋体"/>
          <w:sz w:val="24"/>
        </w:rPr>
        <w:t>（</w:t>
      </w:r>
      <w:r>
        <w:rPr>
          <w:rFonts w:ascii="宋体" w:hAnsi="宋体"/>
          <w:sz w:val="24"/>
        </w:rPr>
        <w:t>2</w:t>
      </w:r>
      <w:r>
        <w:rPr>
          <w:rFonts w:ascii="宋体" w:hAnsi="宋体"/>
          <w:sz w:val="24"/>
        </w:rPr>
        <w:t>）第二遍扫描数据：</w:t>
      </w:r>
    </w:p>
    <w:p>
      <w:pPr>
        <w:pStyle w:val="Normal"/>
        <w:spacing w:lineRule="exact" w:line="500"/>
        <w:ind w:firstLine="480"/>
        <w:rPr>
          <w:rFonts w:ascii="宋体" w:hAnsi="宋体"/>
          <w:sz w:val="24"/>
        </w:rPr>
      </w:pPr>
      <w:r>
        <w:rPr>
          <w:rFonts w:ascii="宋体" w:hAnsi="宋体"/>
          <w:sz w:val="24"/>
        </w:rPr>
        <w:t>对每个</w:t>
      </w:r>
      <w:r>
        <w:rPr>
          <w:rFonts w:ascii="宋体" w:hAnsi="宋体"/>
          <w:sz w:val="24"/>
        </w:rPr>
        <w:t>transaction</w:t>
      </w:r>
      <w:r>
        <w:rPr>
          <w:rFonts w:ascii="宋体" w:hAnsi="宋体"/>
          <w:sz w:val="24"/>
        </w:rPr>
        <w:t>，过滤不频繁集合，剩下的频繁项集按</w:t>
      </w:r>
      <w:r>
        <w:rPr>
          <w:rFonts w:ascii="宋体" w:hAnsi="宋体"/>
          <w:sz w:val="24"/>
        </w:rPr>
        <w:t>L</w:t>
      </w:r>
      <w:r>
        <w:rPr>
          <w:rFonts w:ascii="宋体" w:hAnsi="宋体"/>
          <w:sz w:val="24"/>
        </w:rPr>
        <w:t>顺序排序。</w:t>
      </w:r>
    </w:p>
    <w:p>
      <w:pPr>
        <w:pStyle w:val="Normal"/>
        <w:spacing w:lineRule="exact" w:line="500"/>
        <w:ind w:firstLine="480"/>
        <w:rPr>
          <w:rFonts w:ascii="宋体" w:hAnsi="宋体"/>
          <w:sz w:val="24"/>
        </w:rPr>
      </w:pPr>
      <w:r>
        <w:rPr>
          <w:rFonts w:ascii="宋体" w:hAnsi="宋体"/>
          <w:sz w:val="24"/>
        </w:rPr>
        <w:t>把每个</w:t>
      </w:r>
      <w:r>
        <w:rPr>
          <w:rFonts w:ascii="宋体" w:hAnsi="宋体"/>
          <w:sz w:val="24"/>
        </w:rPr>
        <w:t>transaction</w:t>
      </w:r>
      <w:r>
        <w:rPr>
          <w:rFonts w:ascii="宋体" w:hAnsi="宋体"/>
          <w:sz w:val="24"/>
        </w:rPr>
        <w:t>的频繁</w:t>
      </w:r>
      <w:r>
        <w:rPr>
          <w:rFonts w:ascii="宋体" w:hAnsi="宋体"/>
          <w:sz w:val="24"/>
        </w:rPr>
        <w:t>1</w:t>
      </w:r>
      <w:r>
        <w:rPr>
          <w:rFonts w:ascii="宋体" w:hAnsi="宋体"/>
          <w:sz w:val="24"/>
        </w:rPr>
        <w:t>项集插入到</w:t>
      </w:r>
      <w:r>
        <w:rPr>
          <w:rFonts w:ascii="宋体" w:hAnsi="宋体"/>
          <w:sz w:val="24"/>
        </w:rPr>
        <w:t>FP-tree</w:t>
      </w:r>
      <w:r>
        <w:rPr>
          <w:rFonts w:ascii="宋体" w:hAnsi="宋体"/>
          <w:sz w:val="24"/>
        </w:rPr>
        <w:t>中，相同前缀的路径可以共用，同时增加一个</w:t>
      </w:r>
      <w:r>
        <w:rPr>
          <w:rFonts w:ascii="宋体" w:hAnsi="宋体"/>
          <w:sz w:val="24"/>
        </w:rPr>
        <w:t>header table</w:t>
      </w:r>
      <w:r>
        <w:rPr>
          <w:rFonts w:ascii="宋体" w:hAnsi="宋体"/>
          <w:sz w:val="24"/>
        </w:rPr>
        <w:t>，把</w:t>
      </w:r>
      <w:r>
        <w:rPr>
          <w:rFonts w:ascii="宋体" w:hAnsi="宋体"/>
          <w:sz w:val="24"/>
        </w:rPr>
        <w:t>FP-tree</w:t>
      </w:r>
      <w:r>
        <w:rPr>
          <w:rFonts w:ascii="宋体" w:hAnsi="宋体"/>
          <w:sz w:val="24"/>
        </w:rPr>
        <w:t>中相同</w:t>
      </w:r>
      <w:r>
        <w:rPr>
          <w:rFonts w:ascii="宋体" w:hAnsi="宋体"/>
          <w:sz w:val="24"/>
        </w:rPr>
        <w:t>item</w:t>
      </w:r>
      <w:r>
        <w:rPr>
          <w:rFonts w:ascii="宋体" w:hAnsi="宋体"/>
          <w:sz w:val="24"/>
        </w:rPr>
        <w:t>连接起来，也是降序排序。</w:t>
      </w:r>
    </w:p>
    <w:p>
      <w:pPr>
        <w:pStyle w:val="Normal"/>
        <w:spacing w:lineRule="exact" w:line="500"/>
        <w:ind w:firstLine="480"/>
        <w:rPr>
          <w:rFonts w:ascii="宋体" w:hAnsi="宋体"/>
          <w:sz w:val="24"/>
        </w:rPr>
      </w:pPr>
      <w:r>
        <w:rPr>
          <w:rFonts w:ascii="宋体" w:hAnsi="宋体"/>
          <w:sz w:val="24"/>
        </w:rPr>
        <w:t>频繁项挖掘的过程如下：</w:t>
      </w:r>
    </w:p>
    <w:p>
      <w:pPr>
        <w:pStyle w:val="Normal"/>
        <w:spacing w:lineRule="exact" w:line="500"/>
        <w:ind w:firstLine="480"/>
        <w:rPr>
          <w:rFonts w:ascii="宋体" w:hAnsi="宋体"/>
          <w:sz w:val="24"/>
        </w:rPr>
      </w:pPr>
      <w:r>
        <w:rPr>
          <w:rFonts w:ascii="宋体" w:hAnsi="宋体"/>
          <w:sz w:val="24"/>
        </w:rPr>
        <w:t>（</w:t>
      </w:r>
      <w:r>
        <w:rPr>
          <w:rFonts w:ascii="宋体" w:hAnsi="宋体"/>
          <w:sz w:val="24"/>
        </w:rPr>
        <w:t>1</w:t>
      </w:r>
      <w:r>
        <w:rPr>
          <w:rFonts w:ascii="宋体" w:hAnsi="宋体"/>
          <w:sz w:val="24"/>
        </w:rPr>
        <w:t>）从</w:t>
      </w:r>
      <w:r>
        <w:rPr>
          <w:rFonts w:ascii="宋体" w:hAnsi="宋体"/>
          <w:sz w:val="24"/>
        </w:rPr>
        <w:t>header table</w:t>
      </w:r>
      <w:r>
        <w:rPr>
          <w:rFonts w:ascii="宋体" w:hAnsi="宋体"/>
          <w:sz w:val="24"/>
        </w:rPr>
        <w:t>的最下面的</w:t>
      </w:r>
      <w:r>
        <w:rPr>
          <w:rFonts w:ascii="宋体" w:hAnsi="宋体"/>
          <w:sz w:val="24"/>
        </w:rPr>
        <w:t>item</w:t>
      </w:r>
      <w:r>
        <w:rPr>
          <w:rFonts w:ascii="宋体" w:hAnsi="宋体"/>
          <w:sz w:val="24"/>
        </w:rPr>
        <w:t>开始，构造每个</w:t>
      </w:r>
      <w:r>
        <w:rPr>
          <w:rFonts w:ascii="宋体" w:hAnsi="宋体"/>
          <w:sz w:val="24"/>
        </w:rPr>
        <w:t>item</w:t>
      </w:r>
      <w:r>
        <w:rPr>
          <w:rFonts w:ascii="宋体" w:hAnsi="宋体"/>
          <w:sz w:val="24"/>
        </w:rPr>
        <w:t>的条件模式基（</w:t>
      </w:r>
      <w:r>
        <w:rPr>
          <w:rFonts w:ascii="宋体" w:hAnsi="宋体"/>
          <w:sz w:val="24"/>
        </w:rPr>
        <w:t>conditional pattern base</w:t>
      </w:r>
      <w:r>
        <w:rPr>
          <w:rFonts w:ascii="宋体" w:hAnsi="宋体"/>
          <w:sz w:val="24"/>
        </w:rPr>
        <w:t>）。</w:t>
      </w:r>
    </w:p>
    <w:p>
      <w:pPr>
        <w:pStyle w:val="Normal"/>
        <w:spacing w:lineRule="exact" w:line="500"/>
        <w:ind w:firstLine="480"/>
        <w:rPr>
          <w:rFonts w:ascii="宋体" w:hAnsi="宋体"/>
          <w:sz w:val="24"/>
        </w:rPr>
      </w:pPr>
      <w:r>
        <w:rPr>
          <w:rFonts w:ascii="宋体" w:hAnsi="宋体"/>
          <w:sz w:val="24"/>
        </w:rPr>
        <w:t>（</w:t>
      </w:r>
      <w:r>
        <w:rPr>
          <w:rFonts w:ascii="宋体" w:hAnsi="宋体"/>
          <w:sz w:val="24"/>
        </w:rPr>
        <w:t>2</w:t>
      </w:r>
      <w:r>
        <w:rPr>
          <w:rFonts w:ascii="宋体" w:hAnsi="宋体"/>
          <w:sz w:val="24"/>
        </w:rPr>
        <w:t>）顺着</w:t>
      </w:r>
      <w:r>
        <w:rPr>
          <w:rFonts w:ascii="宋体" w:hAnsi="宋体"/>
          <w:sz w:val="24"/>
        </w:rPr>
        <w:t>header table</w:t>
      </w:r>
      <w:r>
        <w:rPr>
          <w:rFonts w:ascii="宋体" w:hAnsi="宋体"/>
          <w:sz w:val="24"/>
        </w:rPr>
        <w:t>中</w:t>
      </w:r>
      <w:r>
        <w:rPr>
          <w:rFonts w:ascii="宋体" w:hAnsi="宋体"/>
          <w:sz w:val="24"/>
        </w:rPr>
        <w:t>item</w:t>
      </w:r>
      <w:r>
        <w:rPr>
          <w:rFonts w:ascii="宋体" w:hAnsi="宋体"/>
          <w:sz w:val="24"/>
        </w:rPr>
        <w:t>的链表，找出所有包含该</w:t>
      </w:r>
      <w:r>
        <w:rPr>
          <w:rFonts w:ascii="宋体" w:hAnsi="宋体"/>
          <w:sz w:val="24"/>
        </w:rPr>
        <w:t>item</w:t>
      </w:r>
      <w:r>
        <w:rPr>
          <w:rFonts w:ascii="宋体" w:hAnsi="宋体"/>
          <w:sz w:val="24"/>
        </w:rPr>
        <w:t>的前缀路径，这些前缀路径就是该</w:t>
      </w:r>
      <w:r>
        <w:rPr>
          <w:rFonts w:ascii="宋体" w:hAnsi="宋体"/>
          <w:sz w:val="24"/>
        </w:rPr>
        <w:t>item</w:t>
      </w:r>
      <w:r>
        <w:rPr>
          <w:rFonts w:ascii="宋体" w:hAnsi="宋体"/>
          <w:sz w:val="24"/>
        </w:rPr>
        <w:t>的条件模式基（</w:t>
      </w:r>
      <w:r>
        <w:rPr>
          <w:rFonts w:ascii="宋体" w:hAnsi="宋体"/>
          <w:sz w:val="24"/>
        </w:rPr>
        <w:t>CPB</w:t>
      </w:r>
      <w:r>
        <w:rPr>
          <w:rFonts w:ascii="宋体" w:hAnsi="宋体"/>
          <w:sz w:val="24"/>
        </w:rPr>
        <w:t>）。</w:t>
      </w:r>
    </w:p>
    <w:p>
      <w:pPr>
        <w:pStyle w:val="Normal"/>
        <w:spacing w:lineRule="exact" w:line="500"/>
        <w:ind w:firstLine="480"/>
        <w:rPr>
          <w:rFonts w:ascii="宋体" w:hAnsi="宋体"/>
          <w:sz w:val="24"/>
        </w:rPr>
      </w:pPr>
      <w:r>
        <w:rPr>
          <w:rFonts w:ascii="宋体" w:hAnsi="宋体"/>
          <w:sz w:val="24"/>
        </w:rPr>
        <w:t>（</w:t>
      </w:r>
      <w:r>
        <w:rPr>
          <w:rFonts w:ascii="宋体" w:hAnsi="宋体"/>
          <w:sz w:val="24"/>
        </w:rPr>
        <w:t>3</w:t>
      </w:r>
      <w:r>
        <w:rPr>
          <w:rFonts w:ascii="宋体" w:hAnsi="宋体"/>
          <w:sz w:val="24"/>
        </w:rPr>
        <w:t>）所有这些</w:t>
      </w:r>
      <w:r>
        <w:rPr>
          <w:rFonts w:ascii="宋体" w:hAnsi="宋体"/>
          <w:sz w:val="24"/>
        </w:rPr>
        <w:t>CPB</w:t>
      </w:r>
      <w:r>
        <w:rPr>
          <w:rFonts w:ascii="宋体" w:hAnsi="宋体"/>
          <w:sz w:val="24"/>
        </w:rPr>
        <w:t>的频繁度（计数）为该路径上</w:t>
      </w:r>
      <w:r>
        <w:rPr>
          <w:rFonts w:ascii="宋体" w:hAnsi="宋体"/>
          <w:sz w:val="24"/>
        </w:rPr>
        <w:t>item</w:t>
      </w:r>
      <w:r>
        <w:rPr>
          <w:rFonts w:ascii="宋体" w:hAnsi="宋体"/>
          <w:sz w:val="24"/>
        </w:rPr>
        <w:t>的频繁度（计数）。</w:t>
      </w:r>
    </w:p>
    <w:p>
      <w:pPr>
        <w:pStyle w:val="Normal"/>
        <w:spacing w:lineRule="exact" w:line="500"/>
        <w:ind w:firstLine="480"/>
        <w:rPr>
          <w:rFonts w:ascii="宋体" w:hAnsi="宋体"/>
          <w:sz w:val="24"/>
        </w:rPr>
      </w:pPr>
      <w:r>
        <w:rPr>
          <w:rFonts w:ascii="宋体" w:hAnsi="宋体"/>
          <w:sz w:val="24"/>
        </w:rPr>
        <w:t>（</w:t>
      </w:r>
      <w:r>
        <w:rPr>
          <w:rFonts w:ascii="宋体" w:hAnsi="宋体"/>
          <w:sz w:val="24"/>
        </w:rPr>
        <w:t>4</w:t>
      </w:r>
      <w:r>
        <w:rPr>
          <w:rFonts w:ascii="宋体" w:hAnsi="宋体"/>
          <w:sz w:val="24"/>
        </w:rPr>
        <w:t>）如包含</w:t>
      </w:r>
      <w:r>
        <w:rPr>
          <w:rFonts w:ascii="宋体" w:hAnsi="宋体"/>
          <w:sz w:val="24"/>
        </w:rPr>
        <w:t>p</w:t>
      </w:r>
      <w:r>
        <w:rPr>
          <w:rFonts w:ascii="宋体" w:hAnsi="宋体"/>
          <w:sz w:val="24"/>
        </w:rPr>
        <w:t>的其中一条路径是</w:t>
      </w:r>
      <w:r>
        <w:rPr>
          <w:rFonts w:ascii="宋体" w:hAnsi="宋体"/>
          <w:sz w:val="24"/>
        </w:rPr>
        <w:t>fcamp</w:t>
      </w:r>
      <w:r>
        <w:rPr>
          <w:rFonts w:ascii="宋体" w:hAnsi="宋体"/>
          <w:sz w:val="24"/>
        </w:rPr>
        <w:t>，该路径中</w:t>
      </w:r>
      <w:r>
        <w:rPr>
          <w:rFonts w:ascii="宋体" w:hAnsi="宋体"/>
          <w:sz w:val="24"/>
        </w:rPr>
        <w:t>p</w:t>
      </w:r>
      <w:r>
        <w:rPr>
          <w:rFonts w:ascii="宋体" w:hAnsi="宋体"/>
          <w:sz w:val="24"/>
        </w:rPr>
        <w:t>的频繁度为</w:t>
      </w:r>
      <w:r>
        <w:rPr>
          <w:rFonts w:ascii="宋体" w:hAnsi="宋体"/>
          <w:sz w:val="24"/>
        </w:rPr>
        <w:t>2</w:t>
      </w:r>
      <w:r>
        <w:rPr>
          <w:rFonts w:ascii="宋体" w:hAnsi="宋体"/>
          <w:sz w:val="24"/>
        </w:rPr>
        <w:t>，则该</w:t>
      </w:r>
      <w:r>
        <w:rPr>
          <w:rFonts w:ascii="宋体" w:hAnsi="宋体"/>
          <w:sz w:val="24"/>
        </w:rPr>
        <w:t>CPB fcam</w:t>
      </w:r>
      <w:r>
        <w:rPr>
          <w:rFonts w:ascii="宋体" w:hAnsi="宋体"/>
          <w:sz w:val="24"/>
        </w:rPr>
        <w:t>的频繁度为</w:t>
      </w:r>
      <w:r>
        <w:rPr>
          <w:rFonts w:ascii="宋体" w:hAnsi="宋体"/>
          <w:sz w:val="24"/>
        </w:rPr>
        <w:t>2</w:t>
      </w:r>
      <w:r>
        <w:rPr>
          <w:rFonts w:ascii="宋体" w:hAnsi="宋体"/>
          <w:sz w:val="24"/>
        </w:rPr>
        <w:t>。</w:t>
      </w:r>
    </w:p>
    <w:p>
      <w:pPr>
        <w:pStyle w:val="Normal"/>
        <w:spacing w:lineRule="exact" w:line="500"/>
        <w:ind w:firstLine="480"/>
        <w:rPr>
          <w:rFonts w:ascii="宋体" w:hAnsi="宋体"/>
          <w:sz w:val="24"/>
        </w:rPr>
      </w:pPr>
      <w:r>
        <w:rPr>
          <w:rFonts w:ascii="宋体" w:hAnsi="宋体"/>
          <w:sz w:val="24"/>
        </w:rPr>
        <w:t>构造条件</w:t>
      </w:r>
      <w:r>
        <w:rPr>
          <w:rFonts w:ascii="宋体" w:hAnsi="宋体"/>
          <w:sz w:val="24"/>
        </w:rPr>
        <w:t>FP-tree</w:t>
      </w:r>
      <w:r>
        <w:rPr>
          <w:rFonts w:ascii="宋体" w:hAnsi="宋体"/>
          <w:sz w:val="24"/>
        </w:rPr>
        <w:t>（</w:t>
      </w:r>
      <w:r>
        <w:rPr>
          <w:rFonts w:ascii="宋体" w:hAnsi="宋体"/>
          <w:sz w:val="24"/>
        </w:rPr>
        <w:t>conditional FP-tree</w:t>
      </w:r>
      <w:r>
        <w:rPr>
          <w:rFonts w:ascii="宋体" w:hAnsi="宋体"/>
          <w:sz w:val="24"/>
        </w:rPr>
        <w:t>）的过程如下：</w:t>
      </w:r>
    </w:p>
    <w:p>
      <w:pPr>
        <w:pStyle w:val="Normal"/>
        <w:spacing w:lineRule="exact" w:line="500"/>
        <w:ind w:firstLine="480"/>
        <w:rPr>
          <w:rFonts w:ascii="宋体" w:hAnsi="宋体"/>
          <w:sz w:val="24"/>
        </w:rPr>
      </w:pPr>
      <w:r>
        <w:rPr>
          <w:rFonts w:ascii="宋体" w:hAnsi="宋体"/>
          <w:sz w:val="24"/>
        </w:rPr>
        <w:t>（</w:t>
      </w:r>
      <w:r>
        <w:rPr>
          <w:rFonts w:ascii="宋体" w:hAnsi="宋体"/>
          <w:sz w:val="24"/>
        </w:rPr>
        <w:t>1</w:t>
      </w:r>
      <w:r>
        <w:rPr>
          <w:rFonts w:ascii="宋体" w:hAnsi="宋体"/>
          <w:sz w:val="24"/>
        </w:rPr>
        <w:t>）累加每个</w:t>
      </w:r>
      <w:r>
        <w:rPr>
          <w:rFonts w:ascii="宋体" w:hAnsi="宋体"/>
          <w:sz w:val="24"/>
        </w:rPr>
        <w:t>CPB</w:t>
      </w:r>
      <w:r>
        <w:rPr>
          <w:rFonts w:ascii="宋体" w:hAnsi="宋体"/>
          <w:sz w:val="24"/>
        </w:rPr>
        <w:t>上的</w:t>
      </w:r>
      <w:r>
        <w:rPr>
          <w:rFonts w:ascii="宋体" w:hAnsi="宋体"/>
          <w:sz w:val="24"/>
        </w:rPr>
        <w:t>item</w:t>
      </w:r>
      <w:r>
        <w:rPr>
          <w:rFonts w:ascii="宋体" w:hAnsi="宋体"/>
          <w:sz w:val="24"/>
        </w:rPr>
        <w:t>的频繁度（计数），过滤低于阈值的</w:t>
      </w:r>
      <w:r>
        <w:rPr>
          <w:rFonts w:ascii="宋体" w:hAnsi="宋体"/>
          <w:sz w:val="24"/>
        </w:rPr>
        <w:t>item</w:t>
      </w:r>
      <w:r>
        <w:rPr>
          <w:rFonts w:ascii="宋体" w:hAnsi="宋体"/>
          <w:sz w:val="24"/>
        </w:rPr>
        <w:t>，构建</w:t>
      </w:r>
      <w:r>
        <w:rPr>
          <w:rFonts w:ascii="宋体" w:hAnsi="宋体"/>
          <w:sz w:val="24"/>
        </w:rPr>
        <w:t>FP-tree</w:t>
      </w:r>
      <w:r>
        <w:rPr>
          <w:rFonts w:ascii="宋体" w:hAnsi="宋体"/>
          <w:sz w:val="24"/>
        </w:rPr>
        <w:t>。</w:t>
      </w:r>
    </w:p>
    <w:p>
      <w:pPr>
        <w:pStyle w:val="Normal"/>
        <w:spacing w:lineRule="exact" w:line="500"/>
        <w:ind w:firstLine="480"/>
        <w:rPr>
          <w:rFonts w:ascii="宋体" w:hAnsi="宋体"/>
          <w:sz w:val="24"/>
        </w:rPr>
      </w:pPr>
      <w:r>
        <w:rPr>
          <w:rFonts w:ascii="宋体" w:hAnsi="宋体"/>
          <w:sz w:val="24"/>
        </w:rPr>
        <w:t>（</w:t>
      </w:r>
      <w:r>
        <w:rPr>
          <w:rFonts w:ascii="宋体" w:hAnsi="宋体"/>
          <w:sz w:val="24"/>
        </w:rPr>
        <w:t>2</w:t>
      </w:r>
      <w:r>
        <w:rPr>
          <w:rFonts w:ascii="宋体" w:hAnsi="宋体"/>
          <w:sz w:val="24"/>
        </w:rPr>
        <w:t>）如</w:t>
      </w:r>
      <w:r>
        <w:rPr>
          <w:rFonts w:ascii="宋体" w:hAnsi="宋体"/>
          <w:sz w:val="24"/>
        </w:rPr>
        <w:t>m</w:t>
      </w:r>
      <w:r>
        <w:rPr>
          <w:rFonts w:ascii="宋体" w:hAnsi="宋体"/>
          <w:sz w:val="24"/>
        </w:rPr>
        <w:t>的</w:t>
      </w:r>
      <w:r>
        <w:rPr>
          <w:rFonts w:ascii="宋体" w:hAnsi="宋体"/>
          <w:sz w:val="24"/>
        </w:rPr>
        <w:t>CPB{&lt;fca:2&gt;, &lt;fcab:1&gt;}</w:t>
      </w:r>
      <w:r>
        <w:rPr>
          <w:rFonts w:ascii="宋体" w:hAnsi="宋体"/>
          <w:sz w:val="24"/>
        </w:rPr>
        <w:t>，</w:t>
      </w:r>
      <w:r>
        <w:rPr>
          <w:rFonts w:ascii="宋体" w:hAnsi="宋体"/>
          <w:sz w:val="24"/>
        </w:rPr>
        <w:t xml:space="preserve">f:3, c:3, a:3, b:1, </w:t>
      </w:r>
      <w:r>
        <w:rPr>
          <w:rFonts w:ascii="宋体" w:hAnsi="宋体"/>
          <w:sz w:val="24"/>
        </w:rPr>
        <w:t>阈值假设为</w:t>
      </w:r>
      <w:r>
        <w:rPr>
          <w:rFonts w:ascii="宋体" w:hAnsi="宋体"/>
          <w:sz w:val="24"/>
        </w:rPr>
        <w:t>3</w:t>
      </w:r>
      <w:r>
        <w:rPr>
          <w:rFonts w:ascii="宋体" w:hAnsi="宋体"/>
          <w:sz w:val="24"/>
        </w:rPr>
        <w:t>，过滤掉</w:t>
      </w:r>
      <w:r>
        <w:rPr>
          <w:rFonts w:ascii="宋体" w:hAnsi="宋体"/>
          <w:sz w:val="24"/>
        </w:rPr>
        <w:t>b</w:t>
      </w:r>
      <w:r>
        <w:rPr>
          <w:rFonts w:ascii="宋体" w:hAnsi="宋体"/>
          <w:sz w:val="24"/>
        </w:rPr>
        <w:t>。</w:t>
      </w:r>
    </w:p>
    <w:p>
      <w:pPr>
        <w:pStyle w:val="Normal"/>
        <w:spacing w:lineRule="exact" w:line="500"/>
        <w:ind w:firstLine="480"/>
        <w:rPr>
          <w:rFonts w:ascii="宋体" w:hAnsi="宋体"/>
          <w:sz w:val="24"/>
        </w:rPr>
      </w:pPr>
      <w:r>
        <w:rPr>
          <w:rFonts w:ascii="宋体" w:hAnsi="宋体"/>
          <w:sz w:val="24"/>
        </w:rPr>
        <w:t>FP-Growth</w:t>
      </w:r>
      <w:r>
        <w:rPr>
          <w:rFonts w:ascii="宋体" w:hAnsi="宋体"/>
          <w:sz w:val="24"/>
        </w:rPr>
        <w:t>的过程如下：</w:t>
      </w:r>
    </w:p>
    <w:p>
      <w:pPr>
        <w:pStyle w:val="Normal"/>
        <w:spacing w:lineRule="exact" w:line="500"/>
        <w:ind w:firstLine="480"/>
        <w:rPr>
          <w:rFonts w:ascii="宋体" w:hAnsi="宋体"/>
          <w:sz w:val="24"/>
        </w:rPr>
      </w:pPr>
      <w:r>
        <w:rPr>
          <w:rFonts w:ascii="宋体" w:hAnsi="宋体"/>
          <w:sz w:val="24"/>
        </w:rPr>
        <w:t>递归的挖掘每个条件</w:t>
      </w:r>
      <w:r>
        <w:rPr>
          <w:rFonts w:ascii="宋体" w:hAnsi="宋体"/>
          <w:sz w:val="24"/>
        </w:rPr>
        <w:t>FP-tree</w:t>
      </w:r>
      <w:r>
        <w:rPr>
          <w:rFonts w:ascii="宋体" w:hAnsi="宋体"/>
          <w:sz w:val="24"/>
        </w:rPr>
        <w:t>，累加后缀频繁项集，直到找到</w:t>
      </w:r>
      <w:r>
        <w:rPr>
          <w:rFonts w:ascii="宋体" w:hAnsi="宋体"/>
          <w:sz w:val="24"/>
        </w:rPr>
        <w:t>FP-tree</w:t>
      </w:r>
      <w:r>
        <w:rPr>
          <w:rFonts w:ascii="宋体" w:hAnsi="宋体"/>
          <w:sz w:val="24"/>
        </w:rPr>
        <w:t>为空或者</w:t>
      </w:r>
      <w:r>
        <w:rPr>
          <w:rFonts w:ascii="宋体" w:hAnsi="宋体"/>
          <w:sz w:val="24"/>
        </w:rPr>
        <w:t>FP-tree</w:t>
      </w:r>
      <w:r>
        <w:rPr>
          <w:rFonts w:ascii="宋体" w:hAnsi="宋体"/>
          <w:sz w:val="24"/>
        </w:rPr>
        <w:t>只有一条路径（只有一条路径情况下，所有路径上</w:t>
      </w:r>
      <w:r>
        <w:rPr>
          <w:rFonts w:ascii="宋体" w:hAnsi="宋体"/>
          <w:sz w:val="24"/>
        </w:rPr>
        <w:t>item</w:t>
      </w:r>
      <w:r>
        <w:rPr>
          <w:rFonts w:ascii="宋体" w:hAnsi="宋体"/>
          <w:sz w:val="24"/>
        </w:rPr>
        <w:t>的组合都是频繁项集）。</w:t>
      </w:r>
    </w:p>
    <w:p>
      <w:pPr>
        <w:pStyle w:val="Normal"/>
        <w:numPr>
          <w:ilvl w:val="0"/>
          <w:numId w:val="0"/>
        </w:numPr>
        <w:spacing w:lineRule="exact" w:line="500"/>
        <w:outlineLvl w:val="1"/>
        <w:rPr>
          <w:b/>
          <w:b/>
          <w:bCs/>
          <w:sz w:val="30"/>
          <w:szCs w:val="30"/>
        </w:rPr>
      </w:pPr>
      <w:bookmarkStart w:id="42" w:name="_Toc1866"/>
      <w:r>
        <w:rPr>
          <w:b/>
          <w:bCs/>
          <w:sz w:val="30"/>
          <w:szCs w:val="30"/>
        </w:rPr>
        <w:t xml:space="preserve">4.3 </w:t>
      </w:r>
      <w:r>
        <w:rPr>
          <w:b/>
          <w:bCs/>
          <w:sz w:val="30"/>
          <w:szCs w:val="30"/>
        </w:rPr>
        <w:t>实验分析</w:t>
      </w:r>
      <w:bookmarkEnd w:id="42"/>
    </w:p>
    <w:p>
      <w:pPr>
        <w:pStyle w:val="Normal"/>
        <w:numPr>
          <w:ilvl w:val="0"/>
          <w:numId w:val="0"/>
        </w:numPr>
        <w:spacing w:lineRule="exact" w:line="500"/>
        <w:outlineLvl w:val="2"/>
        <w:rPr>
          <w:rFonts w:eastAsia="黑体"/>
          <w:b/>
          <w:b/>
          <w:bCs/>
          <w:sz w:val="30"/>
          <w:szCs w:val="30"/>
        </w:rPr>
      </w:pPr>
      <w:bookmarkStart w:id="43" w:name="_Toc17756"/>
      <w:r>
        <w:rPr>
          <w:b/>
          <w:bCs/>
          <w:sz w:val="30"/>
          <w:szCs w:val="30"/>
        </w:rPr>
        <w:t xml:space="preserve">4.3.1 </w:t>
      </w:r>
      <w:r>
        <w:rPr>
          <w:rFonts w:eastAsia="黑体"/>
          <w:b/>
          <w:bCs/>
          <w:sz w:val="30"/>
          <w:szCs w:val="30"/>
        </w:rPr>
        <w:t>实验数据集及性能指标</w:t>
      </w:r>
      <w:bookmarkEnd w:id="43"/>
    </w:p>
    <w:p>
      <w:pPr>
        <w:pStyle w:val="Normal"/>
        <w:spacing w:lineRule="exact" w:line="500"/>
        <w:ind w:firstLine="420"/>
        <w:rPr>
          <w:rFonts w:ascii="宋体" w:hAnsi="宋体"/>
          <w:sz w:val="24"/>
        </w:rPr>
      </w:pPr>
      <w:r>
        <w:rPr>
          <w:rFonts w:ascii="宋体" w:hAnsi="宋体"/>
          <w:sz w:val="24"/>
        </w:rPr>
        <w:t>（</w:t>
      </w:r>
      <w:r>
        <w:rPr>
          <w:rFonts w:ascii="宋体" w:hAnsi="宋体"/>
          <w:sz w:val="24"/>
        </w:rPr>
        <w:t>1</w:t>
      </w:r>
      <w:r>
        <w:rPr>
          <w:rFonts w:ascii="宋体" w:hAnsi="宋体"/>
          <w:sz w:val="24"/>
        </w:rPr>
        <w:t>）</w:t>
      </w:r>
      <w:r>
        <w:rPr>
          <w:rFonts w:ascii="宋体" w:hAnsi="宋体"/>
          <w:sz w:val="24"/>
        </w:rPr>
        <w:t>DARPA 2000</w:t>
      </w:r>
      <w:r>
        <w:rPr>
          <w:rFonts w:ascii="宋体" w:hAnsi="宋体"/>
          <w:sz w:val="24"/>
        </w:rPr>
        <w:t>数据集概述</w:t>
      </w:r>
    </w:p>
    <w:p>
      <w:pPr>
        <w:pStyle w:val="Normal"/>
        <w:spacing w:lineRule="exact" w:line="500"/>
        <w:ind w:firstLine="480"/>
        <w:rPr>
          <w:rFonts w:ascii="宋体" w:hAnsi="宋体"/>
          <w:sz w:val="24"/>
        </w:rPr>
      </w:pPr>
      <w:r>
        <w:rPr>
          <w:rFonts w:ascii="宋体" w:hAnsi="宋体"/>
          <w:sz w:val="24"/>
        </w:rPr>
        <w:t>MIT</w:t>
      </w:r>
      <w:r>
        <w:rPr>
          <w:rFonts w:ascii="宋体" w:hAnsi="宋体"/>
          <w:sz w:val="24"/>
        </w:rPr>
        <w:t>林肯实验室下的</w:t>
      </w:r>
      <w:r>
        <w:rPr>
          <w:rFonts w:cs="宋体" w:ascii="宋体" w:hAnsi="宋体"/>
          <w:sz w:val="24"/>
          <w:szCs w:val="24"/>
        </w:rPr>
        <w:t>The Cyber Systems and Technology Group</w:t>
      </w:r>
      <w:r>
        <w:rPr>
          <w:rFonts w:ascii="宋体" w:hAnsi="宋体" w:cs="宋体"/>
          <w:sz w:val="24"/>
          <w:szCs w:val="24"/>
        </w:rPr>
        <w:t>研究组</w:t>
      </w:r>
      <w:r>
        <w:rPr>
          <w:rFonts w:ascii="宋体" w:hAnsi="宋体"/>
          <w:sz w:val="24"/>
        </w:rPr>
        <w:t>（前身为</w:t>
      </w:r>
      <w:r>
        <w:rPr>
          <w:rFonts w:ascii="宋体" w:hAnsi="宋体"/>
          <w:sz w:val="24"/>
        </w:rPr>
        <w:t>DARPA</w:t>
      </w:r>
      <w:r>
        <w:rPr>
          <w:rFonts w:ascii="宋体" w:hAnsi="宋体"/>
          <w:sz w:val="24"/>
        </w:rPr>
        <w:t>入侵检测评估组），是由美国国防高级研究项目机构（</w:t>
      </w:r>
      <w:r>
        <w:rPr>
          <w:rFonts w:ascii="宋体" w:hAnsi="宋体"/>
          <w:sz w:val="24"/>
        </w:rPr>
        <w:t>DARPA ITO</w:t>
      </w:r>
      <w:r>
        <w:rPr>
          <w:rFonts w:ascii="宋体" w:hAnsi="宋体"/>
          <w:sz w:val="24"/>
        </w:rPr>
        <w:t>）和美国空军研究实验室（</w:t>
      </w:r>
      <w:r>
        <w:rPr>
          <w:rFonts w:ascii="宋体" w:hAnsi="宋体"/>
          <w:sz w:val="24"/>
        </w:rPr>
        <w:t>AFRL / SNHS</w:t>
      </w:r>
      <w:r>
        <w:rPr>
          <w:rFonts w:ascii="宋体" w:hAnsi="宋体"/>
          <w:sz w:val="24"/>
        </w:rPr>
        <w:t>）赞助，其主要工作是收集和分布式计算机网络的入侵检测系统评估的标准库，并且协同空军研究实验室，完成了世界上第一个正式的，可重复的，和统计上的显着的入侵检测系统的评价。这样的评价工作已经进行了</w:t>
      </w:r>
      <w:r>
        <w:rPr>
          <w:rFonts w:ascii="宋体" w:hAnsi="宋体"/>
          <w:sz w:val="24"/>
        </w:rPr>
        <w:t>1998</w:t>
      </w:r>
      <w:r>
        <w:rPr>
          <w:rFonts w:ascii="宋体" w:hAnsi="宋体"/>
          <w:sz w:val="24"/>
        </w:rPr>
        <w:t>和</w:t>
      </w:r>
      <w:r>
        <w:rPr>
          <w:rFonts w:ascii="宋体" w:hAnsi="宋体"/>
          <w:sz w:val="24"/>
        </w:rPr>
        <w:t>1999</w:t>
      </w:r>
      <w:r>
        <w:rPr>
          <w:rFonts w:ascii="宋体" w:hAnsi="宋体"/>
          <w:sz w:val="24"/>
        </w:rPr>
        <w:t>年两年。</w:t>
      </w:r>
    </w:p>
    <w:p>
      <w:pPr>
        <w:pStyle w:val="Normal"/>
        <w:spacing w:lineRule="exact" w:line="500"/>
        <w:ind w:firstLine="480"/>
        <w:rPr>
          <w:rFonts w:ascii="宋体" w:hAnsi="宋体"/>
          <w:sz w:val="24"/>
        </w:rPr>
      </w:pPr>
      <w:r>
        <w:rPr>
          <w:rFonts w:ascii="宋体" w:hAnsi="宋体"/>
          <w:sz w:val="24"/>
        </w:rPr>
        <w:t>测试中每个系统的检测概率和虚警概率都是控制得很小心的，这些结论提供了显着的入侵检测研究领域的研究工作提供方向和客观的技术状态的标准。</w:t>
      </w:r>
    </w:p>
    <w:p>
      <w:pPr>
        <w:pStyle w:val="Normal"/>
        <w:numPr>
          <w:ilvl w:val="0"/>
          <w:numId w:val="10"/>
        </w:numPr>
        <w:spacing w:lineRule="exact" w:line="500"/>
        <w:ind w:firstLine="420"/>
        <w:rPr>
          <w:rFonts w:ascii="宋体" w:hAnsi="宋体"/>
          <w:sz w:val="24"/>
        </w:rPr>
      </w:pPr>
      <w:r>
        <w:rPr>
          <w:rFonts w:ascii="宋体" w:hAnsi="宋体"/>
          <w:sz w:val="24"/>
        </w:rPr>
        <w:t>LLDOS 1.0</w:t>
      </w:r>
      <w:r>
        <w:rPr>
          <w:rFonts w:ascii="宋体" w:hAnsi="宋体"/>
          <w:sz w:val="24"/>
        </w:rPr>
        <w:t>概述</w:t>
      </w:r>
    </w:p>
    <w:p>
      <w:pPr>
        <w:pStyle w:val="Normal"/>
        <w:spacing w:lineRule="exact" w:line="500"/>
        <w:ind w:left="7" w:firstLine="413"/>
        <w:rPr>
          <w:rFonts w:ascii="宋体" w:hAnsi="宋体"/>
          <w:sz w:val="24"/>
        </w:rPr>
      </w:pPr>
      <w:r>
        <w:rPr>
          <w:rFonts w:ascii="宋体" w:hAnsi="宋体"/>
          <w:sz w:val="24"/>
        </w:rPr>
        <w:t>这个攻击场景数据集是创建作为</w:t>
      </w:r>
      <w:r>
        <w:rPr>
          <w:rFonts w:ascii="宋体" w:hAnsi="宋体"/>
          <w:sz w:val="24"/>
        </w:rPr>
        <w:t>DARPA</w:t>
      </w:r>
      <w:r>
        <w:rPr>
          <w:rFonts w:ascii="宋体" w:hAnsi="宋体"/>
          <w:sz w:val="24"/>
        </w:rPr>
        <w:t>数据集的一部分。它包括一个分布式拒绝服务攻击，由一个新手攻击运行。这个版本的未来版本将包含更多的隐蔽攻击。</w:t>
      </w:r>
    </w:p>
    <w:p>
      <w:pPr>
        <w:pStyle w:val="Normal"/>
        <w:spacing w:lineRule="exact" w:line="500"/>
        <w:ind w:left="7" w:firstLine="413"/>
        <w:rPr>
          <w:rFonts w:ascii="宋体" w:hAnsi="宋体"/>
          <w:sz w:val="24"/>
        </w:rPr>
      </w:pPr>
      <w:r>
        <w:rPr>
          <w:rFonts w:ascii="宋体" w:hAnsi="宋体"/>
          <w:sz w:val="24"/>
        </w:rPr>
        <w:t>这种攻击场景是在多个网络和审计会话中进行的。这些课程被分为</w:t>
      </w:r>
      <w:r>
        <w:rPr>
          <w:rFonts w:ascii="宋体" w:hAnsi="宋体"/>
          <w:sz w:val="24"/>
        </w:rPr>
        <w:t>5</w:t>
      </w:r>
      <w:r>
        <w:rPr>
          <w:rFonts w:ascii="宋体" w:hAnsi="宋体"/>
          <w:sz w:val="24"/>
        </w:rPr>
        <w:t>个攻击阶段，在这一过程中，攻击者对网络进行了一系列探测，利用</w:t>
      </w:r>
      <w:r>
        <w:rPr>
          <w:rFonts w:ascii="宋体" w:hAnsi="宋体"/>
          <w:sz w:val="24"/>
        </w:rPr>
        <w:t>Solaris sadmind</w:t>
      </w:r>
      <w:r>
        <w:rPr>
          <w:rFonts w:ascii="宋体" w:hAnsi="宋体"/>
          <w:sz w:val="24"/>
        </w:rPr>
        <w:t>漏洞，安装木马</w:t>
      </w:r>
      <w:r>
        <w:rPr>
          <w:rFonts w:ascii="宋体" w:hAnsi="宋体"/>
          <w:sz w:val="24"/>
        </w:rPr>
        <w:t>Mstream DDoS</w:t>
      </w:r>
      <w:r>
        <w:rPr>
          <w:rFonts w:ascii="宋体" w:hAnsi="宋体"/>
          <w:sz w:val="24"/>
        </w:rPr>
        <w:t>软件，并发起</w:t>
      </w:r>
      <w:r>
        <w:rPr>
          <w:rFonts w:ascii="宋体" w:hAnsi="宋体"/>
          <w:sz w:val="24"/>
        </w:rPr>
        <w:t>DDoS</w:t>
      </w:r>
      <w:r>
        <w:rPr>
          <w:rFonts w:ascii="宋体" w:hAnsi="宋体"/>
          <w:sz w:val="24"/>
        </w:rPr>
        <w:t>攻击在主机网站的服务器。</w:t>
      </w:r>
    </w:p>
    <w:p>
      <w:pPr>
        <w:pStyle w:val="Normal"/>
        <w:spacing w:lineRule="exact" w:line="500"/>
        <w:ind w:left="7" w:firstLine="413"/>
        <w:rPr>
          <w:rFonts w:ascii="宋体" w:hAnsi="宋体"/>
          <w:sz w:val="24"/>
        </w:rPr>
      </w:pPr>
      <w:r>
        <w:rPr>
          <w:rFonts w:ascii="宋体" w:hAnsi="宋体"/>
          <w:sz w:val="24"/>
        </w:rPr>
        <w:t>攻击的前提是，相对其他黑客为新手的对手试图展现他或者她利用脚本攻击闯入各种互联网主机的能力，安装的组件并运行一个分布式拒绝服务攻击平台，然后发动</w:t>
      </w:r>
      <w:r>
        <w:rPr>
          <w:rFonts w:ascii="宋体" w:hAnsi="宋体"/>
          <w:sz w:val="24"/>
        </w:rPr>
        <w:t>DDoS</w:t>
      </w:r>
      <w:r>
        <w:rPr>
          <w:rFonts w:ascii="宋体" w:hAnsi="宋体"/>
          <w:sz w:val="24"/>
        </w:rPr>
        <w:t>攻击在美国政府网站。攻击者使用的是</w:t>
      </w:r>
      <w:r>
        <w:rPr>
          <w:rFonts w:ascii="宋体" w:hAnsi="宋体"/>
          <w:sz w:val="24"/>
        </w:rPr>
        <w:t>Solaris sadmind</w:t>
      </w:r>
      <w:r>
        <w:rPr>
          <w:rFonts w:ascii="宋体" w:hAnsi="宋体"/>
          <w:sz w:val="24"/>
        </w:rPr>
        <w:t>漏洞，一个众所周知的远程</w:t>
      </w:r>
      <w:r>
        <w:rPr>
          <w:rFonts w:ascii="宋体" w:hAnsi="宋体"/>
          <w:sz w:val="24"/>
        </w:rPr>
        <w:t>root</w:t>
      </w:r>
      <w:r>
        <w:rPr>
          <w:rFonts w:ascii="宋体" w:hAnsi="宋体"/>
          <w:sz w:val="24"/>
        </w:rPr>
        <w:t>漏洞，攻击成功并获取了三台在</w:t>
      </w:r>
      <w:r>
        <w:rPr>
          <w:rFonts w:ascii="宋体" w:hAnsi="宋体"/>
          <w:sz w:val="24"/>
        </w:rPr>
        <w:t xml:space="preserve">Eyrie </w:t>
      </w:r>
      <w:r>
        <w:rPr>
          <w:rFonts w:ascii="宋体" w:hAnsi="宋体"/>
          <w:sz w:val="24"/>
        </w:rPr>
        <w:t>空军基地的</w:t>
      </w:r>
      <w:r>
        <w:rPr>
          <w:rFonts w:ascii="宋体" w:hAnsi="宋体"/>
          <w:sz w:val="24"/>
        </w:rPr>
        <w:t>Solaris</w:t>
      </w:r>
      <w:r>
        <w:rPr>
          <w:rFonts w:ascii="宋体" w:hAnsi="宋体"/>
          <w:sz w:val="24"/>
        </w:rPr>
        <w:t>主机的</w:t>
      </w:r>
      <w:r>
        <w:rPr>
          <w:rFonts w:ascii="宋体" w:hAnsi="宋体"/>
          <w:sz w:val="24"/>
        </w:rPr>
        <w:t>root</w:t>
      </w:r>
      <w:r>
        <w:rPr>
          <w:rFonts w:ascii="宋体" w:hAnsi="宋体"/>
          <w:sz w:val="24"/>
        </w:rPr>
        <w:t>访问权限。这些攻击成功是由于美国空军基地应用的是较差的安全模型，安全模型中包括许多服务，包括危险的代理通过防火墙访问内网的“</w:t>
      </w:r>
      <w:r>
        <w:rPr>
          <w:rFonts w:ascii="宋体" w:hAnsi="宋体"/>
          <w:sz w:val="24"/>
        </w:rPr>
        <w:t>SUNRPC”</w:t>
      </w:r>
      <w:r>
        <w:rPr>
          <w:rFonts w:ascii="宋体" w:hAnsi="宋体"/>
          <w:sz w:val="24"/>
        </w:rPr>
        <w:t>服务。攻击者使用</w:t>
      </w:r>
      <w:r>
        <w:rPr>
          <w:rFonts w:ascii="宋体" w:hAnsi="宋体"/>
          <w:sz w:val="24"/>
        </w:rPr>
        <w:t>Mstream DDoS</w:t>
      </w:r>
      <w:r>
        <w:rPr>
          <w:rFonts w:ascii="宋体" w:hAnsi="宋体"/>
          <w:sz w:val="24"/>
        </w:rPr>
        <w:t>工具，一个不太复杂的</w:t>
      </w:r>
      <w:r>
        <w:rPr>
          <w:rFonts w:ascii="宋体" w:hAnsi="宋体"/>
          <w:sz w:val="24"/>
        </w:rPr>
        <w:t>DDoS</w:t>
      </w:r>
      <w:r>
        <w:rPr>
          <w:rFonts w:ascii="宋体" w:hAnsi="宋体"/>
          <w:sz w:val="24"/>
        </w:rPr>
        <w:t>攻击工具。它不使用加密和不提供广泛的攻击选择其他工具，如</w:t>
      </w:r>
      <w:r>
        <w:rPr>
          <w:rFonts w:ascii="宋体" w:hAnsi="宋体"/>
          <w:sz w:val="24"/>
        </w:rPr>
        <w:t>TribeFloodNetwork</w:t>
      </w:r>
      <w:r>
        <w:rPr>
          <w:rFonts w:ascii="宋体" w:hAnsi="宋体"/>
          <w:sz w:val="24"/>
        </w:rPr>
        <w:t>或</w:t>
      </w:r>
      <w:r>
        <w:rPr>
          <w:rFonts w:ascii="宋体" w:hAnsi="宋体"/>
          <w:sz w:val="24"/>
        </w:rPr>
        <w:t>Trinoo</w:t>
      </w:r>
      <w:r>
        <w:rPr>
          <w:rFonts w:ascii="宋体" w:hAnsi="宋体"/>
          <w:sz w:val="24"/>
        </w:rPr>
        <w:t>。一个</w:t>
      </w:r>
      <w:r>
        <w:rPr>
          <w:rFonts w:ascii="宋体" w:hAnsi="宋体"/>
          <w:sz w:val="24"/>
        </w:rPr>
        <w:t>Mstream “server”</w:t>
      </w:r>
      <w:r>
        <w:rPr>
          <w:rFonts w:ascii="宋体" w:hAnsi="宋体"/>
          <w:sz w:val="24"/>
        </w:rPr>
        <w:t>软件，通过安装在僵尸服务器上用于生成和发送</w:t>
      </w:r>
      <w:r>
        <w:rPr>
          <w:rFonts w:ascii="宋体" w:hAnsi="宋体"/>
          <w:sz w:val="24"/>
        </w:rPr>
        <w:t>DDoS</w:t>
      </w:r>
      <w:r>
        <w:rPr>
          <w:rFonts w:ascii="宋体" w:hAnsi="宋体"/>
          <w:sz w:val="24"/>
        </w:rPr>
        <w:t>攻击数据包的，现在</w:t>
      </w:r>
      <w:r>
        <w:rPr>
          <w:rFonts w:ascii="宋体" w:hAnsi="宋体"/>
          <w:sz w:val="24"/>
        </w:rPr>
        <w:t>Mstream “server”</w:t>
      </w:r>
      <w:r>
        <w:rPr>
          <w:rFonts w:ascii="宋体" w:hAnsi="宋体"/>
          <w:sz w:val="24"/>
        </w:rPr>
        <w:t>已经安装在了三个受害主机上，而</w:t>
      </w:r>
      <w:r>
        <w:rPr>
          <w:rFonts w:ascii="宋体" w:hAnsi="宋体"/>
          <w:sz w:val="24"/>
        </w:rPr>
        <w:t>Mstream“master”</w:t>
      </w:r>
      <w:r>
        <w:rPr>
          <w:rFonts w:ascii="宋体" w:hAnsi="宋体"/>
          <w:sz w:val="24"/>
        </w:rPr>
        <w:t>软件提供了一个用户界面和控制安装在受害者上的</w:t>
      </w:r>
      <w:r>
        <w:rPr>
          <w:rFonts w:ascii="宋体" w:hAnsi="宋体"/>
          <w:sz w:val="24"/>
        </w:rPr>
        <w:t>Mstream “server”</w:t>
      </w:r>
      <w:r>
        <w:rPr>
          <w:rFonts w:ascii="宋体" w:hAnsi="宋体"/>
          <w:sz w:val="24"/>
        </w:rPr>
        <w:t>。</w:t>
      </w:r>
    </w:p>
    <w:p>
      <w:pPr>
        <w:pStyle w:val="Normal"/>
        <w:spacing w:lineRule="exact" w:line="500"/>
        <w:ind w:left="7" w:firstLine="413"/>
        <w:rPr>
          <w:rFonts w:ascii="宋体" w:hAnsi="宋体"/>
          <w:sz w:val="24"/>
        </w:rPr>
      </w:pPr>
      <w:r>
        <w:rPr>
          <w:rFonts w:ascii="宋体" w:hAnsi="宋体"/>
          <w:sz w:val="24"/>
        </w:rPr>
        <w:t>攻击场景的五个阶段是：</w:t>
      </w:r>
    </w:p>
    <w:p>
      <w:pPr>
        <w:pStyle w:val="Normal"/>
        <w:spacing w:lineRule="exact" w:line="500"/>
        <w:ind w:left="7" w:firstLine="833"/>
        <w:rPr>
          <w:rFonts w:ascii="宋体" w:hAnsi="宋体"/>
          <w:sz w:val="24"/>
        </w:rPr>
      </w:pPr>
      <w:r>
        <w:rPr>
          <w:rFonts w:ascii="宋体" w:hAnsi="宋体"/>
          <w:sz w:val="24"/>
        </w:rPr>
        <w:t>从远程站点对美国空军基地进行</w:t>
      </w:r>
      <w:r>
        <w:rPr>
          <w:rFonts w:ascii="宋体" w:hAnsi="宋体"/>
          <w:sz w:val="24"/>
        </w:rPr>
        <w:t>Ping</w:t>
      </w:r>
      <w:r>
        <w:rPr>
          <w:rFonts w:ascii="宋体" w:hAnsi="宋体"/>
          <w:sz w:val="24"/>
        </w:rPr>
        <w:t>扫射（</w:t>
      </w:r>
      <w:r>
        <w:rPr>
          <w:rFonts w:ascii="宋体" w:hAnsi="宋体"/>
          <w:sz w:val="24"/>
        </w:rPr>
        <w:t>ipsweep</w:t>
      </w:r>
      <w:r>
        <w:rPr>
          <w:rFonts w:ascii="宋体" w:hAnsi="宋体"/>
          <w:sz w:val="24"/>
        </w:rPr>
        <w:t>）</w:t>
      </w:r>
    </w:p>
    <w:p>
      <w:pPr>
        <w:pStyle w:val="Normal"/>
        <w:spacing w:lineRule="exact" w:line="500"/>
        <w:ind w:left="7" w:firstLine="833"/>
        <w:rPr>
          <w:rFonts w:ascii="宋体" w:hAnsi="宋体"/>
          <w:sz w:val="24"/>
        </w:rPr>
      </w:pPr>
      <w:r>
        <w:rPr>
          <w:rFonts w:ascii="宋体" w:hAnsi="宋体"/>
          <w:sz w:val="24"/>
        </w:rPr>
        <w:t>彻底调查所有存活的</w:t>
      </w:r>
      <w:r>
        <w:rPr>
          <w:rFonts w:ascii="宋体" w:hAnsi="宋体"/>
          <w:sz w:val="24"/>
        </w:rPr>
        <w:t>IP</w:t>
      </w:r>
      <w:r>
        <w:rPr>
          <w:rFonts w:ascii="宋体" w:hAnsi="宋体"/>
          <w:sz w:val="24"/>
        </w:rPr>
        <w:t>并找寻运行了</w:t>
      </w:r>
      <w:r>
        <w:rPr>
          <w:rFonts w:ascii="宋体" w:hAnsi="宋体"/>
          <w:sz w:val="24"/>
        </w:rPr>
        <w:t>sadmind</w:t>
      </w:r>
      <w:r>
        <w:rPr>
          <w:rFonts w:ascii="宋体" w:hAnsi="宋体"/>
          <w:sz w:val="24"/>
        </w:rPr>
        <w:t>的</w:t>
      </w:r>
      <w:r>
        <w:rPr>
          <w:rFonts w:ascii="宋体" w:hAnsi="宋体"/>
          <w:sz w:val="24"/>
        </w:rPr>
        <w:t>Solaris</w:t>
      </w:r>
      <w:r>
        <w:rPr>
          <w:rFonts w:ascii="宋体" w:hAnsi="宋体"/>
          <w:sz w:val="24"/>
        </w:rPr>
        <w:t>主机</w:t>
      </w:r>
    </w:p>
    <w:p>
      <w:pPr>
        <w:pStyle w:val="Normal"/>
        <w:spacing w:lineRule="exact" w:line="500"/>
        <w:ind w:left="7" w:firstLine="833"/>
        <w:rPr>
          <w:rFonts w:ascii="宋体" w:hAnsi="宋体"/>
          <w:sz w:val="24"/>
        </w:rPr>
      </w:pPr>
      <w:r>
        <w:rPr>
          <w:rFonts w:ascii="宋体" w:hAnsi="宋体"/>
          <w:sz w:val="24"/>
        </w:rPr>
        <w:t>通过</w:t>
      </w:r>
      <w:r>
        <w:rPr>
          <w:rFonts w:ascii="宋体" w:hAnsi="宋体"/>
          <w:sz w:val="24"/>
        </w:rPr>
        <w:t>sadmind</w:t>
      </w:r>
      <w:r>
        <w:rPr>
          <w:rFonts w:ascii="宋体" w:hAnsi="宋体"/>
          <w:sz w:val="24"/>
        </w:rPr>
        <w:t>漏洞进入主机都有成功和不成功的</w:t>
      </w:r>
    </w:p>
    <w:p>
      <w:pPr>
        <w:pStyle w:val="Normal"/>
        <w:spacing w:lineRule="exact" w:line="500"/>
        <w:ind w:left="7" w:firstLine="833"/>
        <w:rPr>
          <w:rFonts w:ascii="宋体" w:hAnsi="宋体"/>
          <w:sz w:val="24"/>
        </w:rPr>
      </w:pPr>
      <w:r>
        <w:rPr>
          <w:rFonts w:ascii="宋体" w:hAnsi="宋体"/>
          <w:sz w:val="24"/>
        </w:rPr>
        <w:t>安装木马</w:t>
      </w:r>
      <w:r>
        <w:rPr>
          <w:rFonts w:ascii="宋体" w:hAnsi="宋体"/>
          <w:sz w:val="24"/>
        </w:rPr>
        <w:t>Mstream DDoS</w:t>
      </w:r>
      <w:r>
        <w:rPr>
          <w:rFonts w:ascii="宋体" w:hAnsi="宋体"/>
          <w:sz w:val="24"/>
        </w:rPr>
        <w:t>软件在美国空军基地的三台主机上</w:t>
      </w:r>
    </w:p>
    <w:p>
      <w:pPr>
        <w:pStyle w:val="Normal"/>
        <w:spacing w:lineRule="exact" w:line="500"/>
        <w:ind w:left="7" w:firstLine="833"/>
        <w:rPr>
          <w:rFonts w:ascii="宋体" w:hAnsi="宋体"/>
          <w:sz w:val="24"/>
        </w:rPr>
      </w:pPr>
      <w:r>
        <w:rPr>
          <w:rFonts w:ascii="宋体" w:hAnsi="宋体"/>
          <w:sz w:val="24"/>
        </w:rPr>
        <w:t>发动</w:t>
      </w:r>
      <w:r>
        <w:rPr>
          <w:rFonts w:ascii="宋体" w:hAnsi="宋体"/>
          <w:sz w:val="24"/>
        </w:rPr>
        <w:t>DDoS</w:t>
      </w:r>
      <w:r>
        <w:rPr>
          <w:rFonts w:ascii="宋体" w:hAnsi="宋体"/>
          <w:sz w:val="24"/>
        </w:rPr>
        <w:t>攻击</w:t>
      </w:r>
    </w:p>
    <w:p>
      <w:pPr>
        <w:pStyle w:val="Normal"/>
        <w:spacing w:lineRule="exact" w:line="500"/>
        <w:ind w:left="7" w:firstLine="833"/>
        <w:rPr>
          <w:rFonts w:ascii="宋体" w:hAnsi="宋体"/>
          <w:sz w:val="24"/>
        </w:rPr>
      </w:pPr>
      <w:r>
        <w:drawing>
          <wp:anchor behindDoc="0" distT="0" distB="9525" distL="114300" distR="114300" simplePos="0" locked="0" layoutInCell="1" allowOverlap="1" relativeHeight="2">
            <wp:simplePos x="0" y="0"/>
            <wp:positionH relativeFrom="column">
              <wp:posOffset>-529590</wp:posOffset>
            </wp:positionH>
            <wp:positionV relativeFrom="paragraph">
              <wp:posOffset>85090</wp:posOffset>
            </wp:positionV>
            <wp:extent cx="5924550" cy="4048125"/>
            <wp:effectExtent l="0" t="0" r="0" b="0"/>
            <wp:wrapTopAndBottom/>
            <wp:docPr id="12" name="Image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IMG_256"/>
                    <pic:cNvPicPr>
                      <a:picLocks noChangeAspect="1" noChangeArrowheads="1"/>
                    </pic:cNvPicPr>
                  </pic:nvPicPr>
                  <pic:blipFill>
                    <a:blip r:embed="rId39"/>
                    <a:stretch>
                      <a:fillRect/>
                    </a:stretch>
                  </pic:blipFill>
                  <pic:spPr bwMode="auto">
                    <a:xfrm>
                      <a:off x="0" y="0"/>
                      <a:ext cx="5924550" cy="4048125"/>
                    </a:xfrm>
                    <a:prstGeom prst="rect">
                      <a:avLst/>
                    </a:prstGeom>
                  </pic:spPr>
                </pic:pic>
              </a:graphicData>
            </a:graphic>
          </wp:anchor>
        </w:drawing>
      </w:r>
      <w:r>
        <w:rPr>
          <w:rFonts w:ascii="宋体" w:hAnsi="宋体"/>
          <w:sz w:val="24"/>
        </w:rPr>
        <w:t xml:space="preserve"> </w:t>
      </w:r>
      <w:r>
        <w:rPr>
          <w:rFonts w:ascii="宋体" w:hAnsi="宋体"/>
          <w:sz w:val="24"/>
        </w:rPr>
        <w:t xml:space="preserve">                 </w:t>
      </w:r>
      <w:r>
        <w:rPr>
          <w:rFonts w:ascii="宋体" w:hAnsi="宋体"/>
          <w:sz w:val="24"/>
        </w:rPr>
        <w:t>图</w:t>
      </w:r>
      <w:r>
        <w:rPr>
          <w:rFonts w:ascii="宋体" w:hAnsi="宋体"/>
          <w:sz w:val="24"/>
        </w:rPr>
        <w:t>9 DDOS</w:t>
      </w:r>
      <w:r>
        <w:rPr>
          <w:rFonts w:ascii="宋体" w:hAnsi="宋体"/>
          <w:sz w:val="24"/>
        </w:rPr>
        <w:t>攻击时间表</w:t>
      </w:r>
    </w:p>
    <w:p>
      <w:pPr>
        <w:pStyle w:val="Normal"/>
        <w:spacing w:lineRule="exact" w:line="500"/>
        <w:ind w:firstLine="480"/>
        <w:rPr>
          <w:rFonts w:ascii="宋体" w:hAnsi="宋体"/>
          <w:sz w:val="24"/>
        </w:rPr>
      </w:pPr>
      <w:r>
        <w:rPr>
          <w:rFonts w:ascii="宋体" w:hAnsi="宋体"/>
          <w:sz w:val="24"/>
        </w:rPr>
        <w:t>上面图</w:t>
      </w:r>
      <w:r>
        <w:rPr>
          <w:rFonts w:ascii="宋体" w:hAnsi="宋体"/>
          <w:sz w:val="24"/>
        </w:rPr>
        <w:t>9</w:t>
      </w:r>
      <w:r>
        <w:rPr>
          <w:rFonts w:ascii="宋体" w:hAnsi="宋体"/>
          <w:sz w:val="24"/>
        </w:rPr>
        <w:t>的场景，说明了攻击的具体步骤。只有攻击会话被绘制在这里，每一个阶段是记在红色。</w:t>
      </w:r>
      <w:r>
        <w:rPr>
          <w:rFonts w:ascii="宋体" w:hAnsi="宋体"/>
          <w:sz w:val="24"/>
        </w:rPr>
        <w:t>X</w:t>
      </w:r>
      <w:r>
        <w:rPr>
          <w:rFonts w:ascii="宋体" w:hAnsi="宋体"/>
          <w:sz w:val="24"/>
        </w:rPr>
        <w:t>轴是东部标准时间时间，</w:t>
      </w:r>
      <w:r>
        <w:rPr>
          <w:rFonts w:ascii="宋体" w:hAnsi="宋体"/>
          <w:sz w:val="24"/>
        </w:rPr>
        <w:t>Y</w:t>
      </w:r>
      <w:r>
        <w:rPr>
          <w:rFonts w:ascii="宋体" w:hAnsi="宋体"/>
          <w:sz w:val="24"/>
        </w:rPr>
        <w:t>轴是</w:t>
      </w:r>
      <w:r>
        <w:rPr>
          <w:rFonts w:ascii="宋体" w:hAnsi="宋体"/>
          <w:sz w:val="24"/>
        </w:rPr>
        <w:t>TCP</w:t>
      </w:r>
      <w:r>
        <w:rPr>
          <w:rFonts w:ascii="宋体" w:hAnsi="宋体"/>
          <w:sz w:val="24"/>
        </w:rPr>
        <w:t>或</w:t>
      </w:r>
      <w:r>
        <w:rPr>
          <w:rFonts w:ascii="宋体" w:hAnsi="宋体"/>
          <w:sz w:val="24"/>
        </w:rPr>
        <w:t>UDP</w:t>
      </w:r>
      <w:r>
        <w:rPr>
          <w:rFonts w:ascii="宋体" w:hAnsi="宋体"/>
          <w:sz w:val="24"/>
        </w:rPr>
        <w:t>服务。哈希标记显示在该时间和该服务的网络会话中的存在的位置。</w:t>
      </w:r>
    </w:p>
    <w:p>
      <w:pPr>
        <w:pStyle w:val="Normal"/>
        <w:numPr>
          <w:ilvl w:val="0"/>
          <w:numId w:val="0"/>
        </w:numPr>
        <w:spacing w:lineRule="exact" w:line="500"/>
        <w:outlineLvl w:val="2"/>
        <w:rPr>
          <w:rFonts w:eastAsia="黑体"/>
          <w:b/>
          <w:b/>
          <w:bCs/>
          <w:sz w:val="30"/>
          <w:szCs w:val="30"/>
        </w:rPr>
      </w:pPr>
      <w:bookmarkStart w:id="44" w:name="_Toc6100"/>
      <w:r>
        <w:rPr>
          <w:rFonts w:eastAsia="黑体"/>
          <w:b/>
          <w:bCs/>
          <w:sz w:val="30"/>
          <w:szCs w:val="30"/>
        </w:rPr>
        <w:t xml:space="preserve">4.3.2 </w:t>
      </w:r>
      <w:r>
        <w:rPr>
          <w:rFonts w:eastAsia="黑体"/>
          <w:b/>
          <w:bCs/>
          <w:sz w:val="30"/>
          <w:szCs w:val="30"/>
        </w:rPr>
        <w:t>实验环境及配置</w:t>
      </w:r>
      <w:bookmarkEnd w:id="44"/>
    </w:p>
    <w:p>
      <w:pPr>
        <w:pStyle w:val="Normal"/>
        <w:spacing w:lineRule="exact" w:line="500"/>
        <w:ind w:firstLine="480"/>
        <w:rPr>
          <w:rFonts w:ascii="宋体" w:hAnsi="宋体"/>
          <w:sz w:val="24"/>
        </w:rPr>
      </w:pPr>
      <w:r>
        <w:rPr>
          <w:rFonts w:ascii="宋体" w:hAnsi="宋体"/>
          <w:sz w:val="24"/>
        </w:rPr>
        <w:t>本次实验采用</w:t>
      </w:r>
      <w:r>
        <w:rPr>
          <w:rFonts w:ascii="宋体" w:hAnsi="宋体"/>
          <w:sz w:val="24"/>
        </w:rPr>
        <w:t>Linux debian8.4</w:t>
      </w:r>
      <w:r>
        <w:rPr>
          <w:rFonts w:ascii="宋体" w:hAnsi="宋体"/>
          <w:sz w:val="24"/>
        </w:rPr>
        <w:t>系统，编译器为</w:t>
      </w:r>
      <w:r>
        <w:rPr>
          <w:rFonts w:ascii="宋体" w:hAnsi="宋体"/>
          <w:sz w:val="24"/>
        </w:rPr>
        <w:t>gcc</w:t>
      </w:r>
      <w:r>
        <w:rPr>
          <w:rFonts w:ascii="宋体" w:hAnsi="宋体"/>
          <w:sz w:val="24"/>
        </w:rPr>
        <w:t>和</w:t>
      </w:r>
      <w:r>
        <w:rPr>
          <w:rFonts w:ascii="宋体" w:hAnsi="宋体"/>
          <w:sz w:val="24"/>
        </w:rPr>
        <w:t>g++</w:t>
      </w:r>
      <w:r>
        <w:rPr>
          <w:rFonts w:ascii="宋体" w:hAnsi="宋体"/>
          <w:sz w:val="24"/>
        </w:rPr>
        <w:t>。</w:t>
      </w:r>
    </w:p>
    <w:p>
      <w:pPr>
        <w:pStyle w:val="Normal"/>
        <w:spacing w:lineRule="exact" w:line="500"/>
        <w:ind w:firstLine="480"/>
        <w:rPr>
          <w:rFonts w:ascii="宋体" w:hAnsi="宋体"/>
          <w:sz w:val="24"/>
        </w:rPr>
      </w:pPr>
      <w:r>
        <w:rPr>
          <w:rFonts w:ascii="宋体" w:hAnsi="宋体"/>
          <w:sz w:val="24"/>
        </w:rPr>
        <w:t>Linux debian8.4</w:t>
      </w:r>
      <w:r>
        <w:rPr>
          <w:rFonts w:ascii="宋体" w:hAnsi="宋体"/>
          <w:sz w:val="24"/>
        </w:rPr>
        <w:t>系统安装</w:t>
      </w:r>
    </w:p>
    <w:p>
      <w:pPr>
        <w:pStyle w:val="Normal"/>
        <w:spacing w:lineRule="exact" w:line="500"/>
        <w:ind w:firstLine="480"/>
        <w:rPr>
          <w:rFonts w:ascii="宋体" w:hAnsi="宋体"/>
          <w:sz w:val="24"/>
        </w:rPr>
      </w:pPr>
      <w:r>
        <w:rPr>
          <w:rFonts w:ascii="宋体" w:hAnsi="宋体"/>
          <w:sz w:val="24"/>
        </w:rPr>
        <w:t>从</w:t>
      </w:r>
      <w:r>
        <w:rPr>
          <w:rFonts w:ascii="宋体" w:hAnsi="宋体"/>
          <w:sz w:val="24"/>
        </w:rPr>
        <w:t>debian</w:t>
      </w:r>
      <w:r>
        <w:rPr>
          <w:rFonts w:ascii="宋体" w:hAnsi="宋体"/>
          <w:sz w:val="24"/>
        </w:rPr>
        <w:t xml:space="preserve">官网下载镜像文件，烧制成启动光盘，然后进行安装。 </w:t>
      </w:r>
    </w:p>
    <w:p>
      <w:pPr>
        <w:pStyle w:val="Normal"/>
        <w:spacing w:lineRule="exact" w:line="500"/>
        <w:ind w:firstLine="480"/>
        <w:rPr>
          <w:rFonts w:ascii="宋体" w:hAnsi="宋体"/>
          <w:sz w:val="24"/>
        </w:rPr>
      </w:pPr>
      <w:r>
        <w:rPr>
          <w:rFonts w:ascii="宋体" w:hAnsi="宋体"/>
          <w:sz w:val="24"/>
        </w:rPr>
        <w:t>（</w:t>
      </w:r>
      <w:r>
        <w:rPr>
          <w:rFonts w:ascii="宋体" w:hAnsi="宋体"/>
          <w:sz w:val="24"/>
        </w:rPr>
        <w:t>1</w:t>
      </w:r>
      <w:r>
        <w:rPr>
          <w:rFonts w:ascii="宋体" w:hAnsi="宋体"/>
          <w:sz w:val="24"/>
        </w:rPr>
        <w:t>）</w:t>
      </w:r>
      <w:r>
        <w:rPr>
          <w:rFonts w:ascii="宋体" w:hAnsi="宋体"/>
          <w:sz w:val="24"/>
        </w:rPr>
        <w:t>Snort</w:t>
      </w:r>
      <w:r>
        <w:rPr>
          <w:rFonts w:ascii="宋体" w:hAnsi="宋体"/>
          <w:sz w:val="24"/>
        </w:rPr>
        <w:t>的安装</w:t>
      </w:r>
    </w:p>
    <w:p>
      <w:pPr>
        <w:pStyle w:val="Normal"/>
        <w:spacing w:lineRule="exact" w:line="500"/>
        <w:ind w:firstLine="480"/>
        <w:rPr>
          <w:rFonts w:ascii="宋体" w:hAnsi="宋体"/>
          <w:sz w:val="24"/>
        </w:rPr>
      </w:pPr>
      <w:r>
        <w:rPr>
          <w:rFonts w:ascii="宋体" w:hAnsi="宋体"/>
          <w:sz w:val="24"/>
        </w:rPr>
        <w:t>从</w:t>
      </w:r>
      <w:r>
        <w:rPr>
          <w:rFonts w:ascii="宋体" w:hAnsi="宋体"/>
          <w:sz w:val="24"/>
        </w:rPr>
        <w:t>Snort</w:t>
      </w:r>
      <w:r>
        <w:rPr>
          <w:rFonts w:ascii="宋体" w:hAnsi="宋体"/>
          <w:sz w:val="24"/>
        </w:rPr>
        <w:t>官网上下载</w:t>
      </w:r>
      <w:r>
        <w:rPr>
          <w:rFonts w:ascii="宋体" w:hAnsi="宋体"/>
          <w:sz w:val="24"/>
        </w:rPr>
        <w:t>Snort</w:t>
      </w:r>
      <w:r>
        <w:rPr>
          <w:rFonts w:ascii="宋体" w:hAnsi="宋体"/>
          <w:sz w:val="24"/>
        </w:rPr>
        <w:t>的</w:t>
      </w:r>
      <w:r>
        <w:rPr>
          <w:rFonts w:ascii="宋体" w:hAnsi="宋体"/>
          <w:sz w:val="24"/>
        </w:rPr>
        <w:t>LInux</w:t>
      </w:r>
      <w:r>
        <w:rPr>
          <w:rFonts w:ascii="宋体" w:hAnsi="宋体"/>
          <w:sz w:val="24"/>
        </w:rPr>
        <w:t>安装包，</w:t>
      </w:r>
      <w:r>
        <w:rPr>
          <w:rFonts w:ascii="宋体" w:hAnsi="宋体"/>
          <w:sz w:val="24"/>
        </w:rPr>
        <w:t>tar</w:t>
      </w:r>
      <w:r>
        <w:rPr>
          <w:rFonts w:ascii="宋体" w:hAnsi="宋体"/>
          <w:sz w:val="24"/>
        </w:rPr>
        <w:t>解压后进入目录中，然后编译安装：</w:t>
      </w:r>
    </w:p>
    <w:p>
      <w:pPr>
        <w:pStyle w:val="Normal"/>
        <w:spacing w:lineRule="exact" w:line="500"/>
        <w:ind w:firstLine="480"/>
        <w:rPr>
          <w:rFonts w:ascii="宋体" w:hAnsi="宋体"/>
          <w:sz w:val="24"/>
        </w:rPr>
      </w:pPr>
      <w:r>
        <w:rPr>
          <w:rFonts w:ascii="宋体" w:hAnsi="宋体"/>
          <w:sz w:val="24"/>
        </w:rPr>
        <w:t>./configure &amp;&amp; make &amp;&amp; make install</w:t>
      </w:r>
    </w:p>
    <w:p>
      <w:pPr>
        <w:pStyle w:val="Normal"/>
        <w:spacing w:lineRule="exact" w:line="500"/>
        <w:ind w:firstLine="480"/>
        <w:rPr>
          <w:rFonts w:ascii="宋体" w:hAnsi="宋体"/>
          <w:sz w:val="24"/>
        </w:rPr>
      </w:pPr>
      <w:r>
        <w:rPr>
          <w:rFonts w:ascii="宋体" w:hAnsi="宋体"/>
          <w:sz w:val="24"/>
        </w:rPr>
        <w:t>然后测试</w:t>
      </w:r>
      <w:r>
        <w:rPr>
          <w:rFonts w:ascii="宋体" w:hAnsi="宋体"/>
          <w:sz w:val="24"/>
        </w:rPr>
        <w:t>Snort</w:t>
      </w:r>
      <w:r>
        <w:rPr>
          <w:rFonts w:ascii="宋体" w:hAnsi="宋体"/>
          <w:sz w:val="24"/>
        </w:rPr>
        <w:t>，输入：</w:t>
      </w:r>
    </w:p>
    <w:p>
      <w:pPr>
        <w:pStyle w:val="Normal"/>
        <w:spacing w:lineRule="exact" w:line="500"/>
        <w:ind w:firstLine="480"/>
        <w:rPr>
          <w:rFonts w:ascii="宋体" w:hAnsi="宋体"/>
          <w:sz w:val="24"/>
        </w:rPr>
      </w:pPr>
      <w:r>
        <w:rPr>
          <w:rFonts w:ascii="宋体" w:hAnsi="宋体"/>
          <w:sz w:val="24"/>
        </w:rPr>
        <w:t>snort</w:t>
      </w:r>
    </w:p>
    <w:p>
      <w:pPr>
        <w:pStyle w:val="Normal"/>
        <w:spacing w:lineRule="exact" w:line="500"/>
        <w:ind w:firstLine="480"/>
        <w:rPr>
          <w:rFonts w:ascii="宋体" w:hAnsi="宋体"/>
          <w:sz w:val="24"/>
        </w:rPr>
      </w:pPr>
      <w:r>
        <w:rPr>
          <w:rFonts w:ascii="宋体" w:hAnsi="宋体"/>
          <w:sz w:val="24"/>
        </w:rPr>
        <w:t>运行界面将显示一个</w:t>
      </w:r>
      <w:r>
        <w:rPr>
          <w:rFonts w:ascii="宋体" w:hAnsi="宋体"/>
          <w:sz w:val="24"/>
        </w:rPr>
        <w:t>Snort</w:t>
      </w:r>
      <w:r>
        <w:rPr>
          <w:rFonts w:ascii="宋体" w:hAnsi="宋体"/>
          <w:sz w:val="24"/>
        </w:rPr>
        <w:t>的图标，如图</w:t>
      </w:r>
      <w:r>
        <w:rPr>
          <w:rFonts w:ascii="宋体" w:hAnsi="宋体"/>
          <w:sz w:val="24"/>
        </w:rPr>
        <w:t>9</w:t>
      </w:r>
      <w:r>
        <w:rPr>
          <w:rFonts w:ascii="宋体" w:hAnsi="宋体"/>
          <w:sz w:val="24"/>
        </w:rPr>
        <w:t>所示</w:t>
      </w:r>
      <w:r>
        <w:rPr>
          <w:rFonts w:ascii="宋体" w:hAnsi="宋体"/>
          <w:sz w:val="24"/>
        </w:rPr>
        <w:t>:</w:t>
      </w:r>
    </w:p>
    <w:p>
      <w:pPr>
        <w:pStyle w:val="Normal"/>
        <w:rPr/>
      </w:pPr>
      <w:r>
        <w:rPr/>
        <w:drawing>
          <wp:inline distT="0" distB="9525" distL="0" distR="8255">
            <wp:extent cx="5268595" cy="2962275"/>
            <wp:effectExtent l="0" t="0" r="0" b="0"/>
            <wp:docPr id="13" name="图片 19" descr="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descr="qq"/>
                    <pic:cNvPicPr>
                      <a:picLocks noChangeAspect="1" noChangeArrowheads="1"/>
                    </pic:cNvPicPr>
                  </pic:nvPicPr>
                  <pic:blipFill>
                    <a:blip r:embed="rId40"/>
                    <a:stretch>
                      <a:fillRect/>
                    </a:stretch>
                  </pic:blipFill>
                  <pic:spPr bwMode="auto">
                    <a:xfrm>
                      <a:off x="0" y="0"/>
                      <a:ext cx="5268595" cy="2962275"/>
                    </a:xfrm>
                    <a:prstGeom prst="rect">
                      <a:avLst/>
                    </a:prstGeom>
                  </pic:spPr>
                </pic:pic>
              </a:graphicData>
            </a:graphic>
          </wp:inline>
        </w:drawing>
      </w:r>
    </w:p>
    <w:p>
      <w:pPr>
        <w:pStyle w:val="Normal"/>
        <w:ind w:firstLine="300"/>
        <w:rPr/>
      </w:pPr>
      <w:r>
        <w:rPr/>
        <w:t xml:space="preserve">                                 </w:t>
      </w:r>
      <w:r>
        <w:rPr/>
        <w:t>图</w:t>
      </w:r>
      <w:r>
        <w:rPr/>
        <w:t>9</w:t>
      </w:r>
    </w:p>
    <w:p>
      <w:pPr>
        <w:pStyle w:val="Normal"/>
        <w:spacing w:lineRule="exact" w:line="500"/>
        <w:ind w:firstLine="480"/>
        <w:rPr>
          <w:rFonts w:ascii="宋体" w:hAnsi="宋体"/>
          <w:sz w:val="24"/>
        </w:rPr>
      </w:pPr>
      <w:r>
        <w:rPr>
          <w:rFonts w:ascii="宋体" w:hAnsi="宋体"/>
          <w:sz w:val="24"/>
        </w:rPr>
        <w:t>到这一步，</w:t>
      </w:r>
      <w:r>
        <w:rPr>
          <w:rFonts w:ascii="宋体" w:hAnsi="宋体"/>
          <w:sz w:val="24"/>
        </w:rPr>
        <w:t>Snort</w:t>
      </w:r>
      <w:r>
        <w:rPr>
          <w:rFonts w:ascii="宋体" w:hAnsi="宋体"/>
          <w:sz w:val="24"/>
        </w:rPr>
        <w:t>安装成功</w:t>
      </w:r>
    </w:p>
    <w:p>
      <w:pPr>
        <w:pStyle w:val="Normal"/>
        <w:numPr>
          <w:ilvl w:val="0"/>
          <w:numId w:val="0"/>
        </w:numPr>
        <w:spacing w:lineRule="exact" w:line="500"/>
        <w:outlineLvl w:val="2"/>
        <w:rPr>
          <w:rFonts w:eastAsia="黑体"/>
          <w:b/>
          <w:b/>
          <w:bCs/>
          <w:sz w:val="30"/>
          <w:szCs w:val="30"/>
        </w:rPr>
      </w:pPr>
      <w:bookmarkStart w:id="45" w:name="_Toc14927"/>
      <w:r>
        <w:rPr>
          <w:rFonts w:eastAsia="黑体"/>
          <w:b/>
          <w:bCs/>
          <w:sz w:val="30"/>
          <w:szCs w:val="30"/>
        </w:rPr>
        <w:t xml:space="preserve">4.3.2 </w:t>
      </w:r>
      <w:r>
        <w:rPr>
          <w:rFonts w:eastAsia="黑体"/>
          <w:b/>
          <w:bCs/>
          <w:sz w:val="30"/>
          <w:szCs w:val="30"/>
        </w:rPr>
        <w:t>实验运行过程</w:t>
      </w:r>
      <w:bookmarkEnd w:id="45"/>
      <w:r>
        <w:rPr>
          <w:rFonts w:eastAsia="黑体"/>
          <w:b/>
          <w:bCs/>
          <w:sz w:val="30"/>
          <w:szCs w:val="30"/>
        </w:rPr>
        <w:t xml:space="preserve"> </w:t>
      </w:r>
    </w:p>
    <w:p>
      <w:pPr>
        <w:pStyle w:val="Normal"/>
        <w:spacing w:lineRule="exact" w:line="500"/>
        <w:ind w:firstLine="420"/>
        <w:rPr>
          <w:rFonts w:eastAsia="黑体"/>
          <w:b/>
          <w:b/>
          <w:bCs/>
          <w:sz w:val="30"/>
          <w:szCs w:val="30"/>
        </w:rPr>
      </w:pPr>
      <w:r>
        <w:rPr>
          <w:rFonts w:ascii="宋体" w:hAnsi="宋体"/>
          <w:sz w:val="24"/>
        </w:rPr>
        <w:t>要实现关联分析，首先得明白关联什么，分析什么，答案是关联网络攻击事件，分析告警日志。</w:t>
      </w:r>
    </w:p>
    <w:p>
      <w:pPr>
        <w:pStyle w:val="Normal"/>
        <w:numPr>
          <w:ilvl w:val="0"/>
          <w:numId w:val="11"/>
        </w:numPr>
        <w:spacing w:lineRule="exact" w:line="500"/>
        <w:ind w:left="420" w:hanging="0"/>
        <w:rPr>
          <w:rFonts w:ascii="宋体" w:hAnsi="宋体"/>
          <w:sz w:val="24"/>
        </w:rPr>
      </w:pPr>
      <w:r>
        <w:rPr>
          <w:rFonts w:ascii="宋体" w:hAnsi="宋体"/>
          <w:sz w:val="24"/>
        </w:rPr>
        <w:t>使用</w:t>
      </w:r>
      <w:r>
        <w:rPr>
          <w:rFonts w:ascii="宋体" w:hAnsi="宋体"/>
          <w:sz w:val="24"/>
        </w:rPr>
        <w:t>Snort</w:t>
      </w:r>
      <w:r>
        <w:rPr>
          <w:rFonts w:ascii="宋体" w:hAnsi="宋体"/>
          <w:sz w:val="24"/>
        </w:rPr>
        <w:t>和</w:t>
      </w:r>
      <w:r>
        <w:rPr>
          <w:rFonts w:ascii="宋体" w:hAnsi="宋体"/>
          <w:sz w:val="24"/>
        </w:rPr>
        <w:t>DARPA 2000</w:t>
      </w:r>
      <w:r>
        <w:rPr>
          <w:rFonts w:ascii="宋体" w:hAnsi="宋体"/>
          <w:sz w:val="24"/>
        </w:rPr>
        <w:t>数据集产生告警日志</w:t>
      </w:r>
    </w:p>
    <w:p>
      <w:pPr>
        <w:pStyle w:val="Normal"/>
        <w:spacing w:lineRule="exact" w:line="500"/>
        <w:ind w:firstLine="420"/>
        <w:rPr>
          <w:rFonts w:ascii="宋体" w:hAnsi="宋体"/>
          <w:sz w:val="24"/>
        </w:rPr>
      </w:pPr>
      <w:r>
        <w:rPr>
          <w:rFonts w:ascii="宋体" w:hAnsi="宋体"/>
          <w:sz w:val="24"/>
        </w:rPr>
        <w:t>第一步便是产生告警日志。</w:t>
      </w:r>
    </w:p>
    <w:p>
      <w:pPr>
        <w:pStyle w:val="Normal"/>
        <w:spacing w:lineRule="exact" w:line="500"/>
        <w:ind w:firstLine="420"/>
        <w:rPr>
          <w:rFonts w:ascii="宋体" w:hAnsi="宋体"/>
          <w:sz w:val="24"/>
        </w:rPr>
      </w:pPr>
      <w:r>
        <w:rPr>
          <w:rFonts w:ascii="宋体" w:hAnsi="宋体"/>
          <w:sz w:val="24"/>
        </w:rPr>
        <w:t>DARPA 2000</w:t>
      </w:r>
      <w:r>
        <w:rPr>
          <w:rFonts w:ascii="宋体" w:hAnsi="宋体"/>
          <w:sz w:val="24"/>
        </w:rPr>
        <w:t>是美国国防部的</w:t>
      </w:r>
      <w:r>
        <w:rPr>
          <w:rFonts w:ascii="宋体" w:hAnsi="宋体"/>
          <w:sz w:val="24"/>
        </w:rPr>
        <w:t>2000</w:t>
      </w:r>
      <w:r>
        <w:rPr>
          <w:rFonts w:ascii="宋体" w:hAnsi="宋体"/>
          <w:sz w:val="24"/>
        </w:rPr>
        <w:t>年对其内网主机模拟攻击尝试的流量数据，格式为</w:t>
      </w:r>
      <w:r>
        <w:rPr>
          <w:rFonts w:ascii="宋体" w:hAnsi="宋体"/>
          <w:sz w:val="24"/>
        </w:rPr>
        <w:t>tcpdump</w:t>
      </w:r>
      <w:r>
        <w:rPr>
          <w:rFonts w:ascii="宋体" w:hAnsi="宋体"/>
          <w:sz w:val="24"/>
        </w:rPr>
        <w:t>。</w:t>
      </w:r>
    </w:p>
    <w:p>
      <w:pPr>
        <w:pStyle w:val="Normal"/>
        <w:spacing w:lineRule="exact" w:line="500"/>
        <w:ind w:firstLine="420"/>
        <w:rPr>
          <w:rFonts w:ascii="宋体" w:hAnsi="宋体"/>
          <w:sz w:val="24"/>
        </w:rPr>
      </w:pPr>
      <w:r>
        <w:rPr>
          <w:rFonts w:ascii="宋体" w:hAnsi="宋体"/>
          <w:sz w:val="24"/>
        </w:rPr>
        <w:t>首先我们从林肯实验室的官方网站上下载</w:t>
      </w:r>
      <w:r>
        <w:rPr>
          <w:rFonts w:ascii="宋体" w:hAnsi="宋体"/>
          <w:sz w:val="24"/>
        </w:rPr>
        <w:t>LLS_DOS_1.0_inside.dump</w:t>
      </w:r>
      <w:r>
        <w:rPr>
          <w:rFonts w:ascii="宋体" w:hAnsi="宋体"/>
          <w:sz w:val="24"/>
        </w:rPr>
        <w:t>文件，大小为</w:t>
      </w:r>
      <w:r>
        <w:rPr>
          <w:rFonts w:ascii="宋体" w:hAnsi="宋体"/>
          <w:sz w:val="24"/>
        </w:rPr>
        <w:t>122.1M</w:t>
      </w:r>
      <w:r>
        <w:rPr>
          <w:rFonts w:ascii="宋体" w:hAnsi="宋体"/>
          <w:sz w:val="24"/>
        </w:rPr>
        <w:t>。</w:t>
      </w:r>
    </w:p>
    <w:p>
      <w:pPr>
        <w:pStyle w:val="Normal"/>
        <w:spacing w:lineRule="exact" w:line="500"/>
        <w:ind w:firstLine="420"/>
        <w:rPr>
          <w:rFonts w:ascii="宋体" w:hAnsi="宋体"/>
          <w:sz w:val="24"/>
        </w:rPr>
      </w:pPr>
      <w:r>
        <w:rPr>
          <w:rFonts w:ascii="宋体" w:hAnsi="宋体"/>
          <w:sz w:val="24"/>
        </w:rPr>
        <w:t>将其放入</w:t>
      </w:r>
      <w:r>
        <w:rPr>
          <w:rFonts w:ascii="宋体" w:hAnsi="宋体"/>
          <w:sz w:val="24"/>
        </w:rPr>
        <w:t>/etc/snort</w:t>
      </w:r>
      <w:r>
        <w:rPr>
          <w:rFonts w:ascii="宋体" w:hAnsi="宋体"/>
          <w:sz w:val="24"/>
        </w:rPr>
        <w:t>文件夹中，并开始配置</w:t>
      </w:r>
      <w:r>
        <w:rPr>
          <w:rFonts w:ascii="宋体" w:hAnsi="宋体"/>
          <w:sz w:val="24"/>
        </w:rPr>
        <w:t>Snort</w:t>
      </w:r>
      <w:r>
        <w:rPr>
          <w:rFonts w:ascii="宋体" w:hAnsi="宋体"/>
          <w:sz w:val="24"/>
        </w:rPr>
        <w:t>为最严格模式，打开</w:t>
      </w:r>
      <w:r>
        <w:rPr>
          <w:rFonts w:ascii="宋体" w:hAnsi="宋体"/>
          <w:sz w:val="24"/>
        </w:rPr>
        <w:t>/etc/snort</w:t>
      </w:r>
      <w:r>
        <w:rPr>
          <w:rFonts w:ascii="宋体" w:hAnsi="宋体"/>
          <w:sz w:val="24"/>
        </w:rPr>
        <w:t>文件夹下的</w:t>
      </w:r>
      <w:r>
        <w:rPr>
          <w:rFonts w:ascii="宋体" w:hAnsi="宋体"/>
          <w:sz w:val="24"/>
        </w:rPr>
        <w:t>snort.conf</w:t>
      </w:r>
      <w:r>
        <w:rPr>
          <w:rFonts w:ascii="宋体" w:hAnsi="宋体"/>
          <w:sz w:val="24"/>
        </w:rPr>
        <w:t>文件，使能规则表，使能匹配引擎，使能输出。</w:t>
      </w:r>
    </w:p>
    <w:p>
      <w:pPr>
        <w:pStyle w:val="Normal"/>
        <w:spacing w:lineRule="exact" w:line="420"/>
        <w:ind w:firstLine="420"/>
        <w:rPr>
          <w:rFonts w:ascii="宋体" w:hAnsi="宋体"/>
          <w:sz w:val="24"/>
        </w:rPr>
      </w:pPr>
      <w:r>
        <w:rPr>
          <w:rFonts w:ascii="宋体" w:hAnsi="宋体"/>
          <w:sz w:val="24"/>
        </w:rPr>
        <w:t>在</w:t>
      </w:r>
      <w:r>
        <w:rPr>
          <w:rFonts w:ascii="宋体" w:hAnsi="宋体"/>
          <w:sz w:val="24"/>
        </w:rPr>
        <w:t>terminal</w:t>
      </w:r>
      <w:r>
        <w:rPr>
          <w:rFonts w:ascii="宋体" w:hAnsi="宋体"/>
          <w:sz w:val="24"/>
        </w:rPr>
        <w:t>中切换到</w:t>
      </w:r>
      <w:r>
        <w:rPr>
          <w:rFonts w:ascii="宋体" w:hAnsi="宋体"/>
          <w:sz w:val="24"/>
        </w:rPr>
        <w:t>/etc/snort</w:t>
      </w:r>
      <w:r>
        <w:rPr>
          <w:rFonts w:ascii="宋体" w:hAnsi="宋体"/>
          <w:sz w:val="24"/>
        </w:rPr>
        <w:t>目录下，输入：</w:t>
      </w:r>
    </w:p>
    <w:p>
      <w:pPr>
        <w:pStyle w:val="Normal"/>
        <w:spacing w:lineRule="exact" w:line="420"/>
        <w:ind w:firstLine="420"/>
        <w:rPr>
          <w:rFonts w:ascii="宋体" w:hAnsi="宋体"/>
          <w:sz w:val="24"/>
        </w:rPr>
      </w:pPr>
      <w:r>
        <w:rPr>
          <w:rFonts w:ascii="宋体" w:hAnsi="宋体"/>
          <w:sz w:val="24"/>
        </w:rPr>
        <w:t>snort -c snort.conf -r LLS_DDOS_1.0-inside.dump -A fast</w:t>
      </w:r>
    </w:p>
    <w:p>
      <w:pPr>
        <w:pStyle w:val="Normal"/>
        <w:spacing w:lineRule="exact" w:line="420"/>
        <w:ind w:firstLine="420"/>
        <w:rPr>
          <w:rFonts w:ascii="宋体" w:hAnsi="宋体"/>
          <w:sz w:val="24"/>
        </w:rPr>
      </w:pPr>
      <w:r>
        <w:rPr>
          <w:rFonts w:ascii="宋体" w:hAnsi="宋体"/>
          <w:sz w:val="24"/>
        </w:rPr>
        <w:t>运行过程如下图</w:t>
      </w:r>
      <w:r>
        <w:rPr>
          <w:rFonts w:ascii="宋体" w:hAnsi="宋体"/>
          <w:sz w:val="24"/>
        </w:rPr>
        <w:t>10</w:t>
      </w:r>
      <w:r>
        <w:rPr>
          <w:rFonts w:ascii="宋体" w:hAnsi="宋体"/>
          <w:sz w:val="24"/>
        </w:rPr>
        <w:t>所示：</w:t>
      </w:r>
    </w:p>
    <w:p>
      <w:pPr>
        <w:pStyle w:val="Normal"/>
        <w:rPr/>
      </w:pPr>
      <w:r>
        <w:rPr/>
        <w:drawing>
          <wp:inline distT="0" distB="9525" distL="0" distR="8255">
            <wp:extent cx="5268595" cy="2962275"/>
            <wp:effectExtent l="0" t="0" r="0" b="0"/>
            <wp:docPr id="14"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0" descr="1"/>
                    <pic:cNvPicPr>
                      <a:picLocks noChangeAspect="1" noChangeArrowheads="1"/>
                    </pic:cNvPicPr>
                  </pic:nvPicPr>
                  <pic:blipFill>
                    <a:blip r:embed="rId41"/>
                    <a:stretch>
                      <a:fillRect/>
                    </a:stretch>
                  </pic:blipFill>
                  <pic:spPr bwMode="auto">
                    <a:xfrm>
                      <a:off x="0" y="0"/>
                      <a:ext cx="5268595" cy="2962275"/>
                    </a:xfrm>
                    <a:prstGeom prst="rect">
                      <a:avLst/>
                    </a:prstGeom>
                  </pic:spPr>
                </pic:pic>
              </a:graphicData>
            </a:graphic>
          </wp:inline>
        </w:drawing>
      </w:r>
    </w:p>
    <w:p>
      <w:pPr>
        <w:pStyle w:val="Normal"/>
        <w:ind w:firstLine="300"/>
        <w:rPr/>
      </w:pPr>
      <w:r>
        <w:rPr/>
        <w:t xml:space="preserve">                                 </w:t>
      </w:r>
      <w:r>
        <w:rPr/>
        <w:t>图</w:t>
      </w:r>
      <w:r>
        <w:rPr/>
        <w:t>10</w:t>
      </w:r>
    </w:p>
    <w:p>
      <w:pPr>
        <w:pStyle w:val="Normal"/>
        <w:spacing w:lineRule="exact" w:line="420"/>
        <w:ind w:firstLine="420"/>
        <w:rPr>
          <w:rFonts w:ascii="宋体" w:hAnsi="宋体"/>
          <w:sz w:val="24"/>
        </w:rPr>
      </w:pPr>
      <w:r>
        <w:rPr>
          <w:rFonts w:ascii="宋体" w:hAnsi="宋体"/>
          <w:sz w:val="24"/>
        </w:rPr>
        <w:t>Snort</w:t>
      </w:r>
      <w:r>
        <w:rPr>
          <w:rFonts w:ascii="宋体" w:hAnsi="宋体"/>
          <w:sz w:val="24"/>
        </w:rPr>
        <w:t>自动使用配置文件</w:t>
      </w:r>
      <w:r>
        <w:rPr>
          <w:rFonts w:ascii="宋体" w:hAnsi="宋体"/>
          <w:sz w:val="24"/>
        </w:rPr>
        <w:t>Snort.conf</w:t>
      </w:r>
      <w:r>
        <w:rPr>
          <w:rFonts w:ascii="宋体" w:hAnsi="宋体"/>
          <w:sz w:val="24"/>
        </w:rPr>
        <w:t>进行配置，然后开始进行</w:t>
      </w:r>
      <w:r>
        <w:rPr>
          <w:rFonts w:ascii="宋体" w:hAnsi="宋体"/>
          <w:sz w:val="24"/>
        </w:rPr>
        <w:t>Snort</w:t>
      </w:r>
      <w:r>
        <w:rPr>
          <w:rFonts w:ascii="宋体" w:hAnsi="宋体"/>
          <w:sz w:val="24"/>
        </w:rPr>
        <w:t>的初始化，如图</w:t>
      </w:r>
      <w:r>
        <w:rPr>
          <w:rFonts w:ascii="宋体" w:hAnsi="宋体"/>
          <w:sz w:val="24"/>
        </w:rPr>
        <w:t>11</w:t>
      </w:r>
      <w:r>
        <w:rPr>
          <w:rFonts w:ascii="宋体" w:hAnsi="宋体"/>
          <w:sz w:val="24"/>
        </w:rPr>
        <w:t>所示：</w:t>
      </w:r>
    </w:p>
    <w:p>
      <w:pPr>
        <w:pStyle w:val="Normal"/>
        <w:rPr/>
      </w:pPr>
      <w:r>
        <w:rPr/>
        <w:drawing>
          <wp:inline distT="0" distB="9525" distL="0" distR="8255">
            <wp:extent cx="5268595" cy="2962275"/>
            <wp:effectExtent l="0" t="0" r="0" b="0"/>
            <wp:docPr id="15"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2"/>
                    <pic:cNvPicPr>
                      <a:picLocks noChangeAspect="1" noChangeArrowheads="1"/>
                    </pic:cNvPicPr>
                  </pic:nvPicPr>
                  <pic:blipFill>
                    <a:blip r:embed="rId42"/>
                    <a:stretch>
                      <a:fillRect/>
                    </a:stretch>
                  </pic:blipFill>
                  <pic:spPr bwMode="auto">
                    <a:xfrm>
                      <a:off x="0" y="0"/>
                      <a:ext cx="5268595" cy="2962275"/>
                    </a:xfrm>
                    <a:prstGeom prst="rect">
                      <a:avLst/>
                    </a:prstGeom>
                  </pic:spPr>
                </pic:pic>
              </a:graphicData>
            </a:graphic>
          </wp:inline>
        </w:drawing>
      </w:r>
    </w:p>
    <w:p>
      <w:pPr>
        <w:pStyle w:val="Normal"/>
        <w:ind w:firstLine="300"/>
        <w:rPr/>
      </w:pPr>
      <w:r>
        <w:rPr/>
        <w:t xml:space="preserve">                                  </w:t>
      </w:r>
      <w:r>
        <w:rPr/>
        <w:t>图</w:t>
      </w:r>
      <w:r>
        <w:rPr/>
        <w:t>11</w:t>
      </w:r>
    </w:p>
    <w:p>
      <w:pPr>
        <w:pStyle w:val="Normal"/>
        <w:ind w:firstLine="300"/>
        <w:rPr/>
      </w:pPr>
      <w:r>
        <w:rPr/>
      </w:r>
    </w:p>
    <w:p>
      <w:pPr>
        <w:pStyle w:val="Normal"/>
        <w:spacing w:lineRule="exact" w:line="500"/>
        <w:ind w:firstLine="480"/>
        <w:rPr>
          <w:rFonts w:ascii="宋体" w:hAnsi="宋体"/>
          <w:sz w:val="24"/>
        </w:rPr>
      </w:pPr>
      <w:r>
        <w:rPr>
          <w:rFonts w:ascii="宋体" w:hAnsi="宋体"/>
          <w:sz w:val="24"/>
        </w:rPr>
        <w:t>Snort</w:t>
      </w:r>
      <w:r>
        <w:rPr>
          <w:rFonts w:ascii="宋体" w:hAnsi="宋体"/>
          <w:sz w:val="24"/>
        </w:rPr>
        <w:t>初始化成功，如下图</w:t>
      </w:r>
      <w:r>
        <w:rPr>
          <w:rFonts w:ascii="宋体" w:hAnsi="宋体"/>
          <w:sz w:val="24"/>
        </w:rPr>
        <w:t>12</w:t>
      </w:r>
      <w:r>
        <w:rPr>
          <w:rFonts w:ascii="宋体" w:hAnsi="宋体"/>
          <w:sz w:val="24"/>
        </w:rPr>
        <w:t>所示：</w:t>
      </w:r>
    </w:p>
    <w:p>
      <w:pPr>
        <w:pStyle w:val="Normal"/>
        <w:rPr/>
      </w:pPr>
      <w:r>
        <w:rPr/>
        <w:drawing>
          <wp:inline distT="0" distB="9525" distL="0" distR="8255">
            <wp:extent cx="5268595" cy="2962275"/>
            <wp:effectExtent l="0" t="0" r="0" b="0"/>
            <wp:docPr id="16" name="图片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3" descr="3"/>
                    <pic:cNvPicPr>
                      <a:picLocks noChangeAspect="1" noChangeArrowheads="1"/>
                    </pic:cNvPicPr>
                  </pic:nvPicPr>
                  <pic:blipFill>
                    <a:blip r:embed="rId43"/>
                    <a:stretch>
                      <a:fillRect/>
                    </a:stretch>
                  </pic:blipFill>
                  <pic:spPr bwMode="auto">
                    <a:xfrm>
                      <a:off x="0" y="0"/>
                      <a:ext cx="5268595" cy="2962275"/>
                    </a:xfrm>
                    <a:prstGeom prst="rect">
                      <a:avLst/>
                    </a:prstGeom>
                  </pic:spPr>
                </pic:pic>
              </a:graphicData>
            </a:graphic>
          </wp:inline>
        </w:drawing>
      </w:r>
    </w:p>
    <w:p>
      <w:pPr>
        <w:pStyle w:val="Normal"/>
        <w:ind w:firstLine="300"/>
        <w:rPr/>
      </w:pPr>
      <w:r>
        <w:rPr/>
        <w:t xml:space="preserve">                              </w:t>
      </w:r>
      <w:r>
        <w:rPr/>
        <w:t>图</w:t>
      </w:r>
      <w:r>
        <w:rPr/>
        <w:t>12</w:t>
      </w:r>
    </w:p>
    <w:p>
      <w:pPr>
        <w:pStyle w:val="Normal"/>
        <w:spacing w:lineRule="exact" w:line="500"/>
        <w:ind w:firstLine="480"/>
        <w:rPr>
          <w:rFonts w:ascii="宋体" w:hAnsi="宋体"/>
          <w:sz w:val="24"/>
        </w:rPr>
      </w:pPr>
      <w:r>
        <w:rPr>
          <w:rFonts w:ascii="宋体" w:hAnsi="宋体"/>
          <w:sz w:val="24"/>
        </w:rPr>
        <w:t>分析</w:t>
      </w:r>
      <w:r>
        <w:rPr>
          <w:rFonts w:ascii="宋体" w:hAnsi="宋体"/>
          <w:sz w:val="24"/>
        </w:rPr>
        <w:t>dump</w:t>
      </w:r>
      <w:r>
        <w:rPr>
          <w:rFonts w:ascii="宋体" w:hAnsi="宋体"/>
          <w:sz w:val="24"/>
        </w:rPr>
        <w:t>流量文件中各成分组成如下图</w:t>
      </w:r>
      <w:r>
        <w:rPr>
          <w:rFonts w:ascii="宋体" w:hAnsi="宋体"/>
          <w:sz w:val="24"/>
        </w:rPr>
        <w:t>13</w:t>
      </w:r>
      <w:r>
        <w:rPr>
          <w:rFonts w:ascii="宋体" w:hAnsi="宋体"/>
          <w:sz w:val="24"/>
        </w:rPr>
        <w:t>所示：</w:t>
      </w:r>
    </w:p>
    <w:p>
      <w:pPr>
        <w:pStyle w:val="Normal"/>
        <w:rPr/>
      </w:pPr>
      <w:r>
        <w:rPr/>
        <w:drawing>
          <wp:inline distT="0" distB="9525" distL="0" distR="8255">
            <wp:extent cx="5268595" cy="2962275"/>
            <wp:effectExtent l="0" t="0" r="0" b="0"/>
            <wp:docPr id="17" name="图片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4" descr="4"/>
                    <pic:cNvPicPr>
                      <a:picLocks noChangeAspect="1" noChangeArrowheads="1"/>
                    </pic:cNvPicPr>
                  </pic:nvPicPr>
                  <pic:blipFill>
                    <a:blip r:embed="rId44"/>
                    <a:stretch>
                      <a:fillRect/>
                    </a:stretch>
                  </pic:blipFill>
                  <pic:spPr bwMode="auto">
                    <a:xfrm>
                      <a:off x="0" y="0"/>
                      <a:ext cx="5268595" cy="2962275"/>
                    </a:xfrm>
                    <a:prstGeom prst="rect">
                      <a:avLst/>
                    </a:prstGeom>
                  </pic:spPr>
                </pic:pic>
              </a:graphicData>
            </a:graphic>
          </wp:inline>
        </w:drawing>
      </w:r>
    </w:p>
    <w:p>
      <w:pPr>
        <w:pStyle w:val="Normal"/>
        <w:rPr/>
      </w:pPr>
      <w:r>
        <w:rPr/>
        <w:t xml:space="preserve">                                </w:t>
      </w:r>
      <w:r>
        <w:rPr/>
        <w:t>图</w:t>
      </w:r>
      <w:r>
        <w:rPr/>
        <w:t>13</w:t>
      </w:r>
    </w:p>
    <w:p>
      <w:pPr>
        <w:pStyle w:val="Normal"/>
        <w:spacing w:lineRule="exact" w:line="500"/>
        <w:ind w:firstLine="480"/>
        <w:rPr>
          <w:rFonts w:ascii="宋体" w:hAnsi="宋体"/>
          <w:sz w:val="24"/>
        </w:rPr>
      </w:pPr>
      <w:r>
        <w:rPr>
          <w:rFonts w:ascii="宋体" w:hAnsi="宋体"/>
          <w:sz w:val="24"/>
        </w:rPr>
        <w:t>最后输入</w:t>
      </w:r>
      <w:r>
        <w:rPr>
          <w:rFonts w:ascii="宋体" w:hAnsi="宋体"/>
          <w:sz w:val="24"/>
        </w:rPr>
        <w:t>alert</w:t>
      </w:r>
      <w:r>
        <w:rPr>
          <w:rFonts w:ascii="宋体" w:hAnsi="宋体"/>
          <w:sz w:val="24"/>
        </w:rPr>
        <w:t>占比，如下图</w:t>
      </w:r>
      <w:r>
        <w:rPr>
          <w:rFonts w:ascii="宋体" w:hAnsi="宋体"/>
          <w:sz w:val="24"/>
        </w:rPr>
        <w:t>14</w:t>
      </w:r>
      <w:r>
        <w:rPr>
          <w:rFonts w:ascii="宋体" w:hAnsi="宋体"/>
          <w:sz w:val="24"/>
        </w:rPr>
        <w:t>所示：</w:t>
      </w:r>
    </w:p>
    <w:p>
      <w:pPr>
        <w:pStyle w:val="Normal"/>
        <w:rPr/>
      </w:pPr>
      <w:r>
        <w:rPr/>
        <w:drawing>
          <wp:inline distT="0" distB="9525" distL="0" distR="8255">
            <wp:extent cx="5268595" cy="2962275"/>
            <wp:effectExtent l="0" t="0" r="0" b="0"/>
            <wp:docPr id="18" name="图片 2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6" descr="5"/>
                    <pic:cNvPicPr>
                      <a:picLocks noChangeAspect="1" noChangeArrowheads="1"/>
                    </pic:cNvPicPr>
                  </pic:nvPicPr>
                  <pic:blipFill>
                    <a:blip r:embed="rId45"/>
                    <a:stretch>
                      <a:fillRect/>
                    </a:stretch>
                  </pic:blipFill>
                  <pic:spPr bwMode="auto">
                    <a:xfrm>
                      <a:off x="0" y="0"/>
                      <a:ext cx="5268595" cy="2962275"/>
                    </a:xfrm>
                    <a:prstGeom prst="rect">
                      <a:avLst/>
                    </a:prstGeom>
                  </pic:spPr>
                </pic:pic>
              </a:graphicData>
            </a:graphic>
          </wp:inline>
        </w:drawing>
      </w:r>
    </w:p>
    <w:p>
      <w:pPr>
        <w:pStyle w:val="Normal"/>
        <w:rPr/>
      </w:pPr>
      <w:r>
        <w:rPr/>
        <w:t xml:space="preserve">                                     </w:t>
      </w:r>
      <w:r>
        <w:rPr/>
        <w:t>图</w:t>
      </w:r>
      <w:r>
        <w:rPr/>
        <w:t>14</w:t>
      </w:r>
    </w:p>
    <w:p>
      <w:pPr>
        <w:pStyle w:val="Normal"/>
        <w:spacing w:lineRule="exact" w:line="500"/>
        <w:ind w:firstLine="480"/>
        <w:rPr>
          <w:rFonts w:ascii="宋体" w:hAnsi="宋体"/>
          <w:sz w:val="24"/>
        </w:rPr>
      </w:pPr>
      <w:r>
        <w:rPr>
          <w:rFonts w:ascii="宋体" w:hAnsi="宋体"/>
          <w:sz w:val="24"/>
        </w:rPr>
        <w:t>现在可以查看一下</w:t>
      </w:r>
      <w:r>
        <w:rPr>
          <w:rFonts w:ascii="宋体" w:hAnsi="宋体"/>
          <w:sz w:val="24"/>
        </w:rPr>
        <w:t>Snort</w:t>
      </w:r>
      <w:r>
        <w:rPr>
          <w:rFonts w:ascii="宋体" w:hAnsi="宋体"/>
          <w:sz w:val="24"/>
        </w:rPr>
        <w:t>的输出</w:t>
      </w:r>
      <w:r>
        <w:rPr>
          <w:rFonts w:ascii="宋体" w:hAnsi="宋体"/>
          <w:sz w:val="24"/>
        </w:rPr>
        <w:t>alert</w:t>
      </w:r>
      <w:r>
        <w:rPr>
          <w:rFonts w:ascii="宋体" w:hAnsi="宋体"/>
          <w:sz w:val="24"/>
        </w:rPr>
        <w:t>文件，如下图</w:t>
      </w:r>
      <w:r>
        <w:rPr>
          <w:rFonts w:ascii="宋体" w:hAnsi="宋体"/>
          <w:sz w:val="24"/>
        </w:rPr>
        <w:t>15</w:t>
      </w:r>
      <w:r>
        <w:rPr>
          <w:rFonts w:ascii="宋体" w:hAnsi="宋体"/>
          <w:sz w:val="24"/>
        </w:rPr>
        <w:t>所示。</w:t>
      </w:r>
    </w:p>
    <w:p>
      <w:pPr>
        <w:pStyle w:val="Normal"/>
        <w:rPr/>
      </w:pPr>
      <w:r>
        <w:rPr/>
        <w:drawing>
          <wp:inline distT="0" distB="9525" distL="0" distR="8255">
            <wp:extent cx="5268595" cy="2962275"/>
            <wp:effectExtent l="0" t="0" r="0" b="0"/>
            <wp:docPr id="19" name="图片 2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7" descr="6"/>
                    <pic:cNvPicPr>
                      <a:picLocks noChangeAspect="1" noChangeArrowheads="1"/>
                    </pic:cNvPicPr>
                  </pic:nvPicPr>
                  <pic:blipFill>
                    <a:blip r:embed="rId46"/>
                    <a:stretch>
                      <a:fillRect/>
                    </a:stretch>
                  </pic:blipFill>
                  <pic:spPr bwMode="auto">
                    <a:xfrm>
                      <a:off x="0" y="0"/>
                      <a:ext cx="5268595" cy="2962275"/>
                    </a:xfrm>
                    <a:prstGeom prst="rect">
                      <a:avLst/>
                    </a:prstGeom>
                  </pic:spPr>
                </pic:pic>
              </a:graphicData>
            </a:graphic>
          </wp:inline>
        </w:drawing>
      </w:r>
    </w:p>
    <w:p>
      <w:pPr>
        <w:pStyle w:val="Normal"/>
        <w:jc w:val="center"/>
        <w:rPr/>
      </w:pPr>
      <w:r>
        <w:rPr/>
        <w:t>图</w:t>
      </w:r>
      <w:r>
        <w:rPr/>
        <w:t>15</w:t>
      </w:r>
    </w:p>
    <w:p>
      <w:pPr>
        <w:pStyle w:val="Normal"/>
        <w:spacing w:lineRule="exact" w:line="500"/>
        <w:ind w:firstLine="480"/>
        <w:rPr>
          <w:rFonts w:ascii="宋体" w:hAnsi="宋体"/>
          <w:sz w:val="24"/>
        </w:rPr>
      </w:pPr>
      <w:r>
        <w:rPr>
          <w:rFonts w:ascii="宋体" w:hAnsi="宋体"/>
          <w:sz w:val="24"/>
        </w:rPr>
        <w:t>打开</w:t>
      </w:r>
      <w:r>
        <w:rPr>
          <w:rFonts w:ascii="宋体" w:hAnsi="宋体"/>
          <w:sz w:val="24"/>
        </w:rPr>
        <w:t>alert</w:t>
      </w:r>
      <w:r>
        <w:rPr>
          <w:rFonts w:ascii="宋体" w:hAnsi="宋体"/>
          <w:sz w:val="24"/>
        </w:rPr>
        <w:t>文件，如下图</w:t>
      </w:r>
      <w:r>
        <w:rPr>
          <w:rFonts w:ascii="宋体" w:hAnsi="宋体"/>
          <w:sz w:val="24"/>
        </w:rPr>
        <w:t>16</w:t>
      </w:r>
      <w:r>
        <w:rPr>
          <w:rFonts w:ascii="宋体" w:hAnsi="宋体"/>
          <w:sz w:val="24"/>
        </w:rPr>
        <w:t>所示</w:t>
      </w:r>
      <w:r>
        <w:rPr>
          <w:rFonts w:ascii="宋体" w:hAnsi="宋体"/>
          <w:sz w:val="24"/>
        </w:rPr>
        <w:t>:</w:t>
      </w:r>
    </w:p>
    <w:p>
      <w:pPr>
        <w:pStyle w:val="Normal"/>
        <w:rPr/>
      </w:pPr>
      <w:r>
        <w:rPr/>
        <w:drawing>
          <wp:inline distT="0" distB="9525" distL="0" distR="8255">
            <wp:extent cx="5268595" cy="2962275"/>
            <wp:effectExtent l="0" t="0" r="0" b="0"/>
            <wp:docPr id="20" name="图片 2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8" descr="7"/>
                    <pic:cNvPicPr>
                      <a:picLocks noChangeAspect="1" noChangeArrowheads="1"/>
                    </pic:cNvPicPr>
                  </pic:nvPicPr>
                  <pic:blipFill>
                    <a:blip r:embed="rId47"/>
                    <a:stretch>
                      <a:fillRect/>
                    </a:stretch>
                  </pic:blipFill>
                  <pic:spPr bwMode="auto">
                    <a:xfrm>
                      <a:off x="0" y="0"/>
                      <a:ext cx="5268595" cy="2962275"/>
                    </a:xfrm>
                    <a:prstGeom prst="rect">
                      <a:avLst/>
                    </a:prstGeom>
                  </pic:spPr>
                </pic:pic>
              </a:graphicData>
            </a:graphic>
          </wp:inline>
        </w:drawing>
      </w:r>
    </w:p>
    <w:p>
      <w:pPr>
        <w:pStyle w:val="Normal"/>
        <w:rPr/>
      </w:pPr>
      <w:r>
        <w:rPr/>
        <w:t xml:space="preserve">                               </w:t>
      </w:r>
      <w:r>
        <w:rPr/>
        <w:t>图</w:t>
      </w:r>
      <w:r>
        <w:rPr/>
        <w:t>16</w:t>
      </w:r>
    </w:p>
    <w:p>
      <w:pPr>
        <w:pStyle w:val="Normal"/>
        <w:spacing w:lineRule="exact" w:line="500"/>
        <w:ind w:firstLine="480"/>
        <w:rPr>
          <w:rFonts w:ascii="宋体" w:hAnsi="宋体"/>
          <w:sz w:val="24"/>
        </w:rPr>
      </w:pPr>
      <w:r>
        <w:rPr>
          <w:rFonts w:ascii="宋体" w:hAnsi="宋体"/>
          <w:sz w:val="24"/>
        </w:rPr>
        <w:t>到这里我们已经使用</w:t>
      </w:r>
      <w:r>
        <w:rPr>
          <w:rFonts w:ascii="宋体" w:hAnsi="宋体"/>
          <w:sz w:val="24"/>
        </w:rPr>
        <w:t>Snort</w:t>
      </w:r>
      <w:r>
        <w:rPr>
          <w:rFonts w:ascii="宋体" w:hAnsi="宋体"/>
          <w:sz w:val="24"/>
        </w:rPr>
        <w:t>对</w:t>
      </w:r>
      <w:r>
        <w:rPr>
          <w:rFonts w:ascii="宋体" w:hAnsi="宋体"/>
          <w:sz w:val="24"/>
        </w:rPr>
        <w:t>dump</w:t>
      </w:r>
      <w:r>
        <w:rPr>
          <w:rFonts w:ascii="宋体" w:hAnsi="宋体"/>
          <w:sz w:val="24"/>
        </w:rPr>
        <w:t>文件进行了初步的处理，下面可以进行进一步的分析。</w:t>
      </w:r>
    </w:p>
    <w:p>
      <w:pPr>
        <w:pStyle w:val="Normal"/>
        <w:spacing w:lineRule="exact" w:line="500"/>
        <w:ind w:firstLine="480"/>
        <w:rPr>
          <w:rFonts w:ascii="宋体" w:hAnsi="宋体"/>
          <w:sz w:val="24"/>
        </w:rPr>
      </w:pPr>
      <w:r>
        <w:rPr>
          <w:rFonts w:ascii="宋体" w:hAnsi="宋体"/>
          <w:sz w:val="24"/>
        </w:rPr>
        <w:t>（</w:t>
      </w:r>
      <w:r>
        <w:rPr>
          <w:rFonts w:ascii="宋体" w:hAnsi="宋体"/>
          <w:sz w:val="24"/>
        </w:rPr>
        <w:t>2</w:t>
      </w:r>
      <w:r>
        <w:rPr>
          <w:rFonts w:ascii="宋体" w:hAnsi="宋体"/>
          <w:sz w:val="24"/>
        </w:rPr>
        <w:t>）告警日志的分析和预处理</w:t>
      </w:r>
    </w:p>
    <w:p>
      <w:pPr>
        <w:pStyle w:val="Normal"/>
        <w:spacing w:lineRule="exact" w:line="500"/>
        <w:ind w:firstLine="420"/>
        <w:rPr>
          <w:rFonts w:ascii="宋体" w:hAnsi="宋体"/>
          <w:sz w:val="24"/>
        </w:rPr>
      </w:pPr>
      <w:r>
        <w:rPr>
          <w:rFonts w:ascii="宋体" w:hAnsi="宋体"/>
          <w:sz w:val="24"/>
        </w:rPr>
        <w:t>日志中存在太多的无用信息，如：</w:t>
      </w:r>
    </w:p>
    <w:p>
      <w:pPr>
        <w:pStyle w:val="Normal"/>
        <w:spacing w:lineRule="exact" w:line="500"/>
        <w:ind w:firstLine="420"/>
        <w:rPr>
          <w:rFonts w:ascii="宋体" w:hAnsi="宋体"/>
          <w:sz w:val="24"/>
        </w:rPr>
      </w:pPr>
      <w:r>
        <w:rPr>
          <w:rFonts w:ascii="宋体" w:hAnsi="宋体"/>
          <w:sz w:val="24"/>
        </w:rPr>
        <w:t>03/07-22:22:04.439824  [**] [139:1:1] (spp_sdf) SDF Combination Alert [**] [Classification: Sensitive Data] [Priority: 2] {PROTO:254} 197.218.177.69 -&gt; 172.16.113.84</w:t>
      </w:r>
    </w:p>
    <w:p>
      <w:pPr>
        <w:pStyle w:val="Normal"/>
        <w:spacing w:lineRule="exact" w:line="500"/>
        <w:ind w:firstLine="420"/>
        <w:rPr>
          <w:rFonts w:ascii="宋体" w:hAnsi="宋体"/>
          <w:sz w:val="24"/>
        </w:rPr>
      </w:pPr>
      <w:r>
        <w:rPr>
          <w:rFonts w:ascii="宋体" w:hAnsi="宋体"/>
          <w:sz w:val="24"/>
        </w:rPr>
        <w:t>其中，</w:t>
      </w:r>
      <w:r>
        <w:rPr>
          <w:rFonts w:ascii="宋体" w:hAnsi="宋体"/>
          <w:sz w:val="24"/>
        </w:rPr>
        <w:t>SDF Combination Alert</w:t>
      </w:r>
      <w:r>
        <w:rPr>
          <w:rFonts w:ascii="宋体" w:hAnsi="宋体"/>
          <w:sz w:val="24"/>
        </w:rPr>
        <w:t>代表</w:t>
      </w:r>
      <w:r>
        <w:rPr>
          <w:rFonts w:ascii="宋体" w:hAnsi="宋体"/>
          <w:sz w:val="24"/>
        </w:rPr>
        <w:t>Snort</w:t>
      </w:r>
      <w:r>
        <w:rPr>
          <w:rFonts w:ascii="宋体" w:hAnsi="宋体"/>
          <w:sz w:val="24"/>
        </w:rPr>
        <w:t>本身的保卫系统的告警。</w:t>
      </w:r>
      <w:r>
        <w:rPr>
          <w:rFonts w:ascii="宋体" w:hAnsi="宋体"/>
          <w:sz w:val="24"/>
        </w:rPr>
        <w:t>Senstive Data</w:t>
      </w:r>
      <w:r>
        <w:rPr>
          <w:rFonts w:ascii="宋体" w:hAnsi="宋体"/>
          <w:sz w:val="24"/>
        </w:rPr>
        <w:t>代表这个流量是敏感数据流量。</w:t>
      </w:r>
    </w:p>
    <w:p>
      <w:pPr>
        <w:pStyle w:val="Normal"/>
        <w:spacing w:lineRule="exact" w:line="500"/>
        <w:ind w:firstLine="420"/>
        <w:rPr>
          <w:rFonts w:ascii="宋体" w:hAnsi="宋体"/>
          <w:sz w:val="24"/>
        </w:rPr>
      </w:pPr>
      <w:r>
        <w:rPr>
          <w:rFonts w:ascii="宋体" w:hAnsi="宋体"/>
          <w:sz w:val="24"/>
        </w:rPr>
        <w:t>现在我们首先去除其中不需要的各种符号，通过一个简单的</w:t>
      </w:r>
      <w:r>
        <w:rPr>
          <w:rFonts w:ascii="宋体" w:hAnsi="宋体"/>
          <w:sz w:val="24"/>
        </w:rPr>
        <w:t>Python</w:t>
      </w:r>
      <w:r>
        <w:rPr>
          <w:rFonts w:ascii="宋体" w:hAnsi="宋体"/>
          <w:sz w:val="24"/>
        </w:rPr>
        <w:t>程序实现，处理后的数据，如：</w:t>
      </w:r>
    </w:p>
    <w:p>
      <w:pPr>
        <w:pStyle w:val="Normal"/>
        <w:spacing w:lineRule="exact" w:line="500"/>
        <w:ind w:firstLine="420"/>
        <w:rPr>
          <w:rFonts w:ascii="宋体" w:hAnsi="宋体"/>
          <w:sz w:val="24"/>
        </w:rPr>
      </w:pPr>
      <w:r>
        <w:rPr>
          <w:rFonts w:ascii="宋体" w:hAnsi="宋体"/>
          <w:sz w:val="24"/>
        </w:rPr>
        <w:t>03/07-22,22, 04.439824, [139,1,1], spp_sdf SDF Combination Alert , [Classification, Senstive Data], [Priority,2], PROTO, 254,  197.218.177.69 , 172.16.113.84</w:t>
      </w:r>
    </w:p>
    <w:p>
      <w:pPr>
        <w:pStyle w:val="Normal"/>
        <w:spacing w:lineRule="exact" w:line="500"/>
        <w:ind w:firstLine="420"/>
        <w:rPr>
          <w:rFonts w:ascii="宋体" w:hAnsi="宋体"/>
          <w:sz w:val="24"/>
        </w:rPr>
      </w:pPr>
      <w:r>
        <w:rPr>
          <w:rFonts w:ascii="宋体" w:hAnsi="宋体"/>
          <w:sz w:val="24"/>
        </w:rPr>
        <w:t>然后，我们通过分析日志可以看出，时间上是存在连续性的，所有时间本身也是对关联分析是没有任何意义的，去除时间和杂项后的数据，如：</w:t>
      </w:r>
    </w:p>
    <w:p>
      <w:pPr>
        <w:pStyle w:val="Normal"/>
        <w:spacing w:lineRule="exact" w:line="500"/>
        <w:ind w:firstLine="420"/>
        <w:rPr>
          <w:rFonts w:ascii="宋体" w:hAnsi="宋体"/>
          <w:sz w:val="24"/>
        </w:rPr>
      </w:pPr>
      <w:r>
        <w:rPr>
          <w:rFonts w:ascii="宋体" w:hAnsi="宋体"/>
          <w:sz w:val="24"/>
        </w:rPr>
        <w:t>spp_sdf SDF Combination Alert, Senstive Data, 197.218.177.69, 172.16.113.84</w:t>
      </w:r>
    </w:p>
    <w:p>
      <w:pPr>
        <w:pStyle w:val="Normal"/>
        <w:spacing w:lineRule="exact" w:line="500"/>
        <w:ind w:firstLine="420"/>
        <w:rPr>
          <w:rFonts w:ascii="宋体" w:hAnsi="宋体"/>
          <w:sz w:val="24"/>
        </w:rPr>
      </w:pPr>
      <w:r>
        <w:rPr>
          <w:rFonts w:ascii="宋体" w:hAnsi="宋体"/>
          <w:sz w:val="24"/>
        </w:rPr>
        <w:t>现在我们就可以还原攻击现场，官方背景说明了</w:t>
      </w:r>
      <w:r>
        <w:rPr>
          <w:rFonts w:ascii="宋体" w:hAnsi="宋体"/>
          <w:sz w:val="24"/>
        </w:rPr>
        <w:t>LLDOS</w:t>
      </w:r>
      <w:r>
        <w:rPr>
          <w:rFonts w:ascii="宋体" w:hAnsi="宋体"/>
          <w:sz w:val="24"/>
        </w:rPr>
        <w:t>数据集是一个典型的</w:t>
      </w:r>
      <w:r>
        <w:rPr>
          <w:rFonts w:ascii="宋体" w:hAnsi="宋体"/>
          <w:sz w:val="24"/>
        </w:rPr>
        <w:t>DDOS</w:t>
      </w:r>
      <w:r>
        <w:rPr>
          <w:rFonts w:ascii="宋体" w:hAnsi="宋体"/>
          <w:sz w:val="24"/>
        </w:rPr>
        <w:t>攻击场景，</w:t>
      </w:r>
      <w:r>
        <w:rPr>
          <w:rFonts w:ascii="宋体" w:hAnsi="宋体"/>
          <w:sz w:val="24"/>
        </w:rPr>
        <w:t>DDOS</w:t>
      </w:r>
      <w:r>
        <w:rPr>
          <w:rFonts w:ascii="宋体" w:hAnsi="宋体"/>
          <w:sz w:val="24"/>
        </w:rPr>
        <w:t>攻击的目标</w:t>
      </w:r>
      <w:r>
        <w:rPr>
          <w:rFonts w:ascii="宋体" w:hAnsi="宋体"/>
          <w:sz w:val="24"/>
        </w:rPr>
        <w:t>IP</w:t>
      </w:r>
      <w:r>
        <w:rPr>
          <w:rFonts w:ascii="宋体" w:hAnsi="宋体"/>
          <w:sz w:val="24"/>
        </w:rPr>
        <w:t>只会是一个，但是攻击</w:t>
      </w:r>
      <w:r>
        <w:rPr>
          <w:rFonts w:ascii="宋体" w:hAnsi="宋体"/>
          <w:sz w:val="24"/>
        </w:rPr>
        <w:t>IP</w:t>
      </w:r>
      <w:r>
        <w:rPr>
          <w:rFonts w:ascii="宋体" w:hAnsi="宋体"/>
          <w:sz w:val="24"/>
        </w:rPr>
        <w:t>可以是很多个。</w:t>
      </w:r>
    </w:p>
    <w:p>
      <w:pPr>
        <w:pStyle w:val="Normal"/>
        <w:spacing w:lineRule="exact" w:line="500"/>
        <w:ind w:firstLine="420"/>
        <w:rPr>
          <w:rFonts w:ascii="宋体" w:hAnsi="宋体"/>
          <w:sz w:val="24"/>
        </w:rPr>
      </w:pPr>
      <w:r>
        <w:rPr>
          <w:rFonts w:ascii="宋体" w:hAnsi="宋体"/>
          <w:sz w:val="24"/>
        </w:rPr>
        <w:t>（</w:t>
      </w:r>
      <w:r>
        <w:rPr>
          <w:rFonts w:ascii="宋体" w:hAnsi="宋体"/>
          <w:sz w:val="24"/>
        </w:rPr>
        <w:t>3</w:t>
      </w:r>
      <w:r>
        <w:rPr>
          <w:rFonts w:ascii="宋体" w:hAnsi="宋体"/>
          <w:sz w:val="24"/>
        </w:rPr>
        <w:t>）</w:t>
      </w:r>
      <w:r>
        <w:rPr>
          <w:rFonts w:ascii="宋体" w:hAnsi="宋体"/>
          <w:sz w:val="24"/>
        </w:rPr>
        <w:t>LLDOS_1.0_inside</w:t>
      </w:r>
      <w:r>
        <w:rPr>
          <w:rFonts w:ascii="宋体" w:hAnsi="宋体"/>
          <w:sz w:val="24"/>
        </w:rPr>
        <w:t>数据的关联分析和可视化</w:t>
      </w:r>
    </w:p>
    <w:p>
      <w:pPr>
        <w:pStyle w:val="Normal"/>
        <w:spacing w:lineRule="exact" w:line="500"/>
        <w:ind w:firstLine="420"/>
        <w:rPr>
          <w:rFonts w:ascii="宋体" w:hAnsi="宋体"/>
          <w:sz w:val="24"/>
        </w:rPr>
      </w:pPr>
      <w:r>
        <w:rPr>
          <w:rFonts w:cs="宋体" w:ascii="宋体" w:hAnsi="宋体"/>
          <w:sz w:val="24"/>
        </w:rPr>
        <w:t>①</w:t>
      </w:r>
      <w:r>
        <w:rPr>
          <w:rFonts w:ascii="宋体" w:hAnsi="宋体"/>
          <w:sz w:val="24"/>
        </w:rPr>
        <w:t>对</w:t>
      </w:r>
      <w:r>
        <w:rPr>
          <w:rFonts w:ascii="宋体" w:hAnsi="宋体"/>
          <w:sz w:val="24"/>
        </w:rPr>
        <w:t>1.0</w:t>
      </w:r>
      <w:r>
        <w:rPr>
          <w:rFonts w:ascii="宋体" w:hAnsi="宋体"/>
          <w:sz w:val="24"/>
        </w:rPr>
        <w:t>版本的</w:t>
      </w:r>
      <w:r>
        <w:rPr>
          <w:rFonts w:ascii="宋体" w:hAnsi="宋体"/>
          <w:sz w:val="24"/>
        </w:rPr>
        <w:t>inside</w:t>
      </w:r>
      <w:r>
        <w:rPr>
          <w:rFonts w:ascii="宋体" w:hAnsi="宋体"/>
          <w:sz w:val="24"/>
        </w:rPr>
        <w:t>内网的数据使用目的</w:t>
      </w:r>
      <w:r>
        <w:rPr>
          <w:rFonts w:ascii="宋体" w:hAnsi="宋体"/>
          <w:sz w:val="24"/>
        </w:rPr>
        <w:t>IP</w:t>
      </w:r>
      <w:r>
        <w:rPr>
          <w:rFonts w:ascii="宋体" w:hAnsi="宋体"/>
          <w:sz w:val="24"/>
        </w:rPr>
        <w:t>分篮进行关联分析：</w:t>
      </w:r>
    </w:p>
    <w:p>
      <w:pPr>
        <w:pStyle w:val="Normal"/>
        <w:spacing w:lineRule="exact" w:line="500"/>
        <w:ind w:firstLine="420"/>
        <w:rPr>
          <w:rFonts w:ascii="宋体" w:hAnsi="宋体"/>
          <w:sz w:val="24"/>
        </w:rPr>
      </w:pPr>
      <w:r>
        <w:rPr>
          <w:rFonts w:ascii="宋体" w:hAnsi="宋体"/>
          <w:sz w:val="24"/>
        </w:rPr>
        <w:t>注：</w:t>
      </w:r>
      <w:r>
        <w:rPr>
          <w:rFonts w:ascii="宋体" w:hAnsi="宋体"/>
          <w:sz w:val="24"/>
        </w:rPr>
        <w:t>IP</w:t>
      </w:r>
      <w:r>
        <w:rPr>
          <w:rFonts w:ascii="宋体" w:hAnsi="宋体"/>
          <w:sz w:val="24"/>
        </w:rPr>
        <w:t>地址后的</w:t>
      </w:r>
      <w:r>
        <w:rPr>
          <w:rFonts w:ascii="宋体" w:hAnsi="宋体"/>
          <w:sz w:val="24"/>
        </w:rPr>
        <w:t>s</w:t>
      </w:r>
      <w:r>
        <w:rPr>
          <w:rFonts w:ascii="宋体" w:hAnsi="宋体"/>
          <w:sz w:val="24"/>
        </w:rPr>
        <w:t>标记和</w:t>
      </w:r>
      <w:r>
        <w:rPr>
          <w:rFonts w:ascii="宋体" w:hAnsi="宋体"/>
          <w:sz w:val="24"/>
        </w:rPr>
        <w:t>d</w:t>
      </w:r>
      <w:r>
        <w:rPr>
          <w:rFonts w:ascii="宋体" w:hAnsi="宋体"/>
          <w:sz w:val="24"/>
        </w:rPr>
        <w:t>标记是表明该</w:t>
      </w:r>
      <w:r>
        <w:rPr>
          <w:rFonts w:ascii="宋体" w:hAnsi="宋体"/>
          <w:sz w:val="24"/>
        </w:rPr>
        <w:t>IP</w:t>
      </w:r>
      <w:r>
        <w:rPr>
          <w:rFonts w:ascii="宋体" w:hAnsi="宋体"/>
          <w:sz w:val="24"/>
        </w:rPr>
        <w:t>是源</w:t>
      </w:r>
      <w:r>
        <w:rPr>
          <w:rFonts w:ascii="宋体" w:hAnsi="宋体"/>
          <w:sz w:val="24"/>
        </w:rPr>
        <w:t>ip</w:t>
      </w:r>
      <w:r>
        <w:rPr>
          <w:rFonts w:ascii="宋体" w:hAnsi="宋体"/>
          <w:sz w:val="24"/>
        </w:rPr>
        <w:t>（</w:t>
      </w:r>
      <w:r>
        <w:rPr>
          <w:rFonts w:ascii="宋体" w:hAnsi="宋体"/>
          <w:sz w:val="24"/>
        </w:rPr>
        <w:t>source IP</w:t>
      </w:r>
      <w:r>
        <w:rPr>
          <w:rFonts w:ascii="宋体" w:hAnsi="宋体"/>
          <w:sz w:val="24"/>
        </w:rPr>
        <w:t>）还是目的</w:t>
      </w:r>
      <w:r>
        <w:rPr>
          <w:rFonts w:ascii="宋体" w:hAnsi="宋体"/>
          <w:sz w:val="24"/>
        </w:rPr>
        <w:t>IP</w:t>
      </w:r>
      <w:r>
        <w:rPr>
          <w:rFonts w:ascii="宋体" w:hAnsi="宋体"/>
          <w:sz w:val="24"/>
        </w:rPr>
        <w:t>（</w:t>
      </w:r>
      <w:r>
        <w:rPr>
          <w:rFonts w:ascii="宋体" w:hAnsi="宋体"/>
          <w:sz w:val="24"/>
        </w:rPr>
        <w:t>destination IP</w:t>
      </w:r>
      <w:r>
        <w:rPr>
          <w:rFonts w:ascii="宋体" w:hAnsi="宋体"/>
          <w:sz w:val="24"/>
        </w:rPr>
        <w:t>）。</w:t>
      </w:r>
    </w:p>
    <w:p>
      <w:pPr>
        <w:pStyle w:val="Normal"/>
        <w:spacing w:lineRule="exact" w:line="500"/>
        <w:ind w:firstLine="420"/>
        <w:rPr>
          <w:rFonts w:ascii="宋体" w:hAnsi="宋体"/>
          <w:sz w:val="24"/>
        </w:rPr>
      </w:pPr>
      <w:r>
        <w:rPr>
          <w:rFonts w:ascii="宋体" w:hAnsi="宋体"/>
          <w:sz w:val="24"/>
        </w:rPr>
        <w:t>使用目的</w:t>
      </w:r>
      <w:r>
        <w:rPr>
          <w:rFonts w:ascii="宋体" w:hAnsi="宋体"/>
          <w:sz w:val="24"/>
        </w:rPr>
        <w:t>IP</w:t>
      </w:r>
      <w:r>
        <w:rPr>
          <w:rFonts w:ascii="宋体" w:hAnsi="宋体"/>
          <w:sz w:val="24"/>
        </w:rPr>
        <w:t>作为分篮依据且最小支持度为</w:t>
      </w:r>
      <w:r>
        <w:rPr>
          <w:rFonts w:ascii="宋体" w:hAnsi="宋体"/>
          <w:sz w:val="24"/>
        </w:rPr>
        <w:t>0.1</w:t>
      </w:r>
      <w:r>
        <w:rPr>
          <w:rFonts w:ascii="宋体" w:hAnsi="宋体"/>
          <w:sz w:val="24"/>
        </w:rPr>
        <w:t>情况下的关联结果（有删减）：</w:t>
      </w:r>
    </w:p>
    <w:p>
      <w:pPr>
        <w:pStyle w:val="Normal"/>
        <w:rPr/>
      </w:pPr>
      <w:r>
        <w:rPr/>
        <w:t>[u'172.16.116.44s'], 18</w:t>
      </w:r>
    </w:p>
    <w:p>
      <w:pPr>
        <w:pStyle w:val="Normal"/>
        <w:rPr/>
      </w:pPr>
      <w:r>
        <w:rPr/>
        <w:t>[u'SENSITIVE DATA Email Addresses', u'Misc activity', u'Senstive Data', u'spp_sdf SDF Combination Alert'], 18</w:t>
      </w:r>
    </w:p>
    <w:p>
      <w:pPr>
        <w:pStyle w:val="Normal"/>
        <w:rPr/>
      </w:pPr>
      <w:r>
        <w:rPr/>
        <w:t>[u'172.16.113.168s'], 19</w:t>
      </w:r>
    </w:p>
    <w:p>
      <w:pPr>
        <w:pStyle w:val="Normal"/>
        <w:rPr/>
      </w:pPr>
      <w:r>
        <w:rPr/>
        <w:t>[u'spp_sdf SDF Combination Alert', u'Unknown Traffic'], 19</w:t>
      </w:r>
    </w:p>
    <w:p>
      <w:pPr>
        <w:pStyle w:val="Normal"/>
        <w:rPr/>
      </w:pPr>
      <w:r>
        <w:rPr/>
        <w:t>[u'Senstive Data', u'spp_sdf SDF Combination Alert', u'Unknown Traffic'], 19</w:t>
      </w:r>
    </w:p>
    <w:p>
      <w:pPr>
        <w:pStyle w:val="Normal"/>
        <w:rPr/>
      </w:pPr>
      <w:r>
        <w:rPr/>
        <w:t>[u'http_inspect NO CONTENT LENGTH OR TRANSFER ENCODING IN HTTP RESPONSE', u'Senstive Data', u'spp_sdf SDF Combination Alert'], 19</w:t>
      </w:r>
    </w:p>
    <w:p>
      <w:pPr>
        <w:pStyle w:val="Normal"/>
        <w:rPr/>
      </w:pPr>
      <w:r>
        <w:rPr/>
        <w:t>[u'172.16.117.132s'], 19</w:t>
      </w:r>
    </w:p>
    <w:p>
      <w:pPr>
        <w:pStyle w:val="Normal"/>
        <w:rPr/>
      </w:pPr>
      <w:r>
        <w:rPr/>
        <w:t>[u'Misc activity', u'Senstive Data', u'spp_sdf SDF Combination Alert'], 19</w:t>
      </w:r>
    </w:p>
    <w:p>
      <w:pPr>
        <w:pStyle w:val="Normal"/>
        <w:rPr/>
      </w:pPr>
      <w:r>
        <w:rPr/>
        <w:t>[u'202.77.162.213s', u'Information Leak', u'PROTOCOL ICMP Unusual PING detected', u'Misc activity'], 20</w:t>
      </w:r>
    </w:p>
    <w:p>
      <w:pPr>
        <w:pStyle w:val="Normal"/>
        <w:rPr/>
      </w:pPr>
      <w:r>
        <w:rPr/>
        <w:t>[u'202.77.162.213s', u'Information Leak', u'PROTOCOL ICMP Unusual PING detected', u'PROTOCOL ICMP PING'], 20</w:t>
      </w:r>
    </w:p>
    <w:p>
      <w:pPr>
        <w:pStyle w:val="Normal"/>
        <w:rPr/>
      </w:pPr>
      <w:r>
        <w:rPr/>
        <w:t>[u'Misc activity', u'Attempted Administrator Privilege Gain'], 20</w:t>
      </w:r>
    </w:p>
    <w:p>
      <w:pPr>
        <w:pStyle w:val="Normal"/>
        <w:rPr/>
      </w:pPr>
      <w:r>
        <w:rPr/>
        <w:t>[u'172.16.113.204s', u'http_inspect INVALID CONTENT LENGTH OR CHUNK SIZE', u'Unknown Traffic'], 22</w:t>
      </w:r>
    </w:p>
    <w:p>
      <w:pPr>
        <w:pStyle w:val="Normal"/>
        <w:rPr/>
      </w:pPr>
      <w:r>
        <w:rPr/>
        <w:t>[u'PROTOCOL ICMP Unusual PING detected', u'PROTOCOL ICMP PING', u'Misc activity'], 23</w:t>
      </w:r>
    </w:p>
    <w:p>
      <w:pPr>
        <w:pStyle w:val="Normal"/>
        <w:rPr/>
      </w:pPr>
      <w:r>
        <w:rPr/>
        <w:t>[u'Information Leak', u'PROTOCOL ICMP Unusual PING detected', u'PROTOCOL ICMP PING'], 23</w:t>
      </w:r>
    </w:p>
    <w:p>
      <w:pPr>
        <w:pStyle w:val="Normal"/>
        <w:rPr/>
      </w:pPr>
      <w:r>
        <w:rPr/>
        <w:t>[u'Information Leak', u'PROTOCOL ICMP PING', u'Misc activity'], 23</w:t>
      </w:r>
    </w:p>
    <w:p>
      <w:pPr>
        <w:pStyle w:val="Normal"/>
        <w:rPr/>
      </w:pPr>
      <w:r>
        <w:rPr/>
        <w:t>[u'SERVER MAIL Metamail header length exploit attempt', u'SENSITIVE DATA Email Addresses', u'Senstive Data', u'spp_sdf SDF Combination Alert'], 23</w:t>
      </w:r>
    </w:p>
    <w:p>
      <w:pPr>
        <w:pStyle w:val="Normal"/>
        <w:rPr/>
      </w:pPr>
      <w:r>
        <w:rPr/>
        <w:t>[u'SERVER MAIL Metamail header length exploit attempt', u'SENSITIVE DATA Email Addresses', u'Attempted Administrator Privilege Gain', u'Senstive Data'], 23</w:t>
      </w:r>
    </w:p>
    <w:p>
      <w:pPr>
        <w:pStyle w:val="Normal"/>
        <w:rPr/>
      </w:pPr>
      <w:r>
        <w:rPr/>
        <w:t>[u'SERVER MAIL Metamail header length exploit attempt', u'SENSITIVE DATA Email Addresses', u'Attempted Administrator Privilege Gain', u'Senstive Data', u'spp_sdf SDF Combination Alert'], 23</w:t>
      </w:r>
    </w:p>
    <w:p>
      <w:pPr>
        <w:pStyle w:val="Normal"/>
        <w:rPr/>
      </w:pPr>
      <w:r>
        <w:rPr/>
        <w:t>[u'172.16.113.204s', u'Unknown Traffic'], 27</w:t>
      </w:r>
    </w:p>
    <w:p>
      <w:pPr>
        <w:pStyle w:val="Normal"/>
        <w:rPr/>
      </w:pPr>
      <w:r>
        <w:rPr/>
        <w:t>[u'Misc activity'], 28</w:t>
      </w:r>
    </w:p>
    <w:p>
      <w:pPr>
        <w:pStyle w:val="Normal"/>
        <w:rPr/>
      </w:pPr>
      <w:r>
        <w:rPr/>
        <w:t>[u'Attempted Administrator Privilege Gain'], 30</w:t>
      </w:r>
    </w:p>
    <w:p>
      <w:pPr>
        <w:pStyle w:val="Normal"/>
        <w:rPr/>
      </w:pPr>
      <w:r>
        <w:rPr/>
        <w:t>[u'172.16.113.148s', u'http_inspect INVALID CONTENT LENGTH OR CHUNK SIZE', u'Unknown Traffic'], 31</w:t>
      </w:r>
    </w:p>
    <w:p>
      <w:pPr>
        <w:pStyle w:val="Normal"/>
        <w:rPr/>
      </w:pPr>
      <w:r>
        <w:rPr/>
        <w:t>[u'spp_sdf SDF Combination Alert'], 31</w:t>
      </w:r>
    </w:p>
    <w:p>
      <w:pPr>
        <w:pStyle w:val="Normal"/>
        <w:rPr/>
      </w:pPr>
      <w:r>
        <w:rPr/>
        <w:t>[u'Senstive Data'], 31</w:t>
      </w:r>
    </w:p>
    <w:p>
      <w:pPr>
        <w:pStyle w:val="Normal"/>
        <w:rPr/>
      </w:pPr>
      <w:r>
        <w:rPr/>
        <w:t>[u'Senstive Data', u'spp_sdf SDF Combination Alert'], 31</w:t>
      </w:r>
    </w:p>
    <w:p>
      <w:pPr>
        <w:pStyle w:val="Normal"/>
        <w:rPr/>
      </w:pPr>
      <w:r>
        <w:rPr/>
        <w:t>[u'172.16.113.204s'], 32</w:t>
      </w:r>
    </w:p>
    <w:p>
      <w:pPr>
        <w:pStyle w:val="Normal"/>
        <w:rPr/>
      </w:pPr>
      <w:r>
        <w:rPr/>
        <w:t>[u'172.16.113.148s', u'Unknown Traffic'], 36</w:t>
      </w:r>
    </w:p>
    <w:p>
      <w:pPr>
        <w:pStyle w:val="Normal"/>
        <w:rPr/>
      </w:pPr>
      <w:r>
        <w:rPr/>
        <w:t>[u'172.16.113.148s'], 43</w:t>
      </w:r>
    </w:p>
    <w:p>
      <w:pPr>
        <w:pStyle w:val="Normal"/>
        <w:rPr/>
      </w:pPr>
      <w:r>
        <w:rPr/>
        <w:t>[u'http_inspect INVALID CONTENT LENGTH OR CHUNK SIZE', u'Unknown Traffic'], 126</w:t>
      </w:r>
    </w:p>
    <w:p>
      <w:pPr>
        <w:pStyle w:val="Normal"/>
        <w:rPr/>
      </w:pPr>
      <w:r>
        <w:rPr/>
        <w:t>[u'Unknown Traffic'], 145</w:t>
      </w:r>
    </w:p>
    <w:p>
      <w:pPr>
        <w:pStyle w:val="PreformattedText"/>
        <w:ind w:firstLine="420"/>
        <w:rPr>
          <w:rFonts w:ascii="宋体" w:hAnsi="宋体" w:eastAsia="宋体" w:cs="宋体"/>
          <w:sz w:val="24"/>
          <w:szCs w:val="24"/>
        </w:rPr>
      </w:pPr>
      <w:r>
        <w:rPr>
          <w:rFonts w:ascii="宋体" w:hAnsi="宋体" w:cs="宋体" w:eastAsia="宋体"/>
          <w:sz w:val="24"/>
          <w:szCs w:val="24"/>
        </w:rPr>
        <w:t>可以发现</w:t>
      </w:r>
      <w:r>
        <w:rPr>
          <w:rFonts w:eastAsia="宋体" w:cs="宋体" w:ascii="宋体" w:hAnsi="宋体"/>
          <w:sz w:val="24"/>
          <w:szCs w:val="24"/>
        </w:rPr>
        <w:t>202.77.162.213</w:t>
      </w:r>
      <w:r>
        <w:rPr>
          <w:rFonts w:ascii="宋体" w:hAnsi="宋体" w:cs="宋体" w:eastAsia="宋体"/>
          <w:sz w:val="24"/>
          <w:szCs w:val="24"/>
        </w:rPr>
        <w:t>存在</w:t>
      </w:r>
      <w:r>
        <w:rPr>
          <w:rFonts w:eastAsia="宋体" w:cs="宋体" w:ascii="宋体" w:hAnsi="宋体"/>
          <w:sz w:val="24"/>
          <w:szCs w:val="24"/>
        </w:rPr>
        <w:t>ICMP</w:t>
      </w:r>
      <w:r>
        <w:rPr>
          <w:rFonts w:ascii="宋体" w:hAnsi="宋体" w:cs="宋体" w:eastAsia="宋体"/>
          <w:sz w:val="24"/>
          <w:szCs w:val="24"/>
        </w:rPr>
        <w:t>不正常</w:t>
      </w:r>
      <w:r>
        <w:rPr>
          <w:rFonts w:eastAsia="宋体" w:cs="宋体" w:ascii="宋体" w:hAnsi="宋体"/>
          <w:sz w:val="24"/>
          <w:szCs w:val="24"/>
        </w:rPr>
        <w:t>PING</w:t>
      </w:r>
      <w:r>
        <w:rPr>
          <w:rFonts w:ascii="宋体" w:hAnsi="宋体" w:cs="宋体" w:eastAsia="宋体"/>
          <w:sz w:val="24"/>
          <w:szCs w:val="24"/>
        </w:rPr>
        <w:t>探测（</w:t>
      </w:r>
      <w:r>
        <w:rPr>
          <w:rFonts w:eastAsia="宋体" w:cs="宋体" w:ascii="宋体" w:hAnsi="宋体"/>
          <w:sz w:val="24"/>
          <w:szCs w:val="24"/>
        </w:rPr>
        <w:t>PROTOCOL ICMP Unusual PING detected</w:t>
      </w:r>
      <w:r>
        <w:rPr>
          <w:rFonts w:ascii="宋体" w:hAnsi="宋体" w:cs="宋体" w:eastAsia="宋体"/>
          <w:sz w:val="24"/>
          <w:szCs w:val="24"/>
        </w:rPr>
        <w:t>），</w:t>
      </w:r>
      <w:r>
        <w:rPr>
          <w:rFonts w:eastAsia="宋体" w:cs="宋体" w:ascii="宋体" w:hAnsi="宋体"/>
          <w:sz w:val="24"/>
          <w:szCs w:val="24"/>
        </w:rPr>
        <w:t>172.16.113.204</w:t>
      </w:r>
      <w:r>
        <w:rPr>
          <w:rFonts w:ascii="宋体" w:hAnsi="宋体" w:cs="宋体" w:eastAsia="宋体"/>
          <w:sz w:val="24"/>
          <w:szCs w:val="24"/>
        </w:rPr>
        <w:t>存在无效的</w:t>
      </w:r>
      <w:r>
        <w:rPr>
          <w:rFonts w:eastAsia="宋体" w:cs="宋体" w:ascii="宋体" w:hAnsi="宋体"/>
          <w:sz w:val="24"/>
          <w:szCs w:val="24"/>
        </w:rPr>
        <w:t>http</w:t>
      </w:r>
      <w:r>
        <w:rPr>
          <w:rFonts w:ascii="宋体" w:hAnsi="宋体" w:cs="宋体" w:eastAsia="宋体"/>
          <w:sz w:val="24"/>
          <w:szCs w:val="24"/>
        </w:rPr>
        <w:t>访问流量（</w:t>
      </w:r>
      <w:r>
        <w:rPr>
          <w:rFonts w:eastAsia="宋体" w:cs="宋体" w:ascii="宋体" w:hAnsi="宋体"/>
          <w:sz w:val="24"/>
          <w:szCs w:val="24"/>
        </w:rPr>
        <w:t>http_inspect INVALID CONTENT LENGTH OR CHUNK SIZE</w:t>
      </w:r>
      <w:r>
        <w:rPr>
          <w:rFonts w:ascii="宋体" w:hAnsi="宋体" w:cs="宋体" w:eastAsia="宋体"/>
          <w:sz w:val="24"/>
          <w:szCs w:val="24"/>
        </w:rPr>
        <w:t>），</w:t>
      </w:r>
      <w:r>
        <w:rPr>
          <w:rFonts w:eastAsia="宋体" w:cs="宋体" w:ascii="宋体" w:hAnsi="宋体"/>
          <w:sz w:val="24"/>
          <w:szCs w:val="24"/>
        </w:rPr>
        <w:t>172.16.113.148</w:t>
      </w:r>
      <w:r>
        <w:rPr>
          <w:rFonts w:ascii="宋体" w:hAnsi="宋体" w:cs="宋体" w:eastAsia="宋体"/>
          <w:sz w:val="24"/>
          <w:szCs w:val="24"/>
        </w:rPr>
        <w:t>也存在无效的</w:t>
      </w:r>
      <w:r>
        <w:rPr>
          <w:rFonts w:eastAsia="宋体" w:cs="宋体" w:ascii="宋体" w:hAnsi="宋体"/>
          <w:sz w:val="24"/>
          <w:szCs w:val="24"/>
        </w:rPr>
        <w:t>http</w:t>
      </w:r>
      <w:r>
        <w:rPr>
          <w:rFonts w:ascii="宋体" w:hAnsi="宋体" w:cs="宋体" w:eastAsia="宋体"/>
          <w:sz w:val="24"/>
          <w:szCs w:val="24"/>
        </w:rPr>
        <w:t>访问流量。由此我们可以根据目前掌握的结果，大概构建攻击图，</w:t>
      </w:r>
      <w:r>
        <w:rPr>
          <w:rFonts w:eastAsia="宋体" w:cs="宋体" w:ascii="宋体" w:hAnsi="宋体"/>
          <w:sz w:val="24"/>
          <w:szCs w:val="24"/>
        </w:rPr>
        <w:t>202.77.162.213</w:t>
      </w:r>
      <w:r>
        <w:rPr>
          <w:rFonts w:ascii="宋体" w:hAnsi="宋体" w:cs="宋体" w:eastAsia="宋体"/>
          <w:sz w:val="24"/>
          <w:szCs w:val="24"/>
        </w:rPr>
        <w:t>作为攻击主机，而</w:t>
      </w:r>
      <w:r>
        <w:rPr>
          <w:rFonts w:eastAsia="宋体" w:cs="宋体" w:ascii="宋体" w:hAnsi="宋体"/>
          <w:sz w:val="24"/>
          <w:szCs w:val="24"/>
        </w:rPr>
        <w:t>172.16.113.204</w:t>
      </w:r>
      <w:r>
        <w:rPr>
          <w:rFonts w:ascii="宋体" w:hAnsi="宋体" w:cs="宋体" w:eastAsia="宋体"/>
          <w:sz w:val="24"/>
          <w:szCs w:val="24"/>
        </w:rPr>
        <w:t>和</w:t>
      </w:r>
      <w:r>
        <w:rPr>
          <w:rFonts w:eastAsia="宋体" w:cs="宋体" w:ascii="宋体" w:hAnsi="宋体"/>
          <w:sz w:val="24"/>
          <w:szCs w:val="24"/>
        </w:rPr>
        <w:t>172.16.113.148</w:t>
      </w:r>
      <w:r>
        <w:rPr>
          <w:rFonts w:ascii="宋体" w:hAnsi="宋体" w:cs="宋体" w:eastAsia="宋体"/>
          <w:sz w:val="24"/>
          <w:szCs w:val="24"/>
        </w:rPr>
        <w:t>作为攻击主机的肉鸡。分析结论可以很好的和官方的背景相互印证。</w:t>
      </w:r>
    </w:p>
    <w:p>
      <w:pPr>
        <w:pStyle w:val="PreformattedText"/>
        <w:ind w:firstLine="420"/>
        <w:rPr>
          <w:rFonts w:ascii="宋体" w:hAnsi="宋体" w:eastAsia="宋体" w:cs="宋体"/>
          <w:sz w:val="24"/>
          <w:szCs w:val="24"/>
        </w:rPr>
      </w:pPr>
      <w:r>
        <w:rPr>
          <w:rFonts w:eastAsia="宋体" w:cs="宋体" w:ascii="宋体" w:hAnsi="宋体"/>
          <w:sz w:val="24"/>
          <w:szCs w:val="24"/>
        </w:rPr>
        <w:t>②</w:t>
      </w:r>
      <w:r>
        <w:rPr>
          <w:rFonts w:ascii="宋体" w:hAnsi="宋体" w:cs="宋体" w:eastAsia="宋体"/>
          <w:sz w:val="24"/>
          <w:szCs w:val="24"/>
        </w:rPr>
        <w:t>对使用源</w:t>
      </w:r>
      <w:r>
        <w:rPr>
          <w:rFonts w:eastAsia="宋体" w:cs="宋体" w:ascii="宋体" w:hAnsi="宋体"/>
          <w:sz w:val="24"/>
          <w:szCs w:val="24"/>
        </w:rPr>
        <w:t>IP</w:t>
      </w:r>
      <w:r>
        <w:rPr>
          <w:rFonts w:ascii="宋体" w:hAnsi="宋体" w:cs="宋体" w:eastAsia="宋体"/>
          <w:sz w:val="24"/>
          <w:szCs w:val="24"/>
        </w:rPr>
        <w:t>分篮的数据进行关联分析</w:t>
      </w:r>
    </w:p>
    <w:p>
      <w:pPr>
        <w:pStyle w:val="PreformattedText"/>
        <w:ind w:firstLine="420"/>
        <w:rPr>
          <w:rFonts w:ascii="宋体" w:hAnsi="宋体" w:eastAsia="宋体" w:cs="宋体"/>
          <w:sz w:val="24"/>
          <w:szCs w:val="24"/>
        </w:rPr>
      </w:pPr>
      <w:r>
        <w:rPr>
          <w:rFonts w:ascii="宋体" w:hAnsi="宋体" w:cs="宋体" w:eastAsia="宋体"/>
          <w:sz w:val="24"/>
          <w:szCs w:val="24"/>
        </w:rPr>
        <w:t>在最小支持度为</w:t>
      </w:r>
      <w:r>
        <w:rPr>
          <w:rFonts w:eastAsia="宋体" w:cs="宋体" w:ascii="宋体" w:hAnsi="宋体"/>
          <w:sz w:val="24"/>
          <w:szCs w:val="24"/>
        </w:rPr>
        <w:t>0.1</w:t>
      </w:r>
      <w:r>
        <w:rPr>
          <w:rFonts w:ascii="宋体" w:hAnsi="宋体" w:cs="宋体" w:eastAsia="宋体"/>
          <w:sz w:val="24"/>
          <w:szCs w:val="24"/>
        </w:rPr>
        <w:t>的前提下（有删减）：</w:t>
      </w:r>
    </w:p>
    <w:p>
      <w:pPr>
        <w:pStyle w:val="Normal"/>
        <w:rPr/>
      </w:pPr>
      <w:r>
        <w:rPr/>
        <w:t>[u'spp_sdf SDF Combination Alert'], 83</w:t>
      </w:r>
    </w:p>
    <w:p>
      <w:pPr>
        <w:pStyle w:val="Normal"/>
        <w:rPr/>
      </w:pPr>
      <w:r>
        <w:rPr/>
        <w:t>[u'spp_sdf SDF Combination Alert', u'Senstive Data'], 83</w:t>
      </w:r>
    </w:p>
    <w:p>
      <w:pPr>
        <w:pStyle w:val="Normal"/>
        <w:rPr/>
      </w:pPr>
      <w:r>
        <w:rPr/>
        <w:t>[u'Senstive Data'], 84</w:t>
      </w:r>
    </w:p>
    <w:p>
      <w:pPr>
        <w:pStyle w:val="Normal"/>
        <w:rPr/>
      </w:pPr>
      <w:r>
        <w:rPr/>
        <w:t>[u'http_inspect NO CONTENT LENGTH OR TRANSFER ENCODING IN HTTP RESPONSE'], 166</w:t>
      </w:r>
    </w:p>
    <w:p>
      <w:pPr>
        <w:pStyle w:val="Normal"/>
        <w:rPr/>
      </w:pPr>
      <w:r>
        <w:rPr/>
        <w:t>[u'http_inspect NO CONTENT LENGTH OR TRANSFER ENCODING IN HTTP RESPONSE', u'Unknown Traffic'], 166</w:t>
      </w:r>
    </w:p>
    <w:p>
      <w:pPr>
        <w:pStyle w:val="Normal"/>
        <w:rPr/>
      </w:pPr>
      <w:r>
        <w:rPr/>
        <w:t>[u'Unknown Traffic'], 181</w:t>
      </w:r>
    </w:p>
    <w:p>
      <w:pPr>
        <w:pStyle w:val="Normal"/>
        <w:rPr/>
      </w:pPr>
      <w:r>
        <w:rPr/>
        <w:t>[u"IPV4 packet from 'current net' source address", u'Misc activity', u'131.84.1.31d'], 262</w:t>
      </w:r>
    </w:p>
    <w:p>
      <w:pPr>
        <w:pStyle w:val="Normal"/>
        <w:rPr/>
      </w:pPr>
      <w:r>
        <w:rPr/>
        <w:t>[u"IPV4 packet from 'current net' source address", u'131.84.1.31d'], 262</w:t>
      </w:r>
    </w:p>
    <w:p>
      <w:pPr>
        <w:pStyle w:val="Normal"/>
        <w:rPr/>
      </w:pPr>
      <w:r>
        <w:rPr/>
        <w:t>[u"IPV4 packet from 'current net' source address"], 263</w:t>
      </w:r>
    </w:p>
    <w:p>
      <w:pPr>
        <w:pStyle w:val="Normal"/>
        <w:rPr/>
      </w:pPr>
      <w:r>
        <w:rPr/>
        <w:t>[u"IPV4 packet from 'current net' source address", u'Misc activity'], 263</w:t>
      </w:r>
    </w:p>
    <w:p>
      <w:pPr>
        <w:pStyle w:val="Normal"/>
        <w:rPr/>
      </w:pPr>
      <w:r>
        <w:rPr/>
        <w:t>[u'Misc activity', u'131.84.1.31d'], 265</w:t>
      </w:r>
    </w:p>
    <w:p>
      <w:pPr>
        <w:pStyle w:val="Normal"/>
        <w:rPr/>
      </w:pPr>
      <w:r>
        <w:rPr/>
        <w:t>[u'Potentially Bad Traffic', u'131.84.1.31d'], 265</w:t>
      </w:r>
    </w:p>
    <w:p>
      <w:pPr>
        <w:pStyle w:val="Normal"/>
        <w:rPr/>
      </w:pPr>
      <w:r>
        <w:rPr/>
        <w:t>[u'Bad Traffic Loopback IP'], 265</w:t>
      </w:r>
    </w:p>
    <w:p>
      <w:pPr>
        <w:pStyle w:val="Normal"/>
        <w:rPr/>
      </w:pPr>
      <w:r>
        <w:rPr/>
        <w:t>[u'Bad Traffic Loopback IP', u'Potentially Bad Traffic'], 265</w:t>
      </w:r>
    </w:p>
    <w:p>
      <w:pPr>
        <w:pStyle w:val="Normal"/>
        <w:rPr/>
      </w:pPr>
      <w:r>
        <w:rPr/>
        <w:t>[u'Bad Traffic Loopback IP', u'Potentially Bad Traffic', u'131.84.1.31d'], 265</w:t>
      </w:r>
    </w:p>
    <w:p>
      <w:pPr>
        <w:pStyle w:val="Normal"/>
        <w:rPr/>
      </w:pPr>
      <w:r>
        <w:rPr/>
        <w:t>[u'Bad Traffic Loopback IP', u'131.84.1.31d'], 265</w:t>
      </w:r>
    </w:p>
    <w:p>
      <w:pPr>
        <w:pStyle w:val="Normal"/>
        <w:rPr/>
      </w:pPr>
      <w:r>
        <w:rPr/>
        <w:t>[u'Potentially Bad Traffic'], 276</w:t>
      </w:r>
    </w:p>
    <w:p>
      <w:pPr>
        <w:pStyle w:val="Normal"/>
        <w:rPr/>
      </w:pPr>
      <w:r>
        <w:rPr/>
        <w:t>[u'Misc activity'], 295</w:t>
      </w:r>
    </w:p>
    <w:p>
      <w:pPr>
        <w:pStyle w:val="Normal"/>
        <w:rPr/>
      </w:pPr>
      <w:r>
        <w:rPr/>
        <w:t>[u'131.84.1.31d'], 530</w:t>
      </w:r>
    </w:p>
    <w:p>
      <w:pPr>
        <w:pStyle w:val="PreformattedText"/>
        <w:ind w:firstLine="420"/>
        <w:rPr>
          <w:rFonts w:ascii="宋体" w:hAnsi="宋体" w:eastAsia="宋体" w:cs="宋体"/>
          <w:sz w:val="24"/>
          <w:szCs w:val="24"/>
        </w:rPr>
      </w:pPr>
      <w:r>
        <w:rPr>
          <w:rFonts w:ascii="宋体" w:hAnsi="宋体" w:cs="宋体" w:eastAsia="宋体"/>
          <w:sz w:val="24"/>
          <w:szCs w:val="24"/>
        </w:rPr>
        <w:t>由上面的结果我们可以分析出，</w:t>
      </w:r>
      <w:r>
        <w:rPr>
          <w:rFonts w:eastAsia="宋体" w:cs="宋体" w:ascii="宋体" w:hAnsi="宋体"/>
          <w:sz w:val="24"/>
          <w:szCs w:val="24"/>
        </w:rPr>
        <w:t>131.84.1.31</w:t>
      </w:r>
      <w:r>
        <w:rPr>
          <w:rFonts w:ascii="宋体" w:hAnsi="宋体" w:cs="宋体" w:eastAsia="宋体"/>
          <w:sz w:val="24"/>
          <w:szCs w:val="24"/>
        </w:rPr>
        <w:t>存在被攻击的微信，且攻击类型是糟糕的传输环回</w:t>
      </w:r>
      <w:r>
        <w:rPr>
          <w:rFonts w:eastAsia="宋体" w:cs="宋体" w:ascii="宋体" w:hAnsi="宋体"/>
          <w:sz w:val="24"/>
          <w:szCs w:val="24"/>
        </w:rPr>
        <w:t>IP</w:t>
      </w:r>
      <w:r>
        <w:rPr>
          <w:rFonts w:ascii="宋体" w:hAnsi="宋体" w:cs="宋体" w:eastAsia="宋体"/>
          <w:sz w:val="24"/>
          <w:szCs w:val="24"/>
        </w:rPr>
        <w:t>（</w:t>
      </w:r>
      <w:r>
        <w:rPr>
          <w:rFonts w:eastAsia="宋体" w:cs="宋体" w:ascii="宋体" w:hAnsi="宋体"/>
          <w:sz w:val="24"/>
          <w:szCs w:val="24"/>
        </w:rPr>
        <w:t>Bad Traffic Loopback IP</w:t>
      </w:r>
      <w:r>
        <w:rPr>
          <w:rFonts w:ascii="宋体" w:hAnsi="宋体" w:cs="宋体" w:eastAsia="宋体"/>
          <w:sz w:val="24"/>
          <w:szCs w:val="24"/>
        </w:rPr>
        <w:t>）和潜在的坏传输（</w:t>
      </w:r>
      <w:r>
        <w:rPr>
          <w:rFonts w:eastAsia="宋体" w:cs="宋体" w:ascii="宋体" w:hAnsi="宋体"/>
          <w:sz w:val="24"/>
          <w:szCs w:val="24"/>
        </w:rPr>
        <w:t>Potentially Bad Traffic</w:t>
      </w:r>
      <w:r>
        <w:rPr>
          <w:rFonts w:ascii="宋体" w:hAnsi="宋体" w:cs="宋体" w:eastAsia="宋体"/>
          <w:sz w:val="24"/>
          <w:szCs w:val="24"/>
        </w:rPr>
        <w:t>），也就是大量流量短时间堆积在这个</w:t>
      </w:r>
      <w:r>
        <w:rPr>
          <w:rFonts w:eastAsia="宋体" w:cs="宋体" w:ascii="宋体" w:hAnsi="宋体"/>
          <w:sz w:val="24"/>
          <w:szCs w:val="24"/>
        </w:rPr>
        <w:t>IP</w:t>
      </w:r>
      <w:r>
        <w:rPr>
          <w:rFonts w:ascii="宋体" w:hAnsi="宋体" w:cs="宋体" w:eastAsia="宋体"/>
          <w:sz w:val="24"/>
          <w:szCs w:val="24"/>
        </w:rPr>
        <w:t>，导致了</w:t>
      </w:r>
      <w:r>
        <w:rPr>
          <w:rFonts w:eastAsia="宋体" w:cs="宋体" w:ascii="宋体" w:hAnsi="宋体"/>
          <w:sz w:val="24"/>
          <w:szCs w:val="24"/>
        </w:rPr>
        <w:t>DDOS</w:t>
      </w:r>
      <w:r>
        <w:rPr>
          <w:rFonts w:ascii="宋体" w:hAnsi="宋体" w:cs="宋体" w:eastAsia="宋体"/>
          <w:sz w:val="24"/>
          <w:szCs w:val="24"/>
        </w:rPr>
        <w:t>攻击。</w:t>
      </w:r>
    </w:p>
    <w:p>
      <w:pPr>
        <w:pStyle w:val="PreformattedText"/>
        <w:ind w:firstLine="420"/>
        <w:rPr>
          <w:rFonts w:ascii="宋体" w:hAnsi="宋体" w:eastAsia="宋体" w:cs="宋体"/>
          <w:sz w:val="24"/>
          <w:szCs w:val="24"/>
        </w:rPr>
      </w:pPr>
      <w:r>
        <w:rPr>
          <w:rFonts w:eastAsia="宋体" w:cs="宋体" w:ascii="宋体" w:hAnsi="宋体"/>
          <w:sz w:val="24"/>
          <w:szCs w:val="24"/>
        </w:rPr>
        <w:t>③</w:t>
      </w:r>
      <w:r>
        <w:rPr>
          <w:rFonts w:ascii="宋体" w:hAnsi="宋体" w:cs="宋体" w:eastAsia="宋体"/>
          <w:sz w:val="24"/>
          <w:szCs w:val="24"/>
        </w:rPr>
        <w:t>对包含</w:t>
      </w:r>
      <w:r>
        <w:rPr>
          <w:rFonts w:eastAsia="宋体" w:cs="宋体" w:ascii="宋体" w:hAnsi="宋体"/>
          <w:sz w:val="24"/>
          <w:szCs w:val="24"/>
        </w:rPr>
        <w:t>202.77.162.213s</w:t>
      </w:r>
      <w:r>
        <w:rPr>
          <w:rFonts w:ascii="宋体" w:hAnsi="宋体" w:cs="宋体" w:eastAsia="宋体"/>
          <w:sz w:val="24"/>
          <w:szCs w:val="24"/>
        </w:rPr>
        <w:t>告警日志的分析</w:t>
      </w:r>
    </w:p>
    <w:p>
      <w:pPr>
        <w:pStyle w:val="PreformattedText"/>
        <w:ind w:firstLine="420"/>
        <w:rPr>
          <w:rFonts w:ascii="宋体" w:hAnsi="宋体" w:eastAsia="宋体" w:cs="宋体"/>
          <w:sz w:val="24"/>
          <w:szCs w:val="24"/>
        </w:rPr>
      </w:pPr>
      <w:r>
        <w:rPr>
          <w:rFonts w:ascii="宋体" w:hAnsi="宋体" w:cs="宋体" w:eastAsia="宋体"/>
          <w:sz w:val="24"/>
          <w:szCs w:val="24"/>
        </w:rPr>
        <w:t>我们首先提取出这个</w:t>
      </w:r>
      <w:r>
        <w:rPr>
          <w:rFonts w:eastAsia="宋体" w:cs="宋体" w:ascii="宋体" w:hAnsi="宋体"/>
          <w:sz w:val="24"/>
          <w:szCs w:val="24"/>
        </w:rPr>
        <w:t>IP</w:t>
      </w:r>
      <w:r>
        <w:rPr>
          <w:rFonts w:ascii="宋体" w:hAnsi="宋体" w:cs="宋体" w:eastAsia="宋体"/>
          <w:sz w:val="24"/>
          <w:szCs w:val="24"/>
        </w:rPr>
        <w:t>作为目的</w:t>
      </w:r>
      <w:r>
        <w:rPr>
          <w:rFonts w:eastAsia="宋体" w:cs="宋体" w:ascii="宋体" w:hAnsi="宋体"/>
          <w:sz w:val="24"/>
          <w:szCs w:val="24"/>
        </w:rPr>
        <w:t>IP</w:t>
      </w:r>
      <w:r>
        <w:rPr>
          <w:rFonts w:ascii="宋体" w:hAnsi="宋体" w:cs="宋体" w:eastAsia="宋体"/>
          <w:sz w:val="24"/>
          <w:szCs w:val="24"/>
        </w:rPr>
        <w:t>时的告警日志，进行关联分析，然后进行可视化标记。</w:t>
      </w:r>
    </w:p>
    <w:p>
      <w:pPr>
        <w:pStyle w:val="PreformattedText"/>
        <w:ind w:firstLine="420"/>
        <w:rPr>
          <w:rFonts w:ascii="宋体" w:hAnsi="宋体" w:eastAsia="宋体" w:cs="宋体"/>
          <w:sz w:val="24"/>
          <w:szCs w:val="24"/>
        </w:rPr>
      </w:pPr>
      <w:r>
        <w:rPr>
          <w:rFonts w:ascii="宋体" w:hAnsi="宋体" w:cs="宋体" w:eastAsia="宋体"/>
          <w:sz w:val="24"/>
          <w:szCs w:val="24"/>
        </w:rPr>
        <w:t>关联分析结果（有删减）：</w:t>
      </w:r>
    </w:p>
    <w:p>
      <w:pPr>
        <w:pStyle w:val="Normal"/>
        <w:rPr/>
      </w:pPr>
      <w:r>
        <w:rPr/>
        <w:t>[u'172.16.112.105s', u'PROTOCOL ICMP Destination Unreachable Port Unreachable', u'202.77.162.213d'], 12</w:t>
      </w:r>
    </w:p>
    <w:p>
      <w:pPr>
        <w:pStyle w:val="Normal"/>
        <w:rPr/>
      </w:pPr>
      <w:r>
        <w:rPr/>
        <w:t>[u'172.16.112.100s', u'PROTOCOL ICMP Destination Unreachable Port Unreachable', u'202.77.162.213d'], 12</w:t>
      </w:r>
    </w:p>
    <w:p>
      <w:pPr>
        <w:pStyle w:val="Normal"/>
        <w:rPr/>
      </w:pPr>
      <w:r>
        <w:rPr/>
        <w:t>[u'172.16.112.194s', u'PROTOCOL ICMP Destination Unreachable Port Unreachable', u'202.77.162.213d'], 40</w:t>
      </w:r>
    </w:p>
    <w:p>
      <w:pPr>
        <w:pStyle w:val="PreformattedText"/>
        <w:ind w:firstLine="420"/>
        <w:rPr>
          <w:rFonts w:eastAsia="宋体"/>
        </w:rPr>
      </w:pPr>
      <w:r>
        <w:rPr>
          <w:rFonts w:ascii="宋体" w:hAnsi="宋体" w:cs="宋体" w:eastAsia="宋体"/>
          <w:sz w:val="24"/>
          <w:szCs w:val="24"/>
        </w:rPr>
        <w:t>可以看到有三个</w:t>
      </w:r>
      <w:r>
        <w:rPr>
          <w:rFonts w:eastAsia="宋体" w:cs="宋体" w:ascii="宋体" w:hAnsi="宋体"/>
          <w:sz w:val="24"/>
          <w:szCs w:val="24"/>
        </w:rPr>
        <w:t>IP</w:t>
      </w:r>
      <w:r>
        <w:rPr>
          <w:rFonts w:ascii="宋体" w:hAnsi="宋体" w:cs="宋体" w:eastAsia="宋体"/>
          <w:sz w:val="24"/>
          <w:szCs w:val="24"/>
        </w:rPr>
        <w:t>对其返回了</w:t>
      </w:r>
      <w:r>
        <w:rPr>
          <w:rFonts w:eastAsia="宋体" w:cs="宋体" w:ascii="宋体" w:hAnsi="宋体"/>
          <w:sz w:val="24"/>
          <w:szCs w:val="24"/>
        </w:rPr>
        <w:t>ICMP</w:t>
      </w:r>
      <w:r>
        <w:rPr>
          <w:rFonts w:ascii="宋体" w:hAnsi="宋体" w:cs="宋体" w:eastAsia="宋体"/>
          <w:sz w:val="24"/>
          <w:szCs w:val="24"/>
        </w:rPr>
        <w:t>报文不可达的信息，现在提取出作为源</w:t>
      </w:r>
      <w:r>
        <w:rPr>
          <w:rFonts w:eastAsia="宋体" w:cs="宋体" w:ascii="宋体" w:hAnsi="宋体"/>
          <w:sz w:val="24"/>
          <w:szCs w:val="24"/>
        </w:rPr>
        <w:t>IP</w:t>
      </w:r>
      <w:r>
        <w:rPr>
          <w:rFonts w:ascii="宋体" w:hAnsi="宋体" w:cs="宋体" w:eastAsia="宋体"/>
          <w:sz w:val="24"/>
          <w:szCs w:val="24"/>
        </w:rPr>
        <w:t>时的告警数据（有删减）：</w:t>
      </w:r>
    </w:p>
    <w:p>
      <w:pPr>
        <w:pStyle w:val="Normal"/>
        <w:rPr/>
      </w:pPr>
      <w:r>
        <w:rPr/>
        <w:t>09hour,50mim,PROTOCOL SERVICES rsh root,202.77.162.213s,172.16.115.20d</w:t>
      </w:r>
    </w:p>
    <w:p>
      <w:pPr>
        <w:pStyle w:val="Normal"/>
        <w:rPr/>
      </w:pPr>
      <w:r>
        <w:rPr/>
        <w:t>09hour,50mim,PROTOCOL SERVICES rsh root,202.77.162.213s,172.16.115.20d</w:t>
      </w:r>
    </w:p>
    <w:p>
      <w:pPr>
        <w:pStyle w:val="Normal"/>
        <w:rPr/>
      </w:pPr>
      <w:r>
        <w:rPr/>
        <w:t>09hour,50mim,PROTOCOL SERVICES rsh root,202.77.162.213s,172.16.112.10d</w:t>
      </w:r>
    </w:p>
    <w:p>
      <w:pPr>
        <w:pStyle w:val="Normal"/>
        <w:rPr/>
      </w:pPr>
      <w:r>
        <w:rPr/>
        <w:t>09hour,50mim,PROTOCOL SERVICES rsh root,202.77.162.213s,172.16.112.50d</w:t>
      </w:r>
    </w:p>
    <w:p>
      <w:pPr>
        <w:pStyle w:val="Normal"/>
        <w:rPr/>
      </w:pPr>
      <w:r>
        <w:rPr/>
        <w:t>09hour,51mim,PROTOCOL ICMP Unusual PING detected,202.77.162.213s,172.16.115.5d</w:t>
      </w:r>
    </w:p>
    <w:p>
      <w:pPr>
        <w:pStyle w:val="Normal"/>
        <w:rPr/>
      </w:pPr>
      <w:r>
        <w:rPr/>
        <w:t>09hour,51mim,PROTOCOL ICMP PING,202.77.162.213s,172.16.115.5d</w:t>
      </w:r>
    </w:p>
    <w:p>
      <w:pPr>
        <w:pStyle w:val="Normal"/>
        <w:rPr/>
      </w:pPr>
      <w:r>
        <w:rPr/>
        <w:t>09hour,51mim,PROTOCOL ICMP Unusual PING detected,202.77.162.213s,172.16.115.20d</w:t>
      </w:r>
    </w:p>
    <w:p>
      <w:pPr>
        <w:pStyle w:val="Normal"/>
        <w:rPr/>
      </w:pPr>
      <w:r>
        <w:rPr/>
        <w:t>09hour,51mim,PROTOCOL ICMP PING,202.77.162.213s,172.16.115.20d</w:t>
      </w:r>
    </w:p>
    <w:p>
      <w:pPr>
        <w:pStyle w:val="Normal"/>
        <w:rPr/>
      </w:pPr>
      <w:r>
        <w:rPr/>
        <w:t>09hour,51mim,PROTOCOL ICMP Unusual PING detected,202.77.162.213s,172.16.115.87d</w:t>
      </w:r>
    </w:p>
    <w:p>
      <w:pPr>
        <w:pStyle w:val="Normal"/>
        <w:rPr/>
      </w:pPr>
      <w:r>
        <w:rPr/>
        <w:t>09hour,51mim,PROTOCOL ICMP PING,202.77.162.213s,172.16.115.87d</w:t>
      </w:r>
    </w:p>
    <w:p>
      <w:pPr>
        <w:pStyle w:val="Normal"/>
        <w:rPr/>
      </w:pPr>
      <w:r>
        <w:rPr/>
        <w:t>09hour,51mim,PROTOCOL ICMP Unusual PING detected,202.77.162.213s,172.16.115.234d</w:t>
      </w:r>
    </w:p>
    <w:p>
      <w:pPr>
        <w:pStyle w:val="Normal"/>
        <w:rPr/>
      </w:pPr>
      <w:r>
        <w:rPr/>
        <w:t>09hour,51mim,PROTOCOL ICMP PING,202.77.162.213s,172.16.115.234d</w:t>
      </w:r>
    </w:p>
    <w:p>
      <w:pPr>
        <w:pStyle w:val="Normal"/>
        <w:rPr/>
      </w:pPr>
      <w:r>
        <w:rPr/>
        <w:t>09hour,51mim,PROTOCOL ICMP Unusual PING detected,202.77.162.213s,172.16.113.50d</w:t>
      </w:r>
    </w:p>
    <w:p>
      <w:pPr>
        <w:pStyle w:val="Normal"/>
        <w:rPr/>
      </w:pPr>
      <w:r>
        <w:rPr/>
        <w:t>09hour,51mim,PROTOCOL ICMP PING,202.77.162.213s,172.16.113.50d</w:t>
      </w:r>
    </w:p>
    <w:p>
      <w:pPr>
        <w:pStyle w:val="Normal"/>
        <w:rPr/>
      </w:pPr>
      <w:r>
        <w:rPr/>
        <w:t>（以下删减）</w:t>
      </w:r>
    </w:p>
    <w:p>
      <w:pPr>
        <w:pStyle w:val="PreformattedText"/>
        <w:ind w:firstLine="420"/>
        <w:rPr>
          <w:rFonts w:ascii="宋体" w:hAnsi="宋体" w:eastAsia="宋体" w:cs="宋体"/>
          <w:sz w:val="24"/>
          <w:szCs w:val="24"/>
        </w:rPr>
      </w:pPr>
      <w:r>
        <w:rPr>
          <w:rFonts w:ascii="宋体" w:hAnsi="宋体" w:cs="宋体" w:eastAsia="宋体"/>
          <w:sz w:val="24"/>
          <w:szCs w:val="24"/>
        </w:rPr>
        <w:t>可以看出</w:t>
      </w:r>
      <w:r>
        <w:rPr>
          <w:rFonts w:eastAsia="宋体" w:cs="宋体" w:ascii="宋体" w:hAnsi="宋体"/>
          <w:sz w:val="24"/>
          <w:szCs w:val="24"/>
        </w:rPr>
        <w:t>202.77.162.213IP</w:t>
      </w:r>
      <w:r>
        <w:rPr>
          <w:rFonts w:ascii="宋体" w:hAnsi="宋体" w:cs="宋体" w:eastAsia="宋体"/>
          <w:sz w:val="24"/>
          <w:szCs w:val="24"/>
        </w:rPr>
        <w:t>在</w:t>
      </w:r>
      <w:r>
        <w:rPr>
          <w:rFonts w:eastAsia="宋体" w:cs="宋体" w:ascii="宋体" w:hAnsi="宋体"/>
          <w:sz w:val="24"/>
          <w:szCs w:val="24"/>
        </w:rPr>
        <w:t>09:50</w:t>
      </w:r>
      <w:r>
        <w:rPr>
          <w:rFonts w:ascii="宋体" w:hAnsi="宋体" w:cs="宋体" w:eastAsia="宋体"/>
          <w:sz w:val="24"/>
          <w:szCs w:val="24"/>
        </w:rPr>
        <w:t>时候分别对</w:t>
      </w:r>
      <w:r>
        <w:rPr>
          <w:rFonts w:eastAsia="宋体" w:cs="宋体" w:ascii="宋体" w:hAnsi="宋体"/>
          <w:sz w:val="24"/>
          <w:szCs w:val="24"/>
        </w:rPr>
        <w:t>172.16.115.20</w:t>
      </w:r>
      <w:r>
        <w:rPr>
          <w:rFonts w:ascii="宋体" w:hAnsi="宋体" w:cs="宋体" w:eastAsia="宋体"/>
          <w:sz w:val="24"/>
          <w:szCs w:val="24"/>
        </w:rPr>
        <w:t>、</w:t>
      </w:r>
      <w:r>
        <w:rPr>
          <w:rFonts w:eastAsia="宋体" w:cs="宋体" w:ascii="宋体" w:hAnsi="宋体"/>
          <w:sz w:val="24"/>
          <w:szCs w:val="24"/>
        </w:rPr>
        <w:t>172.16.112.10</w:t>
      </w:r>
      <w:r>
        <w:rPr>
          <w:rFonts w:ascii="宋体" w:hAnsi="宋体" w:cs="宋体" w:eastAsia="宋体"/>
          <w:sz w:val="24"/>
          <w:szCs w:val="24"/>
        </w:rPr>
        <w:t>和</w:t>
      </w:r>
      <w:r>
        <w:rPr>
          <w:rFonts w:eastAsia="宋体" w:cs="宋体" w:ascii="宋体" w:hAnsi="宋体"/>
          <w:sz w:val="24"/>
          <w:szCs w:val="24"/>
        </w:rPr>
        <w:t>172.16.112.50</w:t>
      </w:r>
      <w:r>
        <w:rPr>
          <w:rFonts w:ascii="宋体" w:hAnsi="宋体" w:cs="宋体" w:eastAsia="宋体"/>
          <w:sz w:val="24"/>
          <w:szCs w:val="24"/>
        </w:rPr>
        <w:t>进行了</w:t>
      </w:r>
      <w:r>
        <w:rPr>
          <w:rFonts w:eastAsia="宋体" w:cs="宋体" w:ascii="宋体" w:hAnsi="宋体"/>
          <w:sz w:val="24"/>
          <w:szCs w:val="24"/>
        </w:rPr>
        <w:t>rsh root</w:t>
      </w:r>
      <w:r>
        <w:rPr>
          <w:rFonts w:ascii="宋体" w:hAnsi="宋体" w:cs="宋体" w:eastAsia="宋体"/>
          <w:sz w:val="24"/>
          <w:szCs w:val="24"/>
        </w:rPr>
        <w:t>攻击。</w:t>
      </w:r>
      <w:r>
        <w:rPr>
          <w:rFonts w:eastAsia="宋体" w:cs="宋体" w:ascii="宋体" w:hAnsi="宋体"/>
          <w:sz w:val="24"/>
          <w:szCs w:val="24"/>
        </w:rPr>
        <w:t>rsh</w:t>
      </w:r>
      <w:r>
        <w:rPr>
          <w:rFonts w:ascii="宋体" w:hAnsi="宋体" w:cs="宋体" w:eastAsia="宋体"/>
          <w:sz w:val="24"/>
          <w:szCs w:val="24"/>
        </w:rPr>
        <w:t>是“</w:t>
      </w:r>
      <w:r>
        <w:rPr>
          <w:rFonts w:eastAsia="宋体" w:cs="宋体" w:ascii="宋体" w:hAnsi="宋体"/>
          <w:sz w:val="24"/>
          <w:szCs w:val="24"/>
        </w:rPr>
        <w:t>remote shell”</w:t>
      </w:r>
      <w:r>
        <w:rPr>
          <w:rFonts w:ascii="宋体" w:hAnsi="宋体" w:cs="宋体" w:eastAsia="宋体"/>
          <w:sz w:val="24"/>
          <w:szCs w:val="24"/>
        </w:rPr>
        <w:t xml:space="preserve">（远程 </w:t>
      </w:r>
      <w:r>
        <w:rPr>
          <w:rFonts w:eastAsia="宋体" w:cs="宋体" w:ascii="宋体" w:hAnsi="宋体"/>
          <w:sz w:val="24"/>
          <w:szCs w:val="24"/>
        </w:rPr>
        <w:t>shell</w:t>
      </w:r>
      <w:r>
        <w:rPr>
          <w:rFonts w:ascii="宋体" w:hAnsi="宋体" w:cs="宋体" w:eastAsia="宋体"/>
          <w:sz w:val="24"/>
          <w:szCs w:val="24"/>
        </w:rPr>
        <w:t>）的缩写，该命令在指定的远程主机上启动一个</w:t>
      </w:r>
      <w:r>
        <w:rPr>
          <w:rFonts w:eastAsia="宋体" w:cs="宋体" w:ascii="宋体" w:hAnsi="宋体"/>
          <w:sz w:val="24"/>
          <w:szCs w:val="24"/>
        </w:rPr>
        <w:t>shell</w:t>
      </w:r>
      <w:r>
        <w:rPr>
          <w:rFonts w:ascii="宋体" w:hAnsi="宋体" w:cs="宋体" w:eastAsia="宋体"/>
          <w:sz w:val="24"/>
          <w:szCs w:val="24"/>
        </w:rPr>
        <w:t>并执行用户在</w:t>
      </w:r>
      <w:r>
        <w:rPr>
          <w:rFonts w:eastAsia="宋体" w:cs="宋体" w:ascii="宋体" w:hAnsi="宋体"/>
          <w:sz w:val="24"/>
          <w:szCs w:val="24"/>
        </w:rPr>
        <w:t>rsh</w:t>
      </w:r>
      <w:r>
        <w:rPr>
          <w:rFonts w:ascii="宋体" w:hAnsi="宋体" w:cs="宋体" w:eastAsia="宋体"/>
          <w:sz w:val="24"/>
          <w:szCs w:val="24"/>
        </w:rPr>
        <w:t>命令行中指定的命令；如果用户没有给出要执行的命令，</w:t>
      </w:r>
      <w:r>
        <w:rPr>
          <w:rFonts w:eastAsia="宋体" w:cs="宋体" w:ascii="宋体" w:hAnsi="宋体"/>
          <w:sz w:val="24"/>
          <w:szCs w:val="24"/>
        </w:rPr>
        <w:t>rsh</w:t>
      </w:r>
      <w:r>
        <w:rPr>
          <w:rFonts w:ascii="宋体" w:hAnsi="宋体" w:cs="宋体" w:eastAsia="宋体"/>
          <w:sz w:val="24"/>
          <w:szCs w:val="24"/>
        </w:rPr>
        <w:t>就用</w:t>
      </w:r>
      <w:r>
        <w:rPr>
          <w:rFonts w:eastAsia="宋体" w:cs="宋体" w:ascii="宋体" w:hAnsi="宋体"/>
          <w:sz w:val="24"/>
          <w:szCs w:val="24"/>
        </w:rPr>
        <w:t>rlogin</w:t>
      </w:r>
      <w:r>
        <w:rPr>
          <w:rFonts w:ascii="宋体" w:hAnsi="宋体" w:cs="宋体" w:eastAsia="宋体"/>
          <w:sz w:val="24"/>
          <w:szCs w:val="24"/>
        </w:rPr>
        <w:t>命令使用户登录到远程机上。</w:t>
      </w:r>
    </w:p>
    <w:p>
      <w:pPr>
        <w:pStyle w:val="PreformattedText"/>
        <w:ind w:firstLine="420"/>
        <w:rPr>
          <w:rFonts w:ascii="宋体" w:hAnsi="宋体" w:eastAsia="宋体" w:cs="宋体"/>
          <w:sz w:val="24"/>
          <w:szCs w:val="24"/>
        </w:rPr>
      </w:pPr>
      <w:r>
        <w:rPr>
          <w:rFonts w:ascii="宋体" w:hAnsi="宋体" w:cs="宋体" w:eastAsia="宋体"/>
          <w:sz w:val="24"/>
          <w:szCs w:val="24"/>
        </w:rPr>
        <w:t>然后在</w:t>
      </w:r>
      <w:r>
        <w:rPr>
          <w:rFonts w:eastAsia="宋体" w:cs="宋体" w:ascii="宋体" w:hAnsi="宋体"/>
          <w:sz w:val="24"/>
          <w:szCs w:val="24"/>
        </w:rPr>
        <w:t>09:51</w:t>
      </w:r>
      <w:r>
        <w:rPr>
          <w:rFonts w:ascii="宋体" w:hAnsi="宋体" w:cs="宋体" w:eastAsia="宋体"/>
          <w:sz w:val="24"/>
          <w:szCs w:val="24"/>
        </w:rPr>
        <w:t>时候，主机</w:t>
      </w:r>
      <w:r>
        <w:rPr>
          <w:rFonts w:eastAsia="宋体" w:cs="宋体" w:ascii="宋体" w:hAnsi="宋体"/>
          <w:sz w:val="24"/>
          <w:szCs w:val="24"/>
        </w:rPr>
        <w:t>202.77.162.213</w:t>
      </w:r>
      <w:r>
        <w:rPr>
          <w:rFonts w:ascii="宋体" w:hAnsi="宋体" w:cs="宋体" w:eastAsia="宋体"/>
          <w:sz w:val="24"/>
          <w:szCs w:val="24"/>
        </w:rPr>
        <w:t>开始对整个网络进行</w:t>
      </w:r>
      <w:r>
        <w:rPr>
          <w:rFonts w:eastAsia="宋体" w:cs="宋体" w:ascii="宋体" w:hAnsi="宋体"/>
          <w:sz w:val="24"/>
          <w:szCs w:val="24"/>
        </w:rPr>
        <w:t>PING</w:t>
      </w:r>
      <w:r>
        <w:rPr>
          <w:rFonts w:ascii="宋体" w:hAnsi="宋体" w:cs="宋体" w:eastAsia="宋体"/>
          <w:sz w:val="24"/>
          <w:szCs w:val="24"/>
        </w:rPr>
        <w:t>扫描，判断存活主机。</w:t>
      </w:r>
    </w:p>
    <w:p>
      <w:pPr>
        <w:pStyle w:val="PreformattedText"/>
        <w:ind w:firstLine="420"/>
        <w:rPr>
          <w:rFonts w:ascii="宋体" w:hAnsi="宋体" w:eastAsia="宋体" w:cs="宋体"/>
          <w:sz w:val="24"/>
          <w:szCs w:val="24"/>
        </w:rPr>
      </w:pPr>
      <w:r>
        <w:rPr>
          <w:rFonts w:ascii="宋体" w:hAnsi="宋体" w:cs="宋体" w:eastAsia="宋体"/>
          <w:sz w:val="24"/>
          <w:szCs w:val="24"/>
        </w:rPr>
        <w:t>下一步进行可视化处理和标记，如下图</w:t>
      </w:r>
      <w:r>
        <w:rPr>
          <w:rFonts w:eastAsia="宋体" w:cs="宋体" w:ascii="宋体" w:hAnsi="宋体"/>
          <w:sz w:val="24"/>
          <w:szCs w:val="24"/>
        </w:rPr>
        <w:t>17</w:t>
      </w:r>
      <w:r>
        <w:rPr>
          <w:rFonts w:ascii="宋体" w:hAnsi="宋体" w:cs="宋体" w:eastAsia="宋体"/>
          <w:sz w:val="24"/>
          <w:szCs w:val="24"/>
        </w:rPr>
        <w:t>所示：</w:t>
      </w:r>
    </w:p>
    <w:p>
      <w:pPr>
        <w:pStyle w:val="PreformattedText"/>
        <w:rPr>
          <w:rFonts w:ascii="宋体" w:hAnsi="宋体" w:eastAsia="宋体" w:cs="宋体"/>
          <w:sz w:val="24"/>
          <w:szCs w:val="24"/>
        </w:rPr>
      </w:pPr>
      <w:r>
        <w:rPr/>
        <w:drawing>
          <wp:inline distT="0" distB="2540" distL="0" distR="6350">
            <wp:extent cx="5213350" cy="2550160"/>
            <wp:effectExtent l="0" t="0" r="0" b="0"/>
            <wp:docPr id="21" name="图片 22" descr="20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20277"/>
                    <pic:cNvPicPr>
                      <a:picLocks noChangeAspect="1" noChangeArrowheads="1"/>
                    </pic:cNvPicPr>
                  </pic:nvPicPr>
                  <pic:blipFill>
                    <a:blip r:embed="rId48"/>
                    <a:stretch>
                      <a:fillRect/>
                    </a:stretch>
                  </pic:blipFill>
                  <pic:spPr bwMode="auto">
                    <a:xfrm>
                      <a:off x="0" y="0"/>
                      <a:ext cx="5213350" cy="2550160"/>
                    </a:xfrm>
                    <a:prstGeom prst="rect">
                      <a:avLst/>
                    </a:prstGeom>
                  </pic:spPr>
                </pic:pic>
              </a:graphicData>
            </a:graphic>
          </wp:inline>
        </w:drawing>
      </w:r>
    </w:p>
    <w:p>
      <w:pPr>
        <w:pStyle w:val="PreformattedText"/>
        <w:rPr>
          <w:rFonts w:ascii="宋体" w:hAnsi="宋体" w:eastAsia="宋体" w:cs="宋体"/>
          <w:sz w:val="24"/>
          <w:szCs w:val="24"/>
        </w:rPr>
      </w:pPr>
      <w:r>
        <w:rPr>
          <w:rFonts w:eastAsia="宋体" w:cs="宋体" w:ascii="宋体" w:hAnsi="宋体"/>
          <w:sz w:val="24"/>
          <w:szCs w:val="24"/>
        </w:rPr>
        <w:t xml:space="preserve">                  </w:t>
      </w:r>
      <w:r>
        <w:rPr>
          <w:rFonts w:ascii="宋体" w:hAnsi="宋体" w:cs="宋体" w:eastAsia="宋体"/>
          <w:sz w:val="24"/>
          <w:szCs w:val="24"/>
        </w:rPr>
        <w:t>图</w:t>
      </w:r>
      <w:r>
        <w:rPr>
          <w:rFonts w:eastAsia="宋体" w:cs="宋体" w:ascii="宋体" w:hAnsi="宋体"/>
          <w:sz w:val="24"/>
          <w:szCs w:val="24"/>
        </w:rPr>
        <w:t>17 202.77.162.213</w:t>
      </w:r>
      <w:r>
        <w:rPr>
          <w:rFonts w:ascii="宋体" w:hAnsi="宋体" w:cs="宋体"/>
          <w:sz w:val="24"/>
          <w:szCs w:val="24"/>
        </w:rPr>
        <w:t>告警事件</w:t>
      </w:r>
      <w:r>
        <w:rPr>
          <w:rFonts w:ascii="宋体" w:hAnsi="宋体" w:cs="宋体" w:eastAsia="宋体"/>
          <w:sz w:val="24"/>
          <w:szCs w:val="24"/>
        </w:rPr>
        <w:t>时间表</w:t>
      </w:r>
    </w:p>
    <w:p>
      <w:pPr>
        <w:pStyle w:val="PreformattedText"/>
        <w:ind w:firstLine="420"/>
        <w:rPr>
          <w:rFonts w:ascii="宋体" w:hAnsi="宋体" w:eastAsia="宋体" w:cs="宋体"/>
          <w:sz w:val="24"/>
          <w:szCs w:val="24"/>
        </w:rPr>
      </w:pPr>
      <w:r>
        <w:rPr>
          <w:rFonts w:ascii="宋体" w:hAnsi="宋体" w:cs="宋体" w:eastAsia="宋体"/>
          <w:sz w:val="24"/>
          <w:szCs w:val="24"/>
        </w:rPr>
        <w:t>从图</w:t>
      </w:r>
      <w:r>
        <w:rPr>
          <w:rFonts w:eastAsia="宋体" w:cs="宋体" w:ascii="宋体" w:hAnsi="宋体"/>
          <w:sz w:val="24"/>
          <w:szCs w:val="24"/>
        </w:rPr>
        <w:t>17</w:t>
      </w:r>
      <w:r>
        <w:rPr>
          <w:rFonts w:ascii="宋体" w:hAnsi="宋体" w:cs="宋体" w:eastAsia="宋体"/>
          <w:sz w:val="24"/>
          <w:szCs w:val="24"/>
        </w:rPr>
        <w:t>中可以看出，对该</w:t>
      </w:r>
      <w:r>
        <w:rPr>
          <w:rFonts w:eastAsia="宋体" w:cs="宋体" w:ascii="宋体" w:hAnsi="宋体"/>
          <w:sz w:val="24"/>
          <w:szCs w:val="24"/>
        </w:rPr>
        <w:t>IP</w:t>
      </w:r>
      <w:r>
        <w:rPr>
          <w:rFonts w:ascii="宋体" w:hAnsi="宋体" w:cs="宋体" w:eastAsia="宋体"/>
          <w:sz w:val="24"/>
          <w:szCs w:val="24"/>
        </w:rPr>
        <w:t>的告警事件主要有五个类型，其中，</w:t>
      </w:r>
      <w:r>
        <w:rPr>
          <w:rFonts w:eastAsia="宋体" w:cs="宋体" w:ascii="宋体" w:hAnsi="宋体"/>
          <w:sz w:val="24"/>
          <w:szCs w:val="24"/>
        </w:rPr>
        <w:t>PROTOCOL ICMP PING</w:t>
      </w:r>
      <w:r>
        <w:rPr>
          <w:rFonts w:ascii="宋体" w:hAnsi="宋体" w:cs="宋体" w:eastAsia="宋体"/>
          <w:sz w:val="24"/>
          <w:szCs w:val="24"/>
        </w:rPr>
        <w:t>、</w:t>
      </w:r>
      <w:r>
        <w:rPr>
          <w:rFonts w:eastAsia="宋体" w:cs="宋体" w:ascii="宋体" w:hAnsi="宋体"/>
          <w:sz w:val="24"/>
          <w:szCs w:val="24"/>
        </w:rPr>
        <w:t>PROTOCOL ICMP Unusual PING detected</w:t>
      </w:r>
      <w:r>
        <w:rPr>
          <w:rFonts w:ascii="宋体" w:hAnsi="宋体" w:cs="宋体" w:eastAsia="宋体"/>
          <w:sz w:val="24"/>
          <w:szCs w:val="24"/>
        </w:rPr>
        <w:t>、</w:t>
      </w:r>
      <w:r>
        <w:rPr>
          <w:rFonts w:eastAsia="宋体" w:cs="宋体" w:ascii="宋体" w:hAnsi="宋体"/>
          <w:sz w:val="24"/>
          <w:szCs w:val="24"/>
        </w:rPr>
        <w:t>PROTOCOL ICMP Destination Unreachable Port Unreachable</w:t>
      </w:r>
      <w:r>
        <w:rPr>
          <w:rFonts w:ascii="宋体" w:hAnsi="宋体" w:cs="宋体" w:eastAsia="宋体"/>
          <w:sz w:val="24"/>
          <w:szCs w:val="24"/>
        </w:rPr>
        <w:t>和</w:t>
      </w:r>
      <w:r>
        <w:rPr>
          <w:rFonts w:eastAsia="宋体" w:cs="宋体" w:ascii="宋体" w:hAnsi="宋体"/>
          <w:sz w:val="24"/>
          <w:szCs w:val="24"/>
        </w:rPr>
        <w:t>[ROTOCOL ICMP Echo Reply</w:t>
      </w:r>
      <w:r>
        <w:rPr>
          <w:rFonts w:ascii="宋体" w:hAnsi="宋体" w:cs="宋体" w:eastAsia="宋体"/>
          <w:sz w:val="24"/>
          <w:szCs w:val="24"/>
        </w:rPr>
        <w:t>都是属于对目标的扫描，而</w:t>
      </w:r>
      <w:r>
        <w:rPr>
          <w:rFonts w:eastAsia="宋体" w:cs="宋体" w:ascii="宋体" w:hAnsi="宋体"/>
          <w:sz w:val="24"/>
          <w:szCs w:val="24"/>
        </w:rPr>
        <w:t>PROTOCOL SERVICES rsh root</w:t>
      </w:r>
      <w:r>
        <w:rPr>
          <w:rFonts w:ascii="宋体" w:hAnsi="宋体" w:cs="宋体" w:eastAsia="宋体"/>
          <w:sz w:val="24"/>
          <w:szCs w:val="24"/>
        </w:rPr>
        <w:t>属于对目标攻击、远程登录和操作。从图中还可以看出，在接近</w:t>
      </w:r>
      <w:r>
        <w:rPr>
          <w:rFonts w:eastAsia="宋体" w:cs="宋体" w:ascii="宋体" w:hAnsi="宋体"/>
          <w:sz w:val="24"/>
          <w:szCs w:val="24"/>
        </w:rPr>
        <w:t>10</w:t>
      </w:r>
      <w:r>
        <w:rPr>
          <w:rFonts w:ascii="宋体" w:hAnsi="宋体" w:cs="宋体" w:eastAsia="宋体"/>
          <w:sz w:val="24"/>
          <w:szCs w:val="24"/>
        </w:rPr>
        <w:t>点的时候，主机开始扫描内网，</w:t>
      </w:r>
      <w:r>
        <w:rPr>
          <w:rFonts w:eastAsia="宋体" w:cs="宋体" w:ascii="宋体" w:hAnsi="宋体"/>
          <w:sz w:val="24"/>
          <w:szCs w:val="24"/>
        </w:rPr>
        <w:t>10</w:t>
      </w:r>
      <w:r>
        <w:rPr>
          <w:rFonts w:ascii="宋体" w:hAnsi="宋体" w:cs="宋体" w:eastAsia="宋体"/>
          <w:sz w:val="24"/>
          <w:szCs w:val="24"/>
        </w:rPr>
        <w:t>点多的时候，开始攻击内网中的某些主机，由此我们可以推测攻击者的</w:t>
      </w:r>
      <w:r>
        <w:rPr>
          <w:rFonts w:eastAsia="宋体" w:cs="宋体" w:ascii="宋体" w:hAnsi="宋体"/>
          <w:sz w:val="24"/>
          <w:szCs w:val="24"/>
        </w:rPr>
        <w:t>IP</w:t>
      </w:r>
      <w:r>
        <w:rPr>
          <w:rFonts w:ascii="宋体" w:hAnsi="宋体" w:cs="宋体" w:eastAsia="宋体"/>
          <w:sz w:val="24"/>
          <w:szCs w:val="24"/>
        </w:rPr>
        <w:t>就是</w:t>
      </w:r>
      <w:r>
        <w:rPr>
          <w:rFonts w:eastAsia="宋体" w:cs="宋体" w:ascii="宋体" w:hAnsi="宋体"/>
          <w:sz w:val="24"/>
          <w:szCs w:val="24"/>
        </w:rPr>
        <w:t>202.77.162.213</w:t>
      </w:r>
      <w:r>
        <w:rPr>
          <w:rFonts w:ascii="宋体" w:hAnsi="宋体" w:cs="宋体" w:eastAsia="宋体"/>
          <w:sz w:val="24"/>
          <w:szCs w:val="24"/>
        </w:rPr>
        <w:t>。</w:t>
      </w:r>
    </w:p>
    <w:p>
      <w:pPr>
        <w:pStyle w:val="PreformattedText"/>
        <w:ind w:firstLine="420"/>
        <w:rPr>
          <w:rFonts w:ascii="宋体" w:hAnsi="宋体" w:eastAsia="宋体" w:cs="宋体"/>
          <w:sz w:val="24"/>
          <w:szCs w:val="24"/>
        </w:rPr>
      </w:pPr>
      <w:r>
        <w:rPr>
          <w:rFonts w:ascii="宋体" w:hAnsi="宋体" w:cs="宋体" w:eastAsia="宋体"/>
          <w:sz w:val="24"/>
          <w:szCs w:val="24"/>
        </w:rPr>
        <w:t>现在我们给出攻击的强度图，强度越大的，亮度越高，如下图</w:t>
      </w:r>
      <w:r>
        <w:rPr>
          <w:rFonts w:eastAsia="宋体" w:cs="宋体" w:ascii="宋体" w:hAnsi="宋体"/>
          <w:sz w:val="24"/>
          <w:szCs w:val="24"/>
        </w:rPr>
        <w:t>18</w:t>
      </w:r>
      <w:r>
        <w:rPr>
          <w:rFonts w:ascii="宋体" w:hAnsi="宋体" w:cs="宋体" w:eastAsia="宋体"/>
          <w:sz w:val="24"/>
          <w:szCs w:val="24"/>
        </w:rPr>
        <w:t>所示：</w:t>
      </w:r>
    </w:p>
    <w:p>
      <w:pPr>
        <w:pStyle w:val="PreformattedText"/>
        <w:rPr>
          <w:rFonts w:ascii="宋体" w:hAnsi="宋体" w:eastAsia="宋体" w:cs="宋体"/>
          <w:sz w:val="24"/>
          <w:szCs w:val="24"/>
        </w:rPr>
      </w:pPr>
      <w:r>
        <w:rPr/>
        <w:drawing>
          <wp:inline distT="0" distB="2540" distL="0" distR="6350">
            <wp:extent cx="5213350" cy="2550160"/>
            <wp:effectExtent l="0" t="0" r="0" b="0"/>
            <wp:docPr id="22" name="图片 29" descr="20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9" descr="20277-2"/>
                    <pic:cNvPicPr>
                      <a:picLocks noChangeAspect="1" noChangeArrowheads="1"/>
                    </pic:cNvPicPr>
                  </pic:nvPicPr>
                  <pic:blipFill>
                    <a:blip r:embed="rId49"/>
                    <a:stretch>
                      <a:fillRect/>
                    </a:stretch>
                  </pic:blipFill>
                  <pic:spPr bwMode="auto">
                    <a:xfrm>
                      <a:off x="0" y="0"/>
                      <a:ext cx="5213350" cy="2550160"/>
                    </a:xfrm>
                    <a:prstGeom prst="rect">
                      <a:avLst/>
                    </a:prstGeom>
                  </pic:spPr>
                </pic:pic>
              </a:graphicData>
            </a:graphic>
          </wp:inline>
        </w:drawing>
      </w:r>
    </w:p>
    <w:p>
      <w:pPr>
        <w:pStyle w:val="PreformattedText"/>
        <w:rPr>
          <w:rFonts w:ascii="宋体" w:hAnsi="宋体" w:eastAsia="宋体" w:cs="宋体"/>
          <w:sz w:val="24"/>
          <w:szCs w:val="24"/>
        </w:rPr>
      </w:pPr>
      <w:r>
        <w:rPr>
          <w:rFonts w:eastAsia="宋体" w:cs="宋体" w:ascii="宋体" w:hAnsi="宋体"/>
          <w:sz w:val="24"/>
          <w:szCs w:val="24"/>
        </w:rPr>
        <w:t xml:space="preserve">                </w:t>
      </w:r>
      <w:r>
        <w:rPr>
          <w:rFonts w:ascii="宋体" w:hAnsi="宋体" w:cs="宋体" w:eastAsia="宋体"/>
          <w:sz w:val="24"/>
          <w:szCs w:val="24"/>
        </w:rPr>
        <w:t>图</w:t>
      </w:r>
      <w:r>
        <w:rPr>
          <w:rFonts w:eastAsia="宋体" w:cs="宋体" w:ascii="宋体" w:hAnsi="宋体"/>
          <w:sz w:val="24"/>
          <w:szCs w:val="24"/>
        </w:rPr>
        <w:t>18 202.77.162.213</w:t>
      </w:r>
      <w:r>
        <w:rPr>
          <w:rFonts w:ascii="宋体" w:hAnsi="宋体" w:cs="宋体"/>
          <w:sz w:val="24"/>
          <w:szCs w:val="24"/>
        </w:rPr>
        <w:t>告警事件</w:t>
      </w:r>
      <w:r>
        <w:rPr>
          <w:rFonts w:ascii="宋体" w:hAnsi="宋体" w:cs="宋体" w:eastAsia="宋体"/>
          <w:sz w:val="24"/>
          <w:szCs w:val="24"/>
        </w:rPr>
        <w:t>强度图</w:t>
      </w:r>
    </w:p>
    <w:p>
      <w:pPr>
        <w:pStyle w:val="Normal"/>
        <w:ind w:firstLine="420"/>
        <w:rPr>
          <w:rFonts w:ascii="宋体" w:hAnsi="宋体" w:cs="宋体"/>
          <w:sz w:val="24"/>
          <w:szCs w:val="24"/>
        </w:rPr>
      </w:pPr>
      <w:r>
        <w:rPr>
          <w:rFonts w:ascii="宋体" w:hAnsi="宋体" w:cs="宋体"/>
          <w:sz w:val="24"/>
          <w:szCs w:val="24"/>
        </w:rPr>
        <w:t>明显的可以看出，</w:t>
      </w:r>
      <w:r>
        <w:rPr>
          <w:rFonts w:cs="宋体" w:ascii="宋体" w:hAnsi="宋体"/>
          <w:sz w:val="24"/>
          <w:szCs w:val="24"/>
        </w:rPr>
        <w:t>10:00</w:t>
      </w:r>
      <w:r>
        <w:rPr>
          <w:rFonts w:ascii="宋体" w:hAnsi="宋体" w:cs="宋体"/>
          <w:sz w:val="24"/>
          <w:szCs w:val="24"/>
        </w:rPr>
        <w:t>到</w:t>
      </w:r>
      <w:r>
        <w:rPr>
          <w:rFonts w:cs="宋体" w:ascii="宋体" w:hAnsi="宋体"/>
          <w:sz w:val="24"/>
          <w:szCs w:val="24"/>
        </w:rPr>
        <w:t>10:24</w:t>
      </w:r>
      <w:r>
        <w:rPr>
          <w:rFonts w:ascii="宋体" w:hAnsi="宋体" w:cs="宋体"/>
          <w:sz w:val="24"/>
          <w:szCs w:val="24"/>
        </w:rPr>
        <w:t>之间的不可达告警（</w:t>
      </w:r>
      <w:r>
        <w:rPr>
          <w:rFonts w:cs="宋体" w:ascii="宋体" w:hAnsi="宋体"/>
          <w:sz w:val="24"/>
          <w:szCs w:val="24"/>
        </w:rPr>
        <w:tab/>
        <w:t>PROTOCOL ICMP Destination Unreachable Port Unreachable</w:t>
      </w:r>
      <w:r>
        <w:rPr>
          <w:rFonts w:ascii="宋体" w:hAnsi="宋体" w:cs="宋体"/>
          <w:sz w:val="24"/>
          <w:szCs w:val="24"/>
        </w:rPr>
        <w:t>）的坐标位置有一条很明亮的条纹，其亮度明显比</w:t>
      </w:r>
      <w:r>
        <w:rPr>
          <w:rFonts w:cs="宋体" w:ascii="宋体" w:hAnsi="宋体"/>
          <w:sz w:val="24"/>
          <w:szCs w:val="24"/>
        </w:rPr>
        <w:t>icmp</w:t>
      </w:r>
      <w:r>
        <w:rPr>
          <w:rFonts w:ascii="宋体" w:hAnsi="宋体" w:cs="宋体"/>
          <w:sz w:val="24"/>
          <w:szCs w:val="24"/>
        </w:rPr>
        <w:t>回应（</w:t>
      </w:r>
      <w:r>
        <w:rPr>
          <w:rFonts w:cs="宋体" w:ascii="宋体" w:hAnsi="宋体"/>
          <w:sz w:val="24"/>
          <w:szCs w:val="24"/>
        </w:rPr>
        <w:t>PROTOCOL ICMP Echo Reply</w:t>
      </w:r>
      <w:r>
        <w:rPr>
          <w:rFonts w:ascii="宋体" w:hAnsi="宋体" w:cs="宋体"/>
          <w:sz w:val="24"/>
          <w:szCs w:val="24"/>
        </w:rPr>
        <w:t>）的亮，意味着内网中的许多主机是处于不开机状态的，其数量是多于开机的数量。在</w:t>
      </w:r>
      <w:r>
        <w:rPr>
          <w:rFonts w:cs="宋体" w:ascii="宋体" w:hAnsi="宋体"/>
          <w:sz w:val="24"/>
          <w:szCs w:val="24"/>
        </w:rPr>
        <w:t>x</w:t>
      </w:r>
      <w:r>
        <w:rPr>
          <w:rFonts w:ascii="宋体" w:hAnsi="宋体" w:cs="宋体"/>
          <w:sz w:val="24"/>
          <w:szCs w:val="24"/>
        </w:rPr>
        <w:t>轴上</w:t>
      </w:r>
      <w:r>
        <w:rPr>
          <w:rFonts w:cs="宋体" w:ascii="宋体" w:hAnsi="宋体"/>
          <w:sz w:val="24"/>
          <w:szCs w:val="24"/>
        </w:rPr>
        <w:t>10:48</w:t>
      </w:r>
      <w:r>
        <w:rPr>
          <w:rFonts w:ascii="宋体" w:hAnsi="宋体" w:cs="宋体"/>
          <w:sz w:val="24"/>
          <w:szCs w:val="24"/>
        </w:rPr>
        <w:t>的位置，有个明显的亮点，说明</w:t>
      </w:r>
      <w:r>
        <w:rPr>
          <w:rFonts w:cs="宋体" w:ascii="宋体" w:hAnsi="宋体"/>
          <w:sz w:val="24"/>
          <w:szCs w:val="24"/>
        </w:rPr>
        <w:t>rsh root</w:t>
      </w:r>
      <w:r>
        <w:rPr>
          <w:rFonts w:ascii="宋体" w:hAnsi="宋体" w:cs="宋体"/>
          <w:sz w:val="24"/>
          <w:szCs w:val="24"/>
        </w:rPr>
        <w:t>其攻击强度也是比较强的。</w:t>
      </w:r>
    </w:p>
    <w:p>
      <w:pPr>
        <w:pStyle w:val="Normal"/>
        <w:ind w:firstLine="420"/>
        <w:rPr>
          <w:rFonts w:ascii="宋体" w:hAnsi="宋体" w:cs="宋体"/>
          <w:sz w:val="24"/>
          <w:szCs w:val="24"/>
        </w:rPr>
      </w:pPr>
      <w:r>
        <w:rPr>
          <w:rFonts w:cs="宋体" w:ascii="宋体" w:hAnsi="宋体"/>
          <w:sz w:val="24"/>
          <w:szCs w:val="24"/>
        </w:rPr>
        <w:t>④</w:t>
      </w:r>
      <w:r>
        <w:rPr>
          <w:rFonts w:ascii="宋体" w:hAnsi="宋体" w:cs="宋体"/>
          <w:sz w:val="24"/>
          <w:szCs w:val="24"/>
        </w:rPr>
        <w:t>对</w:t>
      </w:r>
      <w:r>
        <w:rPr>
          <w:rFonts w:cs="宋体" w:ascii="宋体" w:hAnsi="宋体"/>
          <w:sz w:val="24"/>
          <w:szCs w:val="24"/>
        </w:rPr>
        <w:t>172.16.113.148</w:t>
      </w:r>
      <w:r>
        <w:rPr>
          <w:rFonts w:ascii="宋体" w:hAnsi="宋体" w:cs="宋体"/>
          <w:sz w:val="24"/>
          <w:szCs w:val="24"/>
        </w:rPr>
        <w:t>告警日志的分析</w:t>
      </w:r>
    </w:p>
    <w:p>
      <w:pPr>
        <w:pStyle w:val="Normal"/>
        <w:ind w:firstLine="420"/>
        <w:rPr>
          <w:rFonts w:ascii="宋体" w:hAnsi="宋体" w:cs="宋体"/>
          <w:sz w:val="24"/>
          <w:szCs w:val="24"/>
        </w:rPr>
      </w:pPr>
      <w:r>
        <w:rPr>
          <w:rFonts w:ascii="宋体" w:hAnsi="宋体" w:cs="宋体"/>
          <w:sz w:val="24"/>
          <w:szCs w:val="24"/>
        </w:rPr>
        <w:t>首先对数据进行预处理，然后进行可视化处理和标记，处理和标记的结果如下图</w:t>
      </w:r>
      <w:r>
        <w:rPr>
          <w:rFonts w:cs="宋体" w:ascii="宋体" w:hAnsi="宋体"/>
          <w:sz w:val="24"/>
          <w:szCs w:val="24"/>
        </w:rPr>
        <w:t>19</w:t>
      </w:r>
      <w:r>
        <w:rPr>
          <w:rFonts w:ascii="宋体" w:hAnsi="宋体" w:cs="宋体"/>
          <w:sz w:val="24"/>
          <w:szCs w:val="24"/>
        </w:rPr>
        <w:t>所示：</w:t>
      </w:r>
    </w:p>
    <w:p>
      <w:pPr>
        <w:pStyle w:val="Normal"/>
        <w:rPr>
          <w:rFonts w:ascii="宋体" w:hAnsi="宋体" w:cs="宋体"/>
          <w:sz w:val="24"/>
          <w:szCs w:val="24"/>
        </w:rPr>
      </w:pPr>
      <w:r>
        <w:rPr/>
        <w:drawing>
          <wp:inline distT="0" distB="2540" distL="0" distR="6350">
            <wp:extent cx="5213350" cy="2550160"/>
            <wp:effectExtent l="0" t="0" r="0" b="0"/>
            <wp:docPr id="23" name="图片 30" descr="17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0" descr="172148"/>
                    <pic:cNvPicPr>
                      <a:picLocks noChangeAspect="1" noChangeArrowheads="1"/>
                    </pic:cNvPicPr>
                  </pic:nvPicPr>
                  <pic:blipFill>
                    <a:blip r:embed="rId50"/>
                    <a:stretch>
                      <a:fillRect/>
                    </a:stretch>
                  </pic:blipFill>
                  <pic:spPr bwMode="auto">
                    <a:xfrm>
                      <a:off x="0" y="0"/>
                      <a:ext cx="5213350" cy="2550160"/>
                    </a:xfrm>
                    <a:prstGeom prst="rect">
                      <a:avLst/>
                    </a:prstGeom>
                  </pic:spPr>
                </pic:pic>
              </a:graphicData>
            </a:graphic>
          </wp:inline>
        </w:drawing>
      </w:r>
    </w:p>
    <w:p>
      <w:pPr>
        <w:pStyle w:val="Normal"/>
        <w:rPr>
          <w:rFonts w:ascii="宋体" w:hAnsi="宋体" w:cs="宋体"/>
          <w:sz w:val="24"/>
          <w:szCs w:val="24"/>
        </w:rPr>
      </w:pPr>
      <w:r>
        <w:rPr>
          <w:rFonts w:ascii="宋体" w:hAnsi="宋体" w:cs="宋体"/>
          <w:sz w:val="24"/>
          <w:szCs w:val="24"/>
        </w:rPr>
        <w:t>　　　　　　　　　图</w:t>
      </w:r>
      <w:r>
        <w:rPr>
          <w:rFonts w:cs="宋体" w:ascii="宋体" w:hAnsi="宋体"/>
          <w:sz w:val="24"/>
          <w:szCs w:val="24"/>
        </w:rPr>
        <w:t>19 172.16.113.148</w:t>
      </w:r>
      <w:r>
        <w:rPr>
          <w:rFonts w:ascii="宋体" w:hAnsi="宋体" w:cs="宋体"/>
          <w:sz w:val="24"/>
          <w:szCs w:val="24"/>
        </w:rPr>
        <w:t>告警事件时间表</w:t>
      </w:r>
    </w:p>
    <w:p>
      <w:pPr>
        <w:pStyle w:val="Normal"/>
        <w:ind w:firstLine="420"/>
        <w:rPr>
          <w:rFonts w:ascii="宋体" w:hAnsi="宋体" w:cs="宋体"/>
          <w:sz w:val="24"/>
          <w:szCs w:val="24"/>
        </w:rPr>
      </w:pPr>
      <w:r>
        <w:rPr>
          <w:rFonts w:ascii="宋体" w:hAnsi="宋体" w:cs="宋体"/>
          <w:sz w:val="24"/>
          <w:szCs w:val="24"/>
        </w:rPr>
        <w:t>可以清楚的看到</w:t>
      </w:r>
      <w:r>
        <w:rPr>
          <w:rFonts w:cs="宋体" w:ascii="宋体" w:hAnsi="宋体"/>
          <w:sz w:val="24"/>
          <w:szCs w:val="24"/>
        </w:rPr>
        <w:t>172.16.113.148</w:t>
      </w:r>
      <w:r>
        <w:rPr>
          <w:rFonts w:ascii="宋体" w:hAnsi="宋体" w:cs="宋体"/>
          <w:sz w:val="24"/>
          <w:szCs w:val="24"/>
        </w:rPr>
        <w:t>的主要告警事件为</w:t>
      </w:r>
      <w:r>
        <w:rPr>
          <w:rFonts w:cs="宋体" w:ascii="宋体" w:hAnsi="宋体"/>
          <w:sz w:val="24"/>
          <w:szCs w:val="24"/>
        </w:rPr>
        <w:t>http_inspect</w:t>
      </w:r>
      <w:r>
        <w:rPr>
          <w:rFonts w:ascii="宋体" w:hAnsi="宋体" w:cs="宋体"/>
          <w:sz w:val="24"/>
          <w:szCs w:val="24"/>
        </w:rPr>
        <w:t>类型的，包括</w:t>
      </w:r>
      <w:r>
        <w:rPr>
          <w:rFonts w:cs="宋体" w:ascii="宋体" w:hAnsi="宋体"/>
          <w:sz w:val="24"/>
          <w:szCs w:val="24"/>
        </w:rPr>
        <w:t>http_inspect INVALID CONTENT LENGTH OR CHUNK SIZE</w:t>
      </w:r>
      <w:r>
        <w:rPr>
          <w:rFonts w:ascii="宋体" w:hAnsi="宋体" w:cs="宋体"/>
          <w:sz w:val="24"/>
          <w:szCs w:val="24"/>
        </w:rPr>
        <w:t>和</w:t>
      </w:r>
      <w:r>
        <w:rPr>
          <w:rFonts w:cs="宋体" w:ascii="宋体" w:hAnsi="宋体"/>
          <w:sz w:val="24"/>
          <w:szCs w:val="24"/>
        </w:rPr>
        <w:t>http_inspect NO CONTENT LENGTH OR TRANSFER ENCODING IN HTTP RESPONSE</w:t>
      </w:r>
      <w:r>
        <w:rPr>
          <w:rFonts w:ascii="宋体" w:hAnsi="宋体" w:cs="宋体"/>
          <w:sz w:val="24"/>
          <w:szCs w:val="24"/>
        </w:rPr>
        <w:t>，在接近</w:t>
      </w:r>
      <w:r>
        <w:rPr>
          <w:rFonts w:cs="宋体" w:ascii="宋体" w:hAnsi="宋体"/>
          <w:sz w:val="24"/>
          <w:szCs w:val="24"/>
        </w:rPr>
        <w:t>11:30</w:t>
      </w:r>
      <w:r>
        <w:rPr>
          <w:rFonts w:ascii="宋体" w:hAnsi="宋体" w:cs="宋体"/>
          <w:sz w:val="24"/>
          <w:szCs w:val="24"/>
        </w:rPr>
        <w:t>附近时刻，并未出现大量的报文，所有肉鸡很有可能不是这个主机。</w:t>
      </w:r>
    </w:p>
    <w:p>
      <w:pPr>
        <w:pStyle w:val="Normal"/>
        <w:ind w:firstLine="420"/>
        <w:rPr>
          <w:rFonts w:ascii="宋体" w:hAnsi="宋体" w:cs="宋体"/>
          <w:sz w:val="24"/>
          <w:szCs w:val="24"/>
        </w:rPr>
      </w:pPr>
      <w:r>
        <w:rPr>
          <w:rFonts w:ascii="宋体" w:hAnsi="宋体" w:cs="宋体"/>
          <w:sz w:val="24"/>
          <w:szCs w:val="24"/>
        </w:rPr>
        <w:t>下面的图</w:t>
      </w:r>
      <w:r>
        <w:rPr>
          <w:rFonts w:cs="宋体" w:ascii="宋体" w:hAnsi="宋体"/>
          <w:sz w:val="24"/>
          <w:szCs w:val="24"/>
        </w:rPr>
        <w:t>20</w:t>
      </w:r>
      <w:r>
        <w:rPr>
          <w:rFonts w:ascii="宋体" w:hAnsi="宋体" w:cs="宋体"/>
          <w:sz w:val="24"/>
          <w:szCs w:val="24"/>
        </w:rPr>
        <w:t>给出了攻击的能量分析：</w:t>
      </w:r>
    </w:p>
    <w:p>
      <w:pPr>
        <w:pStyle w:val="Normal"/>
        <w:rPr>
          <w:rFonts w:ascii="宋体" w:hAnsi="宋体" w:cs="宋体"/>
          <w:sz w:val="24"/>
          <w:szCs w:val="24"/>
        </w:rPr>
      </w:pPr>
      <w:r>
        <w:rPr/>
        <w:drawing>
          <wp:inline distT="0" distB="2540" distL="0" distR="6350">
            <wp:extent cx="5213350" cy="2550160"/>
            <wp:effectExtent l="0" t="0" r="0" b="0"/>
            <wp:docPr id="24" name="图片 31" descr="172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1" descr="172148-2"/>
                    <pic:cNvPicPr>
                      <a:picLocks noChangeAspect="1" noChangeArrowheads="1"/>
                    </pic:cNvPicPr>
                  </pic:nvPicPr>
                  <pic:blipFill>
                    <a:blip r:embed="rId51"/>
                    <a:stretch>
                      <a:fillRect/>
                    </a:stretch>
                  </pic:blipFill>
                  <pic:spPr bwMode="auto">
                    <a:xfrm>
                      <a:off x="0" y="0"/>
                      <a:ext cx="5213350" cy="2550160"/>
                    </a:xfrm>
                    <a:prstGeom prst="rect">
                      <a:avLst/>
                    </a:prstGeom>
                  </pic:spPr>
                </pic:pic>
              </a:graphicData>
            </a:graphic>
          </wp:inline>
        </w:drawing>
      </w:r>
    </w:p>
    <w:p>
      <w:pPr>
        <w:pStyle w:val="Normal"/>
        <w:rPr>
          <w:rFonts w:ascii="宋体" w:hAnsi="宋体" w:cs="宋体"/>
          <w:sz w:val="24"/>
          <w:szCs w:val="24"/>
        </w:rPr>
      </w:pPr>
      <w:r>
        <w:rPr>
          <w:rFonts w:cs="宋体" w:ascii="宋体" w:hAnsi="宋体"/>
          <w:sz w:val="24"/>
          <w:szCs w:val="24"/>
        </w:rPr>
        <w:t xml:space="preserve">                 </w:t>
      </w:r>
      <w:r>
        <w:rPr>
          <w:rFonts w:ascii="宋体" w:hAnsi="宋体" w:cs="宋体"/>
          <w:sz w:val="24"/>
          <w:szCs w:val="24"/>
        </w:rPr>
        <w:t>图</w:t>
      </w:r>
      <w:r>
        <w:rPr>
          <w:rFonts w:cs="宋体" w:ascii="宋体" w:hAnsi="宋体"/>
          <w:sz w:val="24"/>
          <w:szCs w:val="24"/>
        </w:rPr>
        <w:t>20 172.16.113.148</w:t>
      </w:r>
      <w:r>
        <w:rPr>
          <w:rFonts w:ascii="宋体" w:hAnsi="宋体" w:cs="宋体"/>
          <w:sz w:val="24"/>
          <w:szCs w:val="24"/>
        </w:rPr>
        <w:t>告警事件强度图</w:t>
      </w:r>
    </w:p>
    <w:p>
      <w:pPr>
        <w:pStyle w:val="PreformattedText"/>
        <w:ind w:firstLine="420"/>
        <w:rPr>
          <w:rFonts w:ascii="宋体" w:hAnsi="宋体" w:eastAsia="宋体" w:cs="宋体"/>
          <w:sz w:val="24"/>
          <w:szCs w:val="24"/>
        </w:rPr>
      </w:pPr>
      <w:r>
        <w:rPr>
          <w:rFonts w:ascii="宋体" w:hAnsi="宋体" w:cs="宋体" w:eastAsia="宋体"/>
          <w:sz w:val="24"/>
          <w:szCs w:val="24"/>
        </w:rPr>
        <w:t>可以看出，</w:t>
      </w:r>
      <w:r>
        <w:rPr>
          <w:rFonts w:eastAsia="宋体" w:cs="宋体" w:ascii="宋体" w:hAnsi="宋体"/>
          <w:sz w:val="24"/>
          <w:szCs w:val="24"/>
        </w:rPr>
        <w:t>http_inspect</w:t>
      </w:r>
      <w:r>
        <w:rPr>
          <w:rFonts w:ascii="宋体" w:hAnsi="宋体" w:cs="宋体" w:eastAsia="宋体"/>
          <w:sz w:val="24"/>
          <w:szCs w:val="24"/>
        </w:rPr>
        <w:t>类型的亮度也是最强的，而且</w:t>
      </w:r>
      <w:r>
        <w:rPr>
          <w:rFonts w:cs="宋体" w:ascii="宋体" w:hAnsi="宋体"/>
          <w:sz w:val="24"/>
          <w:szCs w:val="24"/>
        </w:rPr>
        <w:t>http_inspect INVALID CONTENT LENGTH OR CHUNK SIZE</w:t>
      </w:r>
      <w:r>
        <w:rPr>
          <w:rFonts w:ascii="宋体" w:hAnsi="宋体" w:cs="宋体"/>
          <w:sz w:val="24"/>
          <w:szCs w:val="24"/>
        </w:rPr>
        <w:t>和</w:t>
      </w:r>
      <w:r>
        <w:rPr>
          <w:rFonts w:cs="宋体" w:ascii="宋体" w:hAnsi="宋体"/>
          <w:sz w:val="24"/>
          <w:szCs w:val="24"/>
        </w:rPr>
        <w:t>http_inspect NO CONTENT LENGTH OR TRANSFER ENCODING IN HTTP RESPONSE</w:t>
      </w:r>
      <w:r>
        <w:rPr>
          <w:rFonts w:ascii="宋体" w:hAnsi="宋体" w:cs="宋体"/>
          <w:sz w:val="24"/>
          <w:szCs w:val="24"/>
        </w:rPr>
        <w:t>都是同时出现，同时消失的。</w:t>
      </w:r>
    </w:p>
    <w:p>
      <w:pPr>
        <w:pStyle w:val="PreformattedText"/>
        <w:ind w:firstLine="420"/>
        <w:rPr>
          <w:rFonts w:ascii="宋体" w:hAnsi="宋体" w:eastAsia="宋体" w:cs="宋体"/>
          <w:sz w:val="24"/>
          <w:szCs w:val="24"/>
        </w:rPr>
      </w:pPr>
      <w:r>
        <w:rPr>
          <w:rFonts w:eastAsia="宋体" w:cs="宋体" w:ascii="宋体" w:hAnsi="宋体"/>
          <w:sz w:val="24"/>
          <w:szCs w:val="24"/>
        </w:rPr>
        <w:t>⑤</w:t>
      </w:r>
      <w:r>
        <w:rPr>
          <w:rFonts w:ascii="宋体" w:hAnsi="宋体" w:cs="宋体" w:eastAsia="宋体"/>
          <w:sz w:val="24"/>
          <w:szCs w:val="24"/>
        </w:rPr>
        <w:t>对</w:t>
      </w:r>
      <w:r>
        <w:rPr>
          <w:rFonts w:eastAsia="宋体" w:cs="宋体" w:ascii="宋体" w:hAnsi="宋体"/>
          <w:sz w:val="24"/>
          <w:szCs w:val="24"/>
        </w:rPr>
        <w:t>172.16.113.204</w:t>
      </w:r>
      <w:r>
        <w:rPr>
          <w:rFonts w:ascii="宋体" w:hAnsi="宋体" w:cs="宋体" w:eastAsia="宋体"/>
          <w:sz w:val="24"/>
          <w:szCs w:val="24"/>
        </w:rPr>
        <w:t>告警日志的分析</w:t>
      </w:r>
    </w:p>
    <w:p>
      <w:pPr>
        <w:pStyle w:val="Normal"/>
        <w:ind w:firstLine="420"/>
        <w:rPr>
          <w:rFonts w:ascii="宋体" w:hAnsi="宋体" w:cs="宋体"/>
          <w:sz w:val="24"/>
          <w:szCs w:val="24"/>
        </w:rPr>
      </w:pPr>
      <w:r>
        <w:rPr>
          <w:rFonts w:ascii="宋体" w:hAnsi="宋体" w:cs="宋体"/>
          <w:sz w:val="24"/>
          <w:szCs w:val="24"/>
        </w:rPr>
        <w:t>同样对数据进行预处理和分析，然后进行可视化处理和标记，如下图</w:t>
      </w:r>
      <w:r>
        <w:rPr>
          <w:rFonts w:cs="宋体" w:ascii="宋体" w:hAnsi="宋体"/>
          <w:sz w:val="24"/>
          <w:szCs w:val="24"/>
        </w:rPr>
        <w:t>21</w:t>
      </w:r>
      <w:r>
        <w:rPr>
          <w:rFonts w:ascii="宋体" w:hAnsi="宋体" w:cs="宋体"/>
          <w:sz w:val="24"/>
          <w:szCs w:val="24"/>
        </w:rPr>
        <w:t>所示：</w:t>
      </w:r>
    </w:p>
    <w:p>
      <w:pPr>
        <w:pStyle w:val="Normal"/>
        <w:rPr>
          <w:rFonts w:ascii="宋体" w:hAnsi="宋体" w:cs="宋体"/>
          <w:sz w:val="24"/>
          <w:szCs w:val="24"/>
        </w:rPr>
      </w:pPr>
      <w:r>
        <w:rPr/>
        <w:drawing>
          <wp:inline distT="0" distB="2540" distL="0" distR="6350">
            <wp:extent cx="5213350" cy="2550160"/>
            <wp:effectExtent l="0" t="0" r="0" b="0"/>
            <wp:docPr id="25" name="图片 33" descr="17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3" descr="172204"/>
                    <pic:cNvPicPr>
                      <a:picLocks noChangeAspect="1" noChangeArrowheads="1"/>
                    </pic:cNvPicPr>
                  </pic:nvPicPr>
                  <pic:blipFill>
                    <a:blip r:embed="rId52"/>
                    <a:stretch>
                      <a:fillRect/>
                    </a:stretch>
                  </pic:blipFill>
                  <pic:spPr bwMode="auto">
                    <a:xfrm>
                      <a:off x="0" y="0"/>
                      <a:ext cx="5213350" cy="2550160"/>
                    </a:xfrm>
                    <a:prstGeom prst="rect">
                      <a:avLst/>
                    </a:prstGeom>
                  </pic:spPr>
                </pic:pic>
              </a:graphicData>
            </a:graphic>
          </wp:inline>
        </w:drawing>
      </w:r>
    </w:p>
    <w:p>
      <w:pPr>
        <w:pStyle w:val="Normal"/>
        <w:rPr>
          <w:rFonts w:ascii="宋体" w:hAnsi="宋体" w:cs="宋体"/>
          <w:sz w:val="24"/>
          <w:szCs w:val="24"/>
        </w:rPr>
      </w:pPr>
      <w:r>
        <w:rPr>
          <w:rFonts w:ascii="宋体" w:hAnsi="宋体" w:cs="宋体"/>
          <w:sz w:val="24"/>
          <w:szCs w:val="24"/>
        </w:rPr>
        <w:t>　　　　　　　　图</w:t>
      </w:r>
      <w:r>
        <w:rPr>
          <w:rFonts w:cs="宋体" w:ascii="宋体" w:hAnsi="宋体"/>
          <w:sz w:val="24"/>
          <w:szCs w:val="24"/>
        </w:rPr>
        <w:t>21</w:t>
      </w:r>
      <w:r>
        <w:rPr>
          <w:rFonts w:ascii="宋体" w:hAnsi="宋体" w:cs="宋体"/>
          <w:sz w:val="24"/>
          <w:szCs w:val="24"/>
        </w:rPr>
        <w:t>　</w:t>
      </w:r>
      <w:r>
        <w:rPr>
          <w:rFonts w:cs="宋体" w:ascii="宋体" w:hAnsi="宋体"/>
          <w:sz w:val="24"/>
          <w:szCs w:val="24"/>
        </w:rPr>
        <w:t>172.16.113.204</w:t>
      </w:r>
      <w:r>
        <w:rPr>
          <w:rFonts w:ascii="宋体" w:hAnsi="宋体" w:cs="宋体"/>
          <w:sz w:val="24"/>
          <w:szCs w:val="24"/>
        </w:rPr>
        <w:t>告警事件时间表</w:t>
      </w:r>
    </w:p>
    <w:p>
      <w:pPr>
        <w:pStyle w:val="Normal"/>
        <w:ind w:firstLine="420"/>
        <w:rPr>
          <w:rFonts w:ascii="宋体" w:hAnsi="宋体" w:cs="宋体"/>
          <w:sz w:val="24"/>
          <w:szCs w:val="24"/>
        </w:rPr>
      </w:pPr>
      <w:r>
        <w:rPr>
          <w:rFonts w:ascii="宋体" w:hAnsi="宋体" w:cs="宋体"/>
          <w:sz w:val="24"/>
          <w:szCs w:val="24"/>
        </w:rPr>
        <w:t>从图中可以发现，</w:t>
      </w:r>
      <w:r>
        <w:rPr>
          <w:rFonts w:cs="宋体" w:ascii="宋体" w:hAnsi="宋体"/>
          <w:sz w:val="24"/>
          <w:szCs w:val="24"/>
        </w:rPr>
        <w:t>172.16.113.204</w:t>
      </w:r>
      <w:r>
        <w:rPr>
          <w:rFonts w:ascii="宋体" w:hAnsi="宋体" w:cs="宋体"/>
          <w:sz w:val="24"/>
          <w:szCs w:val="24"/>
        </w:rPr>
        <w:t>主机只有前端的告警数据，没有</w:t>
      </w:r>
      <w:r>
        <w:rPr>
          <w:rFonts w:cs="宋体" w:ascii="宋体" w:hAnsi="宋体"/>
          <w:sz w:val="24"/>
          <w:szCs w:val="24"/>
        </w:rPr>
        <w:t>11:30</w:t>
      </w:r>
      <w:r>
        <w:rPr>
          <w:rFonts w:ascii="宋体" w:hAnsi="宋体" w:cs="宋体"/>
          <w:sz w:val="24"/>
          <w:szCs w:val="24"/>
        </w:rPr>
        <w:t>附近的明显的告警数据，所以这个主机很有可能不是肉鸡。</w:t>
      </w:r>
    </w:p>
    <w:p>
      <w:pPr>
        <w:pStyle w:val="Normal"/>
        <w:ind w:firstLine="420"/>
        <w:rPr>
          <w:rFonts w:ascii="宋体" w:hAnsi="宋体" w:cs="宋体"/>
          <w:sz w:val="24"/>
          <w:szCs w:val="24"/>
        </w:rPr>
      </w:pPr>
      <w:r>
        <w:rPr>
          <w:rFonts w:ascii="宋体" w:hAnsi="宋体" w:cs="宋体"/>
          <w:sz w:val="24"/>
          <w:szCs w:val="24"/>
        </w:rPr>
        <w:t>下图</w:t>
      </w:r>
      <w:r>
        <w:rPr>
          <w:rFonts w:cs="宋体" w:ascii="宋体" w:hAnsi="宋体"/>
          <w:sz w:val="24"/>
          <w:szCs w:val="24"/>
        </w:rPr>
        <w:t>22</w:t>
      </w:r>
      <w:r>
        <w:rPr>
          <w:rFonts w:ascii="宋体" w:hAnsi="宋体" w:cs="宋体"/>
          <w:sz w:val="24"/>
          <w:szCs w:val="24"/>
        </w:rPr>
        <w:t>给出</w:t>
      </w:r>
      <w:r>
        <w:rPr>
          <w:rFonts w:cs="宋体" w:ascii="宋体" w:hAnsi="宋体"/>
          <w:sz w:val="24"/>
          <w:szCs w:val="24"/>
        </w:rPr>
        <w:t>172.16.113.204</w:t>
      </w:r>
      <w:r>
        <w:rPr>
          <w:rFonts w:ascii="宋体" w:hAnsi="宋体" w:cs="宋体"/>
          <w:sz w:val="24"/>
          <w:szCs w:val="24"/>
        </w:rPr>
        <w:t>攻击的能量分析：</w:t>
      </w:r>
    </w:p>
    <w:p>
      <w:pPr>
        <w:pStyle w:val="Normal"/>
        <w:rPr>
          <w:rFonts w:ascii="宋体" w:hAnsi="宋体" w:cs="宋体"/>
          <w:sz w:val="24"/>
          <w:szCs w:val="24"/>
        </w:rPr>
      </w:pPr>
      <w:r>
        <w:rPr/>
        <w:drawing>
          <wp:inline distT="0" distB="2540" distL="0" distR="6350">
            <wp:extent cx="5213350" cy="2550160"/>
            <wp:effectExtent l="0" t="0" r="0" b="0"/>
            <wp:docPr id="26" name="图片 43" descr="172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3" descr="172204-2"/>
                    <pic:cNvPicPr>
                      <a:picLocks noChangeAspect="1" noChangeArrowheads="1"/>
                    </pic:cNvPicPr>
                  </pic:nvPicPr>
                  <pic:blipFill>
                    <a:blip r:embed="rId53"/>
                    <a:stretch>
                      <a:fillRect/>
                    </a:stretch>
                  </pic:blipFill>
                  <pic:spPr bwMode="auto">
                    <a:xfrm>
                      <a:off x="0" y="0"/>
                      <a:ext cx="5213350" cy="2550160"/>
                    </a:xfrm>
                    <a:prstGeom prst="rect">
                      <a:avLst/>
                    </a:prstGeom>
                  </pic:spPr>
                </pic:pic>
              </a:graphicData>
            </a:graphic>
          </wp:inline>
        </w:drawing>
      </w:r>
    </w:p>
    <w:p>
      <w:pPr>
        <w:pStyle w:val="Normal"/>
        <w:rPr>
          <w:rFonts w:ascii="宋体" w:hAnsi="宋体" w:cs="宋体"/>
          <w:sz w:val="24"/>
          <w:szCs w:val="24"/>
        </w:rPr>
      </w:pPr>
      <w:r>
        <w:rPr>
          <w:rFonts w:cs="宋体" w:ascii="宋体" w:hAnsi="宋体"/>
          <w:sz w:val="24"/>
          <w:szCs w:val="24"/>
        </w:rPr>
        <w:t xml:space="preserve">                    </w:t>
      </w:r>
      <w:r>
        <w:rPr>
          <w:rFonts w:ascii="宋体" w:hAnsi="宋体" w:cs="宋体"/>
          <w:sz w:val="24"/>
          <w:szCs w:val="24"/>
        </w:rPr>
        <w:t>图</w:t>
      </w:r>
      <w:r>
        <w:rPr>
          <w:rFonts w:cs="宋体" w:ascii="宋体" w:hAnsi="宋体"/>
          <w:sz w:val="24"/>
          <w:szCs w:val="24"/>
        </w:rPr>
        <w:t>22 172.16.113.204</w:t>
      </w:r>
      <w:r>
        <w:rPr>
          <w:rFonts w:ascii="宋体" w:hAnsi="宋体" w:cs="宋体"/>
          <w:sz w:val="24"/>
          <w:szCs w:val="24"/>
        </w:rPr>
        <w:t>告警事件强度图</w:t>
      </w:r>
    </w:p>
    <w:p>
      <w:pPr>
        <w:pStyle w:val="Normal"/>
        <w:ind w:firstLine="420"/>
        <w:rPr>
          <w:rFonts w:ascii="宋体" w:hAnsi="宋体" w:cs="宋体"/>
          <w:sz w:val="24"/>
          <w:szCs w:val="24"/>
        </w:rPr>
      </w:pPr>
      <w:r>
        <w:rPr>
          <w:rFonts w:ascii="宋体" w:hAnsi="宋体" w:cs="宋体"/>
          <w:sz w:val="24"/>
          <w:szCs w:val="24"/>
        </w:rPr>
        <w:t>图中所示的亮度也出现在前面的时间段里，所以其并不是肉鸡。</w:t>
      </w:r>
    </w:p>
    <w:p>
      <w:pPr>
        <w:pStyle w:val="Normal"/>
        <w:ind w:firstLine="420"/>
        <w:rPr>
          <w:rFonts w:ascii="宋体" w:hAnsi="宋体" w:cs="宋体"/>
          <w:sz w:val="24"/>
          <w:szCs w:val="24"/>
        </w:rPr>
      </w:pPr>
      <w:r>
        <w:rPr>
          <w:rFonts w:cs="宋体" w:ascii="宋体" w:hAnsi="宋体"/>
          <w:sz w:val="24"/>
          <w:szCs w:val="24"/>
        </w:rPr>
        <w:t>⑥</w:t>
      </w:r>
      <w:r>
        <w:rPr>
          <w:rFonts w:ascii="宋体" w:hAnsi="宋体" w:cs="宋体"/>
          <w:sz w:val="24"/>
          <w:szCs w:val="24"/>
        </w:rPr>
        <w:t>对</w:t>
      </w:r>
      <w:r>
        <w:rPr>
          <w:rFonts w:cs="宋体" w:ascii="宋体" w:hAnsi="宋体"/>
          <w:sz w:val="24"/>
          <w:szCs w:val="24"/>
        </w:rPr>
        <w:t>172.16.115.20</w:t>
      </w:r>
      <w:r>
        <w:rPr>
          <w:rFonts w:ascii="宋体" w:hAnsi="宋体" w:cs="宋体"/>
          <w:sz w:val="24"/>
          <w:szCs w:val="24"/>
        </w:rPr>
        <w:t>告警日志的分析</w:t>
      </w:r>
    </w:p>
    <w:p>
      <w:pPr>
        <w:pStyle w:val="Normal"/>
        <w:ind w:firstLine="420"/>
        <w:rPr>
          <w:rFonts w:ascii="宋体" w:hAnsi="宋体" w:cs="宋体"/>
          <w:sz w:val="24"/>
          <w:szCs w:val="24"/>
        </w:rPr>
      </w:pPr>
      <w:r>
        <w:rPr>
          <w:rFonts w:ascii="宋体" w:hAnsi="宋体" w:cs="宋体"/>
          <w:sz w:val="24"/>
          <w:szCs w:val="24"/>
        </w:rPr>
        <w:t>同样对数据进行预处理和分析，然后进行可视化处理和标记，如下图</w:t>
      </w:r>
      <w:r>
        <w:rPr>
          <w:rFonts w:cs="宋体" w:ascii="宋体" w:hAnsi="宋体"/>
          <w:sz w:val="24"/>
          <w:szCs w:val="24"/>
        </w:rPr>
        <w:t>23</w:t>
      </w:r>
      <w:r>
        <w:rPr>
          <w:rFonts w:ascii="宋体" w:hAnsi="宋体" w:cs="宋体"/>
          <w:sz w:val="24"/>
          <w:szCs w:val="24"/>
        </w:rPr>
        <w:t>所示：</w:t>
      </w:r>
    </w:p>
    <w:p>
      <w:pPr>
        <w:pStyle w:val="Normal"/>
        <w:rPr>
          <w:rFonts w:ascii="宋体" w:hAnsi="宋体" w:cs="宋体"/>
          <w:sz w:val="24"/>
          <w:szCs w:val="24"/>
        </w:rPr>
      </w:pPr>
      <w:r>
        <w:rPr/>
        <w:drawing>
          <wp:inline distT="0" distB="2540" distL="0" distR="6350">
            <wp:extent cx="5213350" cy="2550160"/>
            <wp:effectExtent l="0" t="0" r="0" b="0"/>
            <wp:docPr id="27" name="图片 48" descr="172hou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8" descr="172hou20"/>
                    <pic:cNvPicPr>
                      <a:picLocks noChangeAspect="1" noChangeArrowheads="1"/>
                    </pic:cNvPicPr>
                  </pic:nvPicPr>
                  <pic:blipFill>
                    <a:blip r:embed="rId54"/>
                    <a:stretch>
                      <a:fillRect/>
                    </a:stretch>
                  </pic:blipFill>
                  <pic:spPr bwMode="auto">
                    <a:xfrm>
                      <a:off x="0" y="0"/>
                      <a:ext cx="5213350" cy="2550160"/>
                    </a:xfrm>
                    <a:prstGeom prst="rect">
                      <a:avLst/>
                    </a:prstGeom>
                  </pic:spPr>
                </pic:pic>
              </a:graphicData>
            </a:graphic>
          </wp:inline>
        </w:drawing>
      </w:r>
    </w:p>
    <w:p>
      <w:pPr>
        <w:pStyle w:val="Normal"/>
        <w:rPr>
          <w:rFonts w:ascii="宋体" w:hAnsi="宋体" w:cs="宋体"/>
          <w:sz w:val="24"/>
          <w:szCs w:val="24"/>
        </w:rPr>
      </w:pPr>
      <w:r>
        <w:rPr>
          <w:rFonts w:cs="宋体" w:ascii="宋体" w:hAnsi="宋体"/>
          <w:sz w:val="24"/>
          <w:szCs w:val="24"/>
        </w:rPr>
        <w:t xml:space="preserve">                </w:t>
      </w:r>
      <w:r>
        <w:rPr>
          <w:rFonts w:ascii="宋体" w:hAnsi="宋体" w:cs="宋体"/>
          <w:sz w:val="24"/>
          <w:szCs w:val="24"/>
        </w:rPr>
        <w:t>图</w:t>
      </w:r>
      <w:r>
        <w:rPr>
          <w:rFonts w:cs="宋体" w:ascii="宋体" w:hAnsi="宋体"/>
          <w:sz w:val="24"/>
          <w:szCs w:val="24"/>
        </w:rPr>
        <w:t>23 172.16.115.20</w:t>
      </w:r>
      <w:r>
        <w:rPr>
          <w:rFonts w:ascii="宋体" w:hAnsi="宋体" w:cs="宋体"/>
          <w:sz w:val="24"/>
          <w:szCs w:val="24"/>
        </w:rPr>
        <w:t>告警事件时间表</w:t>
      </w:r>
    </w:p>
    <w:p>
      <w:pPr>
        <w:pStyle w:val="Normal"/>
        <w:ind w:firstLine="420"/>
        <w:rPr>
          <w:rFonts w:ascii="宋体" w:hAnsi="宋体" w:cs="宋体"/>
          <w:sz w:val="24"/>
          <w:szCs w:val="24"/>
        </w:rPr>
      </w:pPr>
      <w:r>
        <w:rPr>
          <w:rFonts w:ascii="宋体" w:hAnsi="宋体" w:cs="宋体"/>
          <w:sz w:val="24"/>
          <w:szCs w:val="24"/>
        </w:rPr>
        <w:t>从图中不难看出，在</w:t>
      </w:r>
      <w:r>
        <w:rPr>
          <w:rFonts w:cs="宋体" w:ascii="宋体" w:hAnsi="宋体"/>
          <w:sz w:val="24"/>
          <w:szCs w:val="24"/>
        </w:rPr>
        <w:t>11:00</w:t>
      </w:r>
      <w:r>
        <w:rPr>
          <w:rFonts w:ascii="宋体" w:hAnsi="宋体" w:cs="宋体"/>
          <w:sz w:val="24"/>
          <w:szCs w:val="24"/>
        </w:rPr>
        <w:t>时刻附近，有一处远程</w:t>
      </w:r>
      <w:r>
        <w:rPr>
          <w:rFonts w:cs="宋体" w:ascii="宋体" w:hAnsi="宋体"/>
          <w:sz w:val="24"/>
          <w:szCs w:val="24"/>
        </w:rPr>
        <w:t>root</w:t>
      </w:r>
      <w:r>
        <w:rPr>
          <w:rFonts w:ascii="宋体" w:hAnsi="宋体" w:cs="宋体"/>
          <w:sz w:val="24"/>
          <w:szCs w:val="24"/>
        </w:rPr>
        <w:t>控制（</w:t>
      </w:r>
      <w:r>
        <w:rPr>
          <w:rFonts w:cs="宋体" w:ascii="宋体" w:hAnsi="宋体"/>
          <w:sz w:val="24"/>
          <w:szCs w:val="24"/>
        </w:rPr>
        <w:t>RPOTOCOL SERVICES rsh root</w:t>
      </w:r>
      <w:r>
        <w:rPr>
          <w:rFonts w:ascii="宋体" w:hAnsi="宋体" w:cs="宋体"/>
          <w:sz w:val="24"/>
          <w:szCs w:val="24"/>
        </w:rPr>
        <w:t>）告警，这时的主机遭受了漏洞攻击，并夺取了主机的控制权。而在</w:t>
      </w:r>
      <w:r>
        <w:rPr>
          <w:rFonts w:cs="宋体" w:ascii="宋体" w:hAnsi="宋体"/>
          <w:sz w:val="24"/>
          <w:szCs w:val="24"/>
        </w:rPr>
        <w:t>11:30</w:t>
      </w:r>
      <w:r>
        <w:rPr>
          <w:rFonts w:ascii="宋体" w:hAnsi="宋体" w:cs="宋体"/>
          <w:sz w:val="24"/>
          <w:szCs w:val="24"/>
        </w:rPr>
        <w:t>附近，则出现了整齐的报文包发送，正常主机是不会同时使用到这么多不同种类的</w:t>
      </w:r>
      <w:r>
        <w:rPr>
          <w:rFonts w:cs="宋体" w:ascii="宋体" w:hAnsi="宋体"/>
          <w:sz w:val="24"/>
          <w:szCs w:val="24"/>
        </w:rPr>
        <w:t>ICMP</w:t>
      </w:r>
      <w:r>
        <w:rPr>
          <w:rFonts w:ascii="宋体" w:hAnsi="宋体" w:cs="宋体"/>
          <w:sz w:val="24"/>
          <w:szCs w:val="24"/>
        </w:rPr>
        <w:t>协议的，这里面包括了</w:t>
      </w:r>
      <w:r>
        <w:rPr>
          <w:rFonts w:cs="宋体" w:ascii="宋体" w:hAnsi="宋体"/>
          <w:sz w:val="24"/>
          <w:szCs w:val="24"/>
        </w:rPr>
        <w:t>PROTOCOL ICMP Unusual PING detected</w:t>
      </w:r>
      <w:r>
        <w:rPr>
          <w:rFonts w:ascii="宋体" w:hAnsi="宋体" w:cs="宋体"/>
          <w:sz w:val="24"/>
          <w:szCs w:val="24"/>
        </w:rPr>
        <w:t>、</w:t>
      </w:r>
      <w:r>
        <w:rPr>
          <w:rFonts w:cs="宋体" w:ascii="宋体" w:hAnsi="宋体"/>
          <w:sz w:val="24"/>
          <w:szCs w:val="24"/>
        </w:rPr>
        <w:t>PROTOCOL ICMP PING</w:t>
      </w:r>
      <w:r>
        <w:rPr>
          <w:rFonts w:ascii="宋体" w:hAnsi="宋体" w:cs="宋体"/>
          <w:sz w:val="24"/>
          <w:szCs w:val="24"/>
        </w:rPr>
        <w:t>、</w:t>
      </w:r>
      <w:r>
        <w:rPr>
          <w:rFonts w:cs="宋体" w:ascii="宋体" w:hAnsi="宋体"/>
          <w:sz w:val="24"/>
          <w:szCs w:val="24"/>
        </w:rPr>
        <w:t>SERVER OTHER MRLG fastping echo reply memory corruption attempt</w:t>
      </w:r>
      <w:r>
        <w:rPr>
          <w:rFonts w:ascii="宋体" w:hAnsi="宋体" w:cs="宋体"/>
          <w:sz w:val="24"/>
          <w:szCs w:val="24"/>
        </w:rPr>
        <w:t>、</w:t>
      </w:r>
      <w:r>
        <w:rPr>
          <w:rFonts w:cs="宋体" w:ascii="宋体" w:hAnsi="宋体"/>
          <w:sz w:val="24"/>
          <w:szCs w:val="24"/>
        </w:rPr>
        <w:t>PROTOCOL ICMP Echo Reply</w:t>
      </w:r>
      <w:r>
        <w:rPr>
          <w:rFonts w:ascii="宋体" w:hAnsi="宋体" w:cs="宋体"/>
          <w:sz w:val="24"/>
          <w:szCs w:val="24"/>
        </w:rPr>
        <w:t>、</w:t>
      </w:r>
      <w:r>
        <w:rPr>
          <w:rFonts w:cs="宋体" w:ascii="宋体" w:hAnsi="宋体"/>
          <w:sz w:val="24"/>
          <w:szCs w:val="24"/>
        </w:rPr>
        <w:t>IPV4 packet to broadcast dest address</w:t>
      </w:r>
      <w:r>
        <w:rPr>
          <w:rFonts w:ascii="宋体" w:hAnsi="宋体" w:cs="宋体"/>
          <w:sz w:val="24"/>
          <w:szCs w:val="24"/>
        </w:rPr>
        <w:t>、</w:t>
      </w:r>
      <w:r>
        <w:rPr>
          <w:rFonts w:cs="宋体" w:ascii="宋体" w:hAnsi="宋体"/>
          <w:sz w:val="24"/>
          <w:szCs w:val="24"/>
        </w:rPr>
        <w:t>IPV4 packet to reserved dest address</w:t>
      </w:r>
      <w:r>
        <w:rPr>
          <w:rFonts w:ascii="宋体" w:hAnsi="宋体" w:cs="宋体"/>
          <w:sz w:val="24"/>
          <w:szCs w:val="24"/>
        </w:rPr>
        <w:t>、</w:t>
      </w:r>
      <w:r>
        <w:rPr>
          <w:rFonts w:cs="宋体" w:ascii="宋体" w:hAnsi="宋体"/>
          <w:sz w:val="24"/>
          <w:szCs w:val="24"/>
        </w:rPr>
        <w:t>PROTOCOL ICMP PING BSDtype</w:t>
      </w:r>
      <w:r>
        <w:rPr>
          <w:rFonts w:ascii="宋体" w:hAnsi="宋体" w:cs="宋体"/>
          <w:sz w:val="24"/>
          <w:szCs w:val="24"/>
        </w:rPr>
        <w:t>、</w:t>
      </w:r>
      <w:r>
        <w:rPr>
          <w:rFonts w:cs="宋体" w:ascii="宋体" w:hAnsi="宋体"/>
          <w:sz w:val="24"/>
          <w:szCs w:val="24"/>
        </w:rPr>
        <w:t>PROTOCOL ICMP PING Unix</w:t>
      </w:r>
      <w:r>
        <w:rPr>
          <w:rFonts w:ascii="宋体" w:hAnsi="宋体" w:cs="宋体"/>
          <w:sz w:val="24"/>
          <w:szCs w:val="24"/>
        </w:rPr>
        <w:t>八种不同类型，由此分析，其很有可能在实施</w:t>
      </w:r>
      <w:r>
        <w:rPr>
          <w:rFonts w:cs="宋体" w:ascii="宋体" w:hAnsi="宋体"/>
          <w:sz w:val="24"/>
          <w:szCs w:val="24"/>
        </w:rPr>
        <w:t>DDOS</w:t>
      </w:r>
      <w:r>
        <w:rPr>
          <w:rFonts w:ascii="宋体" w:hAnsi="宋体" w:cs="宋体"/>
          <w:sz w:val="24"/>
          <w:szCs w:val="24"/>
        </w:rPr>
        <w:t>攻击。</w:t>
      </w:r>
    </w:p>
    <w:p>
      <w:pPr>
        <w:pStyle w:val="Normal"/>
        <w:ind w:firstLine="420"/>
        <w:rPr>
          <w:rFonts w:ascii="宋体" w:hAnsi="宋体" w:cs="宋体"/>
          <w:sz w:val="24"/>
          <w:szCs w:val="24"/>
        </w:rPr>
      </w:pPr>
      <w:r>
        <w:rPr>
          <w:rFonts w:ascii="宋体" w:hAnsi="宋体" w:cs="宋体"/>
          <w:sz w:val="24"/>
          <w:szCs w:val="24"/>
        </w:rPr>
        <w:t>下面的图</w:t>
      </w:r>
      <w:r>
        <w:rPr>
          <w:rFonts w:cs="宋体" w:ascii="宋体" w:hAnsi="宋体"/>
          <w:sz w:val="24"/>
          <w:szCs w:val="24"/>
        </w:rPr>
        <w:t>24</w:t>
      </w:r>
      <w:r>
        <w:rPr>
          <w:rFonts w:ascii="宋体" w:hAnsi="宋体" w:cs="宋体"/>
          <w:sz w:val="24"/>
          <w:szCs w:val="24"/>
        </w:rPr>
        <w:t>给出告警事件强度：</w:t>
      </w:r>
    </w:p>
    <w:p>
      <w:pPr>
        <w:pStyle w:val="Normal"/>
        <w:rPr>
          <w:rFonts w:ascii="宋体" w:hAnsi="宋体" w:cs="宋体"/>
          <w:sz w:val="24"/>
          <w:szCs w:val="24"/>
        </w:rPr>
      </w:pPr>
      <w:r>
        <w:rPr/>
        <w:drawing>
          <wp:inline distT="0" distB="2540" distL="0" distR="6350">
            <wp:extent cx="5213350" cy="2550160"/>
            <wp:effectExtent l="0" t="0" r="0" b="0"/>
            <wp:docPr id="28" name="图片 49" descr="172hou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9" descr="172hou20-2"/>
                    <pic:cNvPicPr>
                      <a:picLocks noChangeAspect="1" noChangeArrowheads="1"/>
                    </pic:cNvPicPr>
                  </pic:nvPicPr>
                  <pic:blipFill>
                    <a:blip r:embed="rId55"/>
                    <a:stretch>
                      <a:fillRect/>
                    </a:stretch>
                  </pic:blipFill>
                  <pic:spPr bwMode="auto">
                    <a:xfrm>
                      <a:off x="0" y="0"/>
                      <a:ext cx="5213350" cy="2550160"/>
                    </a:xfrm>
                    <a:prstGeom prst="rect">
                      <a:avLst/>
                    </a:prstGeom>
                  </pic:spPr>
                </pic:pic>
              </a:graphicData>
            </a:graphic>
          </wp:inline>
        </w:drawing>
      </w:r>
    </w:p>
    <w:p>
      <w:pPr>
        <w:pStyle w:val="Normal"/>
        <w:rPr>
          <w:rFonts w:ascii="宋体" w:hAnsi="宋体" w:cs="宋体"/>
          <w:sz w:val="24"/>
          <w:szCs w:val="24"/>
        </w:rPr>
      </w:pPr>
      <w:r>
        <w:rPr>
          <w:rFonts w:cs="宋体" w:ascii="宋体" w:hAnsi="宋体"/>
          <w:sz w:val="24"/>
          <w:szCs w:val="24"/>
        </w:rPr>
        <w:t xml:space="preserve">                  </w:t>
      </w:r>
      <w:r>
        <w:rPr>
          <w:rFonts w:ascii="宋体" w:hAnsi="宋体" w:cs="宋体"/>
          <w:sz w:val="24"/>
          <w:szCs w:val="24"/>
        </w:rPr>
        <w:t>图</w:t>
      </w:r>
      <w:r>
        <w:rPr>
          <w:rFonts w:cs="宋体" w:ascii="宋体" w:hAnsi="宋体"/>
          <w:sz w:val="24"/>
          <w:szCs w:val="24"/>
        </w:rPr>
        <w:t>24 172.16.115.20</w:t>
      </w:r>
      <w:r>
        <w:rPr>
          <w:rFonts w:ascii="宋体" w:hAnsi="宋体" w:cs="宋体"/>
          <w:sz w:val="24"/>
          <w:szCs w:val="24"/>
        </w:rPr>
        <w:t>告警事件强度图</w:t>
      </w:r>
    </w:p>
    <w:p>
      <w:pPr>
        <w:pStyle w:val="Normal"/>
        <w:ind w:firstLine="420"/>
        <w:rPr>
          <w:rFonts w:ascii="宋体" w:hAnsi="宋体" w:cs="宋体"/>
          <w:sz w:val="24"/>
          <w:szCs w:val="24"/>
        </w:rPr>
      </w:pPr>
      <w:r>
        <w:rPr>
          <w:rFonts w:ascii="宋体" w:hAnsi="宋体" w:cs="宋体"/>
          <w:sz w:val="24"/>
          <w:szCs w:val="24"/>
        </w:rPr>
        <w:t>从中可以看到几个比较明亮的点，其中</w:t>
      </w:r>
      <w:r>
        <w:rPr>
          <w:rFonts w:cs="宋体" w:ascii="宋体" w:hAnsi="宋体"/>
          <w:sz w:val="24"/>
          <w:szCs w:val="24"/>
        </w:rPr>
        <w:t>09:30</w:t>
      </w:r>
      <w:r>
        <w:rPr>
          <w:rFonts w:ascii="宋体" w:hAnsi="宋体" w:cs="宋体"/>
          <w:sz w:val="24"/>
          <w:szCs w:val="24"/>
        </w:rPr>
        <w:t>附近的亮度由于刚开始，而且告警类型和</w:t>
      </w:r>
      <w:r>
        <w:rPr>
          <w:rFonts w:cs="宋体" w:ascii="宋体" w:hAnsi="宋体"/>
          <w:sz w:val="24"/>
          <w:szCs w:val="24"/>
        </w:rPr>
        <w:t>DDOS</w:t>
      </w:r>
      <w:r>
        <w:rPr>
          <w:rFonts w:ascii="宋体" w:hAnsi="宋体" w:cs="宋体"/>
          <w:sz w:val="24"/>
          <w:szCs w:val="24"/>
        </w:rPr>
        <w:t>没有太大关系，自动忽略。其他的主要有一个</w:t>
      </w:r>
      <w:r>
        <w:rPr>
          <w:rFonts w:cs="宋体" w:ascii="宋体" w:hAnsi="宋体"/>
          <w:sz w:val="24"/>
          <w:szCs w:val="24"/>
        </w:rPr>
        <w:t>11:00</w:t>
      </w:r>
      <w:r>
        <w:rPr>
          <w:rFonts w:ascii="宋体" w:hAnsi="宋体" w:cs="宋体"/>
          <w:sz w:val="24"/>
          <w:szCs w:val="24"/>
        </w:rPr>
        <w:t>附近的</w:t>
      </w:r>
      <w:r>
        <w:rPr>
          <w:rFonts w:cs="宋体" w:ascii="宋体" w:hAnsi="宋体"/>
          <w:sz w:val="24"/>
          <w:szCs w:val="24"/>
        </w:rPr>
        <w:t>PROTOCOL SERVICES rsh root</w:t>
      </w:r>
      <w:r>
        <w:rPr>
          <w:rFonts w:ascii="宋体" w:hAnsi="宋体" w:cs="宋体"/>
          <w:sz w:val="24"/>
          <w:szCs w:val="24"/>
        </w:rPr>
        <w:t>告警和</w:t>
      </w:r>
      <w:r>
        <w:rPr>
          <w:rFonts w:cs="宋体" w:ascii="宋体" w:hAnsi="宋体"/>
          <w:sz w:val="24"/>
          <w:szCs w:val="24"/>
        </w:rPr>
        <w:t>PROTOCOL ICMP Destination Unreachable Prot Unreachable</w:t>
      </w:r>
      <w:r>
        <w:rPr>
          <w:rFonts w:ascii="宋体" w:hAnsi="宋体" w:cs="宋体"/>
          <w:sz w:val="24"/>
          <w:szCs w:val="24"/>
        </w:rPr>
        <w:t>告警。</w:t>
      </w:r>
    </w:p>
    <w:p>
      <w:pPr>
        <w:pStyle w:val="Normal"/>
        <w:ind w:firstLine="420"/>
        <w:rPr>
          <w:rFonts w:ascii="宋体" w:hAnsi="宋体" w:cs="宋体"/>
          <w:sz w:val="24"/>
          <w:szCs w:val="24"/>
        </w:rPr>
      </w:pPr>
      <w:r>
        <w:rPr>
          <w:rFonts w:cs="宋体" w:ascii="宋体" w:hAnsi="宋体"/>
          <w:sz w:val="24"/>
          <w:szCs w:val="24"/>
        </w:rPr>
        <w:t>⑦</w:t>
      </w:r>
      <w:r>
        <w:rPr>
          <w:rFonts w:ascii="宋体" w:hAnsi="宋体" w:cs="宋体"/>
          <w:sz w:val="24"/>
          <w:szCs w:val="24"/>
        </w:rPr>
        <w:t>对</w:t>
      </w:r>
      <w:r>
        <w:rPr>
          <w:rFonts w:cs="宋体" w:ascii="宋体" w:hAnsi="宋体"/>
          <w:sz w:val="24"/>
          <w:szCs w:val="24"/>
        </w:rPr>
        <w:t>172.16.112.10</w:t>
      </w:r>
      <w:r>
        <w:rPr>
          <w:rFonts w:ascii="宋体" w:hAnsi="宋体" w:cs="宋体"/>
          <w:sz w:val="24"/>
          <w:szCs w:val="24"/>
        </w:rPr>
        <w:t>告警日志的分析</w:t>
      </w:r>
    </w:p>
    <w:p>
      <w:pPr>
        <w:pStyle w:val="Normal"/>
        <w:ind w:firstLine="420"/>
        <w:rPr>
          <w:rFonts w:ascii="宋体" w:hAnsi="宋体" w:cs="宋体"/>
          <w:sz w:val="24"/>
          <w:szCs w:val="24"/>
        </w:rPr>
      </w:pPr>
      <w:r>
        <w:rPr>
          <w:rFonts w:ascii="宋体" w:hAnsi="宋体" w:cs="宋体"/>
          <w:sz w:val="24"/>
          <w:szCs w:val="24"/>
        </w:rPr>
        <w:t>同样对数据进行预处理和分析，然后进行可视化处理和标记，如下图</w:t>
      </w:r>
      <w:r>
        <w:rPr>
          <w:rFonts w:cs="宋体" w:ascii="宋体" w:hAnsi="宋体"/>
          <w:sz w:val="24"/>
          <w:szCs w:val="24"/>
        </w:rPr>
        <w:t>25</w:t>
      </w:r>
      <w:r>
        <w:rPr>
          <w:rFonts w:ascii="宋体" w:hAnsi="宋体" w:cs="宋体"/>
          <w:sz w:val="24"/>
          <w:szCs w:val="24"/>
        </w:rPr>
        <w:t>所示：</w:t>
      </w:r>
    </w:p>
    <w:p>
      <w:pPr>
        <w:pStyle w:val="Normal"/>
        <w:rPr>
          <w:rFonts w:ascii="宋体" w:hAnsi="宋体" w:cs="宋体"/>
          <w:sz w:val="24"/>
          <w:szCs w:val="24"/>
        </w:rPr>
      </w:pPr>
      <w:r>
        <w:rPr/>
        <w:drawing>
          <wp:inline distT="0" distB="2540" distL="0" distR="6350">
            <wp:extent cx="5213350" cy="2550160"/>
            <wp:effectExtent l="0" t="0" r="0" b="0"/>
            <wp:docPr id="29" name="图片 50" descr="la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0" descr="last2"/>
                    <pic:cNvPicPr>
                      <a:picLocks noChangeAspect="1" noChangeArrowheads="1"/>
                    </pic:cNvPicPr>
                  </pic:nvPicPr>
                  <pic:blipFill>
                    <a:blip r:embed="rId56"/>
                    <a:stretch>
                      <a:fillRect/>
                    </a:stretch>
                  </pic:blipFill>
                  <pic:spPr bwMode="auto">
                    <a:xfrm>
                      <a:off x="0" y="0"/>
                      <a:ext cx="5213350" cy="2550160"/>
                    </a:xfrm>
                    <a:prstGeom prst="rect">
                      <a:avLst/>
                    </a:prstGeom>
                  </pic:spPr>
                </pic:pic>
              </a:graphicData>
            </a:graphic>
          </wp:inline>
        </w:drawing>
      </w:r>
    </w:p>
    <w:p>
      <w:pPr>
        <w:pStyle w:val="Normal"/>
        <w:rPr>
          <w:rFonts w:ascii="宋体" w:hAnsi="宋体" w:cs="宋体"/>
          <w:sz w:val="24"/>
          <w:szCs w:val="24"/>
        </w:rPr>
      </w:pPr>
      <w:r>
        <w:rPr>
          <w:rFonts w:cs="宋体" w:ascii="宋体" w:hAnsi="宋体"/>
          <w:sz w:val="24"/>
          <w:szCs w:val="24"/>
        </w:rPr>
        <w:t xml:space="preserve">               </w:t>
      </w:r>
      <w:r>
        <w:rPr>
          <w:rFonts w:ascii="宋体" w:hAnsi="宋体" w:cs="宋体"/>
          <w:sz w:val="24"/>
          <w:szCs w:val="24"/>
        </w:rPr>
        <w:t>图</w:t>
      </w:r>
      <w:r>
        <w:rPr>
          <w:rFonts w:cs="宋体" w:ascii="宋体" w:hAnsi="宋体"/>
          <w:sz w:val="24"/>
          <w:szCs w:val="24"/>
        </w:rPr>
        <w:t>25 172.16.112.10</w:t>
      </w:r>
      <w:r>
        <w:rPr>
          <w:rFonts w:ascii="宋体" w:hAnsi="宋体" w:cs="宋体"/>
          <w:sz w:val="24"/>
          <w:szCs w:val="24"/>
        </w:rPr>
        <w:t>告警事件时间表</w:t>
      </w:r>
    </w:p>
    <w:p>
      <w:pPr>
        <w:pStyle w:val="Normal"/>
        <w:ind w:firstLine="420"/>
        <w:rPr>
          <w:rFonts w:ascii="宋体" w:hAnsi="宋体" w:cs="宋体"/>
          <w:sz w:val="24"/>
          <w:szCs w:val="24"/>
        </w:rPr>
      </w:pPr>
      <w:r>
        <w:rPr>
          <w:rFonts w:ascii="宋体" w:hAnsi="宋体" w:cs="宋体"/>
          <w:sz w:val="24"/>
          <w:szCs w:val="24"/>
        </w:rPr>
        <w:t>从图中可以很清晰的发现在</w:t>
      </w:r>
      <w:r>
        <w:rPr>
          <w:rFonts w:cs="宋体" w:ascii="宋体" w:hAnsi="宋体"/>
          <w:sz w:val="24"/>
          <w:szCs w:val="24"/>
        </w:rPr>
        <w:t>11:00</w:t>
      </w:r>
      <w:r>
        <w:rPr>
          <w:rFonts w:ascii="宋体" w:hAnsi="宋体" w:cs="宋体"/>
          <w:sz w:val="24"/>
          <w:szCs w:val="24"/>
        </w:rPr>
        <w:t>附近，有个</w:t>
      </w:r>
      <w:r>
        <w:rPr>
          <w:rFonts w:cs="宋体" w:ascii="宋体" w:hAnsi="宋体"/>
          <w:sz w:val="24"/>
          <w:szCs w:val="24"/>
        </w:rPr>
        <w:t>PROTOCOL SERVICES rsh root</w:t>
      </w:r>
      <w:r>
        <w:rPr>
          <w:rFonts w:ascii="宋体" w:hAnsi="宋体" w:cs="宋体"/>
          <w:sz w:val="24"/>
          <w:szCs w:val="24"/>
        </w:rPr>
        <w:t>告警，强度图由于数据量太小无法分析所以将不给出。</w:t>
      </w:r>
    </w:p>
    <w:p>
      <w:pPr>
        <w:pStyle w:val="Normal"/>
        <w:ind w:firstLine="420"/>
        <w:rPr>
          <w:rFonts w:ascii="宋体" w:hAnsi="宋体" w:cs="宋体"/>
          <w:sz w:val="24"/>
          <w:szCs w:val="24"/>
        </w:rPr>
      </w:pPr>
      <w:r>
        <w:rPr>
          <w:rFonts w:cs="宋体" w:ascii="宋体" w:hAnsi="宋体"/>
          <w:sz w:val="24"/>
          <w:szCs w:val="24"/>
        </w:rPr>
        <w:t>⑧</w:t>
      </w:r>
      <w:r>
        <w:rPr>
          <w:rFonts w:ascii="宋体" w:hAnsi="宋体" w:cs="宋体"/>
          <w:sz w:val="24"/>
          <w:szCs w:val="24"/>
        </w:rPr>
        <w:t>对</w:t>
      </w:r>
      <w:r>
        <w:rPr>
          <w:rFonts w:cs="宋体" w:ascii="宋体" w:hAnsi="宋体"/>
          <w:sz w:val="24"/>
          <w:szCs w:val="24"/>
        </w:rPr>
        <w:t>172.16.112.50</w:t>
      </w:r>
      <w:r>
        <w:rPr>
          <w:rFonts w:ascii="宋体" w:hAnsi="宋体" w:cs="宋体"/>
          <w:sz w:val="24"/>
          <w:szCs w:val="24"/>
        </w:rPr>
        <w:t>告警日志的分析</w:t>
      </w:r>
    </w:p>
    <w:p>
      <w:pPr>
        <w:pStyle w:val="Normal"/>
        <w:ind w:firstLine="420"/>
        <w:rPr>
          <w:rFonts w:ascii="宋体" w:hAnsi="宋体" w:cs="宋体"/>
          <w:sz w:val="24"/>
          <w:szCs w:val="24"/>
        </w:rPr>
      </w:pPr>
      <w:r>
        <w:rPr>
          <w:rFonts w:ascii="宋体" w:hAnsi="宋体" w:cs="宋体"/>
          <w:sz w:val="24"/>
          <w:szCs w:val="24"/>
        </w:rPr>
        <w:t>同样对数据进行预处理和分析，然后进行可视化处理和标记，如下图</w:t>
      </w:r>
      <w:r>
        <w:rPr>
          <w:rFonts w:cs="宋体" w:ascii="宋体" w:hAnsi="宋体"/>
          <w:sz w:val="24"/>
          <w:szCs w:val="24"/>
        </w:rPr>
        <w:t>26</w:t>
      </w:r>
      <w:r>
        <w:rPr>
          <w:rFonts w:ascii="宋体" w:hAnsi="宋体" w:cs="宋体"/>
          <w:sz w:val="24"/>
          <w:szCs w:val="24"/>
        </w:rPr>
        <w:t>所示：</w:t>
      </w:r>
    </w:p>
    <w:p>
      <w:pPr>
        <w:pStyle w:val="Normal"/>
        <w:rPr>
          <w:rFonts w:ascii="宋体" w:hAnsi="宋体" w:cs="宋体"/>
          <w:sz w:val="24"/>
          <w:szCs w:val="24"/>
        </w:rPr>
      </w:pPr>
      <w:r>
        <w:rPr/>
        <w:drawing>
          <wp:inline distT="0" distB="2540" distL="0" distR="6350">
            <wp:extent cx="5213350" cy="2550160"/>
            <wp:effectExtent l="0" t="0" r="0" b="0"/>
            <wp:docPr id="30" name="图片 51" descr="la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1" descr="last1"/>
                    <pic:cNvPicPr>
                      <a:picLocks noChangeAspect="1" noChangeArrowheads="1"/>
                    </pic:cNvPicPr>
                  </pic:nvPicPr>
                  <pic:blipFill>
                    <a:blip r:embed="rId57"/>
                    <a:stretch>
                      <a:fillRect/>
                    </a:stretch>
                  </pic:blipFill>
                  <pic:spPr bwMode="auto">
                    <a:xfrm>
                      <a:off x="0" y="0"/>
                      <a:ext cx="5213350" cy="2550160"/>
                    </a:xfrm>
                    <a:prstGeom prst="rect">
                      <a:avLst/>
                    </a:prstGeom>
                  </pic:spPr>
                </pic:pic>
              </a:graphicData>
            </a:graphic>
          </wp:inline>
        </w:drawing>
      </w:r>
    </w:p>
    <w:p>
      <w:pPr>
        <w:pStyle w:val="Normal"/>
        <w:rPr>
          <w:rFonts w:ascii="宋体" w:hAnsi="宋体" w:cs="宋体"/>
          <w:sz w:val="24"/>
          <w:szCs w:val="24"/>
        </w:rPr>
      </w:pPr>
      <w:r>
        <w:rPr>
          <w:rFonts w:cs="宋体" w:ascii="宋体" w:hAnsi="宋体"/>
          <w:sz w:val="24"/>
          <w:szCs w:val="24"/>
        </w:rPr>
        <w:t xml:space="preserve">                  </w:t>
      </w:r>
      <w:r>
        <w:rPr>
          <w:rFonts w:ascii="宋体" w:hAnsi="宋体" w:cs="宋体"/>
          <w:sz w:val="24"/>
          <w:szCs w:val="24"/>
        </w:rPr>
        <w:t>图</w:t>
      </w:r>
      <w:r>
        <w:rPr>
          <w:rFonts w:cs="宋体" w:ascii="宋体" w:hAnsi="宋体"/>
          <w:sz w:val="24"/>
          <w:szCs w:val="24"/>
        </w:rPr>
        <w:t>26 172.16.112.50</w:t>
      </w:r>
      <w:r>
        <w:rPr>
          <w:rFonts w:ascii="宋体" w:hAnsi="宋体" w:cs="宋体"/>
          <w:sz w:val="24"/>
          <w:szCs w:val="24"/>
        </w:rPr>
        <w:t>告警事件时间表</w:t>
      </w:r>
    </w:p>
    <w:p>
      <w:pPr>
        <w:pStyle w:val="Normal"/>
        <w:ind w:firstLine="420"/>
        <w:rPr>
          <w:rFonts w:ascii="宋体" w:hAnsi="宋体" w:cs="宋体"/>
          <w:sz w:val="24"/>
          <w:szCs w:val="24"/>
        </w:rPr>
      </w:pPr>
      <w:r>
        <w:rPr>
          <w:rFonts w:ascii="宋体" w:hAnsi="宋体" w:cs="宋体"/>
          <w:sz w:val="24"/>
          <w:szCs w:val="24"/>
        </w:rPr>
        <w:t>从这个图中看不出什么异常。</w:t>
      </w:r>
    </w:p>
    <w:p>
      <w:pPr>
        <w:pStyle w:val="Normal"/>
        <w:ind w:firstLine="420"/>
        <w:rPr>
          <w:rFonts w:ascii="宋体" w:hAnsi="宋体" w:cs="宋体"/>
          <w:sz w:val="24"/>
          <w:szCs w:val="24"/>
        </w:rPr>
      </w:pPr>
      <w:r>
        <w:rPr>
          <w:rFonts w:ascii="宋体" w:hAnsi="宋体" w:cs="宋体"/>
          <w:sz w:val="24"/>
          <w:szCs w:val="24"/>
        </w:rPr>
        <w:t>下面的图</w:t>
      </w:r>
      <w:r>
        <w:rPr>
          <w:rFonts w:cs="宋体" w:ascii="宋体" w:hAnsi="宋体"/>
          <w:sz w:val="24"/>
          <w:szCs w:val="24"/>
        </w:rPr>
        <w:t>27</w:t>
      </w:r>
      <w:r>
        <w:rPr>
          <w:rFonts w:ascii="宋体" w:hAnsi="宋体" w:cs="宋体"/>
          <w:sz w:val="24"/>
          <w:szCs w:val="24"/>
        </w:rPr>
        <w:t>给出</w:t>
      </w:r>
      <w:r>
        <w:rPr>
          <w:rFonts w:cs="宋体" w:ascii="宋体" w:hAnsi="宋体"/>
          <w:sz w:val="24"/>
          <w:szCs w:val="24"/>
        </w:rPr>
        <w:t>172.16.112.50</w:t>
      </w:r>
      <w:r>
        <w:rPr>
          <w:rFonts w:ascii="宋体" w:hAnsi="宋体" w:cs="宋体"/>
          <w:sz w:val="24"/>
          <w:szCs w:val="24"/>
        </w:rPr>
        <w:t>的告警强度：</w:t>
      </w:r>
    </w:p>
    <w:p>
      <w:pPr>
        <w:pStyle w:val="Normal"/>
        <w:rPr>
          <w:rFonts w:ascii="宋体" w:hAnsi="宋体" w:cs="宋体"/>
          <w:sz w:val="24"/>
          <w:szCs w:val="24"/>
        </w:rPr>
      </w:pPr>
      <w:r>
        <w:rPr/>
        <w:drawing>
          <wp:inline distT="0" distB="2540" distL="0" distR="6350">
            <wp:extent cx="5213350" cy="2550160"/>
            <wp:effectExtent l="0" t="0" r="0" b="0"/>
            <wp:docPr id="31" name="图片 52" descr="las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2" descr="last1-2"/>
                    <pic:cNvPicPr>
                      <a:picLocks noChangeAspect="1" noChangeArrowheads="1"/>
                    </pic:cNvPicPr>
                  </pic:nvPicPr>
                  <pic:blipFill>
                    <a:blip r:embed="rId58"/>
                    <a:stretch>
                      <a:fillRect/>
                    </a:stretch>
                  </pic:blipFill>
                  <pic:spPr bwMode="auto">
                    <a:xfrm>
                      <a:off x="0" y="0"/>
                      <a:ext cx="5213350" cy="2550160"/>
                    </a:xfrm>
                    <a:prstGeom prst="rect">
                      <a:avLst/>
                    </a:prstGeom>
                  </pic:spPr>
                </pic:pic>
              </a:graphicData>
            </a:graphic>
          </wp:inline>
        </w:drawing>
      </w:r>
    </w:p>
    <w:p>
      <w:pPr>
        <w:pStyle w:val="Normal"/>
        <w:rPr>
          <w:rFonts w:ascii="宋体" w:hAnsi="宋体" w:cs="宋体"/>
          <w:sz w:val="24"/>
          <w:szCs w:val="24"/>
        </w:rPr>
      </w:pPr>
      <w:r>
        <w:rPr>
          <w:rFonts w:cs="宋体" w:ascii="宋体" w:hAnsi="宋体"/>
          <w:sz w:val="24"/>
          <w:szCs w:val="24"/>
        </w:rPr>
        <w:t xml:space="preserve">                  </w:t>
      </w:r>
      <w:r>
        <w:rPr>
          <w:rFonts w:ascii="宋体" w:hAnsi="宋体" w:cs="宋体"/>
          <w:sz w:val="24"/>
          <w:szCs w:val="24"/>
        </w:rPr>
        <w:t>图</w:t>
      </w:r>
      <w:r>
        <w:rPr>
          <w:rFonts w:cs="宋体" w:ascii="宋体" w:hAnsi="宋体"/>
          <w:sz w:val="24"/>
          <w:szCs w:val="24"/>
        </w:rPr>
        <w:t>27 172.16.112.50</w:t>
      </w:r>
      <w:r>
        <w:rPr>
          <w:rFonts w:ascii="宋体" w:hAnsi="宋体" w:cs="宋体"/>
          <w:sz w:val="24"/>
          <w:szCs w:val="24"/>
        </w:rPr>
        <w:t>告警强度图</w:t>
      </w:r>
    </w:p>
    <w:p>
      <w:pPr>
        <w:pStyle w:val="Normal"/>
        <w:ind w:firstLine="420"/>
        <w:rPr>
          <w:rFonts w:ascii="宋体" w:hAnsi="宋体" w:cs="宋体"/>
          <w:sz w:val="24"/>
          <w:szCs w:val="24"/>
        </w:rPr>
      </w:pPr>
      <w:r>
        <w:rPr>
          <w:rFonts w:ascii="宋体" w:hAnsi="宋体" w:cs="宋体"/>
          <w:sz w:val="24"/>
          <w:szCs w:val="24"/>
        </w:rPr>
        <w:t>亮度明显比较亮的是</w:t>
      </w:r>
      <w:r>
        <w:rPr>
          <w:rFonts w:cs="宋体" w:ascii="宋体" w:hAnsi="宋体"/>
          <w:sz w:val="24"/>
          <w:szCs w:val="24"/>
        </w:rPr>
        <w:t xml:space="preserve">http_inspect NO CONTENT LENGTH TRANSFER </w:t>
      </w:r>
      <w:r>
        <w:rPr>
          <w:rFonts w:ascii="宋体" w:hAnsi="宋体" w:cs="宋体"/>
          <w:sz w:val="24"/>
          <w:szCs w:val="24"/>
        </w:rPr>
        <w:t xml:space="preserve">ＥＮＣＯＤＩＮＧ </w:t>
      </w:r>
      <w:r>
        <w:rPr>
          <w:rFonts w:cs="宋体" w:ascii="宋体" w:hAnsi="宋体"/>
          <w:sz w:val="24"/>
          <w:szCs w:val="24"/>
        </w:rPr>
        <w:t xml:space="preserve">IN </w:t>
      </w:r>
      <w:r>
        <w:rPr>
          <w:rFonts w:ascii="宋体" w:hAnsi="宋体" w:cs="宋体"/>
          <w:sz w:val="24"/>
          <w:szCs w:val="24"/>
        </w:rPr>
        <w:t xml:space="preserve">ＨＴＴＰ </w:t>
      </w:r>
      <w:r>
        <w:rPr>
          <w:rFonts w:cs="宋体" w:ascii="宋体" w:hAnsi="宋体"/>
          <w:sz w:val="24"/>
          <w:szCs w:val="24"/>
        </w:rPr>
        <w:t>RESPONSE</w:t>
      </w:r>
      <w:r>
        <w:rPr>
          <w:rFonts w:ascii="宋体" w:hAnsi="宋体" w:cs="宋体"/>
          <w:sz w:val="24"/>
          <w:szCs w:val="24"/>
        </w:rPr>
        <w:t>告警。</w:t>
      </w:r>
    </w:p>
    <w:p>
      <w:pPr>
        <w:pStyle w:val="Normal"/>
        <w:ind w:firstLine="420"/>
        <w:rPr>
          <w:rFonts w:ascii="宋体" w:hAnsi="宋体" w:cs="宋体"/>
          <w:sz w:val="24"/>
          <w:szCs w:val="24"/>
        </w:rPr>
      </w:pPr>
      <w:r>
        <w:rPr>
          <w:rFonts w:cs="宋体" w:ascii="宋体" w:hAnsi="宋体"/>
          <w:sz w:val="24"/>
          <w:szCs w:val="24"/>
        </w:rPr>
        <w:t>⑨</w:t>
      </w:r>
      <w:r>
        <w:rPr>
          <w:rFonts w:ascii="宋体" w:hAnsi="宋体" w:cs="宋体"/>
          <w:sz w:val="24"/>
          <w:szCs w:val="24"/>
        </w:rPr>
        <w:t>对</w:t>
      </w:r>
      <w:r>
        <w:rPr>
          <w:rFonts w:cs="宋体" w:ascii="宋体" w:hAnsi="宋体"/>
          <w:sz w:val="24"/>
          <w:szCs w:val="24"/>
        </w:rPr>
        <w:t>131.84.1.31</w:t>
      </w:r>
      <w:r>
        <w:rPr>
          <w:rFonts w:ascii="宋体" w:hAnsi="宋体" w:cs="宋体"/>
          <w:sz w:val="24"/>
          <w:szCs w:val="24"/>
        </w:rPr>
        <w:t>（被攻击主机）告警日志的分析</w:t>
      </w:r>
    </w:p>
    <w:p>
      <w:pPr>
        <w:pStyle w:val="Normal"/>
        <w:ind w:firstLine="420"/>
        <w:rPr>
          <w:rFonts w:ascii="宋体" w:hAnsi="宋体" w:cs="宋体"/>
          <w:sz w:val="24"/>
          <w:szCs w:val="24"/>
        </w:rPr>
      </w:pPr>
      <w:r>
        <w:rPr>
          <w:rFonts w:ascii="宋体" w:hAnsi="宋体" w:cs="宋体"/>
          <w:sz w:val="24"/>
          <w:szCs w:val="24"/>
        </w:rPr>
        <w:t>同样对数据进行预处理和分析，然后进行可视化处理和标记，如下图</w:t>
      </w:r>
      <w:r>
        <w:rPr>
          <w:rFonts w:cs="宋体" w:ascii="宋体" w:hAnsi="宋体"/>
          <w:sz w:val="24"/>
          <w:szCs w:val="24"/>
        </w:rPr>
        <w:t>28</w:t>
      </w:r>
      <w:r>
        <w:rPr>
          <w:rFonts w:ascii="宋体" w:hAnsi="宋体" w:cs="宋体"/>
          <w:sz w:val="24"/>
          <w:szCs w:val="24"/>
        </w:rPr>
        <w:t>所示：</w:t>
      </w:r>
    </w:p>
    <w:p>
      <w:pPr>
        <w:pStyle w:val="Normal"/>
        <w:rPr>
          <w:rFonts w:ascii="宋体" w:hAnsi="宋体" w:cs="宋体"/>
          <w:sz w:val="24"/>
          <w:szCs w:val="24"/>
        </w:rPr>
      </w:pPr>
      <w:r>
        <w:rPr/>
        <w:drawing>
          <wp:inline distT="0" distB="2540" distL="0" distR="6350">
            <wp:extent cx="5213350" cy="2550160"/>
            <wp:effectExtent l="0" t="0" r="0" b="0"/>
            <wp:docPr id="32" name="图片 46" descr="1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6" descr="13184"/>
                    <pic:cNvPicPr>
                      <a:picLocks noChangeAspect="1" noChangeArrowheads="1"/>
                    </pic:cNvPicPr>
                  </pic:nvPicPr>
                  <pic:blipFill>
                    <a:blip r:embed="rId59"/>
                    <a:stretch>
                      <a:fillRect/>
                    </a:stretch>
                  </pic:blipFill>
                  <pic:spPr bwMode="auto">
                    <a:xfrm>
                      <a:off x="0" y="0"/>
                      <a:ext cx="5213350" cy="2550160"/>
                    </a:xfrm>
                    <a:prstGeom prst="rect">
                      <a:avLst/>
                    </a:prstGeom>
                  </pic:spPr>
                </pic:pic>
              </a:graphicData>
            </a:graphic>
          </wp:inline>
        </w:drawing>
      </w:r>
    </w:p>
    <w:p>
      <w:pPr>
        <w:pStyle w:val="Normal"/>
        <w:rPr>
          <w:rFonts w:ascii="宋体" w:hAnsi="宋体" w:cs="宋体"/>
          <w:sz w:val="24"/>
          <w:szCs w:val="24"/>
        </w:rPr>
      </w:pPr>
      <w:r>
        <w:rPr>
          <w:rFonts w:cs="宋体" w:ascii="宋体" w:hAnsi="宋体"/>
          <w:sz w:val="24"/>
          <w:szCs w:val="24"/>
        </w:rPr>
        <w:t xml:space="preserve">                  </w:t>
      </w:r>
      <w:r>
        <w:rPr>
          <w:rFonts w:ascii="宋体" w:hAnsi="宋体" w:cs="宋体"/>
          <w:sz w:val="24"/>
          <w:szCs w:val="24"/>
        </w:rPr>
        <w:t>图</w:t>
      </w:r>
      <w:r>
        <w:rPr>
          <w:rFonts w:cs="宋体" w:ascii="宋体" w:hAnsi="宋体"/>
          <w:sz w:val="24"/>
          <w:szCs w:val="24"/>
        </w:rPr>
        <w:t>28 131.84.1.31</w:t>
      </w:r>
      <w:r>
        <w:rPr>
          <w:rFonts w:ascii="宋体" w:hAnsi="宋体" w:cs="宋体"/>
          <w:sz w:val="24"/>
          <w:szCs w:val="24"/>
        </w:rPr>
        <w:t>遭受攻击行为时间表</w:t>
      </w:r>
    </w:p>
    <w:p>
      <w:pPr>
        <w:pStyle w:val="Normal"/>
        <w:ind w:firstLine="420"/>
        <w:rPr>
          <w:rFonts w:ascii="宋体" w:hAnsi="宋体" w:cs="宋体"/>
          <w:sz w:val="24"/>
          <w:szCs w:val="24"/>
        </w:rPr>
      </w:pPr>
      <w:r>
        <w:rPr>
          <w:rFonts w:ascii="宋体" w:hAnsi="宋体" w:cs="宋体"/>
          <w:sz w:val="24"/>
          <w:szCs w:val="24"/>
        </w:rPr>
        <w:t>从图中可以清晰的看到，</w:t>
      </w:r>
      <w:r>
        <w:rPr>
          <w:rFonts w:cs="宋体" w:ascii="宋体" w:hAnsi="宋体"/>
          <w:sz w:val="24"/>
          <w:szCs w:val="24"/>
        </w:rPr>
        <w:t>131.84.1.31</w:t>
      </w:r>
      <w:r>
        <w:rPr>
          <w:rFonts w:ascii="宋体" w:hAnsi="宋体" w:cs="宋体"/>
          <w:sz w:val="24"/>
          <w:szCs w:val="24"/>
        </w:rPr>
        <w:t>告警日志集中在</w:t>
      </w:r>
      <w:r>
        <w:rPr>
          <w:rFonts w:cs="宋体" w:ascii="宋体" w:hAnsi="宋体"/>
          <w:sz w:val="24"/>
          <w:szCs w:val="24"/>
        </w:rPr>
        <w:t>11:30</w:t>
      </w:r>
      <w:r>
        <w:rPr>
          <w:rFonts w:ascii="宋体" w:hAnsi="宋体" w:cs="宋体"/>
          <w:sz w:val="24"/>
          <w:szCs w:val="24"/>
        </w:rPr>
        <w:t>左右的时候，且攻击类型也很单一，都是典型的</w:t>
      </w:r>
      <w:r>
        <w:rPr>
          <w:rFonts w:cs="宋体" w:ascii="宋体" w:hAnsi="宋体"/>
          <w:sz w:val="24"/>
          <w:szCs w:val="24"/>
        </w:rPr>
        <w:t>DDOS</w:t>
      </w:r>
      <w:r>
        <w:rPr>
          <w:rFonts w:ascii="宋体" w:hAnsi="宋体" w:cs="宋体"/>
          <w:sz w:val="24"/>
          <w:szCs w:val="24"/>
        </w:rPr>
        <w:t>攻击。</w:t>
      </w:r>
    </w:p>
    <w:p>
      <w:pPr>
        <w:pStyle w:val="Normal"/>
        <w:ind w:firstLine="420"/>
        <w:rPr>
          <w:rFonts w:ascii="宋体" w:hAnsi="宋体" w:cs="宋体"/>
          <w:sz w:val="24"/>
          <w:szCs w:val="24"/>
        </w:rPr>
      </w:pPr>
      <w:r>
        <w:rPr>
          <w:rFonts w:ascii="宋体" w:hAnsi="宋体" w:cs="宋体"/>
          <w:sz w:val="24"/>
          <w:szCs w:val="24"/>
        </w:rPr>
        <w:t>下面的图</w:t>
      </w:r>
      <w:r>
        <w:rPr>
          <w:rFonts w:cs="宋体" w:ascii="宋体" w:hAnsi="宋体"/>
          <w:sz w:val="24"/>
          <w:szCs w:val="24"/>
        </w:rPr>
        <w:t>29</w:t>
      </w:r>
      <w:r>
        <w:rPr>
          <w:rFonts w:ascii="宋体" w:hAnsi="宋体" w:cs="宋体"/>
          <w:sz w:val="24"/>
          <w:szCs w:val="24"/>
        </w:rPr>
        <w:t>给出其被攻击的能量分析：</w:t>
      </w:r>
    </w:p>
    <w:p>
      <w:pPr>
        <w:pStyle w:val="Normal"/>
        <w:rPr>
          <w:rFonts w:ascii="宋体" w:hAnsi="宋体" w:cs="宋体"/>
          <w:sz w:val="24"/>
          <w:szCs w:val="24"/>
        </w:rPr>
      </w:pPr>
      <w:r>
        <w:rPr/>
        <w:drawing>
          <wp:inline distT="0" distB="2540" distL="0" distR="6350">
            <wp:extent cx="5213350" cy="2550160"/>
            <wp:effectExtent l="0" t="0" r="0" b="0"/>
            <wp:docPr id="33" name="图片 47" descr="13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7" descr="13184-2"/>
                    <pic:cNvPicPr>
                      <a:picLocks noChangeAspect="1" noChangeArrowheads="1"/>
                    </pic:cNvPicPr>
                  </pic:nvPicPr>
                  <pic:blipFill>
                    <a:blip r:embed="rId60"/>
                    <a:stretch>
                      <a:fillRect/>
                    </a:stretch>
                  </pic:blipFill>
                  <pic:spPr bwMode="auto">
                    <a:xfrm>
                      <a:off x="0" y="0"/>
                      <a:ext cx="5213350" cy="2550160"/>
                    </a:xfrm>
                    <a:prstGeom prst="rect">
                      <a:avLst/>
                    </a:prstGeom>
                  </pic:spPr>
                </pic:pic>
              </a:graphicData>
            </a:graphic>
          </wp:inline>
        </w:drawing>
      </w:r>
    </w:p>
    <w:p>
      <w:pPr>
        <w:pStyle w:val="Normal"/>
        <w:rPr>
          <w:rFonts w:ascii="宋体" w:hAnsi="宋体" w:cs="宋体"/>
          <w:sz w:val="24"/>
          <w:szCs w:val="24"/>
        </w:rPr>
      </w:pPr>
      <w:r>
        <w:rPr>
          <w:rFonts w:cs="宋体" w:ascii="宋体" w:hAnsi="宋体"/>
          <w:sz w:val="24"/>
          <w:szCs w:val="24"/>
        </w:rPr>
        <w:t xml:space="preserve">                         </w:t>
      </w:r>
      <w:r>
        <w:rPr>
          <w:rFonts w:ascii="宋体" w:hAnsi="宋体" w:cs="宋体"/>
          <w:sz w:val="24"/>
          <w:szCs w:val="24"/>
        </w:rPr>
        <w:t>图</w:t>
      </w:r>
      <w:r>
        <w:rPr>
          <w:rFonts w:cs="宋体" w:ascii="宋体" w:hAnsi="宋体"/>
          <w:sz w:val="24"/>
          <w:szCs w:val="24"/>
        </w:rPr>
        <w:t>29 131.84.1.31</w:t>
      </w:r>
      <w:r>
        <w:rPr>
          <w:rFonts w:ascii="宋体" w:hAnsi="宋体" w:cs="宋体"/>
          <w:sz w:val="24"/>
          <w:szCs w:val="24"/>
        </w:rPr>
        <w:t>攻击强度图</w:t>
      </w:r>
    </w:p>
    <w:p>
      <w:pPr>
        <w:pStyle w:val="Normal"/>
        <w:rPr>
          <w:rFonts w:ascii="宋体" w:hAnsi="宋体" w:cs="宋体"/>
          <w:sz w:val="24"/>
          <w:szCs w:val="24"/>
        </w:rPr>
      </w:pPr>
      <w:r>
        <w:rPr>
          <w:rFonts w:ascii="宋体" w:hAnsi="宋体" w:cs="宋体"/>
          <w:sz w:val="24"/>
          <w:szCs w:val="24"/>
        </w:rPr>
        <w:t>图中明显的两个点，说明</w:t>
      </w:r>
      <w:r>
        <w:rPr>
          <w:rFonts w:cs="宋体" w:ascii="宋体" w:hAnsi="宋体"/>
          <w:sz w:val="24"/>
          <w:szCs w:val="24"/>
        </w:rPr>
        <w:t>IP</w:t>
      </w:r>
      <w:r>
        <w:rPr>
          <w:rFonts w:ascii="宋体" w:hAnsi="宋体" w:cs="宋体"/>
          <w:sz w:val="24"/>
          <w:szCs w:val="24"/>
        </w:rPr>
        <w:t>在内网里（</w:t>
      </w:r>
      <w:r>
        <w:rPr>
          <w:rFonts w:cs="宋体" w:ascii="宋体" w:hAnsi="宋体"/>
          <w:sz w:val="24"/>
          <w:szCs w:val="24"/>
        </w:rPr>
        <w:t>IPV4 packet from current net source address</w:t>
      </w:r>
      <w:r>
        <w:rPr>
          <w:rFonts w:ascii="宋体" w:hAnsi="宋体" w:cs="宋体"/>
          <w:sz w:val="24"/>
          <w:szCs w:val="24"/>
        </w:rPr>
        <w:t>）和糟糕的环回阻塞</w:t>
      </w:r>
      <w:r>
        <w:rPr>
          <w:rFonts w:cs="宋体" w:ascii="宋体" w:hAnsi="宋体"/>
          <w:sz w:val="24"/>
          <w:szCs w:val="24"/>
        </w:rPr>
        <w:t>IP</w:t>
      </w:r>
      <w:r>
        <w:rPr>
          <w:rFonts w:ascii="宋体" w:hAnsi="宋体" w:cs="宋体"/>
          <w:sz w:val="24"/>
          <w:szCs w:val="24"/>
        </w:rPr>
        <w:t>（</w:t>
      </w:r>
      <w:r>
        <w:rPr>
          <w:rFonts w:cs="宋体" w:ascii="宋体" w:hAnsi="宋体"/>
          <w:sz w:val="24"/>
          <w:szCs w:val="24"/>
        </w:rPr>
        <w:t>Bad traffic Loopback IP</w:t>
      </w:r>
      <w:r>
        <w:rPr>
          <w:rFonts w:ascii="宋体" w:hAnsi="宋体" w:cs="宋体"/>
          <w:sz w:val="24"/>
          <w:szCs w:val="24"/>
        </w:rPr>
        <w:t>）出现的频率高于糟糕的</w:t>
      </w:r>
      <w:r>
        <w:rPr>
          <w:rFonts w:cs="宋体" w:ascii="宋体" w:hAnsi="宋体"/>
          <w:sz w:val="24"/>
          <w:szCs w:val="24"/>
        </w:rPr>
        <w:t>0</w:t>
      </w:r>
      <w:r>
        <w:rPr>
          <w:rFonts w:ascii="宋体" w:hAnsi="宋体" w:cs="宋体"/>
          <w:sz w:val="24"/>
          <w:szCs w:val="24"/>
        </w:rPr>
        <w:t>端口的</w:t>
      </w:r>
      <w:r>
        <w:rPr>
          <w:rFonts w:cs="宋体" w:ascii="宋体" w:hAnsi="宋体"/>
          <w:sz w:val="24"/>
          <w:szCs w:val="24"/>
        </w:rPr>
        <w:t>tcp</w:t>
      </w:r>
      <w:r>
        <w:rPr>
          <w:rFonts w:ascii="宋体" w:hAnsi="宋体" w:cs="宋体"/>
          <w:sz w:val="24"/>
          <w:szCs w:val="24"/>
        </w:rPr>
        <w:t>坏流量（</w:t>
      </w:r>
      <w:r>
        <w:rPr>
          <w:rFonts w:cs="宋体" w:ascii="宋体" w:hAnsi="宋体"/>
          <w:sz w:val="24"/>
          <w:szCs w:val="24"/>
        </w:rPr>
        <w:t>BAD TRAFFIC TCP port 0 traffic</w:t>
      </w:r>
      <w:r>
        <w:rPr>
          <w:rFonts w:ascii="宋体" w:hAnsi="宋体" w:cs="宋体"/>
          <w:sz w:val="24"/>
          <w:szCs w:val="24"/>
        </w:rPr>
        <w:t>）的频率。</w:t>
      </w:r>
    </w:p>
    <w:p>
      <w:pPr>
        <w:pStyle w:val="Normal"/>
        <w:ind w:firstLine="420"/>
        <w:rPr>
          <w:rFonts w:ascii="宋体" w:hAnsi="宋体" w:cs="宋体"/>
          <w:sz w:val="24"/>
          <w:szCs w:val="24"/>
        </w:rPr>
      </w:pPr>
      <w:r>
        <w:rPr>
          <w:rFonts w:cs="宋体" w:ascii="宋体" w:hAnsi="宋体"/>
          <w:sz w:val="24"/>
          <w:szCs w:val="24"/>
        </w:rPr>
        <w:t>⑩</w:t>
      </w:r>
      <w:r>
        <w:rPr>
          <w:rFonts w:ascii="宋体" w:hAnsi="宋体" w:cs="宋体"/>
          <w:sz w:val="24"/>
          <w:szCs w:val="24"/>
        </w:rPr>
        <w:t>所有告警日志分析</w:t>
      </w:r>
    </w:p>
    <w:p>
      <w:pPr>
        <w:pStyle w:val="Normal"/>
        <w:ind w:firstLine="420"/>
        <w:rPr>
          <w:rFonts w:ascii="宋体" w:hAnsi="宋体" w:cs="宋体"/>
          <w:sz w:val="24"/>
          <w:szCs w:val="24"/>
        </w:rPr>
      </w:pPr>
      <w:r>
        <w:rPr>
          <w:rFonts w:ascii="宋体" w:hAnsi="宋体" w:cs="宋体"/>
          <w:sz w:val="24"/>
          <w:szCs w:val="24"/>
        </w:rPr>
        <w:t>下面的图</w:t>
      </w:r>
      <w:r>
        <w:rPr>
          <w:rFonts w:cs="宋体" w:ascii="宋体" w:hAnsi="宋体"/>
          <w:sz w:val="24"/>
          <w:szCs w:val="24"/>
        </w:rPr>
        <w:t>30</w:t>
      </w:r>
      <w:r>
        <w:rPr>
          <w:rFonts w:ascii="宋体" w:hAnsi="宋体" w:cs="宋体"/>
          <w:sz w:val="24"/>
          <w:szCs w:val="24"/>
        </w:rPr>
        <w:t>至图</w:t>
      </w:r>
      <w:r>
        <w:rPr>
          <w:rFonts w:cs="宋体" w:ascii="宋体" w:hAnsi="宋体"/>
          <w:sz w:val="24"/>
          <w:szCs w:val="24"/>
        </w:rPr>
        <w:t>3</w:t>
      </w:r>
      <w:r>
        <w:rPr>
          <w:rFonts w:ascii="宋体" w:hAnsi="宋体" w:cs="宋体"/>
          <w:sz w:val="24"/>
          <w:szCs w:val="24"/>
        </w:rPr>
        <w:t>给出了全部告警日志的统计分析结果：</w:t>
      </w:r>
    </w:p>
    <w:p>
      <w:pPr>
        <w:pStyle w:val="PreformattedText"/>
        <w:rPr>
          <w:rFonts w:ascii="宋体" w:hAnsi="宋体" w:eastAsia="宋体" w:cs="宋体"/>
          <w:sz w:val="24"/>
          <w:szCs w:val="24"/>
        </w:rPr>
      </w:pPr>
      <w:r>
        <w:rPr/>
        <w:drawing>
          <wp:inline distT="0" distB="2540" distL="0" distR="6350">
            <wp:extent cx="5213350" cy="2550160"/>
            <wp:effectExtent l="0" t="0" r="0" b="0"/>
            <wp:docPr id="34" name="图片 45" descr="a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5" descr="all-2"/>
                    <pic:cNvPicPr>
                      <a:picLocks noChangeAspect="1" noChangeArrowheads="1"/>
                    </pic:cNvPicPr>
                  </pic:nvPicPr>
                  <pic:blipFill>
                    <a:blip r:embed="rId61"/>
                    <a:stretch>
                      <a:fillRect/>
                    </a:stretch>
                  </pic:blipFill>
                  <pic:spPr bwMode="auto">
                    <a:xfrm>
                      <a:off x="0" y="0"/>
                      <a:ext cx="5213350" cy="2550160"/>
                    </a:xfrm>
                    <a:prstGeom prst="rect">
                      <a:avLst/>
                    </a:prstGeom>
                  </pic:spPr>
                </pic:pic>
              </a:graphicData>
            </a:graphic>
          </wp:inline>
        </w:drawing>
      </w:r>
    </w:p>
    <w:p>
      <w:pPr>
        <w:pStyle w:val="PreformattedText"/>
        <w:rPr>
          <w:rFonts w:ascii="宋体" w:hAnsi="宋体" w:eastAsia="宋体" w:cs="宋体"/>
          <w:sz w:val="24"/>
          <w:szCs w:val="24"/>
        </w:rPr>
      </w:pPr>
      <w:r>
        <w:rPr>
          <w:rFonts w:eastAsia="宋体" w:cs="宋体" w:ascii="宋体" w:hAnsi="宋体"/>
          <w:sz w:val="24"/>
          <w:szCs w:val="24"/>
        </w:rPr>
        <w:t xml:space="preserve">             </w:t>
      </w:r>
      <w:r>
        <w:rPr>
          <w:rFonts w:ascii="宋体" w:hAnsi="宋体" w:cs="宋体" w:eastAsia="宋体"/>
          <w:sz w:val="24"/>
          <w:szCs w:val="24"/>
        </w:rPr>
        <w:t>图</w:t>
      </w:r>
      <w:r>
        <w:rPr>
          <w:rFonts w:eastAsia="宋体" w:cs="宋体" w:ascii="宋体" w:hAnsi="宋体"/>
          <w:sz w:val="24"/>
          <w:szCs w:val="24"/>
        </w:rPr>
        <w:t xml:space="preserve">30 </w:t>
      </w:r>
      <w:r>
        <w:rPr>
          <w:rFonts w:ascii="宋体" w:hAnsi="宋体" w:cs="宋体" w:eastAsia="宋体"/>
          <w:sz w:val="24"/>
          <w:szCs w:val="24"/>
        </w:rPr>
        <w:t>所有告警日志各时段攻击的分布图</w:t>
      </w:r>
    </w:p>
    <w:p>
      <w:pPr>
        <w:pStyle w:val="PreformattedText"/>
        <w:ind w:firstLine="420"/>
        <w:rPr>
          <w:rFonts w:ascii="宋体" w:hAnsi="宋体" w:eastAsia="宋体" w:cs="宋体"/>
          <w:sz w:val="24"/>
          <w:szCs w:val="24"/>
        </w:rPr>
      </w:pPr>
      <w:r>
        <w:rPr>
          <w:rFonts w:ascii="宋体" w:hAnsi="宋体" w:cs="宋体" w:eastAsia="宋体"/>
          <w:sz w:val="24"/>
          <w:szCs w:val="24"/>
        </w:rPr>
        <w:t>从图</w:t>
      </w:r>
      <w:r>
        <w:rPr>
          <w:rFonts w:eastAsia="宋体" w:cs="宋体" w:ascii="宋体" w:hAnsi="宋体"/>
          <w:sz w:val="24"/>
          <w:szCs w:val="24"/>
        </w:rPr>
        <w:t>30</w:t>
      </w:r>
      <w:r>
        <w:rPr>
          <w:rFonts w:ascii="宋体" w:hAnsi="宋体" w:cs="宋体" w:eastAsia="宋体"/>
          <w:sz w:val="24"/>
          <w:szCs w:val="24"/>
        </w:rPr>
        <w:t>中可以看出，当时间到</w:t>
      </w:r>
      <w:r>
        <w:rPr>
          <w:rFonts w:eastAsia="宋体" w:cs="宋体" w:ascii="宋体" w:hAnsi="宋体"/>
          <w:sz w:val="24"/>
          <w:szCs w:val="24"/>
        </w:rPr>
        <w:t>11:30</w:t>
      </w:r>
      <w:r>
        <w:rPr>
          <w:rFonts w:ascii="宋体" w:hAnsi="宋体" w:cs="宋体" w:eastAsia="宋体"/>
          <w:sz w:val="24"/>
          <w:szCs w:val="24"/>
        </w:rPr>
        <w:t>附近时刻时，告警日志突然爆发性增长，一瞬间有接近</w:t>
      </w:r>
      <w:r>
        <w:rPr>
          <w:rFonts w:eastAsia="宋体" w:cs="宋体" w:ascii="宋体" w:hAnsi="宋体"/>
          <w:sz w:val="24"/>
          <w:szCs w:val="24"/>
        </w:rPr>
        <w:t>1200</w:t>
      </w:r>
      <w:r>
        <w:rPr>
          <w:rFonts w:ascii="宋体" w:hAnsi="宋体" w:cs="宋体" w:eastAsia="宋体"/>
          <w:sz w:val="24"/>
          <w:szCs w:val="24"/>
        </w:rPr>
        <w:t>个告警，而其他时刻的告警平均也不超过</w:t>
      </w:r>
      <w:r>
        <w:rPr>
          <w:rFonts w:eastAsia="宋体" w:cs="宋体" w:ascii="宋体" w:hAnsi="宋体"/>
          <w:sz w:val="24"/>
          <w:szCs w:val="24"/>
        </w:rPr>
        <w:t>200</w:t>
      </w:r>
      <w:r>
        <w:rPr>
          <w:rFonts w:ascii="宋体" w:hAnsi="宋体" w:cs="宋体" w:eastAsia="宋体"/>
          <w:sz w:val="24"/>
          <w:szCs w:val="24"/>
        </w:rPr>
        <w:t>，明显超出了正常的告警数，因此我们断定，在</w:t>
      </w:r>
      <w:r>
        <w:rPr>
          <w:rFonts w:eastAsia="宋体" w:cs="宋体" w:ascii="宋体" w:hAnsi="宋体"/>
          <w:sz w:val="24"/>
          <w:szCs w:val="24"/>
        </w:rPr>
        <w:t>11:30</w:t>
      </w:r>
      <w:r>
        <w:rPr>
          <w:rFonts w:ascii="宋体" w:hAnsi="宋体" w:cs="宋体" w:eastAsia="宋体"/>
          <w:sz w:val="24"/>
          <w:szCs w:val="24"/>
        </w:rPr>
        <w:t>时刻，内网里遭受了</w:t>
      </w:r>
      <w:r>
        <w:rPr>
          <w:rFonts w:eastAsia="宋体" w:cs="宋体" w:ascii="宋体" w:hAnsi="宋体"/>
          <w:sz w:val="24"/>
          <w:szCs w:val="24"/>
        </w:rPr>
        <w:t>DDOS</w:t>
      </w:r>
      <w:r>
        <w:rPr>
          <w:rFonts w:ascii="宋体" w:hAnsi="宋体" w:cs="宋体" w:eastAsia="宋体"/>
          <w:sz w:val="24"/>
          <w:szCs w:val="24"/>
        </w:rPr>
        <w:t>攻击。</w:t>
      </w:r>
    </w:p>
    <w:p>
      <w:pPr>
        <w:pStyle w:val="PreformattedText"/>
        <w:rPr>
          <w:rFonts w:ascii="宋体" w:hAnsi="宋体" w:eastAsia="宋体" w:cs="宋体"/>
          <w:sz w:val="24"/>
          <w:szCs w:val="24"/>
        </w:rPr>
      </w:pPr>
      <w:r>
        <w:rPr/>
        <w:drawing>
          <wp:inline distT="0" distB="2540" distL="0" distR="6350">
            <wp:extent cx="5213350" cy="2550160"/>
            <wp:effectExtent l="0" t="0" r="0" b="0"/>
            <wp:docPr id="35" name="图片 54" descr="aa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4" descr="aaa1"/>
                    <pic:cNvPicPr>
                      <a:picLocks noChangeAspect="1" noChangeArrowheads="1"/>
                    </pic:cNvPicPr>
                  </pic:nvPicPr>
                  <pic:blipFill>
                    <a:blip r:embed="rId62"/>
                    <a:stretch>
                      <a:fillRect/>
                    </a:stretch>
                  </pic:blipFill>
                  <pic:spPr bwMode="auto">
                    <a:xfrm>
                      <a:off x="0" y="0"/>
                      <a:ext cx="5213350" cy="2550160"/>
                    </a:xfrm>
                    <a:prstGeom prst="rect">
                      <a:avLst/>
                    </a:prstGeom>
                  </pic:spPr>
                </pic:pic>
              </a:graphicData>
            </a:graphic>
          </wp:inline>
        </w:drawing>
      </w:r>
    </w:p>
    <w:p>
      <w:pPr>
        <w:pStyle w:val="PreformattedText"/>
        <w:rPr>
          <w:rFonts w:ascii="宋体" w:hAnsi="宋体" w:eastAsia="宋体" w:cs="宋体"/>
          <w:sz w:val="24"/>
          <w:szCs w:val="24"/>
        </w:rPr>
      </w:pPr>
      <w:r>
        <w:rPr>
          <w:rFonts w:eastAsia="宋体" w:cs="宋体" w:ascii="宋体" w:hAnsi="宋体"/>
          <w:sz w:val="24"/>
          <w:szCs w:val="24"/>
        </w:rPr>
        <w:t xml:space="preserve">                   </w:t>
      </w:r>
      <w:r>
        <w:rPr>
          <w:rFonts w:ascii="宋体" w:hAnsi="宋体" w:cs="宋体" w:eastAsia="宋体"/>
          <w:sz w:val="24"/>
          <w:szCs w:val="24"/>
        </w:rPr>
        <w:t>图</w:t>
      </w:r>
      <w:r>
        <w:rPr>
          <w:rFonts w:eastAsia="宋体" w:cs="宋体" w:ascii="宋体" w:hAnsi="宋体"/>
          <w:sz w:val="24"/>
          <w:szCs w:val="24"/>
        </w:rPr>
        <w:t xml:space="preserve">31 </w:t>
      </w:r>
      <w:r>
        <w:rPr>
          <w:rFonts w:ascii="宋体" w:hAnsi="宋体" w:cs="宋体" w:eastAsia="宋体"/>
          <w:sz w:val="24"/>
          <w:szCs w:val="24"/>
        </w:rPr>
        <w:t>所有告警日志时间的密度直方图</w:t>
      </w:r>
    </w:p>
    <w:p>
      <w:pPr>
        <w:pStyle w:val="PreformattedText"/>
        <w:rPr>
          <w:rFonts w:ascii="宋体" w:hAnsi="宋体" w:eastAsia="宋体" w:cs="宋体"/>
          <w:sz w:val="24"/>
          <w:szCs w:val="24"/>
        </w:rPr>
      </w:pPr>
      <w:r>
        <w:rPr/>
        <w:drawing>
          <wp:inline distT="0" distB="2540" distL="0" distR="6350">
            <wp:extent cx="5213350" cy="2550160"/>
            <wp:effectExtent l="0" t="0" r="0" b="0"/>
            <wp:docPr id="36" name="图片 55" descr="11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5" descr="11111111"/>
                    <pic:cNvPicPr>
                      <a:picLocks noChangeAspect="1" noChangeArrowheads="1"/>
                    </pic:cNvPicPr>
                  </pic:nvPicPr>
                  <pic:blipFill>
                    <a:blip r:embed="rId63"/>
                    <a:stretch>
                      <a:fillRect/>
                    </a:stretch>
                  </pic:blipFill>
                  <pic:spPr bwMode="auto">
                    <a:xfrm>
                      <a:off x="0" y="0"/>
                      <a:ext cx="5213350" cy="2550160"/>
                    </a:xfrm>
                    <a:prstGeom prst="rect">
                      <a:avLst/>
                    </a:prstGeom>
                  </pic:spPr>
                </pic:pic>
              </a:graphicData>
            </a:graphic>
          </wp:inline>
        </w:drawing>
      </w:r>
    </w:p>
    <w:p>
      <w:pPr>
        <w:pStyle w:val="PreformattedText"/>
        <w:rPr>
          <w:rFonts w:ascii="宋体" w:hAnsi="宋体" w:eastAsia="宋体" w:cs="宋体"/>
          <w:sz w:val="24"/>
          <w:szCs w:val="24"/>
        </w:rPr>
      </w:pPr>
      <w:r>
        <w:rPr>
          <w:rFonts w:eastAsia="宋体" w:cs="宋体" w:ascii="宋体" w:hAnsi="宋体"/>
          <w:sz w:val="24"/>
          <w:szCs w:val="24"/>
        </w:rPr>
        <w:t xml:space="preserve">              </w:t>
      </w:r>
      <w:r>
        <w:rPr>
          <w:rFonts w:ascii="宋体" w:hAnsi="宋体" w:cs="宋体" w:eastAsia="宋体"/>
          <w:sz w:val="24"/>
          <w:szCs w:val="24"/>
        </w:rPr>
        <w:t>图</w:t>
      </w:r>
      <w:r>
        <w:rPr>
          <w:rFonts w:eastAsia="宋体" w:cs="宋体" w:ascii="宋体" w:hAnsi="宋体"/>
          <w:sz w:val="24"/>
          <w:szCs w:val="24"/>
        </w:rPr>
        <w:t xml:space="preserve">32 </w:t>
      </w:r>
      <w:r>
        <w:rPr>
          <w:rFonts w:ascii="宋体" w:hAnsi="宋体" w:cs="宋体" w:eastAsia="宋体"/>
          <w:sz w:val="24"/>
          <w:szCs w:val="24"/>
        </w:rPr>
        <w:t>所有告警日志类型的密度直方图</w:t>
      </w:r>
    </w:p>
    <w:p>
      <w:pPr>
        <w:pStyle w:val="PreformattedText"/>
        <w:ind w:firstLine="420"/>
        <w:rPr>
          <w:rFonts w:ascii="宋体" w:hAnsi="宋体" w:eastAsia="宋体" w:cs="宋体"/>
          <w:sz w:val="24"/>
          <w:szCs w:val="24"/>
        </w:rPr>
      </w:pPr>
      <w:r>
        <w:rPr>
          <w:rFonts w:ascii="宋体" w:hAnsi="宋体" w:cs="宋体" w:eastAsia="宋体"/>
          <w:sz w:val="24"/>
          <w:szCs w:val="24"/>
        </w:rPr>
        <w:t>其中，</w:t>
      </w:r>
      <w:r>
        <w:rPr>
          <w:rFonts w:eastAsia="宋体" w:cs="宋体" w:ascii="宋体" w:hAnsi="宋体"/>
          <w:sz w:val="24"/>
          <w:szCs w:val="24"/>
        </w:rPr>
        <w:t>10</w:t>
      </w:r>
      <w:r>
        <w:rPr>
          <w:rFonts w:ascii="宋体" w:hAnsi="宋体" w:cs="宋体" w:eastAsia="宋体"/>
          <w:sz w:val="24"/>
          <w:szCs w:val="24"/>
        </w:rPr>
        <w:t>为</w:t>
      </w:r>
      <w:r>
        <w:rPr>
          <w:rFonts w:eastAsia="宋体" w:cs="宋体" w:ascii="宋体" w:hAnsi="宋体"/>
          <w:sz w:val="24"/>
          <w:szCs w:val="24"/>
        </w:rPr>
        <w:t>Oracle</w:t>
      </w:r>
      <w:r>
        <w:rPr>
          <w:rFonts w:ascii="宋体" w:hAnsi="宋体" w:cs="宋体" w:eastAsia="宋体"/>
          <w:sz w:val="24"/>
          <w:szCs w:val="24"/>
        </w:rPr>
        <w:t>服务尝试调用（</w:t>
      </w:r>
      <w:r>
        <w:rPr>
          <w:rFonts w:eastAsia="宋体" w:cs="宋体" w:ascii="宋体" w:hAnsi="宋体"/>
          <w:sz w:val="24"/>
          <w:szCs w:val="24"/>
        </w:rPr>
        <w:t>SERVER ORACLE describe attempt</w:t>
      </w:r>
      <w:r>
        <w:rPr>
          <w:rFonts w:ascii="宋体" w:hAnsi="宋体" w:cs="宋体" w:eastAsia="宋体"/>
          <w:sz w:val="24"/>
          <w:szCs w:val="24"/>
        </w:rPr>
        <w:t>），</w:t>
      </w:r>
      <w:r>
        <w:rPr>
          <w:rFonts w:eastAsia="宋体" w:cs="宋体" w:ascii="宋体" w:hAnsi="宋体"/>
          <w:sz w:val="24"/>
          <w:szCs w:val="24"/>
        </w:rPr>
        <w:t>11</w:t>
      </w:r>
      <w:r>
        <w:rPr>
          <w:rFonts w:ascii="宋体" w:hAnsi="宋体" w:cs="宋体" w:eastAsia="宋体"/>
          <w:sz w:val="24"/>
          <w:szCs w:val="24"/>
        </w:rPr>
        <w:t>为</w:t>
      </w:r>
      <w:r>
        <w:rPr>
          <w:rFonts w:eastAsia="宋体" w:cs="宋体" w:ascii="宋体" w:hAnsi="宋体"/>
          <w:sz w:val="24"/>
          <w:szCs w:val="24"/>
        </w:rPr>
        <w:t>Windows NT</w:t>
      </w:r>
      <w:r>
        <w:rPr>
          <w:rFonts w:ascii="宋体" w:hAnsi="宋体" w:cs="宋体" w:eastAsia="宋体"/>
          <w:sz w:val="24"/>
          <w:szCs w:val="24"/>
        </w:rPr>
        <w:t>操作系统会话（</w:t>
      </w:r>
      <w:r>
        <w:rPr>
          <w:rFonts w:eastAsia="宋体" w:cs="宋体" w:ascii="宋体" w:hAnsi="宋体"/>
          <w:sz w:val="24"/>
          <w:szCs w:val="24"/>
        </w:rPr>
        <w:t>OS WINDOWS NT NULL session</w:t>
      </w:r>
      <w:r>
        <w:rPr>
          <w:rFonts w:ascii="宋体" w:hAnsi="宋体" w:cs="宋体" w:eastAsia="宋体"/>
          <w:sz w:val="24"/>
          <w:szCs w:val="24"/>
        </w:rPr>
        <w:t>），</w:t>
      </w:r>
      <w:r>
        <w:rPr>
          <w:rFonts w:eastAsia="宋体" w:cs="宋体" w:ascii="宋体" w:hAnsi="宋体"/>
          <w:sz w:val="24"/>
          <w:szCs w:val="24"/>
        </w:rPr>
        <w:t>12</w:t>
      </w:r>
      <w:r>
        <w:rPr>
          <w:rFonts w:ascii="宋体" w:hAnsi="宋体" w:cs="宋体" w:eastAsia="宋体"/>
          <w:sz w:val="24"/>
          <w:szCs w:val="24"/>
        </w:rPr>
        <w:t>为邮件服务漏洞尝试（</w:t>
      </w:r>
      <w:r>
        <w:rPr>
          <w:rFonts w:eastAsia="宋体" w:cs="宋体" w:ascii="宋体" w:hAnsi="宋体"/>
          <w:sz w:val="24"/>
          <w:szCs w:val="24"/>
        </w:rPr>
        <w:t>SERVER MAIL Metanauk header length exploit attempt</w:t>
      </w:r>
      <w:r>
        <w:rPr>
          <w:rFonts w:ascii="宋体" w:hAnsi="宋体" w:cs="宋体" w:eastAsia="宋体"/>
          <w:sz w:val="24"/>
          <w:szCs w:val="24"/>
        </w:rPr>
        <w:t>）。</w:t>
      </w:r>
    </w:p>
    <w:p>
      <w:pPr>
        <w:pStyle w:val="Normal"/>
        <w:numPr>
          <w:ilvl w:val="0"/>
          <w:numId w:val="0"/>
        </w:numPr>
        <w:spacing w:lineRule="exact" w:line="500"/>
        <w:outlineLvl w:val="1"/>
        <w:rPr>
          <w:b/>
          <w:b/>
          <w:bCs/>
          <w:sz w:val="30"/>
          <w:szCs w:val="30"/>
        </w:rPr>
      </w:pPr>
      <w:bookmarkStart w:id="46" w:name="_Toc1382"/>
      <w:r>
        <w:rPr>
          <w:b/>
          <w:bCs/>
          <w:sz w:val="30"/>
          <w:szCs w:val="30"/>
        </w:rPr>
        <w:t xml:space="preserve">4.4 </w:t>
      </w:r>
      <w:r>
        <w:rPr>
          <w:b/>
          <w:bCs/>
          <w:sz w:val="30"/>
          <w:szCs w:val="30"/>
        </w:rPr>
        <w:t>本章小结</w:t>
      </w:r>
      <w:bookmarkEnd w:id="46"/>
    </w:p>
    <w:p>
      <w:pPr>
        <w:sectPr>
          <w:headerReference w:type="default" r:id="rId64"/>
          <w:footerReference w:type="default" r:id="rId65"/>
          <w:type w:val="nextPage"/>
          <w:pgSz w:w="11906" w:h="16838"/>
          <w:pgMar w:left="1701" w:right="1701" w:header="2155" w:top="2466" w:footer="1985" w:bottom="2466" w:gutter="0"/>
          <w:pgNumType w:fmt="decimal"/>
          <w:formProt w:val="false"/>
          <w:textDirection w:val="lrTb"/>
          <w:docGrid w:type="default" w:linePitch="312" w:charSpace="0"/>
        </w:sectPr>
        <w:pStyle w:val="Normal"/>
        <w:spacing w:lineRule="exact" w:line="500"/>
        <w:ind w:firstLine="480"/>
        <w:rPr>
          <w:rFonts w:ascii="宋体" w:hAnsi="宋体"/>
          <w:sz w:val="24"/>
        </w:rPr>
      </w:pPr>
      <w:r>
        <w:rPr>
          <w:rFonts w:ascii="宋体" w:hAnsi="宋体"/>
          <w:sz w:val="24"/>
        </w:rPr>
        <w:t>针对现有方法的入侵证据单一，系统资源消耗大及最终结果不准确等问题，提出了一种新的攻击意图识别方法，将</w:t>
      </w:r>
      <w:r>
        <w:rPr>
          <w:rFonts w:ascii="宋体" w:hAnsi="宋体"/>
          <w:sz w:val="24"/>
        </w:rPr>
        <w:t>IDS</w:t>
      </w:r>
      <w:r>
        <w:rPr>
          <w:rFonts w:ascii="宋体" w:hAnsi="宋体"/>
          <w:sz w:val="24"/>
        </w:rPr>
        <w:t>的告警事件与数据挖掘技术相融合</w:t>
      </w:r>
      <w:r>
        <w:rPr>
          <w:rFonts w:ascii="宋体" w:hAnsi="宋体"/>
          <w:sz w:val="24"/>
        </w:rPr>
        <w:t>,</w:t>
      </w:r>
      <w:r>
        <w:rPr>
          <w:rFonts w:ascii="宋体" w:hAnsi="宋体"/>
          <w:sz w:val="24"/>
        </w:rPr>
        <w:t>构成补偿性入侵检测系统。使用</w:t>
      </w:r>
      <w:r>
        <w:rPr>
          <w:rFonts w:ascii="宋体" w:hAnsi="宋体"/>
          <w:sz w:val="24"/>
        </w:rPr>
        <w:t>FP-Growth</w:t>
      </w:r>
      <w:r>
        <w:rPr>
          <w:rFonts w:ascii="宋体" w:hAnsi="宋体"/>
          <w:sz w:val="24"/>
        </w:rPr>
        <w:t>算法从告警日志中挖掘出频繁告警；最终将产生的频繁攻击模式关联以还原攻击场景，从而推断攻击者的攻击意图和攻击目标。实验结果表明，该方法可准确识别攻击意图和攻击目标。</w:t>
      </w:r>
    </w:p>
    <w:p>
      <w:pPr>
        <w:pStyle w:val="Heading1"/>
        <w:spacing w:before="340" w:after="0"/>
        <w:jc w:val="center"/>
        <w:rPr>
          <w:rFonts w:ascii="黑体" w:hAnsi="黑体" w:eastAsia="黑体"/>
          <w:sz w:val="32"/>
          <w:szCs w:val="32"/>
        </w:rPr>
      </w:pPr>
      <w:bookmarkStart w:id="47" w:name="_Toc19447"/>
      <w:r>
        <w:rPr>
          <w:rFonts w:ascii="黑体" w:hAnsi="黑体" w:eastAsia="黑体"/>
          <w:sz w:val="32"/>
          <w:szCs w:val="32"/>
        </w:rPr>
        <w:t>第</w:t>
      </w:r>
      <w:r>
        <w:rPr>
          <w:rFonts w:eastAsia="黑体" w:ascii="黑体" w:hAnsi="黑体"/>
          <w:sz w:val="32"/>
          <w:szCs w:val="32"/>
        </w:rPr>
        <w:t>5</w:t>
      </w:r>
      <w:r>
        <w:rPr>
          <w:rFonts w:ascii="黑体" w:hAnsi="黑体" w:eastAsia="黑体"/>
          <w:sz w:val="32"/>
          <w:szCs w:val="32"/>
        </w:rPr>
        <w:t>章 总结和展望</w:t>
      </w:r>
      <w:bookmarkEnd w:id="47"/>
    </w:p>
    <w:p>
      <w:pPr>
        <w:pStyle w:val="Normal"/>
        <w:numPr>
          <w:ilvl w:val="0"/>
          <w:numId w:val="0"/>
        </w:numPr>
        <w:spacing w:lineRule="exact" w:line="500"/>
        <w:outlineLvl w:val="2"/>
        <w:rPr>
          <w:rFonts w:eastAsia="黑体"/>
          <w:b/>
          <w:b/>
          <w:bCs/>
          <w:sz w:val="28"/>
          <w:szCs w:val="28"/>
        </w:rPr>
      </w:pPr>
      <w:bookmarkStart w:id="48" w:name="_Toc631"/>
      <w:r>
        <w:rPr>
          <w:rFonts w:eastAsia="黑体"/>
          <w:b/>
          <w:bCs/>
          <w:sz w:val="28"/>
          <w:szCs w:val="28"/>
        </w:rPr>
        <w:t xml:space="preserve">5.1 </w:t>
      </w:r>
      <w:r>
        <w:rPr>
          <w:rFonts w:eastAsia="黑体"/>
          <w:b/>
          <w:bCs/>
          <w:sz w:val="28"/>
          <w:szCs w:val="28"/>
        </w:rPr>
        <w:t>论文的主要工作</w:t>
      </w:r>
      <w:bookmarkEnd w:id="48"/>
    </w:p>
    <w:p>
      <w:pPr>
        <w:pStyle w:val="Normal"/>
        <w:spacing w:lineRule="exact" w:line="500"/>
        <w:ind w:firstLine="480"/>
        <w:rPr>
          <w:sz w:val="24"/>
        </w:rPr>
      </w:pPr>
      <w:r>
        <w:rPr>
          <w:sz w:val="24"/>
        </w:rPr>
        <w:t>网络异常流量检测的研究工作对网络的安全和社会的稳定和谐具有重大的显示意义，为信息安全体系的建设奠定了坚实的基础。国内外对于网络异常流量检测的理论研究已经比较成熟，但转换理论为实现的工作却鲜有人做。为此，本文给出了一种基于</w:t>
      </w:r>
      <w:r>
        <w:rPr>
          <w:sz w:val="24"/>
        </w:rPr>
        <w:t>Spark</w:t>
      </w:r>
      <w:r>
        <w:rPr>
          <w:sz w:val="24"/>
        </w:rPr>
        <w:t>的网络异常流量检测方法，该方法有效解决了网络异常流量检测中数据量大、时效性高、计算复杂等问题。计算实例表明，应用</w:t>
      </w:r>
      <w:r>
        <w:rPr>
          <w:sz w:val="24"/>
        </w:rPr>
        <w:t>Spark</w:t>
      </w:r>
      <w:r>
        <w:rPr>
          <w:sz w:val="24"/>
        </w:rPr>
        <w:t>计算和处理流量数据具有快速</w:t>
      </w:r>
      <w:r>
        <w:rPr>
          <w:color w:val="000000"/>
          <w:sz w:val="24"/>
        </w:rPr>
        <w:t>、可靠等</w:t>
      </w:r>
      <w:r>
        <w:rPr>
          <w:sz w:val="24"/>
        </w:rPr>
        <w:t>特点。</w:t>
      </w:r>
    </w:p>
    <w:p>
      <w:pPr>
        <w:pStyle w:val="Normal"/>
        <w:spacing w:lineRule="exact" w:line="500"/>
        <w:ind w:firstLine="480"/>
        <w:rPr>
          <w:sz w:val="24"/>
        </w:rPr>
      </w:pPr>
      <w:r>
        <w:rPr>
          <w:sz w:val="24"/>
        </w:rPr>
        <w:t>归纳一下，本文的工作主要包括以下几个方面：</w:t>
      </w:r>
    </w:p>
    <w:p>
      <w:pPr>
        <w:pStyle w:val="Normal"/>
        <w:spacing w:lineRule="exact" w:line="500"/>
        <w:ind w:firstLine="480"/>
        <w:rPr>
          <w:sz w:val="24"/>
        </w:rPr>
      </w:pPr>
      <w:r>
        <w:rPr>
          <w:sz w:val="24"/>
        </w:rPr>
        <w:t>（</w:t>
      </w:r>
      <w:r>
        <w:rPr>
          <w:sz w:val="24"/>
        </w:rPr>
        <w:t>1</w:t>
      </w:r>
      <w:r>
        <w:rPr>
          <w:sz w:val="24"/>
        </w:rPr>
        <w:t>）描述了</w:t>
      </w:r>
      <w:r>
        <w:rPr>
          <w:sz w:val="24"/>
        </w:rPr>
        <w:t>APT</w:t>
      </w:r>
      <w:r>
        <w:rPr>
          <w:sz w:val="24"/>
        </w:rPr>
        <w:t>攻击的定义，研究了国内外</w:t>
      </w:r>
      <w:r>
        <w:rPr>
          <w:sz w:val="24"/>
        </w:rPr>
        <w:t>APT</w:t>
      </w:r>
      <w:r>
        <w:rPr>
          <w:sz w:val="24"/>
        </w:rPr>
        <w:t>攻击研究的可靠方法，描述了开源入侵检测系统</w:t>
      </w:r>
      <w:r>
        <w:rPr>
          <w:sz w:val="24"/>
        </w:rPr>
        <w:t>Snort</w:t>
      </w:r>
      <w:r>
        <w:rPr>
          <w:sz w:val="24"/>
        </w:rPr>
        <w:t>框架，并使用其产生告警数据，对网络异常流量检测的一般模型进行了分析、总结。最后，叙述了网络异常流量检测的基本原理和流程。</w:t>
      </w:r>
    </w:p>
    <w:p>
      <w:pPr>
        <w:pStyle w:val="Normal"/>
        <w:spacing w:lineRule="exact" w:line="500"/>
        <w:ind w:firstLine="480"/>
        <w:rPr>
          <w:sz w:val="24"/>
        </w:rPr>
      </w:pPr>
      <w:r>
        <w:rPr>
          <w:sz w:val="24"/>
        </w:rPr>
        <w:t>（</w:t>
      </w:r>
      <w:r>
        <w:rPr>
          <w:sz w:val="24"/>
        </w:rPr>
        <w:t>2</w:t>
      </w:r>
      <w:r>
        <w:rPr>
          <w:sz w:val="24"/>
        </w:rPr>
        <w:t>）研究了</w:t>
      </w:r>
      <w:r>
        <w:rPr>
          <w:sz w:val="24"/>
        </w:rPr>
        <w:t>K-means</w:t>
      </w:r>
      <w:r>
        <w:rPr>
          <w:sz w:val="24"/>
        </w:rPr>
        <w:t>算法和</w:t>
      </w:r>
      <w:r>
        <w:rPr>
          <w:sz w:val="24"/>
        </w:rPr>
        <w:t>FP-growth</w:t>
      </w:r>
      <w:r>
        <w:rPr>
          <w:sz w:val="24"/>
        </w:rPr>
        <w:t>算法</w:t>
      </w:r>
    </w:p>
    <w:p>
      <w:pPr>
        <w:pStyle w:val="Normal"/>
        <w:spacing w:lineRule="exact" w:line="500"/>
        <w:ind w:firstLine="480"/>
        <w:rPr>
          <w:sz w:val="24"/>
        </w:rPr>
      </w:pPr>
      <w:r>
        <w:rPr>
          <w:sz w:val="24"/>
        </w:rPr>
        <w:t>文中分别描述了聚类分析、关联分析的基本原理，并进行了比较分析。给出了几种典型的聚类分析方法和关联分析方法，其中对</w:t>
      </w:r>
      <w:r>
        <w:rPr>
          <w:sz w:val="24"/>
        </w:rPr>
        <w:t>K-means</w:t>
      </w:r>
      <w:r>
        <w:rPr>
          <w:sz w:val="24"/>
        </w:rPr>
        <w:t>聚类算法和</w:t>
      </w:r>
      <w:r>
        <w:rPr>
          <w:sz w:val="24"/>
        </w:rPr>
        <w:t>FP-growth</w:t>
      </w:r>
      <w:r>
        <w:rPr>
          <w:sz w:val="24"/>
        </w:rPr>
        <w:t>关联分析算法进行了专门的研究</w:t>
      </w:r>
      <w:r>
        <w:rPr>
          <w:rFonts w:ascii="宋体" w:hAnsi="宋体"/>
          <w:sz w:val="24"/>
        </w:rPr>
        <w:t>。</w:t>
      </w:r>
    </w:p>
    <w:p>
      <w:pPr>
        <w:pStyle w:val="Normal"/>
        <w:spacing w:lineRule="exact" w:line="500"/>
        <w:ind w:firstLine="480"/>
        <w:rPr>
          <w:sz w:val="24"/>
        </w:rPr>
      </w:pPr>
      <w:r>
        <w:rPr>
          <w:sz w:val="24"/>
        </w:rPr>
        <w:t>（</w:t>
      </w:r>
      <w:r>
        <w:rPr>
          <w:sz w:val="24"/>
        </w:rPr>
        <w:t>3</w:t>
      </w:r>
      <w:r>
        <w:rPr>
          <w:sz w:val="24"/>
        </w:rPr>
        <w:t>）建立</w:t>
      </w:r>
      <w:r>
        <w:rPr>
          <w:sz w:val="24"/>
        </w:rPr>
        <w:t>Spark</w:t>
      </w:r>
      <w:r>
        <w:rPr>
          <w:sz w:val="24"/>
        </w:rPr>
        <w:t>框架下基于聚类分析的网络异常流量检测模型</w:t>
      </w:r>
    </w:p>
    <w:p>
      <w:pPr>
        <w:pStyle w:val="Normal"/>
        <w:spacing w:lineRule="exact" w:line="500"/>
        <w:ind w:firstLine="480"/>
        <w:rPr>
          <w:sz w:val="24"/>
        </w:rPr>
      </w:pPr>
      <w:r>
        <w:rPr>
          <w:sz w:val="24"/>
        </w:rPr>
        <w:t>通过建立基于</w:t>
      </w:r>
      <w:r>
        <w:rPr>
          <w:sz w:val="24"/>
        </w:rPr>
        <w:t>Spark</w:t>
      </w:r>
      <w:r>
        <w:rPr>
          <w:sz w:val="24"/>
        </w:rPr>
        <w:t>的网络异常流量检测模型，给出了网络异常流量检测的具体过程。首先，选择成熟入侵原始数据</w:t>
      </w:r>
      <w:r>
        <w:rPr>
          <w:sz w:val="24"/>
        </w:rPr>
        <w:t>KDD-99</w:t>
      </w:r>
      <w:r>
        <w:rPr>
          <w:sz w:val="24"/>
        </w:rPr>
        <w:t>进行分析。然后，使用</w:t>
      </w:r>
      <w:r>
        <w:rPr>
          <w:sz w:val="24"/>
        </w:rPr>
        <w:t>Python</w:t>
      </w:r>
      <w:r>
        <w:rPr>
          <w:sz w:val="24"/>
        </w:rPr>
        <w:t>预处理数据，包括解析数据、分割数据，最后形成可计算、可迭代的数据，并构建聚类算法指标体系。最后，使用不同参数的处理数据，带入</w:t>
      </w:r>
      <w:r>
        <w:rPr>
          <w:sz w:val="24"/>
        </w:rPr>
        <w:t>Spark</w:t>
      </w:r>
      <w:r>
        <w:rPr>
          <w:sz w:val="24"/>
        </w:rPr>
        <w:t>中进行聚类运算，并依据指标体系的标准，计算其准确率。对用于预处理数据的处理参数设定，给出了三种不同模式下的输出数据进行聚类，并比较其优劣。</w:t>
      </w:r>
    </w:p>
    <w:p>
      <w:pPr>
        <w:pStyle w:val="Normal"/>
        <w:spacing w:lineRule="exact" w:line="500"/>
        <w:ind w:firstLine="480"/>
        <w:rPr>
          <w:sz w:val="24"/>
        </w:rPr>
      </w:pPr>
      <w:r>
        <w:rPr>
          <w:sz w:val="24"/>
        </w:rPr>
        <w:t>（</w:t>
      </w:r>
      <w:r>
        <w:rPr>
          <w:sz w:val="24"/>
        </w:rPr>
        <w:t>4</w:t>
      </w:r>
      <w:r>
        <w:rPr>
          <w:sz w:val="24"/>
        </w:rPr>
        <w:t>）建立</w:t>
      </w:r>
      <w:r>
        <w:rPr>
          <w:sz w:val="24"/>
        </w:rPr>
        <w:t>Spark</w:t>
      </w:r>
      <w:r>
        <w:rPr>
          <w:sz w:val="24"/>
        </w:rPr>
        <w:t>框架下基于关联分析的网络异常流量检测模型</w:t>
      </w:r>
    </w:p>
    <w:p>
      <w:pPr>
        <w:pStyle w:val="Normal"/>
        <w:spacing w:lineRule="exact" w:line="500"/>
        <w:ind w:firstLine="480"/>
        <w:rPr>
          <w:rFonts w:eastAsia="黑体"/>
          <w:b/>
          <w:b/>
          <w:bCs/>
          <w:sz w:val="28"/>
          <w:szCs w:val="28"/>
        </w:rPr>
      </w:pPr>
      <w:r>
        <w:rPr>
          <w:sz w:val="24"/>
        </w:rPr>
        <w:t>给出了该模型的系统设计，利用</w:t>
      </w:r>
      <w:r>
        <w:rPr>
          <w:sz w:val="24"/>
        </w:rPr>
        <w:t>LLDOS</w:t>
      </w:r>
      <w:r>
        <w:rPr>
          <w:sz w:val="24"/>
        </w:rPr>
        <w:t>攻击数据进行关联和分析，通过关联分析，找出入侵者和分析入侵步骤，并利用绘图进行研究攻击行为，验证了关联分析的可行性。</w:t>
      </w:r>
    </w:p>
    <w:p>
      <w:pPr>
        <w:pStyle w:val="Normal"/>
        <w:numPr>
          <w:ilvl w:val="0"/>
          <w:numId w:val="0"/>
        </w:numPr>
        <w:spacing w:lineRule="exact" w:line="500"/>
        <w:outlineLvl w:val="2"/>
        <w:rPr>
          <w:rFonts w:eastAsia="黑体"/>
          <w:b/>
          <w:b/>
          <w:bCs/>
          <w:sz w:val="30"/>
          <w:szCs w:val="30"/>
        </w:rPr>
      </w:pPr>
      <w:bookmarkStart w:id="49" w:name="_Toc31568"/>
      <w:r>
        <w:rPr>
          <w:rFonts w:eastAsia="黑体"/>
          <w:b/>
          <w:bCs/>
          <w:sz w:val="28"/>
          <w:szCs w:val="28"/>
        </w:rPr>
        <w:t xml:space="preserve">5.2 </w:t>
      </w:r>
      <w:r>
        <w:rPr>
          <w:rFonts w:eastAsia="黑体"/>
          <w:b/>
          <w:bCs/>
          <w:sz w:val="28"/>
          <w:szCs w:val="28"/>
        </w:rPr>
        <w:t>存在的问题及工作展望</w:t>
      </w:r>
      <w:bookmarkEnd w:id="49"/>
    </w:p>
    <w:p>
      <w:pPr>
        <w:pStyle w:val="Normal"/>
        <w:spacing w:lineRule="exact" w:line="500"/>
        <w:ind w:firstLine="480"/>
        <w:rPr>
          <w:sz w:val="24"/>
        </w:rPr>
      </w:pPr>
      <w:r>
        <w:rPr>
          <w:sz w:val="24"/>
        </w:rPr>
        <w:t>本文将</w:t>
      </w:r>
      <w:r>
        <w:rPr>
          <w:sz w:val="24"/>
        </w:rPr>
        <w:t>Spark</w:t>
      </w:r>
      <w:r>
        <w:rPr>
          <w:sz w:val="24"/>
        </w:rPr>
        <w:t>大数据平台运用于网络异常流量检测，但该方法仍存在一些不足和需要改进的方面：</w:t>
      </w:r>
    </w:p>
    <w:p>
      <w:pPr>
        <w:pStyle w:val="Normal"/>
        <w:numPr>
          <w:ilvl w:val="0"/>
          <w:numId w:val="12"/>
        </w:numPr>
        <w:spacing w:lineRule="exact" w:line="500"/>
        <w:ind w:firstLine="480"/>
        <w:rPr>
          <w:sz w:val="24"/>
        </w:rPr>
      </w:pPr>
      <w:r>
        <w:rPr>
          <w:sz w:val="24"/>
        </w:rPr>
        <w:t>并未在实现中部署分布式计算环境，并未验证在分布式计算条件下，</w:t>
      </w:r>
      <w:r>
        <w:rPr>
          <w:sz w:val="24"/>
        </w:rPr>
        <w:t>Spark</w:t>
      </w:r>
      <w:r>
        <w:rPr>
          <w:sz w:val="24"/>
        </w:rPr>
        <w:t>框架下不同算法间的数据处理能力和分析能力异同。</w:t>
      </w:r>
    </w:p>
    <w:p>
      <w:pPr>
        <w:pStyle w:val="Normal"/>
        <w:numPr>
          <w:ilvl w:val="0"/>
          <w:numId w:val="12"/>
        </w:numPr>
        <w:spacing w:lineRule="exact" w:line="500"/>
        <w:ind w:firstLine="480"/>
        <w:rPr>
          <w:sz w:val="24"/>
        </w:rPr>
      </w:pPr>
      <w:r>
        <w:rPr>
          <w:sz w:val="24"/>
        </w:rPr>
        <w:t>对告警日志的预处理还不够细致，并不能很好的体现出告警日志的原本意义。</w:t>
      </w:r>
    </w:p>
    <w:p>
      <w:pPr>
        <w:pStyle w:val="Normal"/>
        <w:numPr>
          <w:ilvl w:val="0"/>
          <w:numId w:val="12"/>
        </w:numPr>
        <w:spacing w:lineRule="exact" w:line="500"/>
        <w:ind w:firstLine="480"/>
        <w:rPr>
          <w:sz w:val="24"/>
        </w:rPr>
      </w:pPr>
      <w:r>
        <w:rPr>
          <w:sz w:val="24"/>
        </w:rPr>
        <w:t>并未使用</w:t>
      </w:r>
      <w:r>
        <w:rPr>
          <w:sz w:val="24"/>
        </w:rPr>
        <w:t>Scala</w:t>
      </w:r>
      <w:r>
        <w:rPr>
          <w:sz w:val="24"/>
        </w:rPr>
        <w:t>语言，未比较</w:t>
      </w:r>
      <w:r>
        <w:rPr>
          <w:sz w:val="24"/>
        </w:rPr>
        <w:t>Python</w:t>
      </w:r>
      <w:r>
        <w:rPr>
          <w:sz w:val="24"/>
        </w:rPr>
        <w:t>和</w:t>
      </w:r>
      <w:r>
        <w:rPr>
          <w:sz w:val="24"/>
        </w:rPr>
        <w:t>Scala</w:t>
      </w:r>
      <w:r>
        <w:rPr>
          <w:sz w:val="24"/>
        </w:rPr>
        <w:t>语言处理速度和质量的优劣。</w:t>
      </w:r>
    </w:p>
    <w:p>
      <w:pPr>
        <w:pStyle w:val="Normal"/>
        <w:spacing w:lineRule="exact" w:line="500"/>
        <w:rPr>
          <w:sz w:val="24"/>
        </w:rPr>
      </w:pPr>
      <w:r>
        <w:rPr>
          <w:sz w:val="24"/>
        </w:rPr>
      </w:r>
    </w:p>
    <w:p>
      <w:pPr>
        <w:pStyle w:val="Normal"/>
        <w:spacing w:lineRule="exact" w:line="500"/>
        <w:rPr>
          <w:sz w:val="24"/>
        </w:rPr>
      </w:pPr>
      <w:r>
        <w:rPr>
          <w:sz w:val="24"/>
        </w:rPr>
      </w:r>
    </w:p>
    <w:p>
      <w:pPr>
        <w:pStyle w:val="Normal"/>
        <w:spacing w:lineRule="exact" w:line="500"/>
        <w:rPr>
          <w:sz w:val="24"/>
        </w:rPr>
      </w:pPr>
      <w:r>
        <w:rPr>
          <w:sz w:val="24"/>
        </w:rPr>
      </w:r>
    </w:p>
    <w:p>
      <w:pPr>
        <w:pStyle w:val="Normal"/>
        <w:spacing w:lineRule="exact" w:line="500"/>
        <w:rPr>
          <w:sz w:val="24"/>
        </w:rPr>
      </w:pPr>
      <w:r>
        <w:rPr>
          <w:sz w:val="24"/>
        </w:rPr>
      </w:r>
    </w:p>
    <w:p>
      <w:pPr>
        <w:pStyle w:val="Normal"/>
        <w:spacing w:lineRule="exact" w:line="500"/>
        <w:rPr>
          <w:sz w:val="24"/>
        </w:rPr>
      </w:pPr>
      <w:r>
        <w:rPr>
          <w:sz w:val="24"/>
        </w:rPr>
      </w:r>
    </w:p>
    <w:p>
      <w:pPr>
        <w:pStyle w:val="Normal"/>
        <w:spacing w:lineRule="exact" w:line="500"/>
        <w:rPr>
          <w:sz w:val="24"/>
        </w:rPr>
      </w:pPr>
      <w:r>
        <w:rPr>
          <w:sz w:val="24"/>
        </w:rPr>
      </w:r>
    </w:p>
    <w:p>
      <w:pPr>
        <w:pStyle w:val="Normal"/>
        <w:spacing w:lineRule="exact" w:line="500"/>
        <w:rPr>
          <w:sz w:val="24"/>
        </w:rPr>
      </w:pPr>
      <w:r>
        <w:rPr>
          <w:sz w:val="24"/>
        </w:rPr>
      </w:r>
    </w:p>
    <w:p>
      <w:pPr>
        <w:pStyle w:val="Normal"/>
        <w:spacing w:lineRule="exact" w:line="500"/>
        <w:rPr>
          <w:sz w:val="24"/>
        </w:rPr>
      </w:pPr>
      <w:r>
        <w:rPr>
          <w:sz w:val="24"/>
        </w:rPr>
      </w:r>
    </w:p>
    <w:p>
      <w:pPr>
        <w:pStyle w:val="Normal"/>
        <w:spacing w:lineRule="exact" w:line="500"/>
        <w:rPr>
          <w:sz w:val="24"/>
        </w:rPr>
      </w:pPr>
      <w:r>
        <w:rPr>
          <w:sz w:val="24"/>
        </w:rPr>
      </w:r>
    </w:p>
    <w:p>
      <w:pPr>
        <w:pStyle w:val="Normal"/>
        <w:spacing w:lineRule="exact" w:line="500"/>
        <w:rPr>
          <w:sz w:val="24"/>
        </w:rPr>
      </w:pPr>
      <w:r>
        <w:rPr>
          <w:sz w:val="24"/>
        </w:rPr>
      </w:r>
    </w:p>
    <w:p>
      <w:pPr>
        <w:pStyle w:val="Normal"/>
        <w:spacing w:lineRule="exact" w:line="500"/>
        <w:rPr>
          <w:sz w:val="24"/>
        </w:rPr>
      </w:pPr>
      <w:r>
        <w:rPr>
          <w:sz w:val="24"/>
        </w:rPr>
      </w:r>
    </w:p>
    <w:p>
      <w:pPr>
        <w:pStyle w:val="Normal"/>
        <w:spacing w:lineRule="exact" w:line="500"/>
        <w:rPr>
          <w:sz w:val="24"/>
        </w:rPr>
      </w:pPr>
      <w:r>
        <w:rPr>
          <w:sz w:val="24"/>
        </w:rPr>
      </w:r>
    </w:p>
    <w:p>
      <w:pPr>
        <w:pStyle w:val="Normal"/>
        <w:spacing w:lineRule="exact" w:line="500"/>
        <w:rPr>
          <w:sz w:val="24"/>
        </w:rPr>
      </w:pPr>
      <w:r>
        <w:rPr>
          <w:sz w:val="24"/>
        </w:rPr>
      </w:r>
    </w:p>
    <w:p>
      <w:pPr>
        <w:pStyle w:val="Normal"/>
        <w:spacing w:lineRule="exact" w:line="500"/>
        <w:rPr>
          <w:sz w:val="24"/>
        </w:rPr>
      </w:pPr>
      <w:r>
        <w:rPr>
          <w:sz w:val="24"/>
        </w:rPr>
      </w:r>
    </w:p>
    <w:p>
      <w:pPr>
        <w:pStyle w:val="Normal"/>
        <w:spacing w:lineRule="exact" w:line="500"/>
        <w:rPr>
          <w:sz w:val="24"/>
        </w:rPr>
      </w:pPr>
      <w:r>
        <w:rPr>
          <w:sz w:val="24"/>
        </w:rPr>
      </w:r>
    </w:p>
    <w:p>
      <w:pPr>
        <w:pStyle w:val="Normal"/>
        <w:spacing w:lineRule="exact" w:line="500"/>
        <w:rPr>
          <w:sz w:val="24"/>
        </w:rPr>
      </w:pPr>
      <w:r>
        <w:rPr>
          <w:sz w:val="24"/>
        </w:rPr>
      </w:r>
    </w:p>
    <w:p>
      <w:pPr>
        <w:pStyle w:val="Heading1"/>
        <w:spacing w:before="340" w:after="0"/>
        <w:jc w:val="center"/>
        <w:rPr>
          <w:rFonts w:ascii="黑体" w:hAnsi="黑体" w:eastAsia="黑体"/>
          <w:sz w:val="32"/>
          <w:szCs w:val="32"/>
        </w:rPr>
      </w:pPr>
      <w:bookmarkStart w:id="50" w:name="_Toc19175"/>
      <w:r>
        <w:rPr>
          <w:rFonts w:ascii="黑体" w:hAnsi="黑体" w:eastAsia="黑体"/>
          <w:sz w:val="32"/>
          <w:szCs w:val="32"/>
        </w:rPr>
        <w:t>致谢</w:t>
      </w:r>
      <w:bookmarkEnd w:id="50"/>
    </w:p>
    <w:p>
      <w:pPr>
        <w:pStyle w:val="Normal"/>
        <w:spacing w:lineRule="exact" w:line="500"/>
        <w:ind w:firstLine="480"/>
        <w:rPr/>
      </w:pPr>
      <w:r>
        <w:rPr>
          <w:sz w:val="24"/>
        </w:rPr>
        <w:t>在四年的</w:t>
      </w:r>
      <w:r>
        <w:rPr>
          <w:sz w:val="24"/>
        </w:rPr>
        <w:t>学</w:t>
      </w:r>
      <w:r>
        <w:rPr>
          <w:sz w:val="24"/>
        </w:rPr>
        <w:t>校生活即将结束之际，我必须感谢很多教导、帮助、关心、支持我的领导、教员，无论是生活方面，还是学习方面，他们均给予了莫大的支持和帮助，陋言片纸，难以尽表我的感激之情。</w:t>
      </w:r>
    </w:p>
    <w:p>
      <w:pPr>
        <w:pStyle w:val="Normal"/>
        <w:spacing w:lineRule="exact" w:line="500"/>
        <w:ind w:firstLine="480"/>
        <w:rPr/>
      </w:pPr>
      <w:r>
        <w:rPr>
          <w:sz w:val="24"/>
        </w:rPr>
        <w:t>首先我要特别感谢我的指导老师吴教授和李博士，是他们指导我完成了大学最后的毕业论文设计。吴教授倾尽所学帮我分析课题重点、难点，给予我相关的重要资料，李博士在毕业设计期间，帮我分析下一步工作，以及对以前工作的回顾。在我撰写该论文的过程中，由于理论知识薄弱，对理论理解不透彻，曾多次耽误进度，是吴教授和李博士给予我包容和鼓励，并牺牲宝贵时间对我进行指导和帮助。没有吴教授和李</w:t>
      </w:r>
      <w:bookmarkStart w:id="51" w:name="_GoBack"/>
      <w:bookmarkEnd w:id="51"/>
      <w:r>
        <w:rPr>
          <w:sz w:val="24"/>
        </w:rPr>
        <w:t>博士的悉心指导，我不可能完成本次毕业设计。对此，我向他们表示无尽的感激和敬意！</w:t>
      </w:r>
    </w:p>
    <w:p>
      <w:pPr>
        <w:pStyle w:val="Normal"/>
        <w:spacing w:lineRule="exact" w:line="500"/>
        <w:ind w:firstLine="480"/>
        <w:rPr>
          <w:sz w:val="24"/>
        </w:rPr>
      </w:pPr>
      <w:r>
        <w:rPr>
          <w:sz w:val="24"/>
        </w:rPr>
        <w:t>非常感谢我大学期间的所有教员和老师，感谢他们在文化知识上的传授和教育。</w:t>
      </w:r>
    </w:p>
    <w:p>
      <w:pPr>
        <w:pStyle w:val="Normal"/>
        <w:spacing w:lineRule="exact" w:line="500"/>
        <w:ind w:firstLine="480"/>
        <w:rPr>
          <w:sz w:val="24"/>
        </w:rPr>
      </w:pPr>
      <w:r>
        <w:rPr>
          <w:sz w:val="24"/>
        </w:rPr>
        <w:t>感谢我大学期间一起生活过的</w:t>
      </w:r>
      <w:r>
        <w:rPr>
          <w:sz w:val="24"/>
        </w:rPr>
        <w:t>xx</w:t>
      </w:r>
      <w:r>
        <w:rPr>
          <w:sz w:val="24"/>
        </w:rPr>
        <w:t>和</w:t>
      </w:r>
      <w:r>
        <w:rPr>
          <w:sz w:val="24"/>
        </w:rPr>
        <w:t>xx</w:t>
      </w:r>
      <w:r>
        <w:rPr>
          <w:sz w:val="24"/>
        </w:rPr>
        <w:t>兄弟，感谢他们在日常生活及工作中的团结帮助与鼓励支持。</w:t>
      </w:r>
    </w:p>
    <w:p>
      <w:pPr>
        <w:pStyle w:val="Normal"/>
        <w:spacing w:lineRule="exact" w:line="500"/>
        <w:ind w:firstLine="480"/>
        <w:rPr>
          <w:sz w:val="24"/>
        </w:rPr>
      </w:pPr>
      <w:r>
        <w:rPr>
          <w:sz w:val="24"/>
        </w:rPr>
        <w:t>感谢我的家人对我的关心和帮助，他们无私的奉献是我一路走到今天的基础，他们的理解和支持是我永远的源动力，祝他们身体健康。</w:t>
      </w:r>
    </w:p>
    <w:p>
      <w:pPr>
        <w:pStyle w:val="Normal"/>
        <w:ind w:firstLine="420"/>
        <w:rPr/>
      </w:pPr>
      <w:r>
        <w:rPr>
          <w:sz w:val="24"/>
        </w:rPr>
        <w:t>感谢评委老师们对本论文的审核，期待您们的教导和点评！</w:t>
      </w:r>
    </w:p>
    <w:p>
      <w:pPr>
        <w:pStyle w:val="Heading1"/>
        <w:spacing w:before="340" w:after="0"/>
        <w:jc w:val="center"/>
        <w:rPr>
          <w:rFonts w:ascii="黑体" w:hAnsi="黑体" w:eastAsia="黑体"/>
          <w:sz w:val="32"/>
          <w:szCs w:val="32"/>
        </w:rPr>
      </w:pPr>
      <w:bookmarkStart w:id="52" w:name="_Toc16429"/>
      <w:r>
        <w:rPr>
          <w:rFonts w:ascii="黑体" w:hAnsi="黑体" w:eastAsia="黑体"/>
          <w:sz w:val="32"/>
          <w:szCs w:val="32"/>
        </w:rPr>
        <w:t>参考文献</w:t>
      </w:r>
      <w:bookmarkEnd w:id="52"/>
    </w:p>
    <w:p>
      <w:pPr>
        <w:pStyle w:val="Normal"/>
        <w:spacing w:lineRule="exact" w:line="500"/>
        <w:ind w:left="360" w:hanging="360"/>
        <w:rPr>
          <w:sz w:val="24"/>
        </w:rPr>
      </w:pPr>
      <w:r>
        <w:rPr>
          <w:sz w:val="24"/>
        </w:rPr>
        <w:t xml:space="preserve">[1] </w:t>
      </w:r>
      <w:r>
        <w:rPr>
          <w:sz w:val="24"/>
        </w:rPr>
        <w:t>张帅</w:t>
      </w:r>
      <w:r>
        <w:rPr>
          <w:sz w:val="24"/>
        </w:rPr>
        <w:t xml:space="preserve">. </w:t>
      </w:r>
      <w:r>
        <w:rPr>
          <w:sz w:val="24"/>
        </w:rPr>
        <w:t>对</w:t>
      </w:r>
      <w:r>
        <w:rPr>
          <w:sz w:val="24"/>
        </w:rPr>
        <w:t>APT</w:t>
      </w:r>
      <w:r>
        <w:rPr>
          <w:sz w:val="24"/>
        </w:rPr>
        <w:t>攻击的检测与防御</w:t>
      </w:r>
      <w:r>
        <w:rPr>
          <w:sz w:val="24"/>
        </w:rPr>
        <w:t xml:space="preserve">[J]. </w:t>
      </w:r>
      <w:r>
        <w:rPr>
          <w:sz w:val="24"/>
        </w:rPr>
        <w:t>信息安全与技术</w:t>
      </w:r>
      <w:r>
        <w:rPr>
          <w:sz w:val="24"/>
        </w:rPr>
        <w:t>, 2011(9):125-127.</w:t>
      </w:r>
    </w:p>
    <w:p>
      <w:pPr>
        <w:pStyle w:val="Normal"/>
        <w:spacing w:lineRule="exact" w:line="500"/>
        <w:ind w:left="360" w:hanging="360"/>
        <w:rPr>
          <w:sz w:val="24"/>
        </w:rPr>
      </w:pPr>
      <w:r>
        <w:rPr>
          <w:sz w:val="24"/>
        </w:rPr>
        <w:t xml:space="preserve">[2] </w:t>
      </w:r>
      <w:r>
        <w:rPr>
          <w:sz w:val="24"/>
        </w:rPr>
        <w:t>林龙成</w:t>
      </w:r>
      <w:r>
        <w:rPr>
          <w:sz w:val="24"/>
        </w:rPr>
        <w:t xml:space="preserve">, </w:t>
      </w:r>
      <w:r>
        <w:rPr>
          <w:sz w:val="24"/>
        </w:rPr>
        <w:t>陈波</w:t>
      </w:r>
      <w:r>
        <w:rPr>
          <w:sz w:val="24"/>
        </w:rPr>
        <w:t xml:space="preserve">, </w:t>
      </w:r>
      <w:r>
        <w:rPr>
          <w:sz w:val="24"/>
        </w:rPr>
        <w:t>郭向民</w:t>
      </w:r>
      <w:r>
        <w:rPr>
          <w:sz w:val="24"/>
        </w:rPr>
        <w:t xml:space="preserve">. </w:t>
      </w:r>
      <w:r>
        <w:rPr>
          <w:sz w:val="24"/>
        </w:rPr>
        <w:t>传统网络安全防御面临的新威胁</w:t>
      </w:r>
      <w:r>
        <w:rPr>
          <w:sz w:val="24"/>
        </w:rPr>
        <w:t>:APT</w:t>
      </w:r>
      <w:r>
        <w:rPr>
          <w:sz w:val="24"/>
        </w:rPr>
        <w:t>攻击</w:t>
      </w:r>
      <w:r>
        <w:rPr>
          <w:sz w:val="24"/>
        </w:rPr>
        <w:t xml:space="preserve">[J]. </w:t>
      </w:r>
      <w:r>
        <w:rPr>
          <w:sz w:val="24"/>
        </w:rPr>
        <w:t>信息安全与技术</w:t>
      </w:r>
      <w:r>
        <w:rPr>
          <w:sz w:val="24"/>
        </w:rPr>
        <w:t>, 2013, 4(3):20-25.</w:t>
      </w:r>
    </w:p>
    <w:p>
      <w:pPr>
        <w:pStyle w:val="Normal"/>
        <w:spacing w:lineRule="exact" w:line="500"/>
        <w:ind w:left="360" w:hanging="360"/>
        <w:rPr>
          <w:sz w:val="24"/>
        </w:rPr>
      </w:pPr>
      <w:r>
        <w:rPr>
          <w:sz w:val="24"/>
        </w:rPr>
        <w:t xml:space="preserve">[3] </w:t>
      </w:r>
      <w:r>
        <w:rPr>
          <w:sz w:val="24"/>
        </w:rPr>
        <w:t>周涛</w:t>
      </w:r>
      <w:r>
        <w:rPr>
          <w:sz w:val="24"/>
        </w:rPr>
        <w:t xml:space="preserve">. </w:t>
      </w:r>
      <w:r>
        <w:rPr>
          <w:sz w:val="24"/>
        </w:rPr>
        <w:t>大数据与</w:t>
      </w:r>
      <w:r>
        <w:rPr>
          <w:sz w:val="24"/>
        </w:rPr>
        <w:t>APT</w:t>
      </w:r>
      <w:r>
        <w:rPr>
          <w:sz w:val="24"/>
        </w:rPr>
        <w:t>攻击检测</w:t>
      </w:r>
      <w:r>
        <w:rPr>
          <w:sz w:val="24"/>
        </w:rPr>
        <w:t xml:space="preserve">[J]. </w:t>
      </w:r>
      <w:r>
        <w:rPr>
          <w:sz w:val="24"/>
        </w:rPr>
        <w:t>信息安全与通信保密</w:t>
      </w:r>
      <w:r>
        <w:rPr>
          <w:sz w:val="24"/>
        </w:rPr>
        <w:t>, 2012(7):23-23.</w:t>
      </w:r>
    </w:p>
    <w:p>
      <w:pPr>
        <w:pStyle w:val="Normal"/>
        <w:spacing w:lineRule="exact" w:line="500"/>
        <w:ind w:left="360" w:hanging="360"/>
        <w:rPr>
          <w:sz w:val="24"/>
        </w:rPr>
      </w:pPr>
      <w:r>
        <w:rPr>
          <w:sz w:val="24"/>
        </w:rPr>
        <w:t xml:space="preserve">[4] </w:t>
      </w:r>
      <w:r>
        <w:rPr>
          <w:sz w:val="24"/>
        </w:rPr>
        <w:t>刘东鑫</w:t>
      </w:r>
      <w:r>
        <w:rPr>
          <w:sz w:val="24"/>
        </w:rPr>
        <w:t xml:space="preserve">, </w:t>
      </w:r>
      <w:r>
        <w:rPr>
          <w:sz w:val="24"/>
        </w:rPr>
        <w:t>刘国荣</w:t>
      </w:r>
      <w:r>
        <w:rPr>
          <w:sz w:val="24"/>
        </w:rPr>
        <w:t xml:space="preserve">, </w:t>
      </w:r>
      <w:r>
        <w:rPr>
          <w:sz w:val="24"/>
        </w:rPr>
        <w:t>王帅</w:t>
      </w:r>
      <w:r>
        <w:rPr>
          <w:sz w:val="24"/>
        </w:rPr>
        <w:t>,</w:t>
      </w:r>
      <w:r>
        <w:rPr>
          <w:sz w:val="24"/>
        </w:rPr>
        <w:t>等</w:t>
      </w:r>
      <w:r>
        <w:rPr>
          <w:sz w:val="24"/>
        </w:rPr>
        <w:t xml:space="preserve">. </w:t>
      </w:r>
      <w:r>
        <w:rPr>
          <w:sz w:val="24"/>
        </w:rPr>
        <w:t>面向企业网的</w:t>
      </w:r>
      <w:r>
        <w:rPr>
          <w:sz w:val="24"/>
        </w:rPr>
        <w:t>APT</w:t>
      </w:r>
      <w:r>
        <w:rPr>
          <w:sz w:val="24"/>
        </w:rPr>
        <w:t>攻击特征分析及防御技术探讨</w:t>
      </w:r>
      <w:r>
        <w:rPr>
          <w:sz w:val="24"/>
        </w:rPr>
        <w:t xml:space="preserve">[J]. </w:t>
      </w:r>
      <w:r>
        <w:rPr>
          <w:sz w:val="24"/>
        </w:rPr>
        <w:t>电信科学</w:t>
      </w:r>
      <w:r>
        <w:rPr>
          <w:sz w:val="24"/>
        </w:rPr>
        <w:t>, 2013, 29(12):158-163.</w:t>
      </w:r>
    </w:p>
    <w:p>
      <w:pPr>
        <w:pStyle w:val="Normal"/>
        <w:spacing w:lineRule="exact" w:line="500"/>
        <w:ind w:left="360" w:hanging="360"/>
        <w:rPr>
          <w:sz w:val="24"/>
        </w:rPr>
      </w:pPr>
      <w:r>
        <w:rPr>
          <w:sz w:val="24"/>
        </w:rPr>
        <w:t xml:space="preserve">[5] </w:t>
      </w:r>
      <w:r>
        <w:rPr>
          <w:sz w:val="24"/>
        </w:rPr>
        <w:t>许婷</w:t>
      </w:r>
      <w:r>
        <w:rPr>
          <w:sz w:val="24"/>
        </w:rPr>
        <w:t xml:space="preserve">. </w:t>
      </w:r>
      <w:r>
        <w:rPr>
          <w:sz w:val="24"/>
        </w:rPr>
        <w:t>一种有效防范</w:t>
      </w:r>
      <w:r>
        <w:rPr>
          <w:sz w:val="24"/>
        </w:rPr>
        <w:t>APT</w:t>
      </w:r>
      <w:r>
        <w:rPr>
          <w:sz w:val="24"/>
        </w:rPr>
        <w:t>攻击的网络安全架构</w:t>
      </w:r>
      <w:r>
        <w:rPr>
          <w:sz w:val="24"/>
        </w:rPr>
        <w:t xml:space="preserve">[J]. </w:t>
      </w:r>
      <w:r>
        <w:rPr>
          <w:sz w:val="24"/>
        </w:rPr>
        <w:t>信息安全与通信保密</w:t>
      </w:r>
      <w:r>
        <w:rPr>
          <w:sz w:val="24"/>
        </w:rPr>
        <w:t>, 2013(6):65-67.</w:t>
      </w:r>
    </w:p>
    <w:p>
      <w:pPr>
        <w:pStyle w:val="Normal"/>
        <w:spacing w:lineRule="exact" w:line="500"/>
        <w:ind w:left="360" w:hanging="360"/>
        <w:rPr>
          <w:sz w:val="24"/>
        </w:rPr>
      </w:pPr>
      <w:r>
        <w:rPr>
          <w:sz w:val="24"/>
        </w:rPr>
        <w:t>[6] McKenna A; Hanna M; Banks E; Sivachenko A; Cibulskis K; Kernytsky A; Garimella K; Altshuler D; Gabriel S; Daly M; DePristo MA. The Genome Analysis Toolkit: A MapReduce framework for analyzing next-generation DNA sequencing data[J]. Genome Research, 2014, 20(9):1297-1303.</w:t>
      </w:r>
    </w:p>
    <w:p>
      <w:pPr>
        <w:pStyle w:val="Normal"/>
        <w:spacing w:lineRule="exact" w:line="500"/>
        <w:ind w:left="360" w:hanging="360"/>
        <w:rPr>
          <w:sz w:val="24"/>
        </w:rPr>
      </w:pPr>
      <w:r>
        <w:rPr>
          <w:sz w:val="24"/>
        </w:rPr>
        <w:t xml:space="preserve">[7] </w:t>
      </w:r>
      <w:r>
        <w:rPr>
          <w:sz w:val="24"/>
        </w:rPr>
        <w:t>肖志新</w:t>
      </w:r>
      <w:r>
        <w:rPr>
          <w:sz w:val="24"/>
        </w:rPr>
        <w:t xml:space="preserve">, </w:t>
      </w:r>
      <w:r>
        <w:rPr>
          <w:sz w:val="24"/>
        </w:rPr>
        <w:t>杨岳湘</w:t>
      </w:r>
      <w:r>
        <w:rPr>
          <w:sz w:val="24"/>
        </w:rPr>
        <w:t xml:space="preserve">, </w:t>
      </w:r>
      <w:r>
        <w:rPr>
          <w:sz w:val="24"/>
        </w:rPr>
        <w:t>杨霖</w:t>
      </w:r>
      <w:r>
        <w:rPr>
          <w:sz w:val="24"/>
        </w:rPr>
        <w:t xml:space="preserve">. </w:t>
      </w:r>
      <w:r>
        <w:rPr>
          <w:sz w:val="24"/>
        </w:rPr>
        <w:t>基于小波技术的网络异常流量检测与实现</w:t>
      </w:r>
      <w:r>
        <w:rPr>
          <w:sz w:val="24"/>
        </w:rPr>
        <w:t xml:space="preserve">[J]. </w:t>
      </w:r>
      <w:r>
        <w:rPr>
          <w:sz w:val="24"/>
        </w:rPr>
        <w:t>计算机科学</w:t>
      </w:r>
      <w:r>
        <w:rPr>
          <w:sz w:val="24"/>
        </w:rPr>
        <w:t>, 2006, 33(10):116-118.</w:t>
      </w:r>
    </w:p>
    <w:p>
      <w:pPr>
        <w:pStyle w:val="Normal"/>
        <w:spacing w:lineRule="exact" w:line="500"/>
        <w:ind w:left="360" w:hanging="360"/>
        <w:rPr>
          <w:sz w:val="24"/>
        </w:rPr>
      </w:pPr>
      <w:r>
        <w:rPr>
          <w:sz w:val="24"/>
        </w:rPr>
        <w:t xml:space="preserve">[8] </w:t>
      </w:r>
      <w:r>
        <w:rPr>
          <w:sz w:val="24"/>
        </w:rPr>
        <w:t>曾嘉</w:t>
      </w:r>
      <w:r>
        <w:rPr>
          <w:sz w:val="24"/>
        </w:rPr>
        <w:t xml:space="preserve">, </w:t>
      </w:r>
      <w:r>
        <w:rPr>
          <w:sz w:val="24"/>
        </w:rPr>
        <w:t>金跃辉</w:t>
      </w:r>
      <w:r>
        <w:rPr>
          <w:sz w:val="24"/>
        </w:rPr>
        <w:t xml:space="preserve">, </w:t>
      </w:r>
      <w:r>
        <w:rPr>
          <w:sz w:val="24"/>
        </w:rPr>
        <w:t>叶小卫</w:t>
      </w:r>
      <w:r>
        <w:rPr>
          <w:sz w:val="24"/>
        </w:rPr>
        <w:t xml:space="preserve">. </w:t>
      </w:r>
      <w:r>
        <w:rPr>
          <w:sz w:val="24"/>
        </w:rPr>
        <w:t>基于</w:t>
      </w:r>
      <w:r>
        <w:rPr>
          <w:sz w:val="24"/>
        </w:rPr>
        <w:t>NetFlow</w:t>
      </w:r>
      <w:r>
        <w:rPr>
          <w:sz w:val="24"/>
        </w:rPr>
        <w:t>的网络异常流量检测</w:t>
      </w:r>
      <w:r>
        <w:rPr>
          <w:sz w:val="24"/>
        </w:rPr>
        <w:t xml:space="preserve">[J]. </w:t>
      </w:r>
      <w:r>
        <w:rPr>
          <w:sz w:val="24"/>
        </w:rPr>
        <w:t>网络新媒体技术</w:t>
      </w:r>
      <w:r>
        <w:rPr>
          <w:sz w:val="24"/>
        </w:rPr>
        <w:t>, 2007, 28(7):709-713.</w:t>
      </w:r>
    </w:p>
    <w:p>
      <w:pPr>
        <w:pStyle w:val="Normal"/>
        <w:spacing w:lineRule="exact" w:line="500"/>
        <w:ind w:left="360" w:hanging="360"/>
        <w:rPr>
          <w:sz w:val="24"/>
        </w:rPr>
      </w:pPr>
      <w:r>
        <w:rPr>
          <w:sz w:val="24"/>
        </w:rPr>
        <w:t xml:space="preserve">[9] </w:t>
      </w:r>
      <w:r>
        <w:rPr>
          <w:sz w:val="24"/>
        </w:rPr>
        <w:t>刘勇</w:t>
      </w:r>
      <w:r>
        <w:rPr>
          <w:sz w:val="24"/>
        </w:rPr>
        <w:t xml:space="preserve">, </w:t>
      </w:r>
      <w:r>
        <w:rPr>
          <w:sz w:val="24"/>
        </w:rPr>
        <w:t>香丽芸</w:t>
      </w:r>
      <w:r>
        <w:rPr>
          <w:sz w:val="24"/>
        </w:rPr>
        <w:t xml:space="preserve">. </w:t>
      </w:r>
      <w:r>
        <w:rPr>
          <w:sz w:val="24"/>
        </w:rPr>
        <w:t>基于网络异常流量判断</w:t>
      </w:r>
      <w:r>
        <w:rPr>
          <w:sz w:val="24"/>
        </w:rPr>
        <w:t>DoS/DDoS</w:t>
      </w:r>
      <w:r>
        <w:rPr>
          <w:sz w:val="24"/>
        </w:rPr>
        <w:t>攻击的检测算法</w:t>
      </w:r>
      <w:r>
        <w:rPr>
          <w:sz w:val="24"/>
        </w:rPr>
        <w:t xml:space="preserve">[J]. </w:t>
      </w:r>
      <w:r>
        <w:rPr>
          <w:sz w:val="24"/>
        </w:rPr>
        <w:t>吉林大学学报</w:t>
      </w:r>
      <w:r>
        <w:rPr>
          <w:sz w:val="24"/>
        </w:rPr>
        <w:t>:</w:t>
      </w:r>
      <w:r>
        <w:rPr>
          <w:sz w:val="24"/>
        </w:rPr>
        <w:t>信息科学版</w:t>
      </w:r>
      <w:r>
        <w:rPr>
          <w:sz w:val="24"/>
        </w:rPr>
        <w:t>, 2008, 26(3):313-319.</w:t>
      </w:r>
    </w:p>
    <w:p>
      <w:pPr>
        <w:pStyle w:val="Normal"/>
        <w:spacing w:lineRule="exact" w:line="500"/>
        <w:ind w:left="360" w:hanging="360"/>
        <w:rPr>
          <w:sz w:val="24"/>
        </w:rPr>
      </w:pPr>
      <w:r>
        <w:rPr>
          <w:sz w:val="24"/>
        </w:rPr>
        <w:t xml:space="preserve">[10] </w:t>
      </w:r>
      <w:r>
        <w:rPr>
          <w:sz w:val="24"/>
        </w:rPr>
        <w:t>燕发文</w:t>
      </w:r>
      <w:r>
        <w:rPr>
          <w:sz w:val="24"/>
        </w:rPr>
        <w:t xml:space="preserve">, </w:t>
      </w:r>
      <w:r>
        <w:rPr>
          <w:sz w:val="24"/>
        </w:rPr>
        <w:t>黄敏</w:t>
      </w:r>
      <w:r>
        <w:rPr>
          <w:sz w:val="24"/>
        </w:rPr>
        <w:t xml:space="preserve">, </w:t>
      </w:r>
      <w:r>
        <w:rPr>
          <w:sz w:val="24"/>
        </w:rPr>
        <w:t>王中飞</w:t>
      </w:r>
      <w:r>
        <w:rPr>
          <w:sz w:val="24"/>
        </w:rPr>
        <w:t xml:space="preserve">. </w:t>
      </w:r>
      <w:r>
        <w:rPr>
          <w:sz w:val="24"/>
        </w:rPr>
        <w:t>基于</w:t>
      </w:r>
      <w:r>
        <w:rPr>
          <w:sz w:val="24"/>
        </w:rPr>
        <w:t>BF</w:t>
      </w:r>
      <w:r>
        <w:rPr>
          <w:sz w:val="24"/>
        </w:rPr>
        <w:t>算法的网络异常流量行为检测</w:t>
      </w:r>
      <w:r>
        <w:rPr>
          <w:sz w:val="24"/>
        </w:rPr>
        <w:t xml:space="preserve">[J]. </w:t>
      </w:r>
      <w:r>
        <w:rPr>
          <w:sz w:val="24"/>
        </w:rPr>
        <w:t>计算机工程</w:t>
      </w:r>
      <w:r>
        <w:rPr>
          <w:sz w:val="24"/>
        </w:rPr>
        <w:t>, 2013(7):165-168.</w:t>
      </w:r>
    </w:p>
    <w:p>
      <w:pPr>
        <w:pStyle w:val="Normal"/>
        <w:spacing w:lineRule="exact" w:line="500"/>
        <w:ind w:left="360" w:hanging="360"/>
        <w:rPr>
          <w:sz w:val="24"/>
        </w:rPr>
      </w:pPr>
      <w:r>
        <w:rPr>
          <w:sz w:val="24"/>
        </w:rPr>
        <w:t xml:space="preserve">[11] </w:t>
      </w:r>
      <w:r>
        <w:rPr>
          <w:sz w:val="24"/>
        </w:rPr>
        <w:t>孙知信</w:t>
      </w:r>
      <w:r>
        <w:rPr>
          <w:sz w:val="24"/>
        </w:rPr>
        <w:t xml:space="preserve">. </w:t>
      </w:r>
      <w:r>
        <w:rPr>
          <w:sz w:val="24"/>
        </w:rPr>
        <w:t>网络异常流量识别与监控技术研究</w:t>
      </w:r>
      <w:r>
        <w:rPr>
          <w:sz w:val="24"/>
        </w:rPr>
        <w:t xml:space="preserve">[M]. </w:t>
      </w:r>
      <w:r>
        <w:rPr>
          <w:sz w:val="24"/>
        </w:rPr>
        <w:t>清华大学出版社</w:t>
      </w:r>
      <w:r>
        <w:rPr>
          <w:sz w:val="24"/>
        </w:rPr>
        <w:t>, 2010.</w:t>
      </w:r>
    </w:p>
    <w:p>
      <w:pPr>
        <w:pStyle w:val="Normal"/>
        <w:spacing w:lineRule="exact" w:line="500"/>
        <w:ind w:left="360" w:hanging="360"/>
        <w:rPr>
          <w:sz w:val="24"/>
        </w:rPr>
      </w:pPr>
      <w:r>
        <w:rPr>
          <w:sz w:val="24"/>
        </w:rPr>
        <w:t xml:space="preserve">[12] </w:t>
      </w:r>
      <w:r>
        <w:rPr>
          <w:sz w:val="24"/>
        </w:rPr>
        <w:t>步山岳</w:t>
      </w:r>
      <w:r>
        <w:rPr>
          <w:sz w:val="24"/>
        </w:rPr>
        <w:t xml:space="preserve">, </w:t>
      </w:r>
      <w:r>
        <w:rPr>
          <w:sz w:val="24"/>
        </w:rPr>
        <w:t>张海艳</w:t>
      </w:r>
      <w:r>
        <w:rPr>
          <w:sz w:val="24"/>
        </w:rPr>
        <w:t xml:space="preserve">, </w:t>
      </w:r>
      <w:r>
        <w:rPr>
          <w:sz w:val="24"/>
        </w:rPr>
        <w:t>王汝传</w:t>
      </w:r>
      <w:r>
        <w:rPr>
          <w:sz w:val="24"/>
        </w:rPr>
        <w:t xml:space="preserve">. </w:t>
      </w:r>
      <w:r>
        <w:rPr>
          <w:sz w:val="24"/>
        </w:rPr>
        <w:t>基于改进</w:t>
      </w:r>
      <w:r>
        <w:rPr>
          <w:sz w:val="24"/>
        </w:rPr>
        <w:t>CUSUM</w:t>
      </w:r>
      <w:r>
        <w:rPr>
          <w:sz w:val="24"/>
        </w:rPr>
        <w:t>算法的网络异常流量检测</w:t>
      </w:r>
      <w:r>
        <w:rPr>
          <w:sz w:val="24"/>
        </w:rPr>
        <w:t xml:space="preserve">[J]. </w:t>
      </w:r>
      <w:r>
        <w:rPr>
          <w:sz w:val="24"/>
        </w:rPr>
        <w:t>计算机应用研究</w:t>
      </w:r>
      <w:r>
        <w:rPr>
          <w:sz w:val="24"/>
        </w:rPr>
        <w:t>, 2009, 26(2).</w:t>
      </w:r>
    </w:p>
    <w:p>
      <w:pPr>
        <w:pStyle w:val="Normal"/>
        <w:spacing w:lineRule="exact" w:line="500"/>
        <w:ind w:left="360" w:hanging="360"/>
        <w:rPr>
          <w:sz w:val="24"/>
        </w:rPr>
      </w:pPr>
      <w:r>
        <w:rPr>
          <w:sz w:val="24"/>
        </w:rPr>
        <w:t xml:space="preserve">[13] </w:t>
      </w:r>
      <w:r>
        <w:rPr>
          <w:sz w:val="24"/>
        </w:rPr>
        <w:t>李家春</w:t>
      </w:r>
      <w:r>
        <w:rPr>
          <w:sz w:val="24"/>
        </w:rPr>
        <w:t xml:space="preserve">, </w:t>
      </w:r>
      <w:r>
        <w:rPr>
          <w:sz w:val="24"/>
        </w:rPr>
        <w:t>李之棠</w:t>
      </w:r>
      <w:r>
        <w:rPr>
          <w:sz w:val="24"/>
        </w:rPr>
        <w:t xml:space="preserve">. </w:t>
      </w:r>
      <w:r>
        <w:rPr>
          <w:sz w:val="24"/>
        </w:rPr>
        <w:t>分布式入侵告警关联分析</w:t>
      </w:r>
      <w:r>
        <w:rPr>
          <w:sz w:val="24"/>
        </w:rPr>
        <w:t xml:space="preserve">[J]. </w:t>
      </w:r>
      <w:r>
        <w:rPr>
          <w:sz w:val="24"/>
        </w:rPr>
        <w:t>计算机研究与发展</w:t>
      </w:r>
      <w:r>
        <w:rPr>
          <w:sz w:val="24"/>
        </w:rPr>
        <w:t>, 2004, 41(11):1919-1923.</w:t>
      </w:r>
    </w:p>
    <w:p>
      <w:pPr>
        <w:pStyle w:val="Normal"/>
        <w:spacing w:lineRule="exact" w:line="500"/>
        <w:ind w:left="360" w:hanging="360"/>
        <w:rPr>
          <w:sz w:val="24"/>
        </w:rPr>
      </w:pPr>
      <w:r>
        <w:rPr>
          <w:sz w:val="24"/>
        </w:rPr>
        <w:t xml:space="preserve">[14] </w:t>
      </w:r>
      <w:r>
        <w:rPr>
          <w:sz w:val="24"/>
        </w:rPr>
        <w:t>武斌</w:t>
      </w:r>
      <w:r>
        <w:rPr>
          <w:sz w:val="24"/>
        </w:rPr>
        <w:t xml:space="preserve">, </w:t>
      </w:r>
      <w:r>
        <w:rPr>
          <w:sz w:val="24"/>
        </w:rPr>
        <w:t>杨义先</w:t>
      </w:r>
      <w:r>
        <w:rPr>
          <w:sz w:val="24"/>
        </w:rPr>
        <w:t xml:space="preserve">, </w:t>
      </w:r>
      <w:r>
        <w:rPr>
          <w:sz w:val="24"/>
        </w:rPr>
        <w:t>郑康锋</w:t>
      </w:r>
      <w:r>
        <w:rPr>
          <w:sz w:val="24"/>
        </w:rPr>
        <w:t xml:space="preserve">. </w:t>
      </w:r>
      <w:r>
        <w:rPr>
          <w:sz w:val="24"/>
        </w:rPr>
        <w:t>入侵检测中基于序列模式的告警关联分析</w:t>
      </w:r>
      <w:r>
        <w:rPr>
          <w:sz w:val="24"/>
        </w:rPr>
        <w:t xml:space="preserve">[J]. </w:t>
      </w:r>
      <w:r>
        <w:rPr>
          <w:sz w:val="24"/>
        </w:rPr>
        <w:t>电子科技大学学报</w:t>
      </w:r>
      <w:r>
        <w:rPr>
          <w:sz w:val="24"/>
        </w:rPr>
        <w:t>, 2009, 38(3):415-418.</w:t>
      </w:r>
    </w:p>
    <w:p>
      <w:pPr>
        <w:pStyle w:val="Normal"/>
        <w:spacing w:lineRule="exact" w:line="500"/>
        <w:ind w:left="360" w:hanging="360"/>
        <w:rPr>
          <w:sz w:val="24"/>
        </w:rPr>
      </w:pPr>
      <w:r>
        <w:rPr>
          <w:sz w:val="24"/>
        </w:rPr>
        <w:t xml:space="preserve">[15] </w:t>
      </w:r>
      <w:r>
        <w:rPr>
          <w:sz w:val="24"/>
        </w:rPr>
        <w:t>张连华</w:t>
      </w:r>
      <w:r>
        <w:rPr>
          <w:sz w:val="24"/>
        </w:rPr>
        <w:t xml:space="preserve">, </w:t>
      </w:r>
      <w:r>
        <w:rPr>
          <w:sz w:val="24"/>
        </w:rPr>
        <w:t>张洁</w:t>
      </w:r>
      <w:r>
        <w:rPr>
          <w:sz w:val="24"/>
        </w:rPr>
        <w:t xml:space="preserve">, </w:t>
      </w:r>
      <w:r>
        <w:rPr>
          <w:sz w:val="24"/>
        </w:rPr>
        <w:t>白英彩</w:t>
      </w:r>
      <w:r>
        <w:rPr>
          <w:sz w:val="24"/>
        </w:rPr>
        <w:t xml:space="preserve">. </w:t>
      </w:r>
      <w:r>
        <w:rPr>
          <w:sz w:val="24"/>
        </w:rPr>
        <w:t>基于数据挖掘的入侵检测告警关联分析研究</w:t>
      </w:r>
      <w:r>
        <w:rPr>
          <w:sz w:val="24"/>
        </w:rPr>
        <w:t xml:space="preserve">[J]. </w:t>
      </w:r>
      <w:r>
        <w:rPr>
          <w:sz w:val="24"/>
        </w:rPr>
        <w:t>微型电脑应用</w:t>
      </w:r>
      <w:r>
        <w:rPr>
          <w:sz w:val="24"/>
        </w:rPr>
        <w:t>, 2005(2):45-48.</w:t>
      </w:r>
    </w:p>
    <w:p>
      <w:pPr>
        <w:pStyle w:val="Normal"/>
        <w:spacing w:lineRule="exact" w:line="500"/>
        <w:ind w:left="360" w:hanging="360"/>
        <w:rPr>
          <w:sz w:val="24"/>
        </w:rPr>
      </w:pPr>
      <w:r>
        <w:rPr>
          <w:sz w:val="24"/>
        </w:rPr>
        <w:t xml:space="preserve">[16] </w:t>
      </w:r>
      <w:r>
        <w:rPr>
          <w:sz w:val="24"/>
        </w:rPr>
        <w:t>郭洪波</w:t>
      </w:r>
      <w:r>
        <w:rPr>
          <w:sz w:val="24"/>
        </w:rPr>
        <w:t xml:space="preserve">, </w:t>
      </w:r>
      <w:r>
        <w:rPr>
          <w:sz w:val="24"/>
        </w:rPr>
        <w:t>李炜</w:t>
      </w:r>
      <w:r>
        <w:rPr>
          <w:sz w:val="24"/>
        </w:rPr>
        <w:t xml:space="preserve">, </w:t>
      </w:r>
      <w:r>
        <w:rPr>
          <w:sz w:val="24"/>
        </w:rPr>
        <w:t>王晶</w:t>
      </w:r>
      <w:r>
        <w:rPr>
          <w:sz w:val="24"/>
        </w:rPr>
        <w:t xml:space="preserve">. </w:t>
      </w:r>
      <w:r>
        <w:rPr>
          <w:sz w:val="24"/>
        </w:rPr>
        <w:t>基于数据挖掘的增值业务网管告警关联分析模型</w:t>
      </w:r>
      <w:r>
        <w:rPr>
          <w:sz w:val="24"/>
        </w:rPr>
        <w:t xml:space="preserve">[J]. </w:t>
      </w:r>
      <w:r>
        <w:rPr>
          <w:sz w:val="24"/>
        </w:rPr>
        <w:t>电信工程技术与标准化</w:t>
      </w:r>
      <w:r>
        <w:rPr>
          <w:sz w:val="24"/>
        </w:rPr>
        <w:t>, 2011, 24(11):79-83.</w:t>
      </w:r>
    </w:p>
    <w:p>
      <w:pPr>
        <w:pStyle w:val="Normal"/>
        <w:spacing w:lineRule="exact" w:line="500"/>
        <w:ind w:left="360" w:hanging="360"/>
        <w:rPr>
          <w:sz w:val="24"/>
        </w:rPr>
      </w:pPr>
      <w:r>
        <w:rPr>
          <w:sz w:val="24"/>
        </w:rPr>
        <w:t xml:space="preserve">[18] </w:t>
      </w:r>
      <w:r>
        <w:rPr>
          <w:sz w:val="24"/>
        </w:rPr>
        <w:t>尹群</w:t>
      </w:r>
      <w:r>
        <w:rPr>
          <w:sz w:val="24"/>
        </w:rPr>
        <w:t xml:space="preserve">, </w:t>
      </w:r>
      <w:r>
        <w:rPr>
          <w:sz w:val="24"/>
        </w:rPr>
        <w:t>王丽珍</w:t>
      </w:r>
      <w:r>
        <w:rPr>
          <w:sz w:val="24"/>
        </w:rPr>
        <w:t xml:space="preserve">, </w:t>
      </w:r>
      <w:r>
        <w:rPr>
          <w:sz w:val="24"/>
        </w:rPr>
        <w:t>田启明</w:t>
      </w:r>
      <w:r>
        <w:rPr>
          <w:sz w:val="24"/>
        </w:rPr>
        <w:t xml:space="preserve">. </w:t>
      </w:r>
      <w:r>
        <w:rPr>
          <w:sz w:val="24"/>
        </w:rPr>
        <w:t>一种基于概率的加权关联规则挖掘算法</w:t>
      </w:r>
      <w:r>
        <w:rPr>
          <w:sz w:val="24"/>
        </w:rPr>
        <w:t xml:space="preserve">[J]. </w:t>
      </w:r>
      <w:r>
        <w:rPr>
          <w:sz w:val="24"/>
        </w:rPr>
        <w:t>计算机应用</w:t>
      </w:r>
      <w:r>
        <w:rPr>
          <w:sz w:val="24"/>
        </w:rPr>
        <w:t>, 2005, 25(4):805-807.</w:t>
      </w:r>
    </w:p>
    <w:p>
      <w:pPr>
        <w:pStyle w:val="Normal"/>
        <w:spacing w:lineRule="exact" w:line="500"/>
        <w:ind w:left="360" w:hanging="360"/>
        <w:rPr>
          <w:sz w:val="24"/>
        </w:rPr>
      </w:pPr>
      <w:r>
        <w:rPr>
          <w:sz w:val="24"/>
        </w:rPr>
        <w:t xml:space="preserve">[19] </w:t>
      </w:r>
      <w:r>
        <w:rPr>
          <w:sz w:val="24"/>
        </w:rPr>
        <w:t>冯庆堂</w:t>
      </w:r>
      <w:r>
        <w:rPr>
          <w:sz w:val="24"/>
        </w:rPr>
        <w:t xml:space="preserve">, </w:t>
      </w:r>
      <w:r>
        <w:rPr>
          <w:sz w:val="24"/>
        </w:rPr>
        <w:t>沈林成</w:t>
      </w:r>
      <w:r>
        <w:rPr>
          <w:sz w:val="24"/>
        </w:rPr>
        <w:t xml:space="preserve">, </w:t>
      </w:r>
      <w:r>
        <w:rPr>
          <w:sz w:val="24"/>
        </w:rPr>
        <w:t>常文森</w:t>
      </w:r>
      <w:r>
        <w:rPr>
          <w:sz w:val="24"/>
        </w:rPr>
        <w:t xml:space="preserve">. </w:t>
      </w:r>
      <w:r>
        <w:rPr>
          <w:sz w:val="24"/>
        </w:rPr>
        <w:t>基于概率数据关联的地形辅助导航算法</w:t>
      </w:r>
      <w:r>
        <w:rPr>
          <w:sz w:val="24"/>
        </w:rPr>
        <w:t xml:space="preserve">[J]. </w:t>
      </w:r>
      <w:r>
        <w:rPr>
          <w:sz w:val="24"/>
        </w:rPr>
        <w:t>宇航学报</w:t>
      </w:r>
      <w:r>
        <w:rPr>
          <w:sz w:val="24"/>
        </w:rPr>
        <w:t>, 2003, 24(5):439-443.</w:t>
      </w:r>
    </w:p>
    <w:p>
      <w:pPr>
        <w:pStyle w:val="Normal"/>
        <w:spacing w:lineRule="exact" w:line="500"/>
        <w:ind w:left="360" w:hanging="360"/>
        <w:rPr>
          <w:sz w:val="24"/>
        </w:rPr>
      </w:pPr>
      <w:r>
        <w:rPr>
          <w:sz w:val="24"/>
        </w:rPr>
        <w:t>[20] J. A. Hartigan, M. A. Wong. A K-means clustering algorithm.[J]. Applied Statistics, 2013, 28(1):100-108.</w:t>
      </w:r>
    </w:p>
    <w:p>
      <w:pPr>
        <w:pStyle w:val="Normal"/>
        <w:spacing w:lineRule="exact" w:line="500"/>
        <w:ind w:left="360" w:hanging="360"/>
        <w:rPr>
          <w:sz w:val="24"/>
        </w:rPr>
      </w:pPr>
      <w:r>
        <w:rPr>
          <w:sz w:val="24"/>
        </w:rPr>
        <w:t>[21] Arthur, David, Vassilvitskii, Sergei. k-means++: the advantages of careful seeding[C]// Eighteenth Acm-Siam Symposium on Discrete Algorithms. Society for Industrial and Applied Mathematics, 2015:1027-1035.</w:t>
      </w:r>
    </w:p>
    <w:p>
      <w:pPr>
        <w:pStyle w:val="Normal"/>
        <w:spacing w:lineRule="exact" w:line="500"/>
        <w:ind w:left="360" w:hanging="360"/>
        <w:rPr>
          <w:sz w:val="24"/>
        </w:rPr>
      </w:pPr>
      <w:r>
        <w:rPr>
          <w:sz w:val="24"/>
        </w:rPr>
        <w:t>[22] Kanungo T, Mount D M, Netanyahu N S, et al. An efficient k-means clustering algorithm: analysis and implementation[J]. IEEE Transactions on Pattern Analysis &amp; Machine Intelligence, 2002, 24(7):881-892.</w:t>
      </w:r>
    </w:p>
    <w:p>
      <w:pPr>
        <w:pStyle w:val="Normal"/>
        <w:spacing w:lineRule="exact" w:line="500"/>
        <w:ind w:left="360" w:hanging="360"/>
        <w:rPr>
          <w:sz w:val="24"/>
        </w:rPr>
      </w:pPr>
      <w:r>
        <w:rPr>
          <w:sz w:val="24"/>
        </w:rPr>
        <w:t>[23] Li H, Wang Y, Zhang D, et al. Pfp: parallel fp-growth for query recommendation[C]// ACM Conference on Recommender Systems. ACM, 2008:107-114.</w:t>
      </w:r>
    </w:p>
    <w:p>
      <w:pPr>
        <w:pStyle w:val="Normal"/>
        <w:spacing w:lineRule="exact" w:line="500"/>
        <w:ind w:left="360" w:hanging="360"/>
        <w:rPr>
          <w:sz w:val="24"/>
        </w:rPr>
      </w:pPr>
      <w:r>
        <w:rPr>
          <w:sz w:val="24"/>
        </w:rPr>
        <w:t>[24] Wang K, Tang L, Han J, et al. Top Down FP-Growth for Association Rule Mining[C]// Advances in Knowledge Discovery and Data Mining, Pacific-Asia Conference, PAKDD 2002, Taipei, Taiwan, May 6-8, 2002, Proceedings. 2002:334-340.</w:t>
      </w:r>
    </w:p>
    <w:p>
      <w:pPr>
        <w:pStyle w:val="Normal"/>
        <w:widowControl/>
        <w:jc w:val="left"/>
        <w:rPr>
          <w:rFonts w:ascii="宋体" w:hAnsi="宋体" w:cs="宋体"/>
          <w:kern w:val="0"/>
          <w:sz w:val="24"/>
          <w:szCs w:val="24"/>
          <w:lang w:bidi="ar"/>
        </w:rPr>
      </w:pPr>
      <w:r>
        <w:rPr>
          <w:rFonts w:cs="宋体" w:ascii="宋体" w:hAnsi="宋体"/>
          <w:kern w:val="0"/>
          <w:sz w:val="24"/>
          <w:szCs w:val="24"/>
          <w:lang w:bidi="ar"/>
        </w:rPr>
      </w:r>
    </w:p>
    <w:p>
      <w:pPr>
        <w:pStyle w:val="Normal"/>
        <w:spacing w:lineRule="exact" w:line="500"/>
        <w:ind w:left="360" w:hanging="360"/>
        <w:rPr>
          <w:sz w:val="24"/>
        </w:rPr>
      </w:pPr>
      <w:r>
        <w:rPr>
          <w:sz w:val="24"/>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spacing w:before="340" w:after="0"/>
        <w:jc w:val="center"/>
        <w:rPr>
          <w:rFonts w:ascii="黑体" w:hAnsi="黑体" w:eastAsia="黑体"/>
          <w:sz w:val="32"/>
          <w:szCs w:val="32"/>
        </w:rPr>
      </w:pPr>
      <w:bookmarkStart w:id="53" w:name="_Toc15595"/>
      <w:r>
        <w:rPr>
          <w:rFonts w:ascii="黑体" w:hAnsi="黑体" w:eastAsia="黑体"/>
          <w:sz w:val="32"/>
          <w:szCs w:val="32"/>
        </w:rPr>
        <w:t xml:space="preserve">附录 </w:t>
      </w:r>
      <w:r>
        <w:rPr>
          <w:rFonts w:eastAsia="黑体" w:ascii="黑体" w:hAnsi="黑体"/>
          <w:sz w:val="32"/>
          <w:szCs w:val="32"/>
        </w:rPr>
        <w:t>Pyspark</w:t>
      </w:r>
      <w:r>
        <w:rPr>
          <w:rFonts w:ascii="黑体" w:hAnsi="黑体" w:eastAsia="黑体"/>
          <w:sz w:val="32"/>
          <w:szCs w:val="32"/>
        </w:rPr>
        <w:t>聚类分析、关联分析代码</w:t>
      </w:r>
      <w:bookmarkEnd w:id="53"/>
    </w:p>
    <w:p>
      <w:pPr>
        <w:pStyle w:val="Normal"/>
        <w:spacing w:lineRule="exact" w:line="500"/>
        <w:ind w:firstLine="420"/>
        <w:rPr/>
      </w:pPr>
      <w:r>
        <w:rPr>
          <w:sz w:val="24"/>
        </w:rPr>
        <w:t>代码的链接如下</w:t>
      </w:r>
      <w:r>
        <w:rPr>
          <w:sz w:val="24"/>
        </w:rPr>
        <w:t>（链接请换成当前链接）</w:t>
      </w:r>
      <w:r>
        <w:rPr>
          <w:sz w:val="24"/>
        </w:rPr>
        <w:t>：</w:t>
      </w:r>
    </w:p>
    <w:p>
      <w:pPr>
        <w:pStyle w:val="Normal"/>
        <w:numPr>
          <w:ilvl w:val="0"/>
          <w:numId w:val="13"/>
        </w:numPr>
        <w:spacing w:lineRule="exact" w:line="500"/>
        <w:ind w:firstLine="420"/>
        <w:rPr>
          <w:sz w:val="24"/>
        </w:rPr>
      </w:pPr>
      <w:r>
        <w:rPr>
          <w:sz w:val="24"/>
        </w:rPr>
        <w:t>K-means</w:t>
      </w:r>
      <w:r>
        <w:rPr>
          <w:sz w:val="24"/>
        </w:rPr>
        <w:t>中将字符串替换成数值</w:t>
      </w:r>
    </w:p>
    <w:p>
      <w:pPr>
        <w:pStyle w:val="Normal"/>
        <w:spacing w:lineRule="exact" w:line="500"/>
        <w:ind w:left="7" w:firstLine="413"/>
        <w:rPr>
          <w:sz w:val="24"/>
        </w:rPr>
      </w:pPr>
      <w:hyperlink r:id="rId66">
        <w:r>
          <w:rPr>
            <w:rStyle w:val="InternetLink"/>
            <w:sz w:val="24"/>
          </w:rPr>
          <w:t>https://github.com/SuperSuperSuperSuper5/KDD-CUP-99-data-processing</w:t>
        </w:r>
      </w:hyperlink>
    </w:p>
    <w:p>
      <w:pPr>
        <w:pStyle w:val="Normal"/>
        <w:numPr>
          <w:ilvl w:val="0"/>
          <w:numId w:val="13"/>
        </w:numPr>
        <w:spacing w:lineRule="exact" w:line="500"/>
        <w:ind w:left="7" w:firstLine="420"/>
        <w:rPr>
          <w:sz w:val="24"/>
        </w:rPr>
      </w:pPr>
      <w:r>
        <w:rPr>
          <w:sz w:val="24"/>
        </w:rPr>
        <w:t>K-means</w:t>
      </w:r>
      <w:r>
        <w:rPr>
          <w:sz w:val="24"/>
        </w:rPr>
        <w:t>中将</w:t>
      </w:r>
      <w:r>
        <w:rPr>
          <w:sz w:val="24"/>
        </w:rPr>
        <w:t>Spark</w:t>
      </w:r>
      <w:r>
        <w:rPr>
          <w:sz w:val="24"/>
        </w:rPr>
        <w:t>输出结果合并</w:t>
      </w:r>
    </w:p>
    <w:p>
      <w:pPr>
        <w:pStyle w:val="Normal"/>
        <w:spacing w:lineRule="exact" w:line="500"/>
        <w:ind w:firstLine="420"/>
        <w:rPr>
          <w:sz w:val="24"/>
        </w:rPr>
      </w:pPr>
      <w:hyperlink r:id="rId67">
        <w:r>
          <w:rPr>
            <w:rStyle w:val="InternetLink"/>
            <w:sz w:val="24"/>
          </w:rPr>
          <w:t>https://github.com/SuperSuperSuperSuper5/KDD-CUp-99-data-ijustwantresult</w:t>
        </w:r>
      </w:hyperlink>
    </w:p>
    <w:p>
      <w:pPr>
        <w:pStyle w:val="Normal"/>
        <w:numPr>
          <w:ilvl w:val="0"/>
          <w:numId w:val="13"/>
        </w:numPr>
        <w:spacing w:lineRule="exact" w:line="500"/>
        <w:ind w:firstLine="420"/>
        <w:rPr>
          <w:sz w:val="24"/>
        </w:rPr>
      </w:pPr>
      <w:r>
        <w:rPr>
          <w:sz w:val="24"/>
        </w:rPr>
        <w:t>K-means</w:t>
      </w:r>
      <w:r>
        <w:rPr>
          <w:sz w:val="24"/>
        </w:rPr>
        <w:t>统计结果得出结论</w:t>
      </w:r>
    </w:p>
    <w:p>
      <w:pPr>
        <w:pStyle w:val="Normal"/>
        <w:spacing w:lineRule="exact" w:line="500"/>
        <w:ind w:left="7" w:firstLine="413"/>
        <w:rPr>
          <w:sz w:val="24"/>
        </w:rPr>
      </w:pPr>
      <w:hyperlink r:id="rId68">
        <w:r>
          <w:rPr>
            <w:rStyle w:val="InternetLink"/>
            <w:sz w:val="24"/>
          </w:rPr>
          <w:t>https://github.com/SuperSuperSuperSuper5/KDD-CUp-99-data-count</w:t>
        </w:r>
      </w:hyperlink>
    </w:p>
    <w:p>
      <w:pPr>
        <w:pStyle w:val="Normal"/>
        <w:numPr>
          <w:ilvl w:val="0"/>
          <w:numId w:val="13"/>
        </w:numPr>
        <w:spacing w:lineRule="exact" w:line="500"/>
        <w:ind w:left="7" w:firstLine="420"/>
        <w:rPr>
          <w:sz w:val="24"/>
        </w:rPr>
      </w:pPr>
      <w:r>
        <w:rPr>
          <w:sz w:val="24"/>
        </w:rPr>
        <w:t>DRAPA</w:t>
      </w:r>
      <w:r>
        <w:rPr>
          <w:sz w:val="24"/>
        </w:rPr>
        <w:t>数据集的处理和输出</w:t>
      </w:r>
    </w:p>
    <w:p>
      <w:pPr>
        <w:pStyle w:val="Normal"/>
        <w:spacing w:lineRule="exact" w:line="500"/>
        <w:ind w:left="368" w:hanging="0"/>
        <w:rPr>
          <w:sz w:val="24"/>
        </w:rPr>
      </w:pPr>
      <w:hyperlink r:id="rId69">
        <w:r>
          <w:rPr>
            <w:rStyle w:val="InternetLink"/>
            <w:sz w:val="24"/>
          </w:rPr>
          <w:t>https://github.com/SuperSuperSuperSuper5/How-to-process-LLDOS_1_inside</w:t>
        </w:r>
      </w:hyperlink>
    </w:p>
    <w:p>
      <w:pPr>
        <w:pStyle w:val="Normal"/>
        <w:spacing w:lineRule="exact" w:line="500"/>
        <w:ind w:left="368" w:hanging="0"/>
        <w:rPr/>
      </w:pPr>
      <w:r>
        <w:rPr/>
      </w:r>
    </w:p>
    <w:sectPr>
      <w:headerReference w:type="default" r:id="rId70"/>
      <w:footerReference w:type="default" r:id="rId71"/>
      <w:type w:val="nextPage"/>
      <w:pgSz w:w="11906" w:h="16838"/>
      <w:pgMar w:left="1800" w:right="1800" w:header="720" w:top="1440" w:footer="72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宋体">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黑体">
    <w:charset w:val="01"/>
    <w:family w:val="roman"/>
    <w:pitch w:val="variable"/>
  </w:font>
  <w:font w:name="Droid Sans Fallback">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114300" distR="114300" simplePos="0" locked="0" layoutInCell="1" allowOverlap="1" relativeHeight="4">
              <wp:simplePos x="0" y="0"/>
              <wp:positionH relativeFrom="margin">
                <wp:align>center</wp:align>
              </wp:positionH>
              <wp:positionV relativeFrom="paragraph">
                <wp:posOffset>635</wp:posOffset>
              </wp:positionV>
              <wp:extent cx="1829435" cy="133350"/>
              <wp:effectExtent l="0" t="0" r="0" b="0"/>
              <wp:wrapNone/>
              <wp:docPr id="1" name="文本框 25"/>
              <a:graphic xmlns:a="http://schemas.openxmlformats.org/drawingml/2006/main">
                <a:graphicData uri="http://schemas.microsoft.com/office/word/2010/wordprocessingShape">
                  <wps:wsp>
                    <wps:cNvSpPr/>
                    <wps:spPr>
                      <a:xfrm>
                        <a:off x="0" y="0"/>
                        <a:ext cx="1828800" cy="1328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snapToGrid w:val="false"/>
                            <w:rPr>
                              <w:color w:val="000000"/>
                            </w:rPr>
                          </w:pPr>
                          <w:r>
                            <w:rPr>
                              <w:color w:val="000000"/>
                              <w:sz w:val="18"/>
                            </w:rPr>
                            <w:t xml:space="preserve">第 </w:t>
                          </w:r>
                          <w:r>
                            <w:rPr>
                              <w:color w:val="000000"/>
                              <w:sz w:val="18"/>
                            </w:rPr>
                            <w:fldChar w:fldCharType="begin"/>
                          </w:r>
                          <w:r>
                            <w:rPr>
                              <w:sz w:val="18"/>
                            </w:rPr>
                            <w:instrText> PAGE </w:instrText>
                          </w:r>
                          <w:r>
                            <w:rPr>
                              <w:sz w:val="18"/>
                            </w:rPr>
                            <w:fldChar w:fldCharType="separate"/>
                          </w:r>
                          <w:r>
                            <w:rPr>
                              <w:sz w:val="18"/>
                            </w:rPr>
                            <w:t>1</w:t>
                          </w:r>
                          <w:r>
                            <w:rPr>
                              <w:sz w:val="18"/>
                            </w:rPr>
                            <w:fldChar w:fldCharType="end"/>
                          </w:r>
                          <w:r>
                            <w:rPr>
                              <w:color w:val="000000"/>
                              <w:sz w:val="18"/>
                            </w:rPr>
                            <w:t xml:space="preserve"> 页</w:t>
                          </w:r>
                        </w:p>
                      </w:txbxContent>
                    </wps:txbx>
                    <wps:bodyPr lIns="0" rIns="0" tIns="0" bIns="0">
                      <a:spAutoFit/>
                    </wps:bodyPr>
                  </wps:wsp>
                </a:graphicData>
              </a:graphic>
            </wp:anchor>
          </w:drawing>
        </mc:Choice>
        <mc:Fallback>
          <w:pict>
            <v:rect id="shape_0" ID="文本框 25" stroked="f" style="position:absolute;margin-left:140.6pt;margin-top:0pt;width:143.95pt;height:10.4pt;mso-position-horizontal:center;mso-position-horizontal-relative:margin">
              <w10:wrap type="square"/>
              <v:fill o:detectmouseclick="t" on="false"/>
              <v:stroke color="#3465a4" weight="6480" joinstyle="round" endcap="flat"/>
              <v:textbox>
                <w:txbxContent>
                  <w:p>
                    <w:pPr>
                      <w:pStyle w:val="FrameContents"/>
                      <w:snapToGrid w:val="false"/>
                      <w:rPr>
                        <w:color w:val="000000"/>
                      </w:rPr>
                    </w:pPr>
                    <w:r>
                      <w:rPr>
                        <w:color w:val="000000"/>
                        <w:sz w:val="18"/>
                      </w:rPr>
                      <w:t xml:space="preserve">第 </w:t>
                    </w:r>
                    <w:r>
                      <w:rPr>
                        <w:color w:val="000000"/>
                        <w:sz w:val="18"/>
                      </w:rPr>
                      <w:fldChar w:fldCharType="begin"/>
                    </w:r>
                    <w:r>
                      <w:rPr>
                        <w:sz w:val="18"/>
                      </w:rPr>
                      <w:instrText> PAGE </w:instrText>
                    </w:r>
                    <w:r>
                      <w:rPr>
                        <w:sz w:val="18"/>
                      </w:rPr>
                      <w:fldChar w:fldCharType="separate"/>
                    </w:r>
                    <w:r>
                      <w:rPr>
                        <w:sz w:val="18"/>
                      </w:rPr>
                      <w:t>1</w:t>
                    </w:r>
                    <w:r>
                      <w:rPr>
                        <w:sz w:val="18"/>
                      </w:rPr>
                      <w:fldChar w:fldCharType="end"/>
                    </w:r>
                    <w:r>
                      <w:rPr>
                        <w:color w:val="000000"/>
                        <w:sz w:val="18"/>
                      </w:rPr>
                      <w:t xml:space="preserve"> 页</w:t>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114300" distR="114300" simplePos="0" locked="0" layoutInCell="1" allowOverlap="1" relativeHeight="5">
              <wp:simplePos x="0" y="0"/>
              <wp:positionH relativeFrom="margin">
                <wp:align>center</wp:align>
              </wp:positionH>
              <wp:positionV relativeFrom="paragraph">
                <wp:posOffset>635</wp:posOffset>
              </wp:positionV>
              <wp:extent cx="1829435" cy="133350"/>
              <wp:effectExtent l="0" t="0" r="0" b="0"/>
              <wp:wrapNone/>
              <wp:docPr id="3" name="文本框 32"/>
              <a:graphic xmlns:a="http://schemas.openxmlformats.org/drawingml/2006/main">
                <a:graphicData uri="http://schemas.microsoft.com/office/word/2010/wordprocessingShape">
                  <wps:wsp>
                    <wps:cNvSpPr/>
                    <wps:spPr>
                      <a:xfrm>
                        <a:off x="0" y="0"/>
                        <a:ext cx="1828800" cy="1328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snapToGrid w:val="false"/>
                            <w:rPr>
                              <w:sz w:val="18"/>
                            </w:rPr>
                          </w:pPr>
                          <w:r>
                            <w:rPr>
                              <w:color w:val="000000"/>
                              <w:sz w:val="18"/>
                            </w:rPr>
                            <w:t xml:space="preserve">第 </w:t>
                          </w:r>
                          <w:r>
                            <w:rPr>
                              <w:color w:val="000000"/>
                              <w:sz w:val="18"/>
                            </w:rPr>
                            <w:fldChar w:fldCharType="begin"/>
                          </w:r>
                          <w:r>
                            <w:rPr>
                              <w:sz w:val="18"/>
                            </w:rPr>
                            <w:instrText> PAGE </w:instrText>
                          </w:r>
                          <w:r>
                            <w:rPr>
                              <w:sz w:val="18"/>
                            </w:rPr>
                            <w:fldChar w:fldCharType="separate"/>
                          </w:r>
                          <w:r>
                            <w:rPr>
                              <w:sz w:val="18"/>
                            </w:rPr>
                            <w:t>6</w:t>
                          </w:r>
                          <w:r>
                            <w:rPr>
                              <w:sz w:val="18"/>
                            </w:rPr>
                            <w:fldChar w:fldCharType="end"/>
                          </w:r>
                          <w:r>
                            <w:rPr>
                              <w:color w:val="000000"/>
                              <w:sz w:val="18"/>
                            </w:rPr>
                            <w:t xml:space="preserve"> 页</w:t>
                          </w:r>
                        </w:p>
                      </w:txbxContent>
                    </wps:txbx>
                    <wps:bodyPr lIns="0" rIns="0" tIns="0" bIns="0">
                      <a:spAutoFit/>
                    </wps:bodyPr>
                  </wps:wsp>
                </a:graphicData>
              </a:graphic>
            </wp:anchor>
          </w:drawing>
        </mc:Choice>
        <mc:Fallback>
          <w:pict>
            <v:rect id="shape_0" ID="文本框 32" stroked="f" style="position:absolute;margin-left:140.6pt;margin-top:0pt;width:143.95pt;height:10.4pt;mso-position-horizontal:center;mso-position-horizontal-relative:margin">
              <w10:wrap type="square"/>
              <v:fill o:detectmouseclick="t" on="false"/>
              <v:stroke color="#3465a4" weight="6480" joinstyle="round" endcap="flat"/>
              <v:textbox>
                <w:txbxContent>
                  <w:p>
                    <w:pPr>
                      <w:pStyle w:val="FrameContents"/>
                      <w:snapToGrid w:val="false"/>
                      <w:rPr>
                        <w:sz w:val="18"/>
                      </w:rPr>
                    </w:pPr>
                    <w:r>
                      <w:rPr>
                        <w:color w:val="000000"/>
                        <w:sz w:val="18"/>
                      </w:rPr>
                      <w:t xml:space="preserve">第 </w:t>
                    </w:r>
                    <w:r>
                      <w:rPr>
                        <w:color w:val="000000"/>
                        <w:sz w:val="18"/>
                      </w:rPr>
                      <w:fldChar w:fldCharType="begin"/>
                    </w:r>
                    <w:r>
                      <w:rPr>
                        <w:sz w:val="18"/>
                      </w:rPr>
                      <w:instrText> PAGE </w:instrText>
                    </w:r>
                    <w:r>
                      <w:rPr>
                        <w:sz w:val="18"/>
                      </w:rPr>
                      <w:fldChar w:fldCharType="separate"/>
                    </w:r>
                    <w:r>
                      <w:rPr>
                        <w:sz w:val="18"/>
                      </w:rPr>
                      <w:t>6</w:t>
                    </w:r>
                    <w:r>
                      <w:rPr>
                        <w:sz w:val="18"/>
                      </w:rPr>
                      <w:fldChar w:fldCharType="end"/>
                    </w:r>
                    <w:r>
                      <w:rPr>
                        <w:color w:val="000000"/>
                        <w:sz w:val="18"/>
                      </w:rPr>
                      <w:t xml:space="preserve"> 页</w:t>
                    </w:r>
                  </w:p>
                </w:txbxContent>
              </v:textbox>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1"/>
        <w:szCs w:val="21"/>
      </w:rPr>
    </w:pPr>
    <w:r>
      <w:rPr>
        <w:sz w:val="21"/>
        <w:szCs w:val="21"/>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0" w:color="000000"/>
      </w:pBdr>
      <w:jc w:val="center"/>
      <w:rPr>
        <w:sz w:val="21"/>
        <w:szCs w:val="21"/>
      </w:rPr>
    </w:pPr>
    <w:r>
      <w:rPr>
        <w:sz w:val="21"/>
        <w:szCs w:val="21"/>
      </w:rPr>
      <w:t>目录</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0" w:color="000000"/>
      </w:pBdr>
      <w:jc w:val="center"/>
      <w:rPr>
        <w:sz w:val="21"/>
        <w:szCs w:val="21"/>
      </w:rPr>
    </w:pPr>
    <w:r>
      <w:rPr>
        <w:sz w:val="21"/>
        <w:szCs w:val="21"/>
      </w:rPr>
      <w:t>ABSTRACT</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0" w:color="000000"/>
      </w:pBdr>
      <w:jc w:val="center"/>
      <w:rPr>
        <w:sz w:val="21"/>
        <w:szCs w:val="21"/>
      </w:rPr>
    </w:pPr>
    <w:r>
      <w:rPr>
        <w:sz w:val="21"/>
        <w:szCs w:val="21"/>
      </w:rPr>
      <w:t>毕业设计（论文）</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0" w:color="000000"/>
      </w:pBdr>
      <w:jc w:val="center"/>
      <w:rPr/>
    </w:pPr>
    <w:r>
      <w:rPr>
        <w:sz w:val="21"/>
        <w:szCs w:val="21"/>
      </w:rPr>
      <w:t>毕业设计（论文）</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0" w:color="000000"/>
      </w:pBdr>
      <w:jc w:val="center"/>
      <w:rPr/>
    </w:pPr>
    <w:r>
      <w:rPr>
        <w:sz w:val="21"/>
        <w:szCs w:val="21"/>
      </w:rPr>
      <w:t>毕业设计（论文）</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0" w:color="000000"/>
      </w:pBdr>
      <w:jc w:val="center"/>
      <w:rPr/>
    </w:pPr>
    <w:r>
      <w:rPr>
        <w:sz w:val="21"/>
        <w:szCs w:val="21"/>
      </w:rPr>
      <w:t>毕业设计（论文）</w: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0" w:color="000000"/>
      </w:pBdr>
      <w:jc w:val="center"/>
      <w:rPr/>
    </w:pPr>
    <w:r>
      <w:rPr>
        <w:sz w:val="21"/>
        <w:szCs w:val="21"/>
      </w:rPr>
      <w:t>毕业设计（论文）</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576" w:hanging="576"/>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suff w:val="space"/>
      <w:lvlText w:val="第%1章"/>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3"/>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2"/>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4"/>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2"/>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2"/>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420"/>
  <w:compat>
    <w:doNotExpandShiftReturn/>
  </w:compat>
  <w:autoHyphenation w:val="fals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ar-SA"/>
      </w:rPr>
    </w:rPrDefault>
    <w:pPrDefault>
      <w:pPr/>
    </w:pPrDefault>
  </w:docDefaults>
  <w:latentStyles w:defLockedState="0" w:defUIPriority="0" w:defSemiHidden="0" w:defUnhideWhenUsed="0" w:defQFormat="0" w:count="375">
    <w:lsdException w:name="Normal" w:uiPriority="7" w:qFormat="1"/>
    <w:lsdException w:name="heading 1" w:qFormat="1"/>
    <w:lsdException w:name="heading 2" w:uiPriority="6"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7" w:qFormat="1"/>
    <w:lsdException w:name="header" w:uiPriority="6" w:qFormat="1"/>
    <w:lsdException w:name="footer" w:uiPriority="6" w:qFormat="1"/>
    <w:lsdException w:name="caption" w:uiPriority="7"/>
    <w:lsdException w:name="page number" w:uiPriority="6" w:qFormat="1"/>
    <w:lsdException w:name="List" w:uiPriority="7" w:qFormat="1"/>
    <w:lsdException w:name="Title" w:qFormat="1"/>
    <w:lsdException w:name="Default Paragraph Font" w:uiPriority="1" w:unhideWhenUsed="1"/>
    <w:lsdException w:name="Body Text" w:uiPriority="7" w:qFormat="1"/>
    <w:lsdException w:name="Subtitle" w:qFormat="1"/>
    <w:lsdException w:name="Hyperlink" w:uiPriority="99" w:qFormat="1"/>
    <w:lsdException w:name="Strong" w:qFormat="1"/>
    <w:lsdException w:name="Emphasis" w:qFormat="1"/>
    <w:lsdException w:name="HTML Top of Form" w:uiPriority="99" w:semiHidden="1" w:unhideWhenUsed="1"/>
    <w:lsdException w:name="HTML Bottom of Form" w:uiPriority="99" w:semiHidden="1" w:unhideWhenUsed="1"/>
    <w:lsdException w:name="Normal (Web)" w:qFormat="1"/>
    <w:lsdException w:name="Normal Table" w:uiPriority="99" w:semiHidden="1" w:unhideWhenUsed="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semiHidden="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uiPriority w:val="7"/>
    <w:qFormat/>
    <w:pPr>
      <w:widowControl w:val="false"/>
      <w:suppressAutoHyphens w:val="true"/>
      <w:bidi w:val="0"/>
      <w:jc w:val="both"/>
    </w:pPr>
    <w:rPr>
      <w:rFonts w:ascii="Times New Roman" w:hAnsi="Times New Roman" w:eastAsia="宋体" w:cs="Times New Roman"/>
      <w:color w:val="auto"/>
      <w:kern w:val="2"/>
      <w:sz w:val="21"/>
      <w:szCs w:val="20"/>
      <w:lang w:val="en-US" w:eastAsia="zh-CN" w:bidi="ar-SA"/>
    </w:rPr>
  </w:style>
  <w:style w:type="paragraph" w:styleId="Heading1">
    <w:name w:val="Heading 1"/>
    <w:basedOn w:val="Normal"/>
    <w:qFormat/>
    <w:pPr>
      <w:keepNext w:val="true"/>
      <w:keepLines/>
      <w:spacing w:lineRule="auto" w:line="578" w:before="340" w:after="330"/>
      <w:outlineLvl w:val="0"/>
    </w:pPr>
    <w:rPr>
      <w:b/>
      <w:bCs/>
      <w:kern w:val="2"/>
      <w:sz w:val="44"/>
      <w:szCs w:val="44"/>
    </w:rPr>
  </w:style>
  <w:style w:type="paragraph" w:styleId="Heading2">
    <w:name w:val="Heading 2"/>
    <w:basedOn w:val="Normal"/>
    <w:uiPriority w:val="6"/>
    <w:qFormat/>
    <w:pPr>
      <w:keepNext w:val="true"/>
      <w:keepLines/>
      <w:numPr>
        <w:ilvl w:val="1"/>
        <w:numId w:val="1"/>
      </w:numPr>
      <w:spacing w:lineRule="auto" w:line="410" w:before="260" w:after="260"/>
      <w:outlineLvl w:val="1"/>
    </w:pPr>
    <w:rPr>
      <w:rFonts w:ascii="Cambria" w:hAnsi="Cambria"/>
      <w:b/>
      <w:bCs/>
      <w:sz w:val="32"/>
      <w:szCs w:val="32"/>
    </w:rPr>
  </w:style>
  <w:style w:type="paragraph" w:styleId="Heading3">
    <w:name w:val="Heading 3"/>
    <w:basedOn w:val="Normal"/>
    <w:unhideWhenUsed/>
    <w:qFormat/>
    <w:pPr>
      <w:keepNext w:val="true"/>
      <w:keepLines/>
      <w:spacing w:lineRule="auto" w:line="415" w:before="260" w:after="260"/>
      <w:outlineLvl w:val="2"/>
    </w:pPr>
    <w:rPr>
      <w:b/>
      <w:bCs/>
      <w:sz w:val="32"/>
      <w:szCs w:val="32"/>
    </w:rPr>
  </w:style>
  <w:style w:type="character" w:styleId="DefaultParagraphFont" w:default="1">
    <w:name w:val="Default Paragraph Font"/>
    <w:uiPriority w:val="1"/>
    <w:semiHidden/>
    <w:unhideWhenUsed/>
    <w:qFormat/>
    <w:rPr/>
  </w:style>
  <w:style w:type="character" w:styleId="Strong">
    <w:name w:val="Strong"/>
    <w:basedOn w:val="DefaultParagraphFont"/>
    <w:qFormat/>
    <w:rPr>
      <w:b/>
    </w:rPr>
  </w:style>
  <w:style w:type="character" w:styleId="Pagenumber">
    <w:name w:val="page number"/>
    <w:basedOn w:val="1"/>
    <w:uiPriority w:val="6"/>
    <w:qFormat/>
    <w:rPr/>
  </w:style>
  <w:style w:type="character" w:styleId="1" w:customStyle="1">
    <w:name w:val="默认段落字体1"/>
    <w:qFormat/>
    <w:rPr/>
  </w:style>
  <w:style w:type="character" w:styleId="FollowedHyperlink">
    <w:name w:val="FollowedHyperlink"/>
    <w:basedOn w:val="DefaultParagraphFont"/>
    <w:qFormat/>
    <w:rPr>
      <w:color w:val="000000"/>
      <w:u w:val="none"/>
    </w:rPr>
  </w:style>
  <w:style w:type="character" w:styleId="InternetLink">
    <w:name w:val="Internet Link"/>
    <w:basedOn w:val="DefaultParagraphFont"/>
    <w:uiPriority w:val="99"/>
    <w:qFormat/>
    <w:rPr>
      <w:color w:val="0000FF"/>
    </w:rPr>
  </w:style>
  <w:style w:type="character" w:styleId="WW8Num1z0" w:customStyle="1">
    <w:name w:val="WW8Num1z0"/>
    <w:uiPriority w:val="3"/>
    <w:qFormat/>
    <w:rPr/>
  </w:style>
  <w:style w:type="character" w:styleId="Style11" w:customStyle="1">
    <w:name w:val="批注框文本 字符"/>
    <w:basedOn w:val="DefaultParagraphFont"/>
    <w:link w:val="a5"/>
    <w:qFormat/>
    <w:rPr>
      <w:kern w:val="2"/>
      <w:sz w:val="18"/>
      <w:szCs w:val="18"/>
    </w:rPr>
  </w:style>
  <w:style w:type="character" w:styleId="ListLabel1">
    <w:name w:val="ListLabel 1"/>
    <w:qFormat/>
    <w:rPr>
      <w:rFonts w:ascii="宋体" w:hAnsi="宋体"/>
      <w:sz w:val="24"/>
    </w:rPr>
  </w:style>
  <w:style w:type="character" w:styleId="ListLabel2">
    <w:name w:val="ListLabel 2"/>
    <w:qFormat/>
    <w:rPr>
      <w:sz w:val="24"/>
    </w:rPr>
  </w:style>
  <w:style w:type="character" w:styleId="IndexLink">
    <w:name w:val="Index Link"/>
    <w:qFormat/>
    <w:rPr/>
  </w:style>
  <w:style w:type="paragraph" w:styleId="Heading" w:customStyle="1">
    <w:name w:val="Heading"/>
    <w:basedOn w:val="Normal"/>
    <w:next w:val="TextBody"/>
    <w:uiPriority w:val="6"/>
    <w:qFormat/>
    <w:pPr>
      <w:keepNext w:val="true"/>
      <w:spacing w:before="240" w:after="120"/>
    </w:pPr>
    <w:rPr>
      <w:rFonts w:ascii="Liberation Sans" w:hAnsi="Liberation Sans" w:eastAsia="Droid Sans Fallback" w:cs="FreeSans"/>
      <w:sz w:val="28"/>
      <w:szCs w:val="28"/>
    </w:rPr>
  </w:style>
  <w:style w:type="paragraph" w:styleId="TextBody">
    <w:name w:val="Body Text"/>
    <w:basedOn w:val="Normal"/>
    <w:uiPriority w:val="7"/>
    <w:qFormat/>
    <w:pPr>
      <w:spacing w:lineRule="auto" w:line="288" w:before="0" w:after="140"/>
    </w:pPr>
    <w:rPr/>
  </w:style>
  <w:style w:type="paragraph" w:styleId="List">
    <w:name w:val="List"/>
    <w:basedOn w:val="TextBody"/>
    <w:uiPriority w:val="7"/>
    <w:qFormat/>
    <w:pPr/>
    <w:rPr>
      <w:rFonts w:cs="FreeSans"/>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uiPriority w:val="6"/>
    <w:qFormat/>
    <w:pPr>
      <w:suppressLineNumbers/>
    </w:pPr>
    <w:rPr>
      <w:rFonts w:cs="FreeSans"/>
    </w:rPr>
  </w:style>
  <w:style w:type="paragraph" w:styleId="Contents7">
    <w:name w:val="TOC 7"/>
    <w:basedOn w:val="Normal"/>
    <w:qFormat/>
    <w:pPr>
      <w:widowControl/>
      <w:bidi w:val="0"/>
      <w:ind w:left="1050" w:hanging="0"/>
      <w:jc w:val="left"/>
    </w:pPr>
    <w:rPr/>
  </w:style>
  <w:style w:type="paragraph" w:styleId="Caption1">
    <w:name w:val="caption"/>
    <w:basedOn w:val="Normal"/>
    <w:uiPriority w:val="7"/>
    <w:qFormat/>
    <w:pPr>
      <w:suppressLineNumbers/>
      <w:spacing w:before="120" w:after="120"/>
    </w:pPr>
    <w:rPr>
      <w:rFonts w:cs="FreeSans"/>
      <w:i/>
      <w:iCs/>
      <w:sz w:val="24"/>
      <w:szCs w:val="24"/>
    </w:rPr>
  </w:style>
  <w:style w:type="paragraph" w:styleId="Contents5">
    <w:name w:val="TOC 5"/>
    <w:basedOn w:val="Normal"/>
    <w:qFormat/>
    <w:pPr>
      <w:widowControl/>
      <w:bidi w:val="0"/>
      <w:ind w:left="630" w:hanging="0"/>
      <w:jc w:val="left"/>
    </w:pPr>
    <w:rPr/>
  </w:style>
  <w:style w:type="paragraph" w:styleId="Contents3">
    <w:name w:val="TOC 3"/>
    <w:basedOn w:val="Normal"/>
    <w:uiPriority w:val="39"/>
    <w:qFormat/>
    <w:pPr>
      <w:widowControl/>
      <w:bidi w:val="0"/>
      <w:ind w:left="210" w:hanging="0"/>
      <w:jc w:val="left"/>
    </w:pPr>
    <w:rPr/>
  </w:style>
  <w:style w:type="paragraph" w:styleId="Contents8">
    <w:name w:val="TOC 8"/>
    <w:basedOn w:val="Normal"/>
    <w:pPr>
      <w:widowControl/>
      <w:bidi w:val="0"/>
      <w:ind w:left="1260" w:hanging="0"/>
      <w:jc w:val="left"/>
    </w:pPr>
    <w:rPr/>
  </w:style>
  <w:style w:type="paragraph" w:styleId="BalloonText">
    <w:name w:val="Balloon Text"/>
    <w:basedOn w:val="Normal"/>
    <w:link w:val="a6"/>
    <w:qFormat/>
    <w:pPr/>
    <w:rPr>
      <w:sz w:val="18"/>
      <w:szCs w:val="18"/>
    </w:rPr>
  </w:style>
  <w:style w:type="paragraph" w:styleId="Footer">
    <w:name w:val="Footer"/>
    <w:basedOn w:val="Normal"/>
    <w:uiPriority w:val="6"/>
    <w:qFormat/>
    <w:pPr>
      <w:tabs>
        <w:tab w:val="center" w:pos="4153" w:leader="none"/>
        <w:tab w:val="right" w:pos="8306" w:leader="none"/>
      </w:tabs>
      <w:snapToGrid w:val="false"/>
      <w:jc w:val="left"/>
    </w:pPr>
    <w:rPr>
      <w:sz w:val="18"/>
    </w:rPr>
  </w:style>
  <w:style w:type="paragraph" w:styleId="Header">
    <w:name w:val="Header"/>
    <w:basedOn w:val="Normal"/>
    <w:uiPriority w:val="6"/>
    <w:qFormat/>
    <w:pPr>
      <w:tabs>
        <w:tab w:val="center" w:pos="4153" w:leader="none"/>
        <w:tab w:val="right" w:pos="8306" w:leader="none"/>
      </w:tabs>
      <w:snapToGrid w:val="false"/>
    </w:pPr>
    <w:rPr>
      <w:sz w:val="18"/>
    </w:rPr>
  </w:style>
  <w:style w:type="paragraph" w:styleId="Contents1">
    <w:name w:val="TOC 1"/>
    <w:basedOn w:val="Normal"/>
    <w:uiPriority w:val="39"/>
    <w:qFormat/>
    <w:pPr>
      <w:widowControl/>
      <w:bidi w:val="0"/>
      <w:jc w:val="left"/>
    </w:pPr>
    <w:rPr>
      <w:b/>
      <w:bCs/>
      <w:caps/>
      <w:sz w:val="24"/>
    </w:rPr>
  </w:style>
  <w:style w:type="paragraph" w:styleId="Contents4">
    <w:name w:val="TOC 4"/>
    <w:basedOn w:val="Normal"/>
    <w:qFormat/>
    <w:pPr>
      <w:widowControl/>
      <w:bidi w:val="0"/>
      <w:ind w:left="420" w:hanging="0"/>
      <w:jc w:val="left"/>
    </w:pPr>
    <w:rPr/>
  </w:style>
  <w:style w:type="paragraph" w:styleId="Contents6">
    <w:name w:val="TOC 6"/>
    <w:basedOn w:val="Normal"/>
    <w:pPr>
      <w:widowControl/>
      <w:bidi w:val="0"/>
      <w:ind w:left="840" w:hanging="0"/>
      <w:jc w:val="left"/>
    </w:pPr>
    <w:rPr/>
  </w:style>
  <w:style w:type="paragraph" w:styleId="Contents2">
    <w:name w:val="TOC 2"/>
    <w:basedOn w:val="Normal"/>
    <w:uiPriority w:val="39"/>
    <w:qFormat/>
    <w:pPr>
      <w:widowControl/>
      <w:bidi w:val="0"/>
      <w:jc w:val="left"/>
    </w:pPr>
    <w:rPr>
      <w:b/>
      <w:bCs/>
    </w:rPr>
  </w:style>
  <w:style w:type="paragraph" w:styleId="Contents9">
    <w:name w:val="TOC 9"/>
    <w:basedOn w:val="Normal"/>
    <w:pPr>
      <w:widowControl/>
      <w:bidi w:val="0"/>
      <w:ind w:left="1470" w:hanging="0"/>
      <w:jc w:val="left"/>
    </w:pPr>
    <w:rPr/>
  </w:style>
  <w:style w:type="paragraph" w:styleId="NormalWeb">
    <w:name w:val="Normal (Web)"/>
    <w:basedOn w:val="Normal"/>
    <w:qFormat/>
    <w:pPr>
      <w:spacing w:beforeAutospacing="1" w:afterAutospacing="1"/>
      <w:jc w:val="left"/>
    </w:pPr>
    <w:rPr>
      <w:kern w:val="0"/>
      <w:sz w:val="24"/>
    </w:rPr>
  </w:style>
  <w:style w:type="paragraph" w:styleId="PreformattedText" w:customStyle="1">
    <w:name w:val="Preformatted Text"/>
    <w:basedOn w:val="Normal"/>
    <w:qFormat/>
    <w:pPr/>
    <w:rPr>
      <w:rFonts w:ascii="Liberation Mono" w:hAnsi="Liberation Mono" w:eastAsia="Nimbus Mono L" w:cs="Liberation Mono"/>
      <w:sz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
    <w:name w:val="Table Grid"/>
    <w:basedOn w:val="a1"/>
    <w:qFormat/>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header" Target="header3.xml"/><Relationship Id="rId7" Type="http://schemas.openxmlformats.org/officeDocument/2006/relationships/footer" Target="footer3.xml"/><Relationship Id="rId8" Type="http://schemas.openxmlformats.org/officeDocument/2006/relationships/hyperlink" Target="http://baike.baidu.com/view/371811.htm" TargetMode="External"/><Relationship Id="rId9" Type="http://schemas.openxmlformats.org/officeDocument/2006/relationships/hyperlink" Target="http://baike.baidu.com/view/46642.htm" TargetMode="External"/><Relationship Id="rId10" Type="http://schemas.openxmlformats.org/officeDocument/2006/relationships/hyperlink" Target="http://baike.baidu.com/view/805525.htm" TargetMode="External"/><Relationship Id="rId11" Type="http://schemas.openxmlformats.org/officeDocument/2006/relationships/hyperlink" Target="http://baike.baidu.com/view/1588150.htm" TargetMode="External"/><Relationship Id="rId12" Type="http://schemas.openxmlformats.org/officeDocument/2006/relationships/header" Target="header4.xml"/><Relationship Id="rId13" Type="http://schemas.openxmlformats.org/officeDocument/2006/relationships/footer" Target="footer4.xml"/><Relationship Id="rId14" Type="http://schemas.openxmlformats.org/officeDocument/2006/relationships/oleObject" Target="embeddings/oleObject1.bin"/><Relationship Id="rId15" Type="http://schemas.openxmlformats.org/officeDocument/2006/relationships/image" Target="media/image1.emf"/><Relationship Id="rId16" Type="http://schemas.openxmlformats.org/officeDocument/2006/relationships/hyperlink" Target="http://baike.baidu.com/view/16487.htm" TargetMode="External"/><Relationship Id="rId17" Type="http://schemas.openxmlformats.org/officeDocument/2006/relationships/hyperlink" Target="http://baike.baidu.com/view/23880.htm" TargetMode="External"/><Relationship Id="rId18" Type="http://schemas.openxmlformats.org/officeDocument/2006/relationships/hyperlink" Target="http://baike.baidu.com/view/3067.htm" TargetMode="External"/><Relationship Id="rId19" Type="http://schemas.openxmlformats.org/officeDocument/2006/relationships/image" Target="media/image2.jpeg"/><Relationship Id="rId20" Type="http://schemas.openxmlformats.org/officeDocument/2006/relationships/hyperlink" Target="http://baike.baidu.com/subview/2230129/2230129.htm" TargetMode="External"/><Relationship Id="rId21" Type="http://schemas.openxmlformats.org/officeDocument/2006/relationships/hyperlink" Target="http://baike.baidu.com/subview/540497/540497.htm" TargetMode="External"/><Relationship Id="rId22" Type="http://schemas.openxmlformats.org/officeDocument/2006/relationships/hyperlink" Target="http://baike.baidu.com/subview/2789635/2789635.htm" TargetMode="External"/><Relationship Id="rId23" Type="http://schemas.openxmlformats.org/officeDocument/2006/relationships/hyperlink" Target="http://baike.baidu.com/subview/461623/461623.htm" TargetMode="External"/><Relationship Id="rId24" Type="http://schemas.openxmlformats.org/officeDocument/2006/relationships/header" Target="header5.xml"/><Relationship Id="rId25" Type="http://schemas.openxmlformats.org/officeDocument/2006/relationships/footer" Target="footer5.xml"/><Relationship Id="rId26" Type="http://schemas.openxmlformats.org/officeDocument/2006/relationships/hyperlink" Target="http://zh.wikipedia.org/wiki/&#38750;&#30435;&#30563;&#24335;&#23416;&#32722;" TargetMode="External"/><Relationship Id="rId27" Type="http://schemas.openxmlformats.org/officeDocument/2006/relationships/image" Target="media/image3.wmf"/><Relationship Id="rId28" Type="http://schemas.openxmlformats.org/officeDocument/2006/relationships/image" Target="media/image4.png"/><Relationship Id="rId29" Type="http://schemas.openxmlformats.org/officeDocument/2006/relationships/image" Target="media/image5.png"/><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oleObject" Target="embeddings/oleObject2.bin"/><Relationship Id="rId34" Type="http://schemas.openxmlformats.org/officeDocument/2006/relationships/image" Target="media/image9.emf"/><Relationship Id="rId35" Type="http://schemas.openxmlformats.org/officeDocument/2006/relationships/oleObject" Target="embeddings/oleObject3.bin"/><Relationship Id="rId36" Type="http://schemas.openxmlformats.org/officeDocument/2006/relationships/image" Target="media/image10.emf"/><Relationship Id="rId37" Type="http://schemas.openxmlformats.org/officeDocument/2006/relationships/header" Target="header6.xml"/><Relationship Id="rId38" Type="http://schemas.openxmlformats.org/officeDocument/2006/relationships/footer" Target="footer6.xml"/><Relationship Id="rId39" Type="http://schemas.openxmlformats.org/officeDocument/2006/relationships/image" Target="media/image11.gif"/><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image" Target="media/image29.png"/><Relationship Id="rId58" Type="http://schemas.openxmlformats.org/officeDocument/2006/relationships/image" Target="media/image30.png"/><Relationship Id="rId59" Type="http://schemas.openxmlformats.org/officeDocument/2006/relationships/image" Target="media/image31.png"/><Relationship Id="rId60" Type="http://schemas.openxmlformats.org/officeDocument/2006/relationships/image" Target="media/image32.png"/><Relationship Id="rId61" Type="http://schemas.openxmlformats.org/officeDocument/2006/relationships/image" Target="media/image33.png"/><Relationship Id="rId62" Type="http://schemas.openxmlformats.org/officeDocument/2006/relationships/image" Target="media/image34.png"/><Relationship Id="rId63" Type="http://schemas.openxmlformats.org/officeDocument/2006/relationships/image" Target="media/image35.png"/><Relationship Id="rId64" Type="http://schemas.openxmlformats.org/officeDocument/2006/relationships/header" Target="header7.xml"/><Relationship Id="rId65" Type="http://schemas.openxmlformats.org/officeDocument/2006/relationships/footer" Target="footer7.xml"/><Relationship Id="rId66" Type="http://schemas.openxmlformats.org/officeDocument/2006/relationships/hyperlink" Target="https://github.com/SuperSuperSuperSuper5/KDD-CUP-99-data-processing" TargetMode="External"/><Relationship Id="rId67" Type="http://schemas.openxmlformats.org/officeDocument/2006/relationships/hyperlink" Target="https://github.com/SuperSuperSuperSuper5/KDD-CUp-99-data-ijustwantresult" TargetMode="External"/><Relationship Id="rId68" Type="http://schemas.openxmlformats.org/officeDocument/2006/relationships/hyperlink" Target="https://github.com/SuperSuperSuperSuper5/KDD-CUp-99-data-count" TargetMode="External"/><Relationship Id="rId69" Type="http://schemas.openxmlformats.org/officeDocument/2006/relationships/hyperlink" Target="https://github.com/SuperSuperSuperSuper5/How-to-process-LLDOS_1_inside" TargetMode="External"/><Relationship Id="rId70" Type="http://schemas.openxmlformats.org/officeDocument/2006/relationships/header" Target="header8.xml"/><Relationship Id="rId71" Type="http://schemas.openxmlformats.org/officeDocument/2006/relationships/footer" Target="footer8.xml"/><Relationship Id="rId72" Type="http://schemas.openxmlformats.org/officeDocument/2006/relationships/numbering" Target="numbering.xml"/><Relationship Id="rId73" Type="http://schemas.openxmlformats.org/officeDocument/2006/relationships/fontTable" Target="fontTable.xml"/><Relationship Id="rId74" Type="http://schemas.openxmlformats.org/officeDocument/2006/relationships/settings" Target="settings.xml"/><Relationship Id="rId75" Type="http://schemas.openxmlformats.org/officeDocument/2006/relationships/theme" Target="theme/theme1.xml"/><Relationship Id="rId76" Type="http://schemas.openxmlformats.org/officeDocument/2006/relationships/customXml" Target="../customXml/item1.xml"/><Relationship Id="rId77" Type="http://schemas.openxmlformats.org/officeDocument/2006/relationships/customXml" Target="../customXml/item2.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784C7F-28C5-4C99-93BC-4E4286A83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Application>LibreOffice/6.0.7.3$Linux_X86_64 LibreOffice_project/00m0$Build-3</Application>
  <Pages>74</Pages>
  <Words>30035</Words>
  <Characters>46442</Characters>
  <CharactersWithSpaces>49001</CharactersWithSpaces>
  <Paragraphs>1447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2018-01-12T07:53:00Z</dcterms:created>
  <dc:creator>asus1</dc:creator>
  <dc:description/>
  <dc:language>en-US</dc:language>
  <cp:lastModifiedBy/>
  <dcterms:modified xsi:type="dcterms:W3CDTF">2019-01-18T00:58:42Z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2052-10.1.0.5745</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