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 w:firstLineChars="40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《微积分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》练习题（理工大类）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参考答案</w:t>
      </w:r>
    </w:p>
    <w:p>
      <w:pPr>
        <w:ind w:firstLine="1124" w:firstLineChars="40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单项选择</w:t>
      </w:r>
      <w:r>
        <w:rPr>
          <w:rFonts w:hint="eastAsia"/>
        </w:rPr>
        <w:t>题（共</w:t>
      </w:r>
      <w:r>
        <w:rPr>
          <w:rFonts w:hint="eastAsia"/>
          <w:lang w:val="en-US" w:eastAsia="zh-CN"/>
        </w:rPr>
        <w:t>6题；</w:t>
      </w:r>
      <w:r>
        <w:rPr>
          <w:rFonts w:hint="eastAsia"/>
        </w:rPr>
        <w:t>每</w:t>
      </w:r>
      <w:r>
        <w:rPr>
          <w:rFonts w:hint="eastAsia"/>
          <w:lang w:val="en-US" w:eastAsia="zh-CN"/>
        </w:rPr>
        <w:t>题5</w:t>
      </w:r>
      <w:r>
        <w:rPr>
          <w:rFonts w:hint="eastAsia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共30分</w:t>
      </w:r>
      <w:r>
        <w:rPr>
          <w:rFonts w:hint="eastAsia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1. D  2. D  3.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4. D  5.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6. C 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 w:hAnsi="黑体"/>
          <w:b/>
          <w:szCs w:val="21"/>
          <w:lang w:val="en-US" w:eastAsia="zh-CN"/>
        </w:rPr>
        <w:t>填空</w:t>
      </w:r>
      <w:r>
        <w:rPr>
          <w:rFonts w:hint="eastAsia" w:ascii="黑体" w:hAnsi="黑体" w:eastAsia="黑体"/>
          <w:b/>
          <w:szCs w:val="21"/>
        </w:rPr>
        <w:t>题</w:t>
      </w:r>
      <w:r>
        <w:rPr>
          <w:rStyle w:val="7"/>
          <w:rFonts w:hint="eastAsia"/>
          <w:b/>
        </w:rPr>
        <w:t>（</w:t>
      </w:r>
      <w:r>
        <w:rPr>
          <w:rFonts w:hint="eastAsia"/>
        </w:rPr>
        <w:t>共</w:t>
      </w:r>
      <w:r>
        <w:rPr>
          <w:rFonts w:hint="eastAsia"/>
          <w:lang w:val="en-US" w:eastAsia="zh-CN"/>
        </w:rPr>
        <w:t>10题；</w:t>
      </w:r>
      <w:r>
        <w:rPr>
          <w:rFonts w:hint="eastAsia"/>
        </w:rPr>
        <w:t>每</w:t>
      </w:r>
      <w:r>
        <w:rPr>
          <w:rFonts w:hint="eastAsia"/>
          <w:lang w:val="en-US" w:eastAsia="zh-CN"/>
        </w:rPr>
        <w:t>题3</w:t>
      </w:r>
      <w:r>
        <w:rPr>
          <w:rFonts w:hint="eastAsia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共30分</w:t>
      </w:r>
      <w:r>
        <w:rPr>
          <w:rStyle w:val="7"/>
          <w:rFonts w:hint="eastAsia"/>
          <w:b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hAnsi="宋体"/>
          <w:position w:val="-6"/>
          <w:szCs w:val="21"/>
        </w:rPr>
        <w:object>
          <v:shape id="_x0000_i1025" o:spt="75" type="#_x0000_t75" style="height:13.95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hAnsi="宋体"/>
          <w:position w:val="-6"/>
          <w:szCs w:val="21"/>
          <w:lang w:val="en-US" w:eastAsia="zh-CN"/>
        </w:rPr>
        <w:t xml:space="preserve">  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hAnsi="宋体"/>
          <w:position w:val="-4"/>
          <w:szCs w:val="21"/>
        </w:rPr>
        <w:object>
          <v:shape id="_x0000_i1026" o:spt="75" type="#_x0000_t75" style="height:13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hAnsi="宋体"/>
          <w:position w:val="-4"/>
          <w:szCs w:val="21"/>
          <w:lang w:val="en-US" w:eastAsia="zh-CN"/>
        </w:rPr>
        <w:t xml:space="preserve">            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hAnsi="宋体"/>
          <w:position w:val="-6"/>
          <w:szCs w:val="21"/>
        </w:rPr>
        <w:object>
          <v:shape id="_x0000_i10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hAnsi="宋体"/>
          <w:position w:val="-6"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hAnsi="宋体"/>
          <w:position w:val="-4"/>
          <w:szCs w:val="21"/>
        </w:rPr>
        <w:object>
          <v:shape id="_x0000_i1028" o:spt="75" type="#_x0000_t75" style="height:13pt;width:6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hAnsi="宋体"/>
          <w:position w:val="-4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5.</w:t>
      </w:r>
      <w:r>
        <w:rPr>
          <w:rFonts w:hint="eastAsia" w:hAnsi="宋体"/>
          <w:position w:val="-6"/>
          <w:szCs w:val="21"/>
        </w:rPr>
        <w:object>
          <v:shape id="_x0000_i1029" o:spt="75" type="#_x0000_t75" style="height:13.95pt;width: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6.</w:t>
      </w:r>
      <w:r>
        <w:rPr>
          <w:rFonts w:hint="eastAsia" w:hAnsi="宋体"/>
          <w:position w:val="-4"/>
          <w:szCs w:val="21"/>
          <w:lang w:val="en-US" w:eastAsia="zh-CN"/>
        </w:rPr>
        <w:object>
          <v:shape id="_x0000_i1030" o:spt="75" type="#_x0000_t75" style="height:13pt;width:1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hAnsi="宋体"/>
          <w:position w:val="-4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7.</w:t>
      </w:r>
      <w:r>
        <w:rPr>
          <w:rFonts w:hint="eastAsia" w:hAnsi="宋体"/>
          <w:position w:val="-10"/>
          <w:szCs w:val="21"/>
        </w:rPr>
        <w:object>
          <v:shape id="_x0000_i1031" o:spt="75" type="#_x0000_t75" style="height:18pt;width: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hAnsi="宋体"/>
          <w:position w:val="-10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8.</w:t>
      </w:r>
      <w:r>
        <w:rPr>
          <w:rFonts w:hint="eastAsia"/>
          <w:position w:val="-10"/>
          <w:szCs w:val="21"/>
          <w:u w:val="none"/>
        </w:rPr>
        <w:object>
          <v:shape id="_x0000_i1032" o:spt="75" type="#_x0000_t75" style="height:16pt;width:3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10"/>
          <w:szCs w:val="21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9.</w:t>
      </w:r>
      <w:r>
        <w:rPr>
          <w:rFonts w:hint="eastAsia"/>
          <w:position w:val="-4"/>
          <w:szCs w:val="21"/>
          <w:u w:val="none"/>
        </w:rPr>
        <w:object>
          <v:shape id="_x0000_i1033" o:spt="75" type="#_x0000_t75" style="height:13pt;width:1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4"/>
          <w:szCs w:val="21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10.</w:t>
      </w:r>
      <w:r>
        <w:rPr>
          <w:rFonts w:hint="eastAsia"/>
          <w:position w:val="-6"/>
          <w:szCs w:val="21"/>
          <w:u w:val="none"/>
        </w:rPr>
        <w:object>
          <v:shape id="_x0000_i1034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 w:hAnsi="黑体"/>
          <w:b/>
          <w:szCs w:val="21"/>
          <w:lang w:val="en-US" w:eastAsia="zh-CN"/>
        </w:rPr>
        <w:t>综合</w:t>
      </w:r>
      <w:r>
        <w:rPr>
          <w:rFonts w:hint="eastAsia" w:ascii="黑体" w:hAnsi="黑体" w:eastAsia="黑体"/>
          <w:b/>
          <w:szCs w:val="21"/>
        </w:rPr>
        <w:t>题</w:t>
      </w:r>
      <w:r>
        <w:rPr>
          <w:rStyle w:val="7"/>
          <w:rFonts w:hint="eastAsia"/>
          <w:b/>
        </w:rPr>
        <w:t>（</w:t>
      </w:r>
      <w:r>
        <w:rPr>
          <w:rFonts w:hint="eastAsia"/>
        </w:rPr>
        <w:t>共</w:t>
      </w:r>
      <w:r>
        <w:rPr>
          <w:rFonts w:hint="eastAsia"/>
          <w:lang w:val="en-US" w:eastAsia="zh-CN"/>
        </w:rPr>
        <w:t>4题；</w:t>
      </w:r>
      <w:r>
        <w:rPr>
          <w:rFonts w:hint="eastAsia"/>
        </w:rPr>
        <w:t>每</w:t>
      </w:r>
      <w:r>
        <w:rPr>
          <w:rFonts w:hint="eastAsia"/>
          <w:lang w:val="en-US" w:eastAsia="zh-CN"/>
        </w:rPr>
        <w:t>题10</w:t>
      </w:r>
      <w:r>
        <w:rPr>
          <w:rFonts w:hint="eastAsia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共40分</w:t>
      </w:r>
      <w:r>
        <w:rPr>
          <w:rStyle w:val="7"/>
          <w:rFonts w:hint="eastAsia"/>
          <w:b/>
        </w:rPr>
        <w:t>）</w:t>
      </w:r>
    </w:p>
    <w:p>
      <w:pPr>
        <w:numPr>
          <w:ilvl w:val="0"/>
          <w:numId w:val="0"/>
        </w:numPr>
        <w:rPr>
          <w:rFonts w:hint="eastAsia" w:ascii="宋体" w:hAnsi="宋体" w:cs="华文细黑"/>
          <w:szCs w:val="21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1. </w:t>
      </w:r>
      <w:r>
        <w:rPr>
          <w:rFonts w:hint="eastAsia" w:ascii="宋体" w:hAnsi="宋体" w:cs="华文细黑"/>
          <w:szCs w:val="21"/>
        </w:rPr>
        <w:t>求极限</w:t>
      </w:r>
      <w:r>
        <w:rPr>
          <w:rFonts w:hint="eastAsia" w:ascii="宋体" w:hAnsi="宋体" w:cs="华文细黑"/>
          <w:position w:val="-32"/>
          <w:szCs w:val="21"/>
        </w:rPr>
        <w:object>
          <v:shape id="_x0000_i1035" o:spt="75" type="#_x0000_t75" style="height:45pt;width:12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1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是给定的正整数</w:t>
      </w:r>
      <w:r>
        <w:rPr>
          <w:rFonts w:hint="eastAsia" w:ascii="宋体" w:hAnsi="宋体" w:cs="华文细黑"/>
          <w:szCs w:val="21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华文细黑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华文细黑"/>
          <w:szCs w:val="21"/>
          <w:lang w:val="en-US" w:eastAsia="zh-CN"/>
        </w:rPr>
      </w:pPr>
      <w:r>
        <w:rPr>
          <w:rFonts w:hint="eastAsia" w:ascii="宋体" w:hAnsi="宋体" w:cs="华文细黑"/>
          <w:b/>
          <w:bCs/>
          <w:szCs w:val="21"/>
          <w:lang w:val="en-US" w:eastAsia="zh-CN"/>
        </w:rPr>
        <w:t>解：</w:t>
      </w:r>
      <w:r>
        <w:rPr>
          <w:rFonts w:hint="eastAsia" w:ascii="宋体" w:hAnsi="宋体" w:cs="华文细黑"/>
          <w:szCs w:val="21"/>
          <w:lang w:val="en-US" w:eastAsia="zh-CN"/>
        </w:rPr>
        <w:t>原式</w:t>
      </w:r>
      <w:r>
        <w:rPr>
          <w:rFonts w:hint="eastAsia" w:ascii="宋体" w:hAnsi="宋体" w:cs="华文细黑"/>
          <w:position w:val="-34"/>
          <w:szCs w:val="21"/>
          <w:lang w:val="en-US" w:eastAsia="zh-CN"/>
        </w:rPr>
        <w:object>
          <v:shape id="_x0000_i1037" o:spt="75" type="#_x0000_t75" style="height:40pt;width:17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宋体" w:hAnsi="宋体" w:cs="华文细黑"/>
          <w:szCs w:val="21"/>
          <w:lang w:val="en-US" w:eastAsia="zh-CN"/>
        </w:rPr>
      </w:pPr>
      <w:r>
        <w:rPr>
          <w:rFonts w:hint="eastAsia" w:ascii="宋体" w:hAnsi="宋体" w:cs="华文细黑"/>
          <w:position w:val="-34"/>
          <w:szCs w:val="21"/>
          <w:lang w:val="en-US" w:eastAsia="zh-CN"/>
        </w:rPr>
        <w:object>
          <v:shape id="_x0000_i1038" o:spt="75" type="#_x0000_t75" style="height:40pt;width:1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cs="华文细黑"/>
          <w:szCs w:val="21"/>
          <w:lang w:val="en-US" w:eastAsia="zh-CN"/>
        </w:rPr>
        <w:t>.                    -------------4分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华文细黑"/>
          <w:szCs w:val="21"/>
          <w:lang w:val="en-US" w:eastAsia="zh-CN"/>
        </w:rPr>
      </w:pPr>
      <w:r>
        <w:rPr>
          <w:rFonts w:hint="eastAsia" w:ascii="宋体" w:hAnsi="宋体" w:cs="华文细黑"/>
          <w:szCs w:val="21"/>
          <w:lang w:val="en-US" w:eastAsia="zh-CN"/>
        </w:rPr>
        <w:t>而</w:t>
      </w:r>
      <w:r>
        <w:rPr>
          <w:rFonts w:hint="eastAsia" w:ascii="宋体" w:hAnsi="宋体" w:cs="华文细黑"/>
          <w:position w:val="-32"/>
          <w:szCs w:val="21"/>
          <w:lang w:val="en-US" w:eastAsia="zh-CN"/>
        </w:rPr>
        <w:object>
          <v:shape id="_x0000_i1039" o:spt="75" type="#_x0000_t75" style="height:38pt;width:26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 w:cs="华文细黑"/>
          <w:szCs w:val="21"/>
          <w:lang w:val="en-US" w:eastAsia="zh-CN"/>
        </w:rPr>
      </w:pPr>
      <w:r>
        <w:rPr>
          <w:rFonts w:hint="eastAsia" w:ascii="宋体" w:hAnsi="宋体" w:cs="华文细黑"/>
          <w:position w:val="-32"/>
          <w:szCs w:val="21"/>
          <w:lang w:val="en-US" w:eastAsia="zh-CN"/>
        </w:rPr>
        <w:object>
          <v:shape id="_x0000_i1040" o:spt="75" type="#_x0000_t75" style="height:38pt;width:204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cs="华文细黑"/>
          <w:szCs w:val="21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宋体" w:hAnsi="宋体" w:cs="华文细黑"/>
          <w:szCs w:val="21"/>
          <w:lang w:val="en-US" w:eastAsia="zh-CN"/>
        </w:rPr>
      </w:pPr>
      <w:r>
        <w:rPr>
          <w:rFonts w:hint="eastAsia" w:ascii="宋体" w:hAnsi="宋体" w:cs="华文细黑"/>
          <w:szCs w:val="21"/>
          <w:lang w:val="en-US" w:eastAsia="zh-CN"/>
        </w:rPr>
        <w:t>因此原式</w:t>
      </w:r>
      <w:r>
        <w:rPr>
          <w:rFonts w:hint="eastAsia" w:ascii="宋体" w:hAnsi="宋体" w:cs="华文细黑"/>
          <w:position w:val="-6"/>
          <w:szCs w:val="21"/>
          <w:lang w:val="en-US" w:eastAsia="zh-CN"/>
        </w:rPr>
        <w:object>
          <v:shape id="_x0000_i1041" o:spt="75" type="#_x0000_t75" style="height:24pt;width:3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cs="华文细黑"/>
          <w:szCs w:val="21"/>
          <w:lang w:val="en-US" w:eastAsia="zh-CN"/>
        </w:rPr>
        <w:t>.                                    ------------6分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宋体" w:hAnsi="宋体" w:cs="华文细黑"/>
          <w:szCs w:val="21"/>
          <w:lang w:val="en-US" w:eastAsia="zh-CN"/>
        </w:rPr>
      </w:pPr>
      <w:r>
        <w:rPr>
          <w:rFonts w:hint="eastAsia" w:ascii="宋体" w:hAnsi="宋体" w:cs="华文细黑"/>
          <w:szCs w:val="21"/>
          <w:lang w:val="en-US" w:eastAsia="zh-CN"/>
        </w:rPr>
        <w:t>（注：用洛必达法则也可.）</w:t>
      </w:r>
    </w:p>
    <w:p>
      <w:pPr>
        <w:adjustRightInd w:val="0"/>
        <w:snapToGrid w:val="0"/>
        <w:spacing w:line="360" w:lineRule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 w:hAnsi="宋体"/>
          <w:szCs w:val="21"/>
        </w:rPr>
        <w:t>设</w:t>
      </w:r>
      <w:r>
        <w:rPr>
          <w:rFonts w:hAnsi="宋体"/>
          <w:szCs w:val="21"/>
        </w:rPr>
        <w:t>函数</w:t>
      </w:r>
      <w:r>
        <w:rPr>
          <w:rFonts w:hAnsi="宋体"/>
          <w:position w:val="-10"/>
          <w:szCs w:val="21"/>
        </w:rPr>
        <w:object>
          <v:shape id="_x0000_i1107" o:spt="75" type="#_x0000_t75" style="height:16pt;width: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107" DrawAspect="Content" ObjectID="_1468075742" r:id="rId38">
            <o:LockedField>false</o:LockedField>
          </o:OLEObject>
        </w:object>
      </w:r>
      <w:r>
        <w:rPr>
          <w:rFonts w:hint="eastAsia" w:hAnsi="宋体"/>
          <w:szCs w:val="21"/>
        </w:rPr>
        <w:t>在</w:t>
      </w:r>
      <w:r>
        <w:rPr>
          <w:rFonts w:hint="eastAsia" w:hAnsi="宋体"/>
          <w:position w:val="-10"/>
          <w:szCs w:val="21"/>
        </w:rPr>
        <w:object>
          <v:shape id="_x0000_i1108" o:spt="75" type="#_x0000_t75" style="height:16pt;width: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08" DrawAspect="Content" ObjectID="_1468075743" r:id="rId40">
            <o:LockedField>false</o:LockedField>
          </o:OLEObject>
        </w:object>
      </w:r>
      <w:r>
        <w:rPr>
          <w:rFonts w:hint="eastAsia" w:hAnsi="宋体"/>
          <w:szCs w:val="21"/>
        </w:rPr>
        <w:t>上连续，</w:t>
      </w:r>
      <w:r>
        <w:rPr>
          <w:rFonts w:hint="eastAsia" w:hAnsi="宋体"/>
          <w:szCs w:val="21"/>
          <w:lang w:val="en-US" w:eastAsia="zh-CN"/>
        </w:rPr>
        <w:t>若存在数列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109" o:spt="75" type="#_x0000_t75" style="height:18pt;width:49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109" DrawAspect="Content" ObjectID="_1468075744" r:id="rId42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，使得</w:t>
      </w:r>
      <w:r>
        <w:rPr>
          <w:rFonts w:hint="eastAsia" w:hAnsi="宋体"/>
          <w:position w:val="-20"/>
          <w:szCs w:val="21"/>
          <w:lang w:val="en-US" w:eastAsia="zh-CN"/>
        </w:rPr>
        <w:object>
          <v:shape id="_x0000_i1110" o:spt="75" type="#_x0000_t75" style="height:22pt;width:6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110" DrawAspect="Content" ObjectID="_1468075745" r:id="rId44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，求证：存在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111" o:spt="75" type="#_x0000_t75" style="height:1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111" DrawAspect="Content" ObjectID="_1468075746" r:id="rId46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，使得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112" o:spt="75" type="#_x0000_t75" style="height:18pt;width:5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12" DrawAspect="Content" ObjectID="_1468075747" r:id="rId48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.</w:t>
      </w:r>
    </w:p>
    <w:p>
      <w:pPr>
        <w:jc w:val="left"/>
        <w:rPr>
          <w:rFonts w:hint="eastAsia" w:hAnsi="宋体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证明：</w:t>
      </w:r>
      <w:r>
        <w:rPr>
          <w:rFonts w:hint="eastAsia"/>
          <w:b w:val="0"/>
          <w:bCs w:val="0"/>
          <w:lang w:val="en-US" w:eastAsia="zh-CN"/>
        </w:rPr>
        <w:t>由闭区间上连续函数的最值性可知，存在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113" o:spt="75" type="#_x0000_t75" style="height:17pt;width:5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113" DrawAspect="Content" ObjectID="_1468075748" r:id="rId50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，使得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114" o:spt="75" type="#_x0000_t75" style="height:17pt;width:5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114" DrawAspect="Content" ObjectID="_1468075749" r:id="rId52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分别为</w:t>
      </w:r>
      <w:r>
        <w:rPr>
          <w:rFonts w:hAnsi="宋体"/>
          <w:position w:val="-10"/>
          <w:szCs w:val="21"/>
        </w:rPr>
        <w:object>
          <v:shape id="_x0000_i1115" o:spt="75" type="#_x0000_t75" style="height:16pt;width: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115" DrawAspect="Content" ObjectID="_1468075750" r:id="rId54">
            <o:LockedField>false</o:LockedField>
          </o:OLEObject>
        </w:object>
      </w:r>
      <w:r>
        <w:rPr>
          <w:rFonts w:hint="eastAsia" w:hAnsi="宋体"/>
          <w:szCs w:val="21"/>
        </w:rPr>
        <w:t>在</w:t>
      </w:r>
      <w:r>
        <w:rPr>
          <w:rFonts w:hint="eastAsia" w:hAnsi="宋体"/>
          <w:position w:val="-10"/>
          <w:szCs w:val="21"/>
        </w:rPr>
        <w:object>
          <v:shape id="_x0000_i1116" o:spt="75" type="#_x0000_t75" style="height:16pt;width: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16" DrawAspect="Content" ObjectID="_1468075751" r:id="rId55">
            <o:LockedField>false</o:LockedField>
          </o:OLEObject>
        </w:object>
      </w:r>
      <w:r>
        <w:rPr>
          <w:rFonts w:hint="eastAsia" w:hAnsi="宋体"/>
          <w:szCs w:val="21"/>
        </w:rPr>
        <w:t>上</w:t>
      </w:r>
      <w:r>
        <w:rPr>
          <w:rFonts w:hint="eastAsia" w:hAnsi="宋体"/>
          <w:szCs w:val="21"/>
          <w:lang w:val="en-US" w:eastAsia="zh-CN"/>
        </w:rPr>
        <w:t xml:space="preserve">的最小值与最大值. </w:t>
      </w:r>
      <w:r>
        <w:rPr>
          <w:rFonts w:hint="eastAsia"/>
          <w:szCs w:val="21"/>
          <w:lang w:val="en-US" w:eastAsia="zh-CN"/>
        </w:rPr>
        <w:t>因此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117" o:spt="75" type="#_x0000_t75" style="height:18pt;width:103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117" DrawAspect="Content" ObjectID="_1468075752" r:id="rId56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.        </w:t>
      </w:r>
      <w:bookmarkStart w:id="0" w:name="_GoBack"/>
      <w:bookmarkEnd w:id="0"/>
      <w:r>
        <w:rPr>
          <w:rFonts w:hint="eastAsia" w:hAnsi="宋体"/>
          <w:szCs w:val="21"/>
          <w:lang w:val="en-US" w:eastAsia="zh-CN"/>
        </w:rPr>
        <w:t xml:space="preserve">      </w:t>
      </w:r>
      <w:r>
        <w:rPr>
          <w:rFonts w:hint="eastAsia" w:ascii="宋体" w:hAnsi="宋体" w:cs="华文细黑"/>
          <w:szCs w:val="21"/>
          <w:lang w:val="en-US" w:eastAsia="zh-CN"/>
        </w:rPr>
        <w:t>----------3分</w:t>
      </w:r>
      <w:r>
        <w:rPr>
          <w:rFonts w:hint="eastAsia" w:hAnsi="宋体"/>
          <w:szCs w:val="21"/>
          <w:lang w:val="en-US" w:eastAsia="zh-CN"/>
        </w:rPr>
        <w:t xml:space="preserve">  </w:t>
      </w:r>
    </w:p>
    <w:p>
      <w:pPr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</w:t>
      </w:r>
      <w:r>
        <w:rPr>
          <w:rFonts w:hint="eastAsia" w:hAnsi="宋体"/>
          <w:position w:val="-20"/>
          <w:szCs w:val="21"/>
          <w:lang w:val="en-US" w:eastAsia="zh-CN"/>
        </w:rPr>
        <w:object>
          <v:shape id="_x0000_i1118" o:spt="75" type="#_x0000_t75" style="height:22pt;width:6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118" DrawAspect="Content" ObjectID="_1468075753" r:id="rId58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</w:t>
      </w:r>
      <w:r>
        <w:rPr>
          <w:rFonts w:hint="eastAsia"/>
          <w:szCs w:val="21"/>
          <w:lang w:val="en-US" w:eastAsia="zh-CN"/>
        </w:rPr>
        <w:t>由极限的保序性可得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119" o:spt="75" type="#_x0000_t75" style="height:17pt;width:8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19" DrawAspect="Content" ObjectID="_1468075754" r:id="rId59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.             </w:t>
      </w:r>
      <w:r>
        <w:rPr>
          <w:rFonts w:hint="eastAsia"/>
          <w:szCs w:val="21"/>
          <w:lang w:val="en-US" w:eastAsia="zh-CN"/>
        </w:rPr>
        <w:t>-----------</w:t>
      </w:r>
      <w:r>
        <w:rPr>
          <w:rFonts w:hint="eastAsia" w:ascii="宋体" w:hAnsi="宋体" w:cs="华文细黑"/>
          <w:szCs w:val="21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分</w:t>
      </w:r>
    </w:p>
    <w:p>
      <w:pPr>
        <w:adjustRightInd w:val="0"/>
        <w:snapToGrid w:val="0"/>
        <w:spacing w:line="360" w:lineRule="auto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由闭区间上连续函数的介值性可知</w:t>
      </w:r>
      <w:r>
        <w:rPr>
          <w:rFonts w:hint="eastAsia" w:hAnsi="宋体"/>
          <w:szCs w:val="21"/>
          <w:lang w:val="en-US" w:eastAsia="zh-CN"/>
        </w:rPr>
        <w:t>存在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120" o:spt="75" type="#_x0000_t75" style="height:1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120" DrawAspect="Content" ObjectID="_1468075755" r:id="rId61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，使得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121" o:spt="75" type="#_x0000_t75" style="height:18pt;width:5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21" DrawAspect="Content" ObjectID="_1468075756" r:id="rId62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.       </w:t>
      </w:r>
      <w:r>
        <w:rPr>
          <w:rFonts w:hint="eastAsia"/>
          <w:szCs w:val="21"/>
          <w:lang w:val="en-US" w:eastAsia="zh-CN"/>
        </w:rPr>
        <w:t>-----------</w:t>
      </w:r>
      <w:r>
        <w:rPr>
          <w:rFonts w:hint="eastAsia" w:ascii="宋体" w:hAnsi="宋体" w:cs="华文细黑"/>
          <w:szCs w:val="21"/>
          <w:lang w:val="en-US" w:eastAsia="zh-CN"/>
        </w:rPr>
        <w:t>4</w:t>
      </w:r>
      <w:r>
        <w:rPr>
          <w:rFonts w:hint="eastAsia"/>
          <w:szCs w:val="21"/>
          <w:lang w:val="en-US" w:eastAsia="zh-CN"/>
        </w:rPr>
        <w:t>分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eastAsia"/>
          <w:lang w:val="en-US" w:eastAsia="zh-CN"/>
        </w:rPr>
        <w:t>. 设函数</w:t>
      </w:r>
      <w:r>
        <w:rPr>
          <w:rFonts w:hint="eastAsia" w:ascii="宋体" w:hAnsi="宋体" w:cs="华文细黑"/>
          <w:position w:val="-46"/>
          <w:szCs w:val="21"/>
          <w:lang w:val="en-US" w:eastAsia="zh-CN"/>
        </w:rPr>
        <w:object>
          <v:shape id="_x0000_i1064" o:spt="75" type="#_x0000_t75" style="height:52pt;width:1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4" DrawAspect="Content" ObjectID="_1468075757" r:id="rId63">
            <o:LockedField>false</o:LockedField>
          </o:OLEObject>
        </w:object>
      </w:r>
      <w:r>
        <w:rPr>
          <w:rFonts w:hint="eastAsia" w:ascii="宋体" w:hAnsi="宋体" w:cs="华文细黑"/>
          <w:position w:val="-46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试讨论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2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5" DrawAspect="Content" ObjectID="_1468075758" r:id="rId65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3.95pt;width:2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6" DrawAspect="Content" ObjectID="_1468075759" r:id="rId67">
            <o:LockedField>false</o:LockedField>
          </o:OLEObject>
        </w:object>
      </w:r>
      <w:r>
        <w:rPr>
          <w:rFonts w:hint="eastAsia"/>
          <w:lang w:val="en-US" w:eastAsia="zh-CN"/>
        </w:rPr>
        <w:t>处的连续性.</w:t>
      </w:r>
    </w:p>
    <w:p>
      <w:pPr>
        <w:numPr>
          <w:ilvl w:val="0"/>
          <w:numId w:val="0"/>
        </w:numPr>
        <w:rPr>
          <w:rFonts w:hint="default" w:hAnsi="宋体"/>
          <w:szCs w:val="21"/>
          <w:lang w:val="en-US" w:eastAsia="zh-CN"/>
        </w:rPr>
      </w:pPr>
      <w:r>
        <w:rPr>
          <w:rFonts w:hint="eastAsia" w:ascii="宋体" w:hAnsi="宋体" w:cs="华文细黑"/>
          <w:b/>
          <w:bCs/>
          <w:szCs w:val="21"/>
          <w:lang w:val="en-US" w:eastAsia="zh-CN"/>
        </w:rPr>
        <w:t>解：</w:t>
      </w:r>
      <w:r>
        <w:rPr>
          <w:rFonts w:hint="eastAsia" w:hAnsi="宋体"/>
          <w:szCs w:val="21"/>
          <w:lang w:val="en-US" w:eastAsia="zh-CN"/>
        </w:rPr>
        <w:t>当</w:t>
      </w:r>
      <w:r>
        <w:rPr>
          <w:rFonts w:hint="eastAsia" w:hAnsi="宋体"/>
          <w:position w:val="-6"/>
          <w:szCs w:val="21"/>
          <w:lang w:val="en-US" w:eastAsia="zh-CN"/>
        </w:rPr>
        <w:object>
          <v:shape id="_x0000_i1067" o:spt="75" type="#_x0000_t75" style="height:13.95pt;width:2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7" DrawAspect="Content" ObjectID="_1468075760" r:id="rId69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时，</w:t>
      </w:r>
      <w:r>
        <w:rPr>
          <w:rFonts w:hint="eastAsia" w:hAnsi="宋体"/>
          <w:position w:val="-24"/>
          <w:szCs w:val="21"/>
          <w:lang w:val="en-US" w:eastAsia="zh-CN"/>
        </w:rPr>
        <w:object>
          <v:shape id="_x0000_i1068" o:spt="75" type="#_x0000_t75" style="height:33pt;width:124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8" DrawAspect="Content" ObjectID="_1468075761" r:id="rId71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.                    </w:t>
      </w:r>
      <w:r>
        <w:rPr>
          <w:rFonts w:hint="eastAsia" w:ascii="宋体" w:hAnsi="宋体" w:cs="华文细黑"/>
          <w:szCs w:val="21"/>
          <w:lang w:val="en-US" w:eastAsia="zh-CN"/>
        </w:rPr>
        <w:t>----------3分</w:t>
      </w:r>
    </w:p>
    <w:p>
      <w:pPr>
        <w:numPr>
          <w:ilvl w:val="0"/>
          <w:numId w:val="0"/>
        </w:numPr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则</w:t>
      </w:r>
      <w:r>
        <w:rPr>
          <w:rFonts w:hint="eastAsia" w:hAnsi="宋体"/>
          <w:position w:val="-24"/>
          <w:szCs w:val="21"/>
          <w:lang w:val="en-US" w:eastAsia="zh-CN"/>
        </w:rPr>
        <w:object>
          <v:shape id="_x0000_i1069" o:spt="75" type="#_x0000_t75" style="height:31pt;width:6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9" DrawAspect="Content" ObjectID="_1468075762" r:id="rId73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.                                            </w:t>
      </w:r>
      <w:r>
        <w:rPr>
          <w:rFonts w:hint="eastAsia" w:ascii="宋体" w:hAnsi="宋体" w:cs="华文细黑"/>
          <w:szCs w:val="21"/>
          <w:lang w:val="en-US" w:eastAsia="zh-CN"/>
        </w:rPr>
        <w:t>----------2分</w:t>
      </w:r>
    </w:p>
    <w:p>
      <w:pPr>
        <w:numPr>
          <w:ilvl w:val="0"/>
          <w:numId w:val="0"/>
        </w:numPr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而</w:t>
      </w:r>
      <w:r>
        <w:rPr>
          <w:rFonts w:hint="eastAsia" w:hAnsi="宋体"/>
          <w:position w:val="-24"/>
          <w:szCs w:val="21"/>
          <w:lang w:val="en-US" w:eastAsia="zh-CN"/>
        </w:rPr>
        <w:object>
          <v:shape id="_x0000_i1070" o:spt="75" type="#_x0000_t75" style="height:45pt;width:132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0" DrawAspect="Content" ObjectID="_1468075763" r:id="rId75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.                                </w:t>
      </w:r>
      <w:r>
        <w:rPr>
          <w:rFonts w:hint="eastAsia" w:ascii="宋体" w:hAnsi="宋体" w:cs="华文细黑"/>
          <w:szCs w:val="21"/>
          <w:lang w:val="en-US" w:eastAsia="zh-CN"/>
        </w:rPr>
        <w:t>----------3分</w:t>
      </w:r>
    </w:p>
    <w:p>
      <w:pPr>
        <w:numPr>
          <w:ilvl w:val="0"/>
          <w:numId w:val="0"/>
        </w:numPr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因此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6pt;width:2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71" DrawAspect="Content" ObjectID="_1468075764" r:id="rId77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072" o:spt="75" type="#_x0000_t75" style="height:13.95pt;width:2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72" DrawAspect="Content" ObjectID="_1468075765" r:id="rId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处是连续的.                                </w:t>
      </w:r>
      <w:r>
        <w:rPr>
          <w:rFonts w:hint="eastAsia" w:ascii="宋体" w:hAnsi="宋体" w:cs="华文细黑"/>
          <w:szCs w:val="21"/>
          <w:lang w:val="en-US" w:eastAsia="zh-CN"/>
        </w:rPr>
        <w:t>----------2分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hint="eastAsia" w:hAnsi="宋体" w:eastAsia="宋体"/>
          <w:szCs w:val="21"/>
          <w:lang w:val="en-US" w:eastAsia="zh-CN"/>
        </w:rPr>
        <w:t xml:space="preserve"> </w:t>
      </w:r>
      <w:r>
        <w:rPr>
          <w:rFonts w:hint="eastAsia" w:hAnsi="宋体"/>
          <w:szCs w:val="21"/>
          <w:lang w:val="en-US" w:eastAsia="zh-CN"/>
        </w:rPr>
        <w:t>假设函数</w:t>
      </w:r>
      <w:r>
        <w:rPr>
          <w:rFonts w:hint="eastAsia"/>
          <w:position w:val="-10"/>
          <w:szCs w:val="21"/>
          <w:lang w:val="en-US" w:eastAsia="zh-CN"/>
        </w:rPr>
        <w:object>
          <v:shape id="_x0000_i1073" o:spt="75" type="#_x0000_t75" style="height:16pt;width:2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3" DrawAspect="Content" ObjectID="_1468075766" r:id="rId7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和</w:t>
      </w:r>
      <w:r>
        <w:rPr>
          <w:rFonts w:hint="eastAsia"/>
          <w:position w:val="-10"/>
          <w:szCs w:val="21"/>
          <w:lang w:val="en-US" w:eastAsia="zh-CN"/>
        </w:rPr>
        <w:object>
          <v:shape id="_x0000_i1074" o:spt="75" type="#_x0000_t75" style="height:16pt;width:26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74" DrawAspect="Content" ObjectID="_1468075767" r:id="rId81">
            <o:LockedField>false</o:LockedField>
          </o:OLEObject>
        </w:object>
      </w:r>
      <w:r>
        <w:rPr>
          <w:rFonts w:hint="eastAsia"/>
          <w:position w:val="-10"/>
          <w:szCs w:val="21"/>
          <w:lang w:val="en-US" w:eastAsia="zh-CN"/>
        </w:rPr>
        <w:object>
          <v:shape id="_x0000_i1075" o:spt="75" type="#_x0000_t75" style="height:16pt;width:2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5" DrawAspect="Content" ObjectID="_1468075768" r:id="rId8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上存在二阶导数，并且</w:t>
      </w:r>
      <w:r>
        <w:rPr>
          <w:rFonts w:hint="eastAsia"/>
          <w:position w:val="-10"/>
          <w:szCs w:val="21"/>
          <w:lang w:val="en-US" w:eastAsia="zh-CN"/>
        </w:rPr>
        <w:object>
          <v:shape id="_x0000_i1076" o:spt="75" type="#_x0000_t75" style="height:16pt;width:4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6" DrawAspect="Content" ObjectID="_1468075769" r:id="rId8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</w:t>
      </w:r>
      <w:r>
        <w:rPr>
          <w:rFonts w:hint="eastAsia"/>
          <w:position w:val="-10"/>
          <w:szCs w:val="21"/>
          <w:lang w:val="en-US" w:eastAsia="zh-CN"/>
        </w:rPr>
        <w:object>
          <v:shape id="_x0000_i1077" o:spt="75" type="#_x0000_t75" style="height:16pt;width:14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7" DrawAspect="Content" ObjectID="_1468075770" r:id="rId87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. 试证：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在开区间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2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8" DrawAspect="Content" ObjectID="_1468075771" r:id="rId8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内</w:t>
      </w:r>
      <w:r>
        <w:rPr>
          <w:rFonts w:hint="eastAsia"/>
          <w:position w:val="-10"/>
          <w:szCs w:val="21"/>
          <w:lang w:val="en-US" w:eastAsia="zh-CN"/>
        </w:rPr>
        <w:object>
          <v:shape id="_x0000_i1079" o:spt="75" type="#_x0000_t75" style="height:16pt;width:4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9" DrawAspect="Content" ObjectID="_1468075772" r:id="rId9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在开区间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2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0" DrawAspect="Content" ObjectID="_1468075773" r:id="rId9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内至少存在一点</w:t>
      </w:r>
      <w:r>
        <w:rPr>
          <w:rFonts w:hint="eastAsia"/>
          <w:position w:val="-10"/>
          <w:szCs w:val="21"/>
          <w:lang w:val="en-US" w:eastAsia="zh-CN"/>
        </w:rPr>
        <w:object>
          <v:shape id="_x0000_i1081" o:spt="75" type="#_x0000_t75" style="height:16pt;width:1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1" DrawAspect="Content" ObjectID="_1468075774" r:id="rId9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，使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position w:val="-28"/>
          <w:szCs w:val="21"/>
          <w:lang w:val="en-US" w:eastAsia="zh-CN"/>
        </w:rPr>
        <w:object>
          <v:shape id="_x0000_i1082" o:spt="75" type="#_x0000_t75" style="height:33pt;width:7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2" DrawAspect="Content" ObjectID="_1468075775" r:id="rId9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eastAsia" w:ascii="宋体" w:hAnsi="宋体" w:cs="华文细黑"/>
          <w:b/>
          <w:bCs/>
          <w:szCs w:val="21"/>
          <w:lang w:val="en-US" w:eastAsia="zh-CN"/>
        </w:rPr>
        <w:t>解：</w:t>
      </w: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(1)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 w:hAnsi="宋体"/>
          <w:szCs w:val="21"/>
          <w:lang w:val="en-US" w:eastAsia="zh-CN"/>
        </w:rPr>
        <w:t>用反证法. 若存在点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3" o:spt="75" type="#_x0000_t75" style="height:16pt;width:4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83" DrawAspect="Content" ObjectID="_1468075776" r:id="rId98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使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4" o:spt="75" type="#_x0000_t75" style="height:16pt;width:42.9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4" DrawAspect="Content" ObjectID="_1468075777" r:id="rId100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，则对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5" o:spt="75" type="#_x0000_t75" style="height:16pt;width:2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5" DrawAspect="Content" ObjectID="_1468075778" r:id="rId102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在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6" o:spt="75" type="#_x0000_t75" style="height:16pt;width:2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6" DrawAspect="Content" ObjectID="_1468075779" r:id="rId104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和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7" o:spt="75" type="#_x0000_t75" style="height:16pt;width:2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7" DrawAspect="Content" ObjectID="_1468075780" r:id="rId106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上分别应用罗尔定理，知存在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8" o:spt="75" type="#_x0000_t75" style="height:17pt;width:49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8" DrawAspect="Content" ObjectID="_1468075781" r:id="rId108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和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89" o:spt="75" type="#_x0000_t75" style="height:17pt;width:49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9" DrawAspect="Content" ObjectID="_1468075782" r:id="rId110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90" o:spt="75" type="#_x0000_t75" style="height:17pt;width:9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0" DrawAspect="Content" ObjectID="_1468075783" r:id="rId112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.   </w:t>
      </w:r>
      <w:r>
        <w:rPr>
          <w:rFonts w:hint="eastAsia" w:ascii="宋体" w:hAnsi="宋体" w:cs="华文细黑"/>
          <w:szCs w:val="21"/>
          <w:lang w:val="en-US" w:eastAsia="zh-CN"/>
        </w:rPr>
        <w:t>----------3分</w:t>
      </w:r>
      <w:r>
        <w:rPr>
          <w:rFonts w:hint="eastAsia"/>
          <w:szCs w:val="21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再对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91" o:spt="75" type="#_x0000_t75" style="height:16pt;width:28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91" DrawAspect="Content" ObjectID="_1468075784" r:id="rId114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在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092" o:spt="75" type="#_x0000_t75" style="height:17pt;width:3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2" DrawAspect="Content" ObjectID="_1468075785" r:id="rId116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上应用罗尔定理，知存在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093" o:spt="75" type="#_x0000_t75" style="height:18pt;width:5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93" DrawAspect="Content" ObjectID="_1468075786" r:id="rId118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</w:t>
      </w:r>
      <w:r>
        <w:rPr>
          <w:rFonts w:hint="eastAsia" w:hAnsi="宋体"/>
          <w:position w:val="-12"/>
          <w:szCs w:val="21"/>
          <w:lang w:val="en-US" w:eastAsia="zh-CN"/>
        </w:rPr>
        <w:object>
          <v:shape id="_x0000_i1094" o:spt="75" type="#_x0000_t75" style="height:18pt;width:54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4" DrawAspect="Content" ObjectID="_1468075787" r:id="rId120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 与题设</w:t>
      </w:r>
      <w:r>
        <w:rPr>
          <w:rFonts w:hint="eastAsia"/>
          <w:position w:val="-10"/>
          <w:szCs w:val="21"/>
          <w:lang w:val="en-US" w:eastAsia="zh-CN"/>
        </w:rPr>
        <w:object>
          <v:shape id="_x0000_i1095" o:spt="75" type="#_x0000_t75" style="height:16pt;width:4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95" DrawAspect="Content" ObjectID="_1468075788" r:id="rId122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矛盾，故在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6pt;width:2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96" DrawAspect="Content" ObjectID="_1468075789" r:id="rId12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内</w:t>
      </w:r>
      <w:r>
        <w:rPr>
          <w:rFonts w:hint="eastAsia"/>
          <w:position w:val="-10"/>
          <w:szCs w:val="21"/>
          <w:lang w:val="en-US" w:eastAsia="zh-CN"/>
        </w:rPr>
        <w:object>
          <v:shape id="_x0000_i1097" o:spt="75" type="#_x0000_t75" style="height:16pt;width:4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97" DrawAspect="Content" ObjectID="_1468075790" r:id="rId12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.                            </w:t>
      </w:r>
      <w:r>
        <w:rPr>
          <w:rFonts w:hint="eastAsia" w:ascii="宋体" w:hAnsi="宋体" w:cs="华文细黑"/>
          <w:szCs w:val="21"/>
          <w:lang w:val="en-US" w:eastAsia="zh-CN"/>
        </w:rPr>
        <w:t>----------3分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令</w:t>
      </w:r>
      <w:r>
        <w:rPr>
          <w:rFonts w:hint="eastAsia"/>
          <w:position w:val="-10"/>
          <w:szCs w:val="21"/>
          <w:lang w:val="en-US" w:eastAsia="zh-CN"/>
        </w:rPr>
        <w:object>
          <v:shape id="_x0000_i1098" o:spt="75" type="#_x0000_t75" style="height:16pt;width:146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8" DrawAspect="Content" ObjectID="_1468075791" r:id="rId12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. 易知</w:t>
      </w:r>
      <w:r>
        <w:rPr>
          <w:rFonts w:hint="eastAsia"/>
          <w:position w:val="-10"/>
          <w:szCs w:val="21"/>
          <w:lang w:val="en-US" w:eastAsia="zh-CN"/>
        </w:rPr>
        <w:object>
          <v:shape id="_x0000_i1099" o:spt="75" type="#_x0000_t75" style="height:16pt;width:8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9" DrawAspect="Content" ObjectID="_1468075792" r:id="rId127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，对</w:t>
      </w:r>
      <w:r>
        <w:rPr>
          <w:rFonts w:hint="eastAsia"/>
          <w:position w:val="-10"/>
          <w:szCs w:val="21"/>
          <w:lang w:val="en-US" w:eastAsia="zh-CN"/>
        </w:rPr>
        <w:object>
          <v:shape id="_x0000_i1100" o:spt="75" type="#_x0000_t75" style="height:16pt;width:27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100" DrawAspect="Content" ObjectID="_1468075793" r:id="rId12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在</w:t>
      </w:r>
      <w:r>
        <w:rPr>
          <w:rFonts w:hint="eastAsia"/>
          <w:position w:val="-10"/>
          <w:szCs w:val="21"/>
          <w:lang w:val="en-US" w:eastAsia="zh-CN"/>
        </w:rPr>
        <w:object>
          <v:shape id="_x0000_i1101" o:spt="75" type="#_x0000_t75" style="height:16pt;width:2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101" DrawAspect="Content" ObjectID="_1468075794" r:id="rId13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上应用罗尔定理，可知存在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102" o:spt="75" type="#_x0000_t75" style="height:16pt;width:47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02" DrawAspect="Content" ObjectID="_1468075795" r:id="rId133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，使</w:t>
      </w:r>
      <w:r>
        <w:rPr>
          <w:rFonts w:hint="eastAsia" w:hAnsi="宋体"/>
          <w:position w:val="-10"/>
          <w:szCs w:val="21"/>
          <w:lang w:val="en-US" w:eastAsia="zh-CN"/>
        </w:rPr>
        <w:object>
          <v:shape id="_x0000_i1103" o:spt="75" type="#_x0000_t75" style="height:16pt;width:48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3" DrawAspect="Content" ObjectID="_1468075796" r:id="rId135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>，即</w:t>
      </w:r>
      <w:r>
        <w:rPr>
          <w:rFonts w:hint="eastAsia"/>
          <w:position w:val="-10"/>
          <w:szCs w:val="21"/>
          <w:lang w:val="en-US" w:eastAsia="zh-CN"/>
        </w:rPr>
        <w:object>
          <v:shape id="_x0000_i1104" o:spt="75" type="#_x0000_t75" style="height:16pt;width:132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04" DrawAspect="Content" ObjectID="_1468075797" r:id="rId137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. 因</w:t>
      </w:r>
      <w:r>
        <w:rPr>
          <w:rFonts w:hint="eastAsia"/>
          <w:position w:val="-10"/>
          <w:szCs w:val="21"/>
          <w:lang w:val="en-US" w:eastAsia="zh-CN"/>
        </w:rPr>
        <w:object>
          <v:shape id="_x0000_i1105" o:spt="75" type="#_x0000_t75" style="height:16pt;width:94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5" DrawAspect="Content" ObjectID="_1468075798" r:id="rId13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，故得</w:t>
      </w:r>
      <w:r>
        <w:rPr>
          <w:rFonts w:hint="eastAsia"/>
          <w:position w:val="-28"/>
          <w:szCs w:val="21"/>
          <w:lang w:val="en-US" w:eastAsia="zh-CN"/>
        </w:rPr>
        <w:object>
          <v:shape id="_x0000_i1106" o:spt="75" type="#_x0000_t75" style="height:33pt;width:7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106" DrawAspect="Content" ObjectID="_1468075799" r:id="rId14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.                          </w:t>
      </w:r>
      <w:r>
        <w:rPr>
          <w:rFonts w:hint="eastAsia" w:ascii="宋体" w:hAnsi="宋体" w:cs="华文细黑"/>
          <w:szCs w:val="21"/>
          <w:lang w:val="en-US" w:eastAsia="zh-CN"/>
        </w:rPr>
        <w:t>----------4分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428CA"/>
    <w:multiLevelType w:val="singleLevel"/>
    <w:tmpl w:val="8B9428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CC7C13"/>
    <w:multiLevelType w:val="singleLevel"/>
    <w:tmpl w:val="AFCC7C1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0ODRkYjQzMGUyYzNlNTE4ZGYzMDM3NWIyNzY0NGIifQ=="/>
  </w:docVars>
  <w:rsids>
    <w:rsidRoot w:val="20825BF3"/>
    <w:rsid w:val="04497F29"/>
    <w:rsid w:val="0ACF589C"/>
    <w:rsid w:val="20825BF3"/>
    <w:rsid w:val="2B6A4079"/>
    <w:rsid w:val="3B9F588D"/>
    <w:rsid w:val="3E6532EA"/>
    <w:rsid w:val="4CBD57DA"/>
    <w:rsid w:val="4E7A0A31"/>
    <w:rsid w:val="522E09A3"/>
    <w:rsid w:val="58BD698D"/>
    <w:rsid w:val="5B9A300F"/>
    <w:rsid w:val="5FD1191F"/>
    <w:rsid w:val="66A32DF3"/>
    <w:rsid w:val="6987641E"/>
    <w:rsid w:val="74393930"/>
    <w:rsid w:val="7A4B5E1E"/>
    <w:rsid w:val="7E8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6">
    <w:name w:val="0中文标题"/>
    <w:basedOn w:val="1"/>
    <w:next w:val="1"/>
    <w:link w:val="7"/>
    <w:qFormat/>
    <w:uiPriority w:val="0"/>
    <w:pPr>
      <w:ind w:left="200" w:hanging="200" w:hangingChars="200"/>
    </w:pPr>
    <w:rPr>
      <w:rFonts w:ascii="黑体" w:eastAsia="黑体"/>
      <w:b/>
    </w:rPr>
  </w:style>
  <w:style w:type="character" w:customStyle="1" w:styleId="7">
    <w:name w:val="0中文标题 Char"/>
    <w:link w:val="6"/>
    <w:qFormat/>
    <w:uiPriority w:val="0"/>
    <w:rPr>
      <w:rFonts w:ascii="黑体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3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2.wmf"/><Relationship Id="rId94" Type="http://schemas.openxmlformats.org/officeDocument/2006/relationships/oleObject" Target="embeddings/oleObject50.bin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image" Target="media/image40.wmf"/><Relationship Id="rId9" Type="http://schemas.openxmlformats.org/officeDocument/2006/relationships/image" Target="media/image3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3" Type="http://schemas.openxmlformats.org/officeDocument/2006/relationships/fontTable" Target="fontTable.xml"/><Relationship Id="rId142" Type="http://schemas.openxmlformats.org/officeDocument/2006/relationships/numbering" Target="numbering.xml"/><Relationship Id="rId141" Type="http://schemas.openxmlformats.org/officeDocument/2006/relationships/oleObject" Target="embeddings/oleObject75.bin"/><Relationship Id="rId140" Type="http://schemas.openxmlformats.org/officeDocument/2006/relationships/image" Target="media/image63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4.bin"/><Relationship Id="rId138" Type="http://schemas.openxmlformats.org/officeDocument/2006/relationships/image" Target="media/image62.wmf"/><Relationship Id="rId137" Type="http://schemas.openxmlformats.org/officeDocument/2006/relationships/oleObject" Target="embeddings/oleObject73.bin"/><Relationship Id="rId136" Type="http://schemas.openxmlformats.org/officeDocument/2006/relationships/image" Target="media/image61.wmf"/><Relationship Id="rId135" Type="http://schemas.openxmlformats.org/officeDocument/2006/relationships/oleObject" Target="embeddings/oleObject72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9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8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9.bin"/><Relationship Id="rId128" Type="http://schemas.openxmlformats.org/officeDocument/2006/relationships/image" Target="media/image57.wmf"/><Relationship Id="rId127" Type="http://schemas.openxmlformats.org/officeDocument/2006/relationships/oleObject" Target="embeddings/oleObject68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7.bin"/><Relationship Id="rId124" Type="http://schemas.openxmlformats.org/officeDocument/2006/relationships/oleObject" Target="embeddings/oleObject66.bin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3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8.bin"/><Relationship Id="rId11" Type="http://schemas.openxmlformats.org/officeDocument/2006/relationships/image" Target="media/image4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7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</Words>
  <Characters>263</Characters>
  <Lines>0</Lines>
  <Paragraphs>0</Paragraphs>
  <TotalTime>2</TotalTime>
  <ScaleCrop>false</ScaleCrop>
  <LinksUpToDate>false</LinksUpToDate>
  <CharactersWithSpaces>296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2022-10-24T13:16:00Z</dcterms:created>
  <dc:creator>王玉超</dc:creator>
  <cp:lastModifiedBy>王玉超</cp:lastModifiedBy>
  <dcterms:modified xsi:type="dcterms:W3CDTF">2023-10-02T14:21:15Z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BCBE6503BB7040C9B904580D1AB8F2AF_13</vt:lpwstr>
  </property>
</Properties>
</file>