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ind w:firstLine="0"/>
        <w:jc w:val="center"/>
        <w:rPr>
          <w:rFonts w:ascii="黑体" w:eastAsia="黑体"/>
          <w:b/>
          <w:sz w:val="36"/>
          <w:szCs w:val="36"/>
        </w:rPr>
      </w:pPr>
      <w:bookmarkStart w:id="0" w:name="_Toc277578662"/>
      <w:r>
        <w:rPr>
          <w:rFonts w:hint="eastAsia" w:ascii="黑体" w:eastAsia="黑体"/>
          <w:b/>
          <w:sz w:val="36"/>
          <w:szCs w:val="36"/>
        </w:rPr>
        <w:t>上海大学  计算机学院</w:t>
      </w:r>
    </w:p>
    <w:p>
      <w:pPr>
        <w:pStyle w:val="3"/>
        <w:spacing w:line="360" w:lineRule="auto"/>
        <w:ind w:firstLine="0"/>
        <w:jc w:val="center"/>
        <w:rPr>
          <w:rFonts w:hint="default" w:ascii="黑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>《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软件工程</w:t>
      </w:r>
      <w:r>
        <w:rPr>
          <w:rFonts w:hint="eastAsia" w:ascii="黑体" w:eastAsia="黑体"/>
          <w:b/>
          <w:sz w:val="36"/>
          <w:szCs w:val="36"/>
        </w:rPr>
        <w:t>》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实验二</w:t>
      </w:r>
    </w:p>
    <w:p>
      <w:pPr>
        <w:pStyle w:val="3"/>
        <w:spacing w:line="360" w:lineRule="auto"/>
        <w:ind w:firstLine="42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140970</wp:posOffset>
                </wp:positionV>
                <wp:extent cx="5372100" cy="0"/>
                <wp:effectExtent l="0" t="28575" r="7620" b="323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1pt;height:0pt;width:423pt;z-index:251659264;mso-width-relative:page;mso-height-relative:page;" filled="f" stroked="t" coordsize="21600,21600" o:gfxdata="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H6Wcl2QAAAAgBAAAPAAAAAAAAAAEAIAAAACIAAABkcnMvZG93bnJldi54&#10;bWxQSwECFAAUAAAACACHTuJADJBcsfkBAADrAwAADgAAAAAAAAABACAAAAAoAQAAZHJzL2Uyb0Rv&#10;Yy54bWxQSwUGAAAAAAYABgBZAQAAk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bookmarkEnd w:id="0"/>
    <w:p>
      <w:pPr>
        <w:jc w:val="left"/>
        <w:rPr>
          <w:sz w:val="24"/>
          <w:szCs w:val="24"/>
        </w:rPr>
      </w:pPr>
      <w:r>
        <w:rPr>
          <w:rFonts w:hint="eastAsia"/>
          <w:b/>
          <w:sz w:val="30"/>
          <w:szCs w:val="30"/>
        </w:rPr>
        <w:t>实验</w:t>
      </w: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. 根据给出的“考务处理系统”数据流图，建立初始模块结构图（或软件结构图），并进行改进。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sz w:val="30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135255</wp:posOffset>
            </wp:positionV>
            <wp:extent cx="4366260" cy="2613025"/>
            <wp:effectExtent l="0" t="0" r="15240" b="15875"/>
            <wp:wrapTopAndBottom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</w:pPr>
      <w:r>
        <w:rPr>
          <w:rFonts w:hint="eastAsia"/>
          <w:sz w:val="24"/>
          <w:szCs w:val="24"/>
        </w:rPr>
        <w:t>图1. 考务处理系统的顶层数据流图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142875</wp:posOffset>
            </wp:positionV>
            <wp:extent cx="4707255" cy="2562860"/>
            <wp:effectExtent l="0" t="0" r="0" b="0"/>
            <wp:wrapTopAndBottom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图2. 考务处理系统的0层数据流图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38600" cy="2442845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ascii="Times New Roman" w:hAnsi="Times New Roman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67275" cy="3344545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边界划分</w:t>
      </w:r>
    </w:p>
    <w:p>
      <w:pPr>
        <w:numPr>
          <w:ilvl w:val="0"/>
          <w:numId w:val="0"/>
        </w:num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drawing>
          <wp:inline distT="0" distB="0" distL="114300" distR="114300">
            <wp:extent cx="3993515" cy="4025900"/>
            <wp:effectExtent l="0" t="0" r="698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2"/>
        </w:rPr>
      </w:pPr>
      <w:r>
        <w:rPr>
          <w:rFonts w:hint="default"/>
          <w:b/>
          <w:bCs/>
          <w:sz w:val="28"/>
          <w:szCs w:val="32"/>
        </w:rPr>
        <w:t>初始模块结构图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32"/>
        </w:rPr>
      </w:pPr>
      <w:r>
        <w:rPr>
          <w:rFonts w:hint="default"/>
          <w:b/>
          <w:bCs/>
          <w:sz w:val="28"/>
          <w:szCs w:val="32"/>
        </w:rPr>
        <w:drawing>
          <wp:inline distT="0" distB="0" distL="114300" distR="114300">
            <wp:extent cx="4874260" cy="3831590"/>
            <wp:effectExtent l="0" t="0" r="254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2"/>
        </w:rPr>
      </w:pPr>
      <w:r>
        <w:rPr>
          <w:rFonts w:hint="default"/>
          <w:b/>
          <w:bCs/>
          <w:sz w:val="28"/>
          <w:szCs w:val="32"/>
        </w:rPr>
        <w:t>改进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2"/>
        </w:rPr>
      </w:pPr>
      <w:r>
        <w:rPr>
          <w:rFonts w:hint="default"/>
          <w:b/>
          <w:bCs/>
          <w:sz w:val="28"/>
          <w:szCs w:val="32"/>
        </w:rPr>
        <w:drawing>
          <wp:inline distT="0" distB="0" distL="114300" distR="114300">
            <wp:extent cx="5273040" cy="3282315"/>
            <wp:effectExtent l="0" t="0" r="381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8"/>
        </w:rPr>
      </w:pPr>
      <w:r>
        <w:rPr>
          <w:rFonts w:hint="default"/>
          <w:b w:val="0"/>
          <w:bCs w:val="0"/>
          <w:sz w:val="24"/>
          <w:szCs w:val="28"/>
        </w:rPr>
        <w:t>将输入结构中的模块“审定合格者”与“检查成绩清单”合并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8"/>
        </w:rPr>
      </w:pPr>
      <w:r>
        <w:rPr>
          <w:rFonts w:hint="default"/>
          <w:b w:val="0"/>
          <w:bCs w:val="0"/>
          <w:sz w:val="24"/>
          <w:szCs w:val="28"/>
        </w:rPr>
        <w:t>将模块“汇总考生”划分至模块“编准考证号”</w:t>
      </w:r>
      <w:bookmarkStart w:id="1" w:name="_GoBack"/>
      <w:bookmarkEnd w:id="1"/>
      <w:r>
        <w:rPr>
          <w:rFonts w:hint="default"/>
          <w:b w:val="0"/>
          <w:bCs w:val="0"/>
          <w:sz w:val="24"/>
          <w:szCs w:val="28"/>
        </w:rPr>
        <w:t>下，增加类聚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EA8CA5"/>
    <w:multiLevelType w:val="singleLevel"/>
    <w:tmpl w:val="FDEA8C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AF5D5D"/>
    <w:multiLevelType w:val="singleLevel"/>
    <w:tmpl w:val="FFAF5D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444522CC"/>
    <w:rsid w:val="4D017260"/>
    <w:rsid w:val="4FFFFE76"/>
    <w:rsid w:val="5F8D5DD9"/>
    <w:rsid w:val="67FA5A7A"/>
    <w:rsid w:val="74AEDDF3"/>
    <w:rsid w:val="77BF58B1"/>
    <w:rsid w:val="7ABBA6E2"/>
    <w:rsid w:val="7ADF7F1F"/>
    <w:rsid w:val="7B8A25DC"/>
    <w:rsid w:val="7EB767A3"/>
    <w:rsid w:val="7ECEBC13"/>
    <w:rsid w:val="DD5FA11E"/>
    <w:rsid w:val="DEFFEEB1"/>
    <w:rsid w:val="DF774CE0"/>
    <w:rsid w:val="DFFE648A"/>
    <w:rsid w:val="EF4D3D9C"/>
    <w:rsid w:val="F5CFAE5D"/>
    <w:rsid w:val="F7B02E4D"/>
    <w:rsid w:val="F97736D1"/>
    <w:rsid w:val="FBF675EF"/>
    <w:rsid w:val="FD7B1C1E"/>
    <w:rsid w:val="FDFD2EB3"/>
    <w:rsid w:val="FFA09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135</Words>
  <Characters>174</Characters>
  <Lines>0</Lines>
  <Paragraphs>0</Paragraphs>
  <TotalTime>0</TotalTime>
  <ScaleCrop>false</ScaleCrop>
  <LinksUpToDate>false</LinksUpToDate>
  <CharactersWithSpaces>291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2022-12-15T03:06:00Z</dcterms:created>
  <dc:creator>lv</dc:creator>
  <cp:lastModifiedBy>星殒·化尘</cp:lastModifiedBy>
  <dcterms:modified xsi:type="dcterms:W3CDTF">2023-10-08T04:45:29Z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0835EFE905844160AE45B94742353399</vt:lpwstr>
  </property>
</Properties>
</file>