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40"/>
          <w:shd w:fill="auto" w:val="clear"/>
        </w:rPr>
      </w:pPr>
      <w:r>
        <w:rPr>
          <w:rFonts w:ascii="Calibri" w:hAnsi="Calibri" w:cs="Calibri" w:eastAsia="Calibri"/>
          <w:b/>
          <w:color w:val="auto"/>
          <w:spacing w:val="0"/>
          <w:position w:val="0"/>
          <w:sz w:val="40"/>
          <w:shd w:fill="auto" w:val="clear"/>
        </w:rPr>
        <w:t xml:space="preserve">PROJECT  REPORT  TEMPLEATE</w:t>
      </w:r>
    </w:p>
    <w:p>
      <w:pPr>
        <w:spacing w:before="0" w:after="200" w:line="276"/>
        <w:ind w:right="0" w:left="0" w:firstLine="0"/>
        <w:jc w:val="center"/>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 CRM APPLICATION THAT HELPS TO BOOK A VISA SLOT</w:t>
      </w:r>
    </w:p>
    <w:p>
      <w:pPr>
        <w:spacing w:before="0" w:after="200" w:line="27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                       TEAM ID :  NM2023TMID05469</w:t>
      </w:r>
    </w:p>
    <w:p>
      <w:pPr>
        <w:spacing w:before="0" w:after="200" w:line="27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                                   1.INRODUCTION</w:t>
      </w:r>
    </w:p>
    <w:p>
      <w:pPr>
        <w:spacing w:before="0" w:after="200" w:line="27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1.1 Overview :</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In  this project, we use custom object, relationships, pages layouts to give the visa slot access to data they need on an existing recruitment app.</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                To make the existing app more efficient for the visa book team we create custom objects and relationships to store and access the data more efficiently.</w:t>
      </w:r>
    </w:p>
    <w:p>
      <w:pPr>
        <w:spacing w:before="0" w:after="200" w:line="27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1.2  Purpose :</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Marketing  campaign management</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   Training &amp;  Development</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   Maintaining Healthy work culture</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  Job positing</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   Payroll Management</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   Organizing various activities</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   Resolving conflicts.</w:t>
      </w:r>
    </w:p>
    <w:p>
      <w:pPr>
        <w:spacing w:before="0" w:after="200" w:line="27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36"/>
          <w:shd w:fill="auto" w:val="clear"/>
        </w:rPr>
        <w:t xml:space="preserve">                    2.  </w:t>
      </w:r>
      <w:r>
        <w:rPr>
          <w:rFonts w:ascii="Calibri" w:hAnsi="Calibri" w:cs="Calibri" w:eastAsia="Calibri"/>
          <w:b/>
          <w:color w:val="auto"/>
          <w:spacing w:val="0"/>
          <w:position w:val="0"/>
          <w:sz w:val="40"/>
          <w:shd w:fill="auto" w:val="clear"/>
        </w:rPr>
        <w:t xml:space="preserve">Problem Definition &amp; Design Thinking</w:t>
      </w:r>
    </w:p>
    <w:p>
      <w:pPr>
        <w:spacing w:before="0" w:after="200" w:line="27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2.1   Empathy map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An empathy map is a collaborative visualization used to articulate what we know about a particular type of user. It externalizes knowledge about users in order to</w:t>
      </w:r>
    </w:p>
    <w:p>
      <w:pPr>
        <w:numPr>
          <w:ilvl w:val="0"/>
          <w:numId w:val="3"/>
        </w:numPr>
        <w:spacing w:before="0" w:after="200" w:line="276"/>
        <w:ind w:right="0" w:left="42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Create a shared understanding of user needs, and</w:t>
      </w:r>
    </w:p>
    <w:p>
      <w:pPr>
        <w:numPr>
          <w:ilvl w:val="0"/>
          <w:numId w:val="3"/>
        </w:numPr>
        <w:spacing w:before="0" w:after="200" w:line="276"/>
        <w:ind w:right="0" w:left="42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Aid in decision making</w:t>
      </w:r>
    </w:p>
    <w:p>
      <w:pPr>
        <w:spacing w:before="0" w:after="200" w:line="276"/>
        <w:ind w:right="0" w:left="720" w:firstLine="0"/>
        <w:jc w:val="left"/>
        <w:rPr>
          <w:rFonts w:ascii="Calibri" w:hAnsi="Calibri" w:cs="Calibri" w:eastAsia="Calibri"/>
          <w:color w:val="auto"/>
          <w:spacing w:val="0"/>
          <w:position w:val="0"/>
          <w:sz w:val="32"/>
          <w:shd w:fill="auto" w:val="clear"/>
        </w:rPr>
      </w:pPr>
    </w:p>
    <w:p>
      <w:pPr>
        <w:spacing w:before="0" w:after="200" w:line="240"/>
        <w:ind w:right="0" w:left="720" w:firstLine="0"/>
        <w:jc w:val="left"/>
        <w:rPr>
          <w:rFonts w:ascii="Calibri" w:hAnsi="Calibri" w:cs="Calibri" w:eastAsia="Calibri"/>
          <w:color w:val="auto"/>
          <w:spacing w:val="0"/>
          <w:position w:val="0"/>
          <w:sz w:val="22"/>
          <w:shd w:fill="auto" w:val="clear"/>
        </w:rPr>
      </w:pPr>
      <w:r>
        <w:object w:dxaOrig="8640" w:dyaOrig="13380">
          <v:rect xmlns:o="urn:schemas-microsoft-com:office:office" xmlns:v="urn:schemas-microsoft-com:vml" id="rectole0000000000" style="width:432.000000pt;height:669.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720" w:firstLine="0"/>
        <w:jc w:val="left"/>
        <w:rPr>
          <w:rFonts w:ascii="Calibri" w:hAnsi="Calibri" w:cs="Calibri" w:eastAsia="Calibri"/>
          <w:color w:val="auto"/>
          <w:spacing w:val="0"/>
          <w:position w:val="0"/>
          <w:sz w:val="22"/>
          <w:shd w:fill="auto" w:val="clear"/>
        </w:rPr>
      </w:pPr>
    </w:p>
    <w:p>
      <w:pPr>
        <w:spacing w:before="0" w:after="200" w:line="276"/>
        <w:ind w:right="0" w:left="720" w:firstLine="0"/>
        <w:jc w:val="left"/>
        <w:rPr>
          <w:rFonts w:ascii="Calibri" w:hAnsi="Calibri" w:cs="Calibri" w:eastAsia="Calibri"/>
          <w:color w:val="auto"/>
          <w:spacing w:val="0"/>
          <w:position w:val="0"/>
          <w:sz w:val="32"/>
          <w:shd w:fill="auto" w:val="clear"/>
        </w:rPr>
      </w:pPr>
    </w:p>
    <w:p>
      <w:pPr>
        <w:spacing w:before="0" w:after="200" w:line="276"/>
        <w:ind w:right="0" w:left="720" w:firstLine="0"/>
        <w:jc w:val="left"/>
        <w:rPr>
          <w:rFonts w:ascii="Calibri" w:hAnsi="Calibri" w:cs="Calibri" w:eastAsia="Calibri"/>
          <w:color w:val="auto"/>
          <w:spacing w:val="0"/>
          <w:position w:val="0"/>
          <w:sz w:val="32"/>
          <w:shd w:fill="auto" w:val="clear"/>
        </w:rPr>
      </w:pPr>
    </w:p>
    <w:p>
      <w:pPr>
        <w:spacing w:before="0" w:after="200" w:line="276"/>
        <w:ind w:right="0" w:left="720" w:firstLine="0"/>
        <w:jc w:val="left"/>
        <w:rPr>
          <w:rFonts w:ascii="Calibri" w:hAnsi="Calibri" w:cs="Calibri" w:eastAsia="Calibri"/>
          <w:color w:val="auto"/>
          <w:spacing w:val="0"/>
          <w:position w:val="0"/>
          <w:sz w:val="32"/>
          <w:shd w:fill="auto" w:val="clear"/>
        </w:rPr>
      </w:pPr>
    </w:p>
    <w:p>
      <w:pPr>
        <w:spacing w:before="0" w:after="200" w:line="276"/>
        <w:ind w:right="0" w:left="720" w:firstLine="0"/>
        <w:jc w:val="left"/>
        <w:rPr>
          <w:rFonts w:ascii="Calibri" w:hAnsi="Calibri" w:cs="Calibri" w:eastAsia="Calibri"/>
          <w:color w:val="auto"/>
          <w:spacing w:val="0"/>
          <w:position w:val="0"/>
          <w:sz w:val="32"/>
          <w:shd w:fill="auto" w:val="clear"/>
        </w:rPr>
      </w:pPr>
    </w:p>
    <w:p>
      <w:pPr>
        <w:spacing w:before="0" w:after="200" w:line="276"/>
        <w:ind w:right="0" w:left="720" w:firstLine="0"/>
        <w:jc w:val="left"/>
        <w:rPr>
          <w:rFonts w:ascii="Calibri" w:hAnsi="Calibri" w:cs="Calibri" w:eastAsia="Calibri"/>
          <w:color w:val="auto"/>
          <w:spacing w:val="0"/>
          <w:position w:val="0"/>
          <w:sz w:val="32"/>
          <w:shd w:fill="auto" w:val="clear"/>
        </w:rPr>
      </w:pPr>
    </w:p>
    <w:p>
      <w:pPr>
        <w:spacing w:before="0" w:after="200" w:line="276"/>
        <w:ind w:right="0" w:left="720" w:firstLine="0"/>
        <w:jc w:val="left"/>
        <w:rPr>
          <w:rFonts w:ascii="Calibri" w:hAnsi="Calibri" w:cs="Calibri" w:eastAsia="Calibri"/>
          <w:color w:val="auto"/>
          <w:spacing w:val="0"/>
          <w:position w:val="0"/>
          <w:sz w:val="32"/>
          <w:shd w:fill="auto" w:val="clear"/>
        </w:rPr>
      </w:pPr>
    </w:p>
    <w:p>
      <w:pPr>
        <w:spacing w:before="0" w:after="200" w:line="276"/>
        <w:ind w:right="0" w:left="720" w:firstLine="0"/>
        <w:jc w:val="left"/>
        <w:rPr>
          <w:rFonts w:ascii="Calibri" w:hAnsi="Calibri" w:cs="Calibri" w:eastAsia="Calibri"/>
          <w:color w:val="auto"/>
          <w:spacing w:val="0"/>
          <w:position w:val="0"/>
          <w:sz w:val="32"/>
          <w:shd w:fill="auto" w:val="clear"/>
        </w:rPr>
      </w:pPr>
    </w:p>
    <w:p>
      <w:pPr>
        <w:spacing w:before="0" w:after="200" w:line="276"/>
        <w:ind w:right="0" w:left="42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2.2   Brainstorming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Brainstorming is a group problem solving method that involves The spontaneous contribution of creative ideas and solutions. Thistechnique requires intensive, freewheeling discussion in which every member of the group is encouraged to think aloud and suggest as many ideas as possible based knowledge.</w:t>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619">
          <v:rect xmlns:o="urn:schemas-microsoft-com:office:office" xmlns:v="urn:schemas-microsoft-com:vml" id="rectole0000000001" style="width:432.000000pt;height:230.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3.RESULT</w:t>
      </w:r>
    </w:p>
    <w:p>
      <w:pPr>
        <w:spacing w:before="0" w:after="200" w:line="276"/>
        <w:ind w:right="0" w:left="0" w:firstLine="0"/>
        <w:jc w:val="left"/>
        <w:rPr>
          <w:rFonts w:ascii="Calibri" w:hAnsi="Calibri" w:cs="Calibri" w:eastAsia="Calibri"/>
          <w:b/>
          <w:color w:val="auto"/>
          <w:spacing w:val="0"/>
          <w:position w:val="0"/>
          <w:sz w:val="32"/>
          <w:shd w:fill="auto" w:val="clear"/>
        </w:rPr>
      </w:pPr>
    </w:p>
    <w:p>
      <w:pPr>
        <w:spacing w:before="0" w:after="200" w:line="276"/>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3.1 Data Model  :</w:t>
      </w:r>
    </w:p>
    <w:tbl>
      <w:tblPr/>
      <w:tblGrid>
        <w:gridCol w:w="3192"/>
        <w:gridCol w:w="3192"/>
        <w:gridCol w:w="3192"/>
      </w:tblGrid>
      <w:tr>
        <w:trPr>
          <w:trHeight w:val="1" w:hRule="atLeast"/>
          <w:jc w:val="left"/>
        </w:trPr>
        <w:tc>
          <w:tcPr>
            <w:tcW w:w="31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    Object name </w:t>
            </w:r>
          </w:p>
          <w:p>
            <w:pPr>
              <w:spacing w:before="0" w:after="0" w:line="240"/>
              <w:ind w:right="0" w:left="0" w:firstLine="0"/>
              <w:jc w:val="left"/>
              <w:rPr>
                <w:rFonts w:ascii="Calibri" w:hAnsi="Calibri" w:cs="Calibri" w:eastAsia="Calibri"/>
                <w:color w:val="auto"/>
                <w:spacing w:val="0"/>
                <w:position w:val="0"/>
                <w:shd w:fill="auto" w:val="clear"/>
              </w:rPr>
            </w:pPr>
          </w:p>
        </w:tc>
        <w:tc>
          <w:tcPr>
            <w:tcW w:w="31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40"/>
                <w:shd w:fill="auto" w:val="clear"/>
              </w:rPr>
              <w:t xml:space="preserve">Field  label</w:t>
            </w:r>
          </w:p>
        </w:tc>
        <w:tc>
          <w:tcPr>
            <w:tcW w:w="31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40"/>
                <w:shd w:fill="auto" w:val="clear"/>
              </w:rPr>
              <w:t xml:space="preserve">Data  type</w:t>
            </w:r>
          </w:p>
        </w:tc>
      </w:tr>
      <w:tr>
        <w:trPr>
          <w:trHeight w:val="1" w:hRule="atLeast"/>
          <w:jc w:val="left"/>
        </w:trPr>
        <w:tc>
          <w:tcPr>
            <w:tcW w:w="31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Visa  book</w:t>
            </w:r>
          </w:p>
          <w:p>
            <w:pPr>
              <w:spacing w:before="0" w:after="0" w:line="240"/>
              <w:ind w:right="0" w:left="0" w:firstLine="0"/>
              <w:jc w:val="left"/>
              <w:rPr>
                <w:rFonts w:ascii="Calibri" w:hAnsi="Calibri" w:cs="Calibri" w:eastAsia="Calibri"/>
                <w:color w:val="auto"/>
                <w:spacing w:val="0"/>
                <w:position w:val="0"/>
                <w:shd w:fill="auto" w:val="clear"/>
              </w:rPr>
            </w:pPr>
          </w:p>
        </w:tc>
        <w:tc>
          <w:tcPr>
            <w:tcW w:w="31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32"/>
                <w:shd w:fill="auto" w:val="clear"/>
              </w:rPr>
            </w:pPr>
          </w:p>
          <w:p>
            <w:pPr>
              <w:spacing w:before="0" w:after="0" w:line="240"/>
              <w:ind w:right="0" w:left="0" w:firstLine="64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2"/>
                <w:shd w:fill="auto" w:val="clear"/>
              </w:rPr>
              <w:t xml:space="preserve">Visa  book</w:t>
            </w:r>
          </w:p>
        </w:tc>
        <w:tc>
          <w:tcPr>
            <w:tcW w:w="31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2"/>
                <w:shd w:fill="auto" w:val="clear"/>
              </w:rPr>
              <w:t xml:space="preserve">             text</w:t>
            </w:r>
          </w:p>
        </w:tc>
      </w:tr>
      <w:tr>
        <w:trPr>
          <w:trHeight w:val="1" w:hRule="atLeast"/>
          <w:jc w:val="left"/>
        </w:trPr>
        <w:tc>
          <w:tcPr>
            <w:tcW w:w="31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Internal  Results</w:t>
            </w:r>
          </w:p>
          <w:p>
            <w:pPr>
              <w:spacing w:before="0" w:after="0" w:line="240"/>
              <w:ind w:right="0" w:left="0" w:firstLine="0"/>
              <w:jc w:val="left"/>
              <w:rPr>
                <w:rFonts w:ascii="Calibri" w:hAnsi="Calibri" w:cs="Calibri" w:eastAsia="Calibri"/>
                <w:color w:val="auto"/>
                <w:spacing w:val="0"/>
                <w:position w:val="0"/>
                <w:shd w:fill="auto" w:val="clear"/>
              </w:rPr>
            </w:pPr>
          </w:p>
        </w:tc>
        <w:tc>
          <w:tcPr>
            <w:tcW w:w="31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32"/>
                <w:shd w:fill="auto" w:val="clear"/>
              </w:rPr>
            </w:pPr>
          </w:p>
          <w:p>
            <w:pPr>
              <w:spacing w:before="0" w:after="0" w:line="240"/>
              <w:ind w:right="0" w:left="0" w:firstLine="32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2"/>
                <w:shd w:fill="auto" w:val="clear"/>
              </w:rPr>
              <w:t xml:space="preserve">Internal  Results</w:t>
            </w:r>
          </w:p>
        </w:tc>
        <w:tc>
          <w:tcPr>
            <w:tcW w:w="31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2"/>
                <w:shd w:fill="auto" w:val="clear"/>
              </w:rPr>
              <w:t xml:space="preserve">             text</w:t>
            </w:r>
          </w:p>
        </w:tc>
      </w:tr>
      <w:tr>
        <w:trPr>
          <w:trHeight w:val="1" w:hRule="atLeast"/>
          <w:jc w:val="left"/>
        </w:trPr>
        <w:tc>
          <w:tcPr>
            <w:tcW w:w="31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Review </w:t>
            </w:r>
          </w:p>
          <w:p>
            <w:pPr>
              <w:spacing w:before="0" w:after="0" w:line="240"/>
              <w:ind w:right="0" w:left="0" w:firstLine="0"/>
              <w:jc w:val="left"/>
              <w:rPr>
                <w:rFonts w:ascii="Calibri" w:hAnsi="Calibri" w:cs="Calibri" w:eastAsia="Calibri"/>
                <w:color w:val="auto"/>
                <w:spacing w:val="0"/>
                <w:position w:val="0"/>
                <w:shd w:fill="auto" w:val="clear"/>
              </w:rPr>
            </w:pPr>
          </w:p>
        </w:tc>
        <w:tc>
          <w:tcPr>
            <w:tcW w:w="31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2"/>
                <w:shd w:fill="auto" w:val="clear"/>
              </w:rPr>
              <w:t xml:space="preserve">           Review </w:t>
            </w:r>
          </w:p>
        </w:tc>
        <w:tc>
          <w:tcPr>
            <w:tcW w:w="31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2"/>
                <w:shd w:fill="auto" w:val="clear"/>
              </w:rPr>
              <w:t xml:space="preserve">      Auto-number</w:t>
            </w:r>
          </w:p>
        </w:tc>
      </w:tr>
      <w:tr>
        <w:trPr>
          <w:trHeight w:val="1" w:hRule="atLeast"/>
          <w:jc w:val="left"/>
        </w:trPr>
        <w:tc>
          <w:tcPr>
            <w:tcW w:w="31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Account </w:t>
            </w:r>
          </w:p>
          <w:p>
            <w:pPr>
              <w:spacing w:before="0" w:after="0" w:line="240"/>
              <w:ind w:right="0" w:left="0" w:firstLine="0"/>
              <w:jc w:val="left"/>
              <w:rPr>
                <w:rFonts w:ascii="Calibri" w:hAnsi="Calibri" w:cs="Calibri" w:eastAsia="Calibri"/>
                <w:color w:val="auto"/>
                <w:spacing w:val="0"/>
                <w:position w:val="0"/>
                <w:shd w:fill="auto" w:val="clear"/>
              </w:rPr>
            </w:pPr>
          </w:p>
        </w:tc>
        <w:tc>
          <w:tcPr>
            <w:tcW w:w="31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2"/>
                <w:shd w:fill="auto" w:val="clear"/>
              </w:rPr>
              <w:t xml:space="preserve">         Account </w:t>
            </w:r>
          </w:p>
        </w:tc>
        <w:tc>
          <w:tcPr>
            <w:tcW w:w="31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32"/>
                <w:shd w:fill="auto" w:val="clear"/>
              </w:rPr>
              <w:t xml:space="preserve">       Auto- number</w:t>
            </w:r>
          </w:p>
        </w:tc>
      </w:tr>
    </w:tbl>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b/>
          <w:color w:val="auto"/>
          <w:spacing w:val="0"/>
          <w:position w:val="0"/>
          <w:sz w:val="40"/>
          <w:shd w:fill="auto" w:val="clear"/>
        </w:rPr>
      </w:pPr>
    </w:p>
    <w:p>
      <w:pPr>
        <w:spacing w:before="0" w:after="200" w:line="276"/>
        <w:ind w:right="0" w:left="0" w:firstLine="0"/>
        <w:jc w:val="left"/>
        <w:rPr>
          <w:rFonts w:ascii="Calibri" w:hAnsi="Calibri" w:cs="Calibri" w:eastAsia="Calibri"/>
          <w:b/>
          <w:color w:val="auto"/>
          <w:spacing w:val="0"/>
          <w:position w:val="0"/>
          <w:sz w:val="40"/>
          <w:shd w:fill="auto" w:val="clear"/>
        </w:rPr>
      </w:pPr>
    </w:p>
    <w:p>
      <w:pPr>
        <w:spacing w:before="0" w:after="200" w:line="276"/>
        <w:ind w:right="0" w:left="0" w:firstLine="0"/>
        <w:jc w:val="left"/>
        <w:rPr>
          <w:rFonts w:ascii="Calibri" w:hAnsi="Calibri" w:cs="Calibri" w:eastAsia="Calibri"/>
          <w:b/>
          <w:color w:val="auto"/>
          <w:spacing w:val="0"/>
          <w:position w:val="0"/>
          <w:sz w:val="40"/>
          <w:shd w:fill="auto" w:val="clear"/>
        </w:rPr>
      </w:pPr>
    </w:p>
    <w:p>
      <w:pPr>
        <w:spacing w:before="0" w:after="200" w:line="27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3.2   Activity &amp; Screenshort :</w:t>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8654">
          <v:rect xmlns:o="urn:schemas-microsoft-com:office:office" xmlns:v="urn:schemas-microsoft-com:vml" id="rectole0000000002" style="width:432.000000pt;height:432.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4.  TRAILHEAD PROFILE PUBLIC URL</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Team leader          - </w:t>
      </w:r>
      <w:hyperlink xmlns:r="http://schemas.openxmlformats.org/officeDocument/2006/relationships" r:id="docRId6">
        <w:r>
          <w:rPr>
            <w:rFonts w:ascii="Calibri" w:hAnsi="Calibri" w:cs="Calibri" w:eastAsia="Calibri"/>
            <w:color w:val="0000FF"/>
            <w:spacing w:val="0"/>
            <w:position w:val="0"/>
            <w:sz w:val="32"/>
            <w:u w:val="single"/>
            <w:shd w:fill="auto" w:val="clear"/>
          </w:rPr>
          <w:t xml:space="preserve">https://trailblazer.me/id/ababi111</w:t>
        </w:r>
      </w:hyperlink>
      <w:r>
        <w:rPr>
          <w:rFonts w:ascii="Calibri" w:hAnsi="Calibri" w:cs="Calibri" w:eastAsia="Calibri"/>
          <w:color w:val="auto"/>
          <w:spacing w:val="0"/>
          <w:position w:val="0"/>
          <w:sz w:val="32"/>
          <w:shd w:fill="auto" w:val="clear"/>
        </w:rPr>
        <w:t xml:space="preserve">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Team member  1   - </w:t>
      </w:r>
      <w:hyperlink xmlns:r="http://schemas.openxmlformats.org/officeDocument/2006/relationships" r:id="docRId7">
        <w:r>
          <w:rPr>
            <w:rFonts w:ascii="Calibri" w:hAnsi="Calibri" w:cs="Calibri" w:eastAsia="Calibri"/>
            <w:color w:val="0000FF"/>
            <w:spacing w:val="0"/>
            <w:position w:val="0"/>
            <w:sz w:val="32"/>
            <w:u w:val="single"/>
            <w:shd w:fill="auto" w:val="clear"/>
          </w:rPr>
          <w:t xml:space="preserve">https://trailblazer.me/id/aharikrishnan2</w:t>
        </w:r>
      </w:hyperlink>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Team member  2  - </w:t>
      </w:r>
      <w:hyperlink xmlns:r="http://schemas.openxmlformats.org/officeDocument/2006/relationships" r:id="docRId8">
        <w:r>
          <w:rPr>
            <w:rFonts w:ascii="Calibri" w:hAnsi="Calibri" w:cs="Calibri" w:eastAsia="Calibri"/>
            <w:color w:val="0000FF"/>
            <w:spacing w:val="0"/>
            <w:position w:val="0"/>
            <w:sz w:val="32"/>
            <w:u w:val="single"/>
            <w:shd w:fill="auto" w:val="clear"/>
          </w:rPr>
          <w:t xml:space="preserve">https://trailblazer.me/id/aarumugam29</w:t>
        </w:r>
      </w:hyperlink>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Team member  3 -  </w:t>
      </w:r>
      <w:hyperlink xmlns:r="http://schemas.openxmlformats.org/officeDocument/2006/relationships" r:id="docRId9">
        <w:r>
          <w:rPr>
            <w:rFonts w:ascii="Calibri" w:hAnsi="Calibri" w:cs="Calibri" w:eastAsia="Calibri"/>
            <w:color w:val="0000FF"/>
            <w:spacing w:val="0"/>
            <w:position w:val="0"/>
            <w:sz w:val="32"/>
            <w:u w:val="single"/>
            <w:shd w:fill="auto" w:val="clear"/>
          </w:rPr>
          <w:t xml:space="preserve">https://trailblazer.me/id/athilagam</w:t>
        </w:r>
      </w:hyperlink>
      <w:r>
        <w:rPr>
          <w:rFonts w:ascii="Calibri" w:hAnsi="Calibri" w:cs="Calibri" w:eastAsia="Calibri"/>
          <w:color w:val="auto"/>
          <w:spacing w:val="0"/>
          <w:position w:val="0"/>
          <w:sz w:val="32"/>
          <w:shd w:fill="auto" w:val="clear"/>
        </w:rPr>
        <w:t xml:space="preserve"> </w:t>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5.  ADVANTAGES &amp;  DISADVANTAGES</w:t>
      </w:r>
    </w:p>
    <w:p>
      <w:pPr>
        <w:spacing w:before="0" w:after="200" w:line="276"/>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Advantages:</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The advantages   of a visa slot of using a CRM system greatly outweigh the disadvantages. However , there are pitfalls. For a CRM system to work ,book there needs to be buy </w:t>
      </w:r>
      <w:r>
        <w:rPr>
          <w:rFonts w:ascii="Calibri" w:hAnsi="Calibri" w:cs="Calibri" w:eastAsia="Calibri"/>
          <w:color w:val="auto"/>
          <w:spacing w:val="0"/>
          <w:position w:val="0"/>
          <w:sz w:val="32"/>
          <w:shd w:fill="auto" w:val="clear"/>
        </w:rPr>
        <w:t xml:space="preserve">–</w:t>
      </w:r>
      <w:r>
        <w:rPr>
          <w:rFonts w:ascii="Calibri" w:hAnsi="Calibri" w:cs="Calibri" w:eastAsia="Calibri"/>
          <w:color w:val="auto"/>
          <w:spacing w:val="0"/>
          <w:position w:val="0"/>
          <w:sz w:val="32"/>
          <w:shd w:fill="auto" w:val="clear"/>
        </w:rPr>
        <w:t xml:space="preserve">in across the organizationand the processes in place to support it. Otherwise, your CRM visa book  may end up being an expensive waste of time.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shd w:fill="auto" w:val="clear"/>
        </w:rPr>
        <w:t xml:space="preserve">Disadvantages:</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We looked at the book the advantages of initating a CRM system, so now its time to examine some of the visa the disadvantage of a CRM system. The short term pain of a cultural and technological shift can be a lot to bear and may not generate a return.</w:t>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b/>
          <w:color w:val="auto"/>
          <w:spacing w:val="0"/>
          <w:position w:val="0"/>
          <w:sz w:val="40"/>
          <w:shd w:fill="auto" w:val="clear"/>
        </w:rPr>
      </w:pPr>
    </w:p>
    <w:p>
      <w:pPr>
        <w:spacing w:before="0" w:after="200" w:line="27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6. APPLICATIONS</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Trustworthy reporting                                                                                                      Dashboards that visually  showcase data                                                             Improved messaging with automation                                                                  Proactive service                                                                                                          efficiency enhanced by automation</w:t>
      </w:r>
    </w:p>
    <w:p>
      <w:pPr>
        <w:spacing w:before="0" w:after="200" w:line="276"/>
        <w:ind w:right="0" w:left="0" w:firstLine="0"/>
        <w:jc w:val="left"/>
        <w:rPr>
          <w:rFonts w:ascii="Calibri" w:hAnsi="Calibri" w:cs="Calibri" w:eastAsia="Calibri"/>
          <w:b/>
          <w:color w:val="auto"/>
          <w:spacing w:val="0"/>
          <w:position w:val="0"/>
          <w:sz w:val="32"/>
          <w:shd w:fill="auto" w:val="clear"/>
        </w:rPr>
      </w:pPr>
    </w:p>
    <w:p>
      <w:pPr>
        <w:spacing w:before="0" w:after="200" w:line="27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7. CONCLUSION</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CRM  implementation  is  a  project  that  requires  preparation commitment  and  co operation  across  the  entire  organization . But most  importantly  you  need  to  get  ready  for  a  shift  in  the  mindset  as  a  CRM  system  may  transform  the  way  you  do  visa slot.</w:t>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8. FUTURE SCOPE</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The  project  has  a  very  vast  scope  in  future .the project  can be implemented  on  internet  in  future.</w:t>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ode="External" Target="https://trailblazer.me/id/aharikrishnan2" Id="docRId7" Type="http://schemas.openxmlformats.org/officeDocument/2006/relationships/hyperlink"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Mode="External" Target="https://trailblazer.me/id/ababi111" Id="docRId6" Type="http://schemas.openxmlformats.org/officeDocument/2006/relationships/hyperlink" /><Relationship TargetMode="External" Target="https://trailblazer.me/id/aarumugam29" Id="docRId8" Type="http://schemas.openxmlformats.org/officeDocument/2006/relationships/hyperlink"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ode="External" Target="https://trailblazer.me/id/athilagam" Id="docRId9" Type="http://schemas.openxmlformats.org/officeDocument/2006/relationships/hyperlink" /></Relationships>
</file>