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mpc-模型预测控制-精细化原理解析"/>
    <w:p>
      <w:pPr>
        <w:pStyle w:val="Heading1"/>
      </w:pPr>
      <w:r>
        <w:t xml:space="preserve">MPC </w:t>
      </w:r>
      <w:r>
        <w:rPr>
          <w:rFonts w:hint="eastAsia"/>
        </w:rPr>
        <w:t xml:space="preserve">模型预测控制</w:t>
      </w:r>
      <w:r>
        <w:t xml:space="preserve"> — </w:t>
      </w:r>
      <w:r>
        <w:rPr>
          <w:rFonts w:hint="eastAsia"/>
        </w:rPr>
        <w:t xml:space="preserve">精细化原理解析</w:t>
      </w:r>
    </w:p>
    <w:p>
      <w:pPr>
        <w:pStyle w:val="BlockText"/>
      </w:pPr>
      <w:r>
        <w:rPr>
          <w:rFonts w:hint="eastAsia"/>
        </w:rPr>
        <w:t xml:space="preserve">定位：从数学基础到实现细节的完整推导，连接</w:t>
      </w:r>
      <w:r>
        <w:t xml:space="preserve"> DP/ECMS/MPC </w:t>
      </w:r>
      <w:r>
        <w:rPr>
          <w:rFonts w:hint="eastAsia"/>
        </w:rPr>
        <w:t xml:space="preserve">统一框架。</w:t>
      </w:r>
      <w:r>
        <w:t xml:space="preserve"> </w:t>
      </w:r>
      <w:r>
        <w:rPr>
          <w:rFonts w:hint="eastAsia"/>
        </w:rPr>
        <w:t xml:space="preserve">前置知识：线性代数、基本优化理论、状态空间模型。</w:t>
      </w:r>
      <w:r>
        <w:t xml:space="preserve"> </w:t>
      </w:r>
      <w:r>
        <w:rPr>
          <w:rFonts w:hint="eastAsia"/>
        </w:rPr>
        <w:t xml:space="preserve">对应代码：scripts/mpc_ems.py、scripts/mpc_ems_optimized.py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11640c929887afd3aa0f6adbe1434fa24c931ea">
        <w:r>
          <w:rPr>
            <w:rStyle w:val="Hyperlink"/>
          </w:rPr>
          <w:t xml:space="preserve">MPC </w:t>
        </w:r>
        <w:r>
          <w:rPr>
            <w:rStyle w:val="Hyperlink"/>
            <w:rFonts w:hint="eastAsia"/>
          </w:rPr>
          <w:t xml:space="preserve">数学基础</w:t>
        </w:r>
      </w:hyperlink>
    </w:p>
    <w:p>
      <w:pPr>
        <w:pStyle w:val="Compact"/>
        <w:numPr>
          <w:ilvl w:val="0"/>
          <w:numId w:val="1001"/>
        </w:numPr>
      </w:pPr>
      <w:hyperlink w:anchor="X1ed5710cca7fd275cfa1089a11d4956a80c6282">
        <w:r>
          <w:rPr>
            <w:rStyle w:val="Hyperlink"/>
            <w:rFonts w:hint="eastAsia"/>
          </w:rPr>
          <w:t xml:space="preserve">预测模型的建立</w:t>
        </w:r>
      </w:hyperlink>
    </w:p>
    <w:p>
      <w:pPr>
        <w:pStyle w:val="Compact"/>
        <w:numPr>
          <w:ilvl w:val="0"/>
          <w:numId w:val="1001"/>
        </w:numPr>
      </w:pPr>
      <w:hyperlink w:anchor="X901d20dcbf6cdfdc212a18b7c1f602c583e5cc7">
        <w:r>
          <w:rPr>
            <w:rStyle w:val="Hyperlink"/>
            <w:rFonts w:hint="eastAsia"/>
          </w:rPr>
          <w:t xml:space="preserve">优化问题的完整公式化</w:t>
        </w:r>
      </w:hyperlink>
    </w:p>
    <w:p>
      <w:pPr>
        <w:pStyle w:val="Compact"/>
        <w:numPr>
          <w:ilvl w:val="0"/>
          <w:numId w:val="1001"/>
        </w:numPr>
      </w:pPr>
      <w:hyperlink w:anchor="X50156eed7ef9956fe4dfe16357338d8458ab261">
        <w:r>
          <w:rPr>
            <w:rStyle w:val="Hyperlink"/>
            <w:rFonts w:hint="eastAsia"/>
          </w:rPr>
          <w:t xml:space="preserve">约束处理：硬约束与软约束</w:t>
        </w:r>
      </w:hyperlink>
    </w:p>
    <w:p>
      <w:pPr>
        <w:pStyle w:val="Compact"/>
        <w:numPr>
          <w:ilvl w:val="0"/>
          <w:numId w:val="1001"/>
        </w:numPr>
      </w:pPr>
      <w:hyperlink w:anchor="Xa63289bec5c05b30c753d5a226d45f34dfe505a">
        <w:r>
          <w:rPr>
            <w:rStyle w:val="Hyperlink"/>
            <w:rFonts w:hint="eastAsia"/>
          </w:rPr>
          <w:t xml:space="preserve">数值求解方法详解</w:t>
        </w:r>
      </w:hyperlink>
    </w:p>
    <w:p>
      <w:pPr>
        <w:pStyle w:val="Compact"/>
        <w:numPr>
          <w:ilvl w:val="0"/>
          <w:numId w:val="1001"/>
        </w:numPr>
      </w:pPr>
      <w:hyperlink w:anchor="Xf823af34cf9f72ea4d3a51ed45bcb3f3f17a7fe">
        <w:r>
          <w:rPr>
            <w:rStyle w:val="Hyperlink"/>
            <w:rFonts w:hint="eastAsia"/>
          </w:rPr>
          <w:t xml:space="preserve">滚动时域与反馈控制</w:t>
        </w:r>
      </w:hyperlink>
    </w:p>
    <w:p>
      <w:pPr>
        <w:pStyle w:val="Compact"/>
        <w:numPr>
          <w:ilvl w:val="0"/>
          <w:numId w:val="1001"/>
        </w:numPr>
      </w:pPr>
      <w:hyperlink w:anchor="X051840ea704d5e1e47c11f9256fa2293920feff">
        <w:r>
          <w:rPr>
            <w:rStyle w:val="Hyperlink"/>
          </w:rPr>
          <w:t xml:space="preserve">MPC </w:t>
        </w:r>
        <w:r>
          <w:rPr>
            <w:rStyle w:val="Hyperlink"/>
            <w:rFonts w:hint="eastAsia"/>
          </w:rPr>
          <w:t xml:space="preserve">的理论性质</w:t>
        </w:r>
      </w:hyperlink>
    </w:p>
    <w:p>
      <w:pPr>
        <w:pStyle w:val="Compact"/>
        <w:numPr>
          <w:ilvl w:val="0"/>
          <w:numId w:val="1001"/>
        </w:numPr>
      </w:pPr>
      <w:hyperlink w:anchor="Xdc5e2627c02c7ed109d6e78a1526d177cb0e50c">
        <w:r>
          <w:rPr>
            <w:rStyle w:val="Hyperlink"/>
            <w:rFonts w:hint="eastAsia"/>
          </w:rPr>
          <w:t xml:space="preserve">统一框架：MPC</w:t>
        </w:r>
        <w:r>
          <w:rPr>
            <w:rStyle w:val="Hyperlink"/>
          </w:rPr>
          <w:t xml:space="preserve"> ⇔ DP ⇔ ECMS</w:t>
        </w:r>
      </w:hyperlink>
    </w:p>
    <w:p>
      <w:pPr>
        <w:pStyle w:val="Compact"/>
        <w:numPr>
          <w:ilvl w:val="0"/>
          <w:numId w:val="1001"/>
        </w:numPr>
      </w:pPr>
      <w:hyperlink w:anchor="Xb0dfbf7541c564062575929a56157d9cb9de2d9">
        <w:r>
          <w:rPr>
            <w:rStyle w:val="Hyperlink"/>
            <w:rFonts w:hint="eastAsia"/>
          </w:rPr>
          <w:t xml:space="preserve">关键设计参数的深度分析</w:t>
        </w:r>
      </w:hyperlink>
    </w:p>
    <w:p>
      <w:pPr>
        <w:pStyle w:val="Compact"/>
        <w:numPr>
          <w:ilvl w:val="0"/>
          <w:numId w:val="1001"/>
        </w:numPr>
      </w:pPr>
      <w:hyperlink w:anchor="Xd120df010175b70b25a8e20133690408a98669e">
        <w:r>
          <w:rPr>
            <w:rStyle w:val="Hyperlink"/>
          </w:rPr>
          <w:t xml:space="preserve">MPC </w:t>
        </w:r>
        <w:r>
          <w:rPr>
            <w:rStyle w:val="Hyperlink"/>
            <w:rFonts w:hint="eastAsia"/>
          </w:rPr>
          <w:t xml:space="preserve">变体与扩展</w:t>
        </w:r>
      </w:hyperlink>
    </w:p>
    <w:p>
      <w:pPr>
        <w:pStyle w:val="Compact"/>
        <w:numPr>
          <w:ilvl w:val="0"/>
          <w:numId w:val="1001"/>
        </w:numPr>
      </w:pPr>
      <w:hyperlink w:anchor="X11fc5d4f9a5bf14e72fc2e6e96a443ae558d263">
        <w:r>
          <w:rPr>
            <w:rStyle w:val="Hyperlink"/>
            <w:rFonts w:hint="eastAsia"/>
          </w:rPr>
          <w:t xml:space="preserve">燃料电池</w:t>
        </w:r>
        <w:r>
          <w:rPr>
            <w:rStyle w:val="Hyperlink"/>
          </w:rPr>
          <w:t xml:space="preserve"> EMS </w:t>
        </w:r>
        <w:r>
          <w:rPr>
            <w:rStyle w:val="Hyperlink"/>
            <w:rFonts w:hint="eastAsia"/>
          </w:rPr>
          <w:t xml:space="preserve">中的实践推导</w:t>
        </w:r>
      </w:hyperlink>
    </w:p>
    <w:p>
      <w:pPr>
        <w:pStyle w:val="Compact"/>
        <w:numPr>
          <w:ilvl w:val="0"/>
          <w:numId w:val="1001"/>
        </w:numPr>
      </w:pPr>
      <w:hyperlink w:anchor="X238319809d84046bc172362c0100ecac424c77a">
        <w:r>
          <w:rPr>
            <w:rStyle w:val="Hyperlink"/>
            <w:rFonts w:hint="eastAsia"/>
          </w:rPr>
          <w:t xml:space="preserve">参考文献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mpc-数学基础"/>
    <w:p>
      <w:pPr>
        <w:pStyle w:val="Heading2"/>
      </w:pPr>
      <w:r>
        <w:t xml:space="preserve">1. MPC </w:t>
      </w:r>
      <w:r>
        <w:rPr>
          <w:rFonts w:hint="eastAsia"/>
        </w:rPr>
        <w:t xml:space="preserve">数学基础</w:t>
      </w:r>
    </w:p>
    <w:bookmarkStart w:id="10" w:name="问题概述"/>
    <w:p>
      <w:pPr>
        <w:pStyle w:val="Heading3"/>
      </w:pPr>
      <w:r>
        <w:t xml:space="preserve">1.1 </w:t>
      </w:r>
      <w:r>
        <w:rPr>
          <w:rFonts w:hint="eastAsia"/>
        </w:rPr>
        <w:t xml:space="preserve">问题概述</w:t>
      </w:r>
    </w:p>
    <w:p>
      <w:pPr>
        <w:pStyle w:val="FirstParagraph"/>
      </w:pPr>
      <w:r>
        <w:rPr>
          <w:rFonts w:hint="eastAsia"/>
        </w:rPr>
        <w:t xml:space="preserve">模型预测控制（Model</w:t>
      </w:r>
      <w:r>
        <w:t xml:space="preserve"> Predictive Control, </w:t>
      </w:r>
      <w:r>
        <w:rPr>
          <w:rFonts w:hint="eastAsia"/>
        </w:rPr>
        <w:t xml:space="preserve">MPC）是一类基于模型的滚动优化控制方法。在每个采样时刻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，MPC</w:t>
      </w:r>
      <w:r>
        <w:t xml:space="preserve"> </w:t>
      </w:r>
      <w:r>
        <w:rPr>
          <w:rFonts w:hint="eastAsia"/>
        </w:rPr>
        <w:t xml:space="preserve">控制器：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获取当前系统状态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求解一个有限时域开环优化问题（利用预测模型）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施加优化解的第一个控制量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滚动到下一时刻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，重复上述过程</w:t>
      </w:r>
    </w:p>
    <w:bookmarkEnd w:id="10"/>
    <w:bookmarkStart w:id="11" w:name="状态空间模型"/>
    <w:p>
      <w:pPr>
        <w:pStyle w:val="Heading3"/>
      </w:pPr>
      <w:r>
        <w:t xml:space="preserve">1.2 </w:t>
      </w:r>
      <w:r>
        <w:rPr>
          <w:rFonts w:hint="eastAsia"/>
        </w:rPr>
        <w:t xml:space="preserve">状态空间模型</w:t>
      </w:r>
    </w:p>
    <w:p>
      <w:pPr>
        <w:pStyle w:val="FirstParagraph"/>
      </w:pPr>
      <w:r>
        <w:rPr>
          <w:rFonts w:hint="eastAsia"/>
        </w:rPr>
        <w:t xml:space="preserve">考虑一个离散时间系统：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— </w:t>
      </w:r>
      <w:r>
        <w:rPr>
          <w:rFonts w:hint="eastAsia"/>
        </w:rPr>
        <w:t xml:space="preserve">状态向量（如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SOC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— </w:t>
      </w:r>
      <w:r>
        <w:rPr>
          <w:rFonts w:hint="eastAsia"/>
        </w:rPr>
        <w:t xml:space="preserve">控制输入（如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— </w:t>
      </w:r>
      <w:r>
        <w:rPr>
          <w:rFonts w:hint="eastAsia"/>
        </w:rPr>
        <w:t xml:space="preserve">可测扰动（如负载功率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load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对于线性系统，可写为状态空间形式：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B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d</m:t>
              </m:r>
            </m:sub>
          </m:sSub>
          <m:sSub>
            <m:e>
              <m:r>
                <m:t>d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对于非线性系统（如燃料电池</w:t>
      </w:r>
      <w:r>
        <w:t xml:space="preserve"> EMS </w:t>
      </w:r>
      <w:r>
        <w:rPr>
          <w:rFonts w:hint="eastAsia"/>
        </w:rPr>
        <w:t xml:space="preserve">中的电池模型），使用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的局部线性化或直接使用非线性</w:t>
      </w:r>
      <w:r>
        <w:t xml:space="preserve"> MPC。</w:t>
      </w:r>
    </w:p>
    <w:bookmarkEnd w:id="11"/>
    <w:bookmarkStart w:id="12" w:name="滚动时域-receding-horizon"/>
    <w:p>
      <w:pPr>
        <w:pStyle w:val="Heading3"/>
      </w:pPr>
      <w:r>
        <w:t xml:space="preserve">1.3 </w:t>
      </w:r>
      <w:r>
        <w:rPr>
          <w:rFonts w:hint="eastAsia"/>
        </w:rPr>
        <w:t xml:space="preserve">滚动时域</w:t>
      </w:r>
      <w:r>
        <w:t xml:space="preserve"> (Receding Horizon)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区别于其他最优控制方法的核心：有限时域</w:t>
      </w:r>
      <w:r>
        <w:t xml:space="preserve"> + </w:t>
      </w:r>
      <w:r>
        <w:rPr>
          <w:rFonts w:hint="eastAsia"/>
        </w:rPr>
        <w:t xml:space="preserve">滚动更新。</w:t>
      </w:r>
    </w:p>
    <w:p>
      <w:pPr>
        <w:pStyle w:val="BodyText"/>
      </w:pPr>
      <w:r>
        <w:rPr>
          <w:rFonts w:hint="eastAsia"/>
        </w:rPr>
        <w:t xml:space="preserve">在每个时刻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，MPC</w:t>
      </w:r>
      <w:r>
        <w:t xml:space="preserve"> </w:t>
      </w:r>
      <w:r>
        <w:rPr>
          <w:rFonts w:hint="eastAsia"/>
        </w:rPr>
        <w:t xml:space="preserve">定义预测时域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和控制时域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（通常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），求解以下优化问题：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lim>
              </m:limLow>
              <m:r>
                <m:t> </m:t>
              </m:r>
              <m:r>
                <m:t>&amp;</m:t>
              </m:r>
              <m:r>
                <m:t>J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L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s.t.</m:t>
              </m:r>
              <m:r>
                <m:t> </m:t>
              </m:r>
              <m:r>
                <m:t>&amp;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e>
            <m:e>
              <m:r>
                <m:t>&amp;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U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这看起来复杂，实际上分两层理解：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外层（时间域）</w:t>
      </w:r>
      <w:r>
        <w:rPr>
          <w:rFonts w:hint="eastAsia"/>
        </w:rPr>
        <w:t xml:space="preserve">：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是当前时刻，下标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|</m:t>
        </m:r>
        <m:r>
          <m:t>k</m:t>
        </m:r>
      </m:oMath>
      <w:r>
        <w:t xml:space="preserve"> </w:t>
      </w:r>
      <w:r>
        <w:rPr>
          <w:rFonts w:hint="eastAsia"/>
        </w:rPr>
        <w:t xml:space="preserve">表示”在时刻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预测的时刻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rPr>
          <w:rFonts w:hint="eastAsia"/>
        </w:rPr>
        <w:t xml:space="preserve">的值”。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内层（预测域）</w:t>
      </w:r>
      <w:r>
        <w:rPr>
          <w:rFonts w:hint="eastAsia"/>
        </w:rPr>
        <w:t xml:space="preserve">：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是预测步索引，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是当前时刻，</w:t>
      </w:r>
      <m:oMath>
        <m:r>
          <m:t>i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是预测终点。</w:t>
      </w:r>
    </w:p>
    <w:p>
      <w:pPr>
        <w:pStyle w:val="BlockText"/>
      </w:pPr>
      <w:r>
        <w:rPr>
          <w:rFonts w:hint="eastAsia"/>
        </w:rPr>
        <w:t xml:space="preserve">关键理解：这个优化问题在每个采样时刻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重新求解。求解完成后只使用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，其余</w:t>
      </w:r>
      <w:r>
        <w:t xml:space="preserve"> </w:t>
      </w:r>
      <m:oMath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被丢弃。这就是”滚动”的含义。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预测模型的建立"/>
    <w:p>
      <w:pPr>
        <w:pStyle w:val="Heading2"/>
      </w:pPr>
      <w:r>
        <w:t xml:space="preserve">2. </w:t>
      </w:r>
      <w:r>
        <w:rPr>
          <w:rFonts w:hint="eastAsia"/>
        </w:rPr>
        <w:t xml:space="preserve">预测模型的建立</w:t>
      </w:r>
    </w:p>
    <w:bookmarkStart w:id="14" w:name="连续时间-离散时间"/>
    <w:p>
      <w:pPr>
        <w:pStyle w:val="Heading3"/>
      </w:pPr>
      <w:r>
        <w:t xml:space="preserve">2.1 </w:t>
      </w:r>
      <w:r>
        <w:rPr>
          <w:rFonts w:hint="eastAsia"/>
        </w:rPr>
        <w:t xml:space="preserve">连续时间</w:t>
      </w:r>
      <w:r>
        <w:t xml:space="preserve"> → </w:t>
      </w:r>
      <w:r>
        <w:rPr>
          <w:rFonts w:hint="eastAsia"/>
        </w:rPr>
        <w:t xml:space="preserve">离散时间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是离散时间控制，需要将连续时间模型离散化。</w:t>
      </w:r>
    </w:p>
    <w:p>
      <w:pPr>
        <w:pStyle w:val="BodyText"/>
      </w:pPr>
      <w:r>
        <w:rPr>
          <w:rFonts w:hint="eastAsia"/>
          <w:b/>
          <w:bCs/>
        </w:rPr>
        <w:t xml:space="preserve">方法一：欧拉离散化（一阶精度）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是采样时间。</w:t>
      </w:r>
    </w:p>
    <w:p>
      <w:pPr>
        <w:pStyle w:val="BodyText"/>
      </w:pPr>
      <w:r>
        <w:rPr>
          <w:rFonts w:hint="eastAsia"/>
          <w:b/>
          <w:bCs/>
        </w:rPr>
        <w:t xml:space="preserve">方法二：零阶保持（ZOH，精确离散化，仅适用于线性系统）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τ</m:t>
                  </m:r>
                </m:sup>
              </m:sSup>
            </m:e>
          </m:nary>
          <m:r>
            <m:t>d</m:t>
          </m:r>
          <m:r>
            <m:t>τ</m:t>
          </m:r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MATLAB </w:t>
      </w: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ariableTok"/>
        </w:rPr>
        <w:t xml:space="preserve">sys_c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sys_d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c2d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'zoh'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sys_d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sys_d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4"/>
    <w:bookmarkStart w:id="15" w:name="预测模型的结构"/>
    <w:p>
      <w:pPr>
        <w:pStyle w:val="Heading3"/>
      </w:pPr>
      <w:r>
        <w:t xml:space="preserve">2.2 </w:t>
      </w:r>
      <w:r>
        <w:rPr>
          <w:rFonts w:hint="eastAsia"/>
        </w:rPr>
        <w:t xml:space="preserve">预测模型的结构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FC-EMS </w:t>
      </w:r>
      <w:r>
        <w:rPr>
          <w:rFonts w:hint="eastAsia"/>
        </w:rPr>
        <w:t xml:space="preserve">中，预测模型包含两个部分：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电池</w:t>
      </w:r>
      <w:r>
        <w:rPr>
          <w:b/>
          <w:bCs/>
        </w:rPr>
        <w:t xml:space="preserve"> SOC </w:t>
      </w:r>
      <w:r>
        <w:rPr>
          <w:rFonts w:hint="eastAsia"/>
          <w:b/>
          <w:bCs/>
        </w:rPr>
        <w:t xml:space="preserve">动态（核心状态）</w:t>
      </w:r>
    </w:p>
    <w:p>
      <w:pPr>
        <w:pStyle w:val="BodyText"/>
      </w:pPr>
      <w:r>
        <w:rPr>
          <w:rFonts w:hint="eastAsia"/>
        </w:rPr>
        <w:t xml:space="preserve">基于等效电路模型：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bat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bat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由功率平衡方程隐式定义：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load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fc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bat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bat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oc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bat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bat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bat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解此二次方程得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bat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hint="eastAsia"/>
        </w:rPr>
        <w:t xml:space="preserve">（取充电工况对应的根）：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bat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oc</m:t>
                  </m:r>
                </m:sub>
              </m:s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oc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bat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e>
              </m:rad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燃料电池氢耗（代价函数核心）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LHV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fc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是燃料电池效率曲线（通常为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</m:sSub>
      </m:oMath>
      <w:r>
        <w:t xml:space="preserve"> </w:t>
      </w:r>
      <w:r>
        <w:rPr>
          <w:rFonts w:hint="eastAsia"/>
        </w:rPr>
        <w:t xml:space="preserve">的凸函数），</w:t>
      </w:r>
      <m:oMath>
        <m:sSub>
          <m:e>
            <m:r>
              <m:rPr>
                <m:nor/>
                <m:sty m:val="p"/>
              </m:rPr>
              <m:t>LHV</m:t>
            </m:r>
          </m:e>
          <m: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120</m:t>
        </m:r>
        <m:r>
          <m:rPr>
            <m:nor/>
            <m:sty m:val="p"/>
          </m:rPr>
          <m:t> MJ/kg</m:t>
        </m:r>
      </m:oMath>
      <w:r>
        <w:t xml:space="preserve">。</w:t>
      </w:r>
    </w:p>
    <w:bookmarkEnd w:id="15"/>
    <w:bookmarkStart w:id="16" w:name="预测模型的向量化实现"/>
    <w:p>
      <w:pPr>
        <w:pStyle w:val="Heading3"/>
      </w:pPr>
      <w:r>
        <w:t xml:space="preserve">2.3 </w:t>
      </w:r>
      <w:r>
        <w:rPr>
          <w:rFonts w:hint="eastAsia"/>
        </w:rPr>
        <w:t xml:space="preserve">预测模型的向量化实现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需要同时预测未来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步的状态，因此需要向量化计算。</w:t>
      </w:r>
    </w:p>
    <w:p>
      <w:pPr>
        <w:pStyle w:val="BodyText"/>
      </w:pPr>
      <w:r>
        <w:rPr>
          <w:rFonts w:hint="eastAsia"/>
          <w:b/>
          <w:bCs/>
        </w:rPr>
        <w:t xml:space="preserve">对于简单预测（预测期内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恒定）：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predict_trajectory(x0, p_fc_candidate, p_load_pred, Np):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给定初始 SOC 和候选 P_fc，预测未来 Np 步的 SOC 轨迹</w:t>
      </w:r>
      <w:r>
        <w:br/>
      </w:r>
      <w:r>
        <w:br/>
      </w:r>
      <w:r>
        <w:rPr>
          <w:rStyle w:val="CommentTok"/>
        </w:rPr>
        <w:t xml:space="preserve">    参数:</w:t>
      </w:r>
      <w:r>
        <w:br/>
      </w:r>
      <w:r>
        <w:rPr>
          <w:rStyle w:val="CommentTok"/>
        </w:rPr>
        <w:t xml:space="preserve">        x0: 初始 SOC (标量)</w:t>
      </w:r>
      <w:r>
        <w:br/>
      </w:r>
      <w:r>
        <w:rPr>
          <w:rStyle w:val="CommentTok"/>
        </w:rPr>
        <w:t xml:space="preserve">        p_fc_candidate: 候选 FC 功率 (标量，预测期内恒定)</w:t>
      </w:r>
      <w:r>
        <w:br/>
      </w:r>
      <w:r>
        <w:rPr>
          <w:rStyle w:val="CommentTok"/>
        </w:rPr>
        <w:t xml:space="preserve">        p_load_pred: 未来 Np 步负载功率预测 (Np×1 向量)</w:t>
      </w:r>
      <w:r>
        <w:br/>
      </w:r>
      <w:r>
        <w:rPr>
          <w:rStyle w:val="CommentTok"/>
        </w:rPr>
        <w:t xml:space="preserve">        Np: 预测时域</w:t>
      </w:r>
      <w:r>
        <w:br/>
      </w:r>
      <w:r>
        <w:br/>
      </w:r>
      <w:r>
        <w:rPr>
          <w:rStyle w:val="CommentTok"/>
        </w:rPr>
        <w:t xml:space="preserve">    返回:</w:t>
      </w:r>
      <w:r>
        <w:br/>
      </w:r>
      <w:r>
        <w:rPr>
          <w:rStyle w:val="CommentTok"/>
        </w:rPr>
        <w:t xml:space="preserve">        soc_traj: 预测的 SOC 轨迹 (Np+1 × 1)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(Np):</w:t>
      </w:r>
      <w:r>
        <w:br/>
      </w:r>
      <w:r>
        <w:rPr>
          <w:rStyle w:val="NormalTok"/>
        </w:rPr>
        <w:t xml:space="preserve">        p_bat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p_load_pred[i]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p_fc_candidate</w:t>
      </w:r>
      <w:r>
        <w:br/>
      </w:r>
      <w:r>
        <w:rPr>
          <w:rStyle w:val="NormalTok"/>
        </w:rPr>
        <w:t xml:space="preserve">        i_bat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battery_current(soc[i], p_bat)  </w:t>
      </w:r>
      <w:r>
        <w:rPr>
          <w:rStyle w:val="CommentTok"/>
        </w:rPr>
        <w:t xml:space="preserve"># 解二次方程</w:t>
      </w:r>
      <w:r>
        <w:br/>
      </w:r>
      <w:r>
        <w:rPr>
          <w:rStyle w:val="NormalTok"/>
        </w:rPr>
        <w:t xml:space="preserve">        soc[i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Q_bat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i_bat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</w:t>
      </w:r>
    </w:p>
    <w:p>
      <w:pPr>
        <w:pStyle w:val="FirstParagraph"/>
      </w:pPr>
      <w:r>
        <w:rPr>
          <w:rFonts w:hint="eastAsia"/>
          <w:b/>
          <w:bCs/>
        </w:rPr>
        <w:t xml:space="preserve">对于完整序列优化（预测期内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变化，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1</m:t>
        </m:r>
      </m:oMath>
      <w:r>
        <w:rPr>
          <w:rFonts w:hint="eastAsia"/>
          <w:b/>
          <w:bCs/>
        </w:rPr>
        <w:t xml:space="preserve">）：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predict_trajectory_sequence(x0, p_fc_seq, p_load_pred, Np):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给定初始 SOC 和 P_fc 序列，预测未来 Np 步的 SOC</w:t>
      </w:r>
      <w:r>
        <w:br/>
      </w:r>
      <w:r>
        <w:rPr>
          <w:rStyle w:val="CommentTok"/>
        </w:rPr>
        <w:t xml:space="preserve">    和氢耗轨迹</w:t>
      </w:r>
      <w:r>
        <w:br/>
      </w:r>
      <w:r>
        <w:br/>
      </w:r>
      <w:r>
        <w:rPr>
          <w:rStyle w:val="CommentTok"/>
        </w:rPr>
        <w:t xml:space="preserve">    参数:</w:t>
      </w:r>
      <w:r>
        <w:br/>
      </w:r>
      <w:r>
        <w:rPr>
          <w:rStyle w:val="CommentTok"/>
        </w:rPr>
        <w:t xml:space="preserve">        p_fc_seq: FC 功率序列 (Np × 1 向量)</w:t>
      </w:r>
      <w:r>
        <w:br/>
      </w:r>
      <w:r>
        <w:rPr>
          <w:rStyle w:val="CommentTok"/>
        </w:rPr>
        <w:t xml:space="preserve">        ...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    m_dot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(Np):</w:t>
      </w:r>
      <w:r>
        <w:br/>
      </w:r>
      <w:r>
        <w:rPr>
          <w:rStyle w:val="NormalTok"/>
        </w:rPr>
        <w:t xml:space="preserve">        m_dot[i]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fc_hydrogen_flow(p_fc_seq[i])</w:t>
      </w:r>
      <w:r>
        <w:br/>
      </w:r>
      <w:r>
        <w:rPr>
          <w:rStyle w:val="NormalTok"/>
        </w:rPr>
        <w:t xml:space="preserve">        p_bat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p_load_pred[i]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p_fc_seq[i]</w:t>
      </w:r>
      <w:r>
        <w:br/>
      </w:r>
      <w:r>
        <w:rPr>
          <w:rStyle w:val="NormalTok"/>
        </w:rPr>
        <w:t xml:space="preserve">        i_bat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battery_current(soc[i], p_bat)</w:t>
      </w:r>
      <w:r>
        <w:br/>
      </w:r>
      <w:r>
        <w:rPr>
          <w:rStyle w:val="NormalTok"/>
        </w:rPr>
        <w:t xml:space="preserve">        soc[i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Q_bat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i_bat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soc, m_dot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优化问题的完整公式化"/>
    <w:p>
      <w:pPr>
        <w:pStyle w:val="Heading2"/>
      </w:pPr>
      <w:r>
        <w:t xml:space="preserve">3. </w:t>
      </w:r>
      <w:r>
        <w:rPr>
          <w:rFonts w:hint="eastAsia"/>
        </w:rPr>
        <w:t xml:space="preserve">优化问题的完整公式化</w:t>
      </w:r>
    </w:p>
    <w:bookmarkStart w:id="18" w:name="一般形式"/>
    <w:p>
      <w:pPr>
        <w:pStyle w:val="Heading3"/>
      </w:pPr>
      <w:r>
        <w:t xml:space="preserve">3.1 </w:t>
      </w:r>
      <w:r>
        <w:rPr>
          <w:rFonts w:hint="eastAsia"/>
        </w:rPr>
        <w:t xml:space="preserve">一般形式</w:t>
      </w:r>
    </w:p>
    <w:p>
      <w:pPr>
        <w:pStyle w:val="FirstParagraph"/>
      </w:pPr>
      <w:r>
        <w:rPr>
          <w:rFonts w:hint="eastAsia"/>
        </w:rPr>
        <w:t xml:space="preserve">在每个时刻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，MPC</w:t>
      </w:r>
      <w:r>
        <w:t xml:space="preserve"> </w:t>
      </w:r>
      <w:r>
        <w:rPr>
          <w:rFonts w:hint="eastAsia"/>
        </w:rPr>
        <w:t xml:space="preserve">求解以下优化问题（称为</w:t>
      </w:r>
      <w:r>
        <w:t xml:space="preserve"> NLP — </w:t>
      </w:r>
      <w:r>
        <w:rPr>
          <w:rFonts w:hint="eastAsia"/>
        </w:rPr>
        <w:t xml:space="preserve">非线性规划）：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lim>
              </m:limLow>
              <m:r>
                <m:t> </m:t>
              </m:r>
              <m:r>
                <m:t>&amp;</m:t>
              </m:r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limLow>
                    <m:e>
                      <m:limLow>
                        <m:e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stage cost</m:t>
                      </m:r>
                    </m:lim>
                  </m:limLow>
                </m:e>
              </m:nary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terminal cost</m:t>
                  </m:r>
                </m:lim>
              </m:limLow>
            </m:e>
            <m:e>
              <m:r>
                <m:rPr>
                  <m:nor/>
                  <m:sty m:val="p"/>
                </m:rPr>
                <m:t>s.t.</m:t>
              </m:r>
              <m:r>
                <m:t> </m:t>
              </m:r>
              <m:r>
                <m:t>&amp;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(system dynamics)</m:t>
              </m:r>
            </m:e>
            <m:e>
              <m:r>
                <m:t>&amp;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t> </m:t>
              </m:r>
              <m:r>
                <m:rPr>
                  <m:nor/>
                  <m:sty m:val="p"/>
                </m:rPr>
                <m:t>(initial condition)</m:t>
              </m:r>
            </m:e>
            <m:e>
              <m:r>
                <m:t>&amp;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t> </m:t>
              </m:r>
              <m:r>
                <m:rPr>
                  <m:nor/>
                  <m:sty m:val="p"/>
                </m:rPr>
                <m:t>(constraints)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决策变量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,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⊤</m:t>
            </m:r>
          </m:sup>
        </m:sSubSup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⋅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</m:sup>
        </m:sSup>
      </m:oMath>
      <w:r>
        <w:t xml:space="preserve">。</w:t>
      </w:r>
    </w:p>
    <w:bookmarkEnd w:id="18"/>
    <w:bookmarkStart w:id="19" w:name="fc-ems-中的代价函数展开"/>
    <w:p>
      <w:pPr>
        <w:pStyle w:val="Heading3"/>
      </w:pPr>
      <w:r>
        <w:t xml:space="preserve">3.2 FC-EMS </w:t>
      </w:r>
      <w:r>
        <w:rPr>
          <w:rFonts w:hint="eastAsia"/>
        </w:rPr>
        <w:t xml:space="preserve">中的代价函数展开</w:t>
      </w:r>
    </w:p>
    <w:p>
      <w:pPr>
        <w:pStyle w:val="FirstParagraph"/>
      </w:pPr>
      <w:r>
        <w:rPr>
          <w:rFonts w:hint="eastAsia"/>
        </w:rPr>
        <w:t xml:space="preserve">在燃料电池混合动力系统中，代价函数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通常包含三项：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t>m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氢耗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soc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SOC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SOC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SOC 维持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slew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fc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功率变化惩罚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第一项：氢耗（原始代价）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</m:sub>
              </m:sSub>
            </m:num>
            <m:den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LHV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g/s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根据效率曲线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fc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的形状，</w:t>
      </w:r>
      <m:oMath>
        <m:sSub>
          <m:e>
            <m:acc>
              <m:accPr>
                <m:chr m:val="̇"/>
              </m:accPr>
              <m:e>
                <m:r>
                  <m:t>m</m:t>
                </m:r>
              </m:e>
            </m:acc>
          </m:e>
          <m: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近似是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</m:sSub>
      </m:oMath>
      <w:r>
        <w:t xml:space="preserve"> </w:t>
      </w:r>
      <w:r>
        <w:rPr>
          <w:rFonts w:hint="eastAsia"/>
        </w:rPr>
        <w:t xml:space="preserve">的凸函数（这在数学上很重要，保证了优化问题的凸性）。</w:t>
      </w:r>
    </w:p>
    <w:p>
      <w:pPr>
        <w:pStyle w:val="BodyText"/>
      </w:pPr>
      <w:r>
        <w:rPr>
          <w:rFonts w:hint="eastAsia"/>
          <w:b/>
          <w:bCs/>
        </w:rPr>
        <w:t xml:space="preserve">第二项：能量平衡惩罚（关键修正项）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balance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3600</m:t>
              </m:r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g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是等效因子（单位：</w:t>
      </w:r>
      <m:oMath>
        <m:sSub>
          <m:e>
            <m:r>
              <m:rPr>
                <m:nor/>
                <m:sty m:val="p"/>
              </m:rPr>
              <m:t>g</m:t>
            </m:r>
          </m:e>
          <m: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/</m:t>
        </m:r>
        <m:r>
          <m:rPr>
            <m:nor/>
            <m:sty m:val="p"/>
          </m:rPr>
          <m:t>kWh</m:t>
        </m:r>
      </m:oMath>
      <w:r>
        <w:rPr>
          <w:rFonts w:hint="eastAsia"/>
        </w:rPr>
        <w:t xml:space="preserve">），</w:t>
      </w:r>
      <m:oMath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bat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t>3600</m:t>
        </m:r>
      </m:oMath>
      <w:r>
        <w:t xml:space="preserve"> </w:t>
      </w:r>
      <w:r>
        <w:rPr>
          <w:rFonts w:hint="eastAsia"/>
        </w:rPr>
        <w:t xml:space="preserve">是电池功率（单位：</w:t>
      </w:r>
      <m:oMath>
        <m:r>
          <m:rPr>
            <m:nor/>
            <m:sty m:val="p"/>
          </m:rPr>
          <m:t>kWh/s</m:t>
        </m:r>
      </m:oMath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</w:rPr>
        <w:t xml:space="preserve">为什么要加此项？</w:t>
      </w:r>
      <w:r>
        <w:t xml:space="preserve"> </w:t>
      </w:r>
      <w:r>
        <w:rPr>
          <w:rFonts w:hint="eastAsia"/>
        </w:rPr>
        <w:t xml:space="preserve">没有这项，MPC</w:t>
      </w:r>
      <w:r>
        <w:t xml:space="preserve"> </w:t>
      </w:r>
      <w:r>
        <w:rPr>
          <w:rFonts w:hint="eastAsia"/>
        </w:rPr>
        <w:t xml:space="preserve">可以无限使用电池能量（电池放电不产生氢耗），导致</w:t>
      </w:r>
      <w:r>
        <w:t xml:space="preserve"> SOC </w:t>
      </w:r>
      <w:r>
        <w:rPr>
          <w:rFonts w:hint="eastAsia"/>
        </w:rPr>
        <w:t xml:space="preserve">无限制下降。这对应于在</w:t>
      </w:r>
      <w:r>
        <w:t xml:space="preserve"> Hamiltonian </w:t>
      </w:r>
      <w:r>
        <w:rPr>
          <w:rFonts w:hint="eastAsia"/>
        </w:rPr>
        <w:t xml:space="preserve">中加上</w:t>
      </w:r>
      <w:r>
        <w:t xml:space="preserve"> </w:t>
      </w:r>
      <m:oMath>
        <m:r>
          <m:t>λ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nor/>
            <m:sty m:val="p"/>
          </m:rPr>
          <m:t>SOC</m:t>
        </m:r>
      </m:oMath>
      <w:r>
        <w:t xml:space="preserve"> </w:t>
      </w:r>
      <w:r>
        <w:rPr>
          <w:rFonts w:hint="eastAsia"/>
        </w:rPr>
        <w:t xml:space="preserve">项，其中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s</m:t>
        </m:r>
      </m:oMath>
      <w:r>
        <w:t xml:space="preserve">。</w:t>
      </w:r>
    </w:p>
    <w:p>
      <w:pPr>
        <w:pStyle w:val="BlockText"/>
      </w:pPr>
      <w:r>
        <w:rPr>
          <w:rFonts w:hint="eastAsia"/>
        </w:rPr>
        <w:t xml:space="preserve">物理含义：</w:t>
      </w:r>
      <m:oMath>
        <m:r>
          <m:t>s</m:t>
        </m:r>
        <m:r>
          <m:rPr>
            <m:sty m:val="p"/>
          </m:rPr>
          <m:t>⋅</m:t>
        </m:r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bat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t>3600</m:t>
        </m:r>
      </m:oMath>
      <w:r>
        <w:t xml:space="preserve"> </w:t>
      </w:r>
      <w:r>
        <w:rPr>
          <w:rFonts w:hint="eastAsia"/>
        </w:rPr>
        <w:t xml:space="preserve">将电池功率”折算”为等效氢耗，使得</w:t>
      </w:r>
      <w:r>
        <w:t xml:space="preserve"> MPC </w:t>
      </w:r>
      <w:r>
        <w:rPr>
          <w:rFonts w:hint="eastAsia"/>
        </w:rPr>
        <w:t xml:space="preserve">在优化时会权衡”多用电池”和”多用</w:t>
      </w:r>
      <w:r>
        <w:t xml:space="preserve"> </w:t>
      </w:r>
      <w:r>
        <w:rPr>
          <w:rFonts w:hint="eastAsia"/>
        </w:rPr>
        <w:t xml:space="preserve">FC”的代价。</w:t>
      </w:r>
    </w:p>
    <w:p>
      <w:pPr>
        <w:pStyle w:val="FirstParagraph"/>
      </w:pPr>
      <w:r>
        <w:rPr>
          <w:rFonts w:hint="eastAsia"/>
          <w:b/>
          <w:bCs/>
        </w:rPr>
        <w:t xml:space="preserve">第三项：SOC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维持惩罚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SOC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soc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SOC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这是软约束，引导</w:t>
      </w:r>
      <w:r>
        <w:t xml:space="preserve"> SOC </w:t>
      </w:r>
      <w:r>
        <w:rPr>
          <w:rFonts w:hint="eastAsia"/>
        </w:rPr>
        <w:t xml:space="preserve">维持在参考值附近。</w:t>
      </w:r>
    </w:p>
    <w:p>
      <w:pPr>
        <w:pStyle w:val="BodyText"/>
      </w:pPr>
      <w:r>
        <w:rPr>
          <w:rFonts w:hint="eastAsia"/>
          <w:b/>
          <w:bCs/>
        </w:rPr>
        <w:t xml:space="preserve">第四项（优化版新增）：FC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功率变化惩罚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slew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slew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fc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fc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抑制燃料电池功率的剧烈变化，延长</w:t>
      </w:r>
      <w:r>
        <w:t xml:space="preserve"> FC </w:t>
      </w:r>
      <w:r>
        <w:rPr>
          <w:rFonts w:hint="eastAsia"/>
        </w:rPr>
        <w:t xml:space="preserve">寿命。</w:t>
      </w:r>
    </w:p>
    <w:p>
      <w:pPr>
        <w:pStyle w:val="BodyText"/>
      </w:pPr>
      <w:r>
        <w:rPr>
          <w:rFonts w:hint="eastAsia"/>
          <w:b/>
          <w:bCs/>
        </w:rPr>
        <w:t xml:space="preserve">终端代价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t>β</m:t>
        </m:r>
      </m:oMath>
      <w:r>
        <w:t xml:space="preserve"> </w:t>
      </w:r>
      <w:r>
        <w:rPr>
          <w:rFonts w:hint="eastAsia"/>
        </w:rPr>
        <w:t xml:space="preserve">是终端惩罚权重。它的作用是”引导”预测期末尾的</w:t>
      </w:r>
      <w:r>
        <w:t xml:space="preserve"> SOC </w:t>
      </w:r>
      <w:r>
        <w:rPr>
          <w:rFonts w:hint="eastAsia"/>
        </w:rPr>
        <w:t xml:space="preserve">回到参考值附近。从最优控制理论的角度，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是对未来无限时域代价的近似。</w:t>
      </w:r>
    </w:p>
    <w:bookmarkEnd w:id="19"/>
    <w:bookmarkStart w:id="20" w:name="完整代价函数最终形式"/>
    <w:p>
      <w:pPr>
        <w:pStyle w:val="Heading3"/>
      </w:pPr>
      <w:r>
        <w:t xml:space="preserve">3.3 </w:t>
      </w:r>
      <w:r>
        <w:rPr>
          <w:rFonts w:hint="eastAsia"/>
        </w:rPr>
        <w:t xml:space="preserve">完整代价函数（最终形式）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J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[</m:t>
                  </m:r>
                </m:e>
              </m:nary>
              <m:r>
                <m:t>&amp;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3600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soc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slew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20"/>
    <w:bookmarkStart w:id="21" w:name="约束条件"/>
    <w:p>
      <w:pPr>
        <w:pStyle w:val="Heading3"/>
      </w:pPr>
      <w:r>
        <w:t xml:space="preserve">3.4 </w:t>
      </w:r>
      <w:r>
        <w:rPr>
          <w:rFonts w:hint="eastAsia"/>
        </w:rPr>
        <w:t xml:space="preserve">约束条件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fc,min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fc,max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</m:e>
            <m:e>
              <m:r>
                <m:rPr>
                  <m:sty m:val="p"/>
                </m:rPr>
                <m:t>|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fc,max</m:t>
                  </m:r>
                </m:sub>
              </m:sSub>
            </m:e>
            <m:e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bat,max</m:t>
                  </m:r>
                </m:sub>
              </m:sSub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电池电流限制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约束处理硬约束与软约束"/>
    <w:p>
      <w:pPr>
        <w:pStyle w:val="Heading2"/>
      </w:pPr>
      <w:r>
        <w:t xml:space="preserve">4. </w:t>
      </w:r>
      <w:r>
        <w:rPr>
          <w:rFonts w:hint="eastAsia"/>
        </w:rPr>
        <w:t xml:space="preserve">约束处理：硬约束与软约束</w:t>
      </w:r>
    </w:p>
    <w:bookmarkStart w:id="23" w:name="硬约束-hard-constraints"/>
    <w:p>
      <w:pPr>
        <w:pStyle w:val="Heading3"/>
      </w:pPr>
      <w:r>
        <w:t xml:space="preserve">4.1 </w:t>
      </w:r>
      <w:r>
        <w:rPr>
          <w:rFonts w:hint="eastAsia"/>
        </w:rPr>
        <w:t xml:space="preserve">硬约束</w:t>
      </w:r>
      <w:r>
        <w:t xml:space="preserve"> (Hard Constraints)</w:t>
      </w:r>
    </w:p>
    <w:p>
      <w:pPr>
        <w:pStyle w:val="FirstParagraph"/>
      </w:pPr>
      <w:r>
        <w:rPr>
          <w:rFonts w:hint="eastAsia"/>
        </w:rPr>
        <w:t xml:space="preserve">约束</w:t>
      </w:r>
      <w:r>
        <w:t xml:space="preserve"> </w:t>
      </w:r>
      <m:oMath>
        <m:sSub>
          <m:e>
            <m:r>
              <m:rPr>
                <m:nor/>
                <m:sty m:val="p"/>
              </m:rPr>
              <m:t>SOC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≤</m:t>
        </m:r>
        <m:r>
          <m:rPr>
            <m:nor/>
            <m:sty m:val="p"/>
          </m:rPr>
          <m:t>SOC</m:t>
        </m:r>
        <m:r>
          <m:rPr>
            <m:sty m:val="p"/>
          </m:rPr>
          <m:t>≤</m:t>
        </m:r>
        <m:sSub>
          <m:e>
            <m:r>
              <m:rPr>
                <m:nor/>
                <m:sty m:val="p"/>
              </m:rPr>
              <m:t>SOC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不可违反。但在</w:t>
      </w:r>
      <w:r>
        <w:t xml:space="preserve"> MPC </w:t>
      </w:r>
      <w:r>
        <w:rPr>
          <w:rFonts w:hint="eastAsia"/>
        </w:rPr>
        <w:t xml:space="preserve">中，硬约束可能导致递归不可行性（recursive</w:t>
      </w:r>
      <w:r>
        <w:t xml:space="preserve"> </w:t>
      </w:r>
      <w:r>
        <w:rPr>
          <w:rFonts w:hint="eastAsia"/>
        </w:rPr>
        <w:t xml:space="preserve">infeasibility）：由于预测误差或扰动，后续时刻可能找不到任何可行解。</w:t>
      </w:r>
    </w:p>
    <w:bookmarkEnd w:id="23"/>
    <w:bookmarkStart w:id="24" w:name="软约束-soft-constraints"/>
    <w:p>
      <w:pPr>
        <w:pStyle w:val="Heading3"/>
      </w:pPr>
      <w:r>
        <w:t xml:space="preserve">4.2 </w:t>
      </w:r>
      <w:r>
        <w:rPr>
          <w:rFonts w:hint="eastAsia"/>
        </w:rPr>
        <w:t xml:space="preserve">软约束</w:t>
      </w:r>
      <w:r>
        <w:t xml:space="preserve"> (Soft Constraints)</w:t>
      </w:r>
    </w:p>
    <w:p>
      <w:pPr>
        <w:pStyle w:val="FirstParagraph"/>
      </w:pPr>
      <w:r>
        <w:rPr>
          <w:rFonts w:hint="eastAsia"/>
        </w:rPr>
        <w:t xml:space="preserve">为解决上述问题，引入松弛变量</w:t>
      </w:r>
      <w:r>
        <w:t xml:space="preserve"> </w:t>
      </w:r>
      <m:oMath>
        <m:r>
          <m:t>ϵ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将硬约束软化：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SOC</m:t>
          </m:r>
          <m:r>
            <m:rPr>
              <m:sty m:val="p"/>
            </m:rPr>
            <m:t>≤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rPr>
          <w:rFonts w:hint="eastAsia"/>
        </w:rPr>
        <w:t xml:space="preserve">代价函数中增加惩罚项</w:t>
      </w:r>
      <w:r>
        <w:t xml:space="preserve"> </w:t>
      </w:r>
      <m:oMath>
        <m:r>
          <m:t>ρ</m:t>
        </m:r>
        <m:r>
          <m:rPr>
            <m:sty m:val="p"/>
          </m:rPr>
          <m:t>⋅</m:t>
        </m:r>
        <m:sSup>
          <m:e>
            <m:r>
              <m:t>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（或</w:t>
      </w:r>
      <w:r>
        <w:t xml:space="preserve"> </w:t>
      </w:r>
      <m:oMath>
        <m:r>
          <m:t>ρ</m:t>
        </m:r>
        <m:r>
          <m:rPr>
            <m:sty m:val="p"/>
          </m:rPr>
          <m:t>⋅</m:t>
        </m:r>
        <m:r>
          <m:t>ϵ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惩罚）。</w:t>
      </w:r>
    </w:p>
    <w:p>
      <w:pPr>
        <w:pStyle w:val="BodyText"/>
      </w:pPr>
      <m:oMath>
        <m:r>
          <m:t>ρ</m:t>
        </m:r>
      </m:oMath>
      <w:r>
        <w:t xml:space="preserve"> </w:t>
      </w:r>
      <w:r>
        <w:rPr>
          <w:rFonts w:hint="eastAsia"/>
        </w:rPr>
        <w:t xml:space="preserve">的含义：违反约束的单位代价。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退化为硬约束。</w:t>
      </w:r>
    </w:p>
    <w:bookmarkEnd w:id="24"/>
    <w:bookmarkStart w:id="25" w:name="fc-ems-中的-soc-软下限"/>
    <w:p>
      <w:pPr>
        <w:pStyle w:val="Heading3"/>
      </w:pPr>
      <w:r>
        <w:t xml:space="preserve">4.3 FC-EMS </w:t>
      </w:r>
      <w:r>
        <w:rPr>
          <w:rFonts w:hint="eastAsia"/>
        </w:rPr>
        <w:t xml:space="preserve">中的</w:t>
      </w:r>
      <w:r>
        <w:t xml:space="preserve"> SOC </w:t>
      </w:r>
      <w:r>
        <w:rPr>
          <w:rFonts w:hint="eastAsia"/>
        </w:rPr>
        <w:t xml:space="preserve">软下限</w:t>
      </w:r>
    </w:p>
    <w:p>
      <w:pPr>
        <w:pStyle w:val="FirstParagraph"/>
      </w:pPr>
      <w:r>
        <w:rPr>
          <w:rFonts w:hint="eastAsia"/>
        </w:rPr>
        <w:t xml:space="preserve">在优化版</w:t>
      </w:r>
      <w:r>
        <w:t xml:space="preserve"> mpc_ems_optimized.py </w:t>
      </w:r>
      <w:r>
        <w:rPr>
          <w:rFonts w:hint="eastAsia"/>
        </w:rPr>
        <w:t xml:space="preserve">中实现的</w:t>
      </w:r>
      <w:r>
        <w:t xml:space="preserve"> SOC </w:t>
      </w:r>
      <w:r>
        <w:rPr>
          <w:rFonts w:hint="eastAsia"/>
        </w:rPr>
        <w:t xml:space="preserve">软下限：</w:t>
      </w:r>
    </w:p>
    <w:p>
      <w:pPr>
        <w:pStyle w:val="SourceCode"/>
      </w:pPr>
      <w:r>
        <w:rPr>
          <w:rStyle w:val="NormalTok"/>
        </w:rPr>
        <w:t xml:space="preserve">SOC_SOFT_MIN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SOC 软下限</w:t>
      </w:r>
      <w:r>
        <w:br/>
      </w:r>
      <w:r>
        <w:rPr>
          <w:rStyle w:val="NormalTok"/>
        </w:rPr>
        <w:t xml:space="preserve">W_SOC_LOW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低于软下限时的额外惩罚权重</w:t>
      </w:r>
      <w:r>
        <w:br/>
      </w:r>
      <w:r>
        <w:br/>
      </w:r>
      <w:r>
        <w:rPr>
          <w:rStyle w:val="CommentTok"/>
        </w:rPr>
        <w:t xml:space="preserve"># 在代价函数中：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soc[i]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SOC_SOFT_MIN:</w:t>
      </w:r>
      <w:r>
        <w:br/>
      </w:r>
      <w:r>
        <w:rPr>
          <w:rStyle w:val="NormalTok"/>
        </w:rPr>
        <w:t xml:space="preserve">   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W_SOC_LOW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(SOC_SOFT_MIN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soc[i])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这种分段惩罚函数在数学上等价于：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soft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soc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x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soft</m:t>
                  </m:r>
                </m:sub>
              </m:sSub>
            </m:sub>
          </m:sSub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low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soft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rPr>
          <w:rFonts w:hint="eastAsia"/>
        </w:rPr>
        <w:t xml:space="preserve">是指示函数。</w:t>
      </w:r>
    </w:p>
    <w:p>
      <w:pPr>
        <w:pStyle w:val="BlockText"/>
      </w:pPr>
      <w:r>
        <w:rPr>
          <w:rFonts w:hint="eastAsia"/>
        </w:rPr>
        <w:t xml:space="preserve">为什么用分段函数而不是统一权重？</w:t>
      </w:r>
      <w:r>
        <w:t xml:space="preserve"> SOC </w:t>
      </w:r>
      <w:r>
        <w:rPr>
          <w:rFonts w:hint="eastAsia"/>
        </w:rPr>
        <w:t xml:space="preserve">在正常范围内（如</w:t>
      </w:r>
      <w:r>
        <w:t xml:space="preserve"> </w:t>
      </w:r>
      <w:r>
        <w:rPr>
          <w:rFonts w:hint="eastAsia"/>
        </w:rPr>
        <w:t xml:space="preserve">0.5-0.7）时，我们只希望它跟踪参考值（如</w:t>
      </w:r>
      <w:r>
        <w:t xml:space="preserve"> </w:t>
      </w:r>
      <w:r>
        <w:rPr>
          <w:rFonts w:hint="eastAsia"/>
        </w:rPr>
        <w:t xml:space="preserve">0.6）；但当</w:t>
      </w:r>
      <w:r>
        <w:t xml:space="preserve"> SOC </w:t>
      </w:r>
      <w:r>
        <w:rPr>
          <w:rFonts w:hint="eastAsia"/>
        </w:rPr>
        <w:t xml:space="preserve">过低时（&lt;0.57），我们需要快速将其拉回安全区。一个统一的权重无法同时满足这两种要求。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数值求解方法详解"/>
    <w:p>
      <w:pPr>
        <w:pStyle w:val="Heading2"/>
      </w:pPr>
      <w:r>
        <w:t xml:space="preserve">5. </w:t>
      </w:r>
      <w:r>
        <w:rPr>
          <w:rFonts w:hint="eastAsia"/>
        </w:rPr>
        <w:t xml:space="preserve">数值求解方法详解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核心——优化问题的求解。根据应用场景不同，有以下选择：</w:t>
      </w:r>
    </w:p>
    <w:bookmarkStart w:id="27" w:name="网格搜索法-grid-search"/>
    <w:p>
      <w:pPr>
        <w:pStyle w:val="Heading3"/>
      </w:pPr>
      <w:r>
        <w:t xml:space="preserve">5.1 </w:t>
      </w:r>
      <w:r>
        <w:rPr>
          <w:rFonts w:hint="eastAsia"/>
        </w:rPr>
        <w:t xml:space="preserve">网格搜索法</w:t>
      </w:r>
      <w:r>
        <w:t xml:space="preserve"> (Grid Search)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：控制变量维度低（1-2维），网格粒度适中（~100个点）。</w:t>
      </w:r>
    </w:p>
    <w:p>
      <w:pPr>
        <w:pStyle w:val="BodyText"/>
      </w:pPr>
      <w:r>
        <w:rPr>
          <w:rFonts w:hint="eastAsia"/>
        </w:rPr>
        <w:t xml:space="preserve">本周实现采用此方法，因为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</m:sSub>
      </m:oMath>
      <w:r>
        <w:t xml:space="preserve"> </w:t>
      </w:r>
      <w:r>
        <w:rPr>
          <w:rFonts w:hint="eastAsia"/>
        </w:rPr>
        <w:t xml:space="preserve">是一维变量，网格搜索简单直观且足够快。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</w:p>
    <w:p>
      <w:pPr>
        <w:pStyle w:val="BodyText"/>
      </w:pPr>
      <w:r>
        <w:rPr>
          <w:rFonts w:hint="eastAsia"/>
        </w:rPr>
        <w:t xml:space="preserve">将控制量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</m:sSub>
      </m:oMath>
      <w:r>
        <w:t xml:space="preserve"> </w:t>
      </w:r>
      <w:r>
        <w:rPr>
          <w:rFonts w:hint="eastAsia"/>
        </w:rPr>
        <w:t xml:space="preserve">的取值范围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fc,min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fc,max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离散化为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grid</m:t>
            </m:r>
          </m:sub>
        </m:sSub>
      </m:oMath>
      <w:r>
        <w:t xml:space="preserve"> </w:t>
      </w:r>
      <w:r>
        <w:rPr>
          <w:rFonts w:hint="eastAsia"/>
        </w:rPr>
        <w:t xml:space="preserve">个候选值：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fc</m:t>
              </m:r>
            </m:sub>
            <m:sup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fc,min</m:t>
              </m:r>
            </m:sub>
          </m:sSub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fc,max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fc,min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grid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grid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对每个候选值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，预测未来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步的</w:t>
      </w:r>
      <w:r>
        <w:t xml:space="preserve"> SOC </w:t>
      </w:r>
      <w:r>
        <w:rPr>
          <w:rFonts w:hint="eastAsia"/>
        </w:rPr>
        <w:t xml:space="preserve">轨迹并计算代价，选择总代价最小的候选值。</w:t>
      </w:r>
    </w:p>
    <w:p>
      <w:pPr>
        <w:pStyle w:val="BodyText"/>
      </w:pPr>
      <w:r>
        <w:rPr>
          <w:rFonts w:hint="eastAsia"/>
          <w:b/>
          <w:bCs/>
        </w:rPr>
        <w:t xml:space="preserve">完整伪代码</w:t>
      </w:r>
    </w:p>
    <w:p>
      <w:pPr>
        <w:pStyle w:val="SourceCode"/>
      </w:pPr>
      <w:r>
        <w:rPr>
          <w:rStyle w:val="VerbatimChar"/>
        </w:rPr>
        <w:t xml:space="preserve">Algorithm 1: MPC with Grid Search (for FC-EMS)</w:t>
      </w:r>
      <w:r>
        <w:br/>
      </w:r>
      <w:r>
        <w:br/>
      </w:r>
      <w:r>
        <w:rPr>
          <w:rStyle w:val="VerbatimChar"/>
          <w:rFonts w:hint="eastAsia"/>
        </w:rPr>
        <w:t xml:space="preserve">在每个时刻</w:t>
      </w:r>
      <w:r>
        <w:rPr>
          <w:rStyle w:val="VerbatimChar"/>
        </w:rPr>
        <w:t xml:space="preserve"> k = 0, 1, ..., N-1: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SOC_k, P_load_pred[0:N_p-1], P_fc_prev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P_fc_k </w:t>
      </w:r>
      <w:r>
        <w:rPr>
          <w:rStyle w:val="VerbatimChar"/>
          <w:rFonts w:hint="eastAsia"/>
        </w:rPr>
        <w:t xml:space="preserve">(最优控制)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初始化:</w:t>
      </w:r>
      <w:r>
        <w:rPr>
          <w:rStyle w:val="VerbatimChar"/>
        </w:rPr>
        <w:t xml:space="preserve"> J_best = ∞</w:t>
      </w:r>
      <w:r>
        <w:br/>
      </w:r>
      <w:r>
        <w:br/>
      </w:r>
      <w:r>
        <w:rPr>
          <w:rStyle w:val="VerbatimChar"/>
        </w:rPr>
        <w:t xml:space="preserve">   for each P_fc_candidate in P_fc_grid:</w:t>
      </w:r>
      <w:r>
        <w:br/>
      </w:r>
      <w:r>
        <w:rPr>
          <w:rStyle w:val="VerbatimChar"/>
        </w:rPr>
        <w:t xml:space="preserve">     SOC_pred[0] = SOC_k</w:t>
      </w:r>
      <w:r>
        <w:br/>
      </w:r>
      <w:r>
        <w:rPr>
          <w:rStyle w:val="VerbatimChar"/>
        </w:rPr>
        <w:t xml:space="preserve">     J = 0</w:t>
      </w:r>
      <w:r>
        <w:br/>
      </w:r>
      <w:r>
        <w:br/>
      </w:r>
      <w:r>
        <w:rPr>
          <w:rStyle w:val="VerbatimChar"/>
        </w:rPr>
        <w:t xml:space="preserve">     for i = 0 to N_p-1:</w:t>
      </w:r>
      <w:r>
        <w:br/>
      </w:r>
      <w:r>
        <w:rPr>
          <w:rStyle w:val="VerbatimChar"/>
        </w:rPr>
        <w:t xml:space="preserve">       // </w:t>
      </w:r>
      <w:r>
        <w:rPr>
          <w:rStyle w:val="VerbatimChar"/>
          <w:rFonts w:hint="eastAsia"/>
        </w:rPr>
        <w:t xml:space="preserve">计算电池功率和电流</w:t>
      </w:r>
      <w:r>
        <w:br/>
      </w:r>
      <w:r>
        <w:rPr>
          <w:rStyle w:val="VerbatimChar"/>
        </w:rPr>
        <w:t xml:space="preserve">       P_bat = P_load_pred[i] - P_fc_candidate</w:t>
      </w:r>
      <w:r>
        <w:br/>
      </w:r>
      <w:r>
        <w:rPr>
          <w:rStyle w:val="VerbatimChar"/>
        </w:rPr>
        <w:t xml:space="preserve">       I_bat = (Voc - sqrt(Voc^2 - 4*R*P_bat)) / (2*R)</w:t>
      </w:r>
      <w:r>
        <w:br/>
      </w:r>
      <w:r>
        <w:br/>
      </w:r>
      <w:r>
        <w:rPr>
          <w:rStyle w:val="VerbatimChar"/>
        </w:rPr>
        <w:t xml:space="preserve">       //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SOC_{i+1}</w:t>
      </w:r>
      <w:r>
        <w:br/>
      </w:r>
      <w:r>
        <w:rPr>
          <w:rStyle w:val="VerbatimChar"/>
        </w:rPr>
        <w:t xml:space="preserve">       SOC_pred[i+1] = SOC_pred[i] - (Ts/Q_bat)*I_bat</w:t>
      </w:r>
      <w:r>
        <w:br/>
      </w:r>
      <w:r>
        <w:br/>
      </w:r>
      <w:r>
        <w:rPr>
          <w:rStyle w:val="VerbatimChar"/>
        </w:rPr>
        <w:t xml:space="preserve">       // </w:t>
      </w:r>
      <w:r>
        <w:rPr>
          <w:rStyle w:val="VerbatimChar"/>
          <w:rFonts w:hint="eastAsia"/>
        </w:rPr>
        <w:t xml:space="preserve">检查约束</w:t>
      </w:r>
      <w:r>
        <w:br/>
      </w:r>
      <w:r>
        <w:rPr>
          <w:rStyle w:val="VerbatimChar"/>
        </w:rPr>
        <w:t xml:space="preserve">       if SOC_pred[i+1] &lt; SOC_min or SOC_pred[i+1] &gt; SOC_max:</w:t>
      </w:r>
      <w:r>
        <w:br/>
      </w:r>
      <w:r>
        <w:rPr>
          <w:rStyle w:val="VerbatimChar"/>
        </w:rPr>
        <w:t xml:space="preserve">         J = ∞  // </w:t>
      </w:r>
      <w:r>
        <w:rPr>
          <w:rStyle w:val="VerbatimChar"/>
          <w:rFonts w:hint="eastAsia"/>
        </w:rPr>
        <w:t xml:space="preserve">不可行候选</w:t>
      </w:r>
      <w:r>
        <w:br/>
      </w:r>
      <w:r>
        <w:rPr>
          <w:rStyle w:val="VerbatimChar"/>
        </w:rPr>
        <w:t xml:space="preserve">         break</w:t>
      </w:r>
      <w:r>
        <w:br/>
      </w:r>
      <w:r>
        <w:br/>
      </w:r>
      <w:r>
        <w:rPr>
          <w:rStyle w:val="VerbatimChar"/>
        </w:rPr>
        <w:t xml:space="preserve">       // </w:t>
      </w:r>
      <w:r>
        <w:rPr>
          <w:rStyle w:val="VerbatimChar"/>
          <w:rFonts w:hint="eastAsia"/>
        </w:rPr>
        <w:t xml:space="preserve">累加阶段代价</w:t>
      </w:r>
      <w:r>
        <w:br/>
      </w:r>
      <w:r>
        <w:rPr>
          <w:rStyle w:val="VerbatimChar"/>
        </w:rPr>
        <w:t xml:space="preserve">       J += m_dot_H2(P_fc_candidate)</w:t>
      </w:r>
      <w:r>
        <w:br/>
      </w:r>
      <w:r>
        <w:rPr>
          <w:rStyle w:val="VerbatimChar"/>
        </w:rPr>
        <w:t xml:space="preserve">         + s * abs(P_bat) / 3600</w:t>
      </w:r>
      <w:r>
        <w:br/>
      </w:r>
      <w:r>
        <w:rPr>
          <w:rStyle w:val="VerbatimChar"/>
        </w:rPr>
        <w:t xml:space="preserve">         + w_soc * (SOC_pred[i+1] - SOC_ref)^2</w:t>
      </w:r>
      <w:r>
        <w:br/>
      </w:r>
      <w:r>
        <w:br/>
      </w:r>
      <w:r>
        <w:rPr>
          <w:rStyle w:val="VerbatimChar"/>
        </w:rPr>
        <w:t xml:space="preserve">     // </w:t>
      </w:r>
      <w:r>
        <w:rPr>
          <w:rStyle w:val="VerbatimChar"/>
          <w:rFonts w:hint="eastAsia"/>
        </w:rPr>
        <w:t xml:space="preserve">检查软下限</w:t>
      </w:r>
      <w:r>
        <w:br/>
      </w:r>
      <w:r>
        <w:rPr>
          <w:rStyle w:val="VerbatimChar"/>
        </w:rPr>
        <w:t xml:space="preserve">     if SOC_pred[N_p] &lt; SOC_soft_min:</w:t>
      </w:r>
      <w:r>
        <w:br/>
      </w:r>
      <w:r>
        <w:rPr>
          <w:rStyle w:val="VerbatimChar"/>
        </w:rPr>
        <w:t xml:space="preserve">       J += W_soc_low * (SOC_pred[N_p] - SOC_soft_min)^2</w:t>
      </w:r>
      <w:r>
        <w:br/>
      </w:r>
      <w:r>
        <w:br/>
      </w:r>
      <w:r>
        <w:rPr>
          <w:rStyle w:val="VerbatimChar"/>
        </w:rPr>
        <w:t xml:space="preserve">     // </w:t>
      </w:r>
      <w:r>
        <w:rPr>
          <w:rStyle w:val="VerbatimChar"/>
          <w:rFonts w:hint="eastAsia"/>
        </w:rPr>
        <w:t xml:space="preserve">终端代价</w:t>
      </w:r>
      <w:r>
        <w:br/>
      </w:r>
      <w:r>
        <w:rPr>
          <w:rStyle w:val="VerbatimChar"/>
        </w:rPr>
        <w:t xml:space="preserve">     J += beta * (SOC_pred[N_p] - SOC_ref)^2</w:t>
      </w:r>
      <w:r>
        <w:br/>
      </w:r>
      <w:r>
        <w:br/>
      </w:r>
      <w:r>
        <w:rPr>
          <w:rStyle w:val="VerbatimChar"/>
        </w:rPr>
        <w:t xml:space="preserve">     // </w:t>
      </w:r>
      <w:r>
        <w:rPr>
          <w:rStyle w:val="VerbatimChar"/>
          <w:rFonts w:hint="eastAsia"/>
        </w:rPr>
        <w:t xml:space="preserve">更新最优解</w:t>
      </w:r>
      <w:r>
        <w:br/>
      </w:r>
      <w:r>
        <w:rPr>
          <w:rStyle w:val="VerbatimChar"/>
        </w:rPr>
        <w:t xml:space="preserve">     if J &lt; J_best:</w:t>
      </w:r>
      <w:r>
        <w:br/>
      </w:r>
      <w:r>
        <w:rPr>
          <w:rStyle w:val="VerbatimChar"/>
        </w:rPr>
        <w:t xml:space="preserve">       J_best = J</w:t>
      </w:r>
      <w:r>
        <w:br/>
      </w:r>
      <w:r>
        <w:rPr>
          <w:rStyle w:val="VerbatimChar"/>
        </w:rPr>
        <w:t xml:space="preserve">       P_fc_best = P_fc_candidate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P_fc_k = P_fc_best</w:t>
      </w:r>
    </w:p>
    <w:p>
      <w:pPr>
        <w:pStyle w:val="FirstParagraph"/>
      </w:pPr>
      <w:r>
        <w:rPr>
          <w:rFonts w:hint="eastAsia"/>
          <w:b/>
          <w:bCs/>
        </w:rPr>
        <w:t xml:space="preserve">计算复杂度分析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grid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steps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steps</m:t>
            </m:r>
          </m:sub>
        </m:sSub>
      </m:oMath>
      <w:r>
        <w:t xml:space="preserve"> </w:t>
      </w:r>
      <w:r>
        <w:rPr>
          <w:rFonts w:hint="eastAsia"/>
        </w:rPr>
        <w:t xml:space="preserve">是仿真总步数。</w:t>
      </w:r>
    </w:p>
    <w:p>
      <w:pPr>
        <w:pStyle w:val="BodyText"/>
      </w:pPr>
      <w:r>
        <w:rPr>
          <w:rFonts w:hint="eastAsia"/>
        </w:rPr>
        <w:t xml:space="preserve">对于一个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grid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，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steps</m:t>
            </m:r>
          </m:sub>
        </m:sSub>
        <m:r>
          <m:rPr>
            <m:sty m:val="p"/>
          </m:rPr>
          <m:t>=</m:t>
        </m:r>
        <m:r>
          <m:t>1800</m:t>
        </m:r>
      </m:oMath>
      <w:r>
        <w:rPr>
          <w:rFonts w:hint="eastAsia"/>
        </w:rPr>
        <w:t xml:space="preserve">（WLTC）的典型设置：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每次时刻：</w:t>
      </w:r>
      <m:oMath>
        <m:r>
          <m:t>100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rPr>
          <w:rFonts w:hint="eastAsia"/>
        </w:rPr>
        <w:t xml:space="preserve">次</w:t>
      </w:r>
      <w:r>
        <w:t xml:space="preserve"> SOC </w:t>
      </w:r>
      <w:r>
        <w:rPr>
          <w:rFonts w:hint="eastAsia"/>
        </w:rPr>
        <w:t xml:space="preserve">转移计算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总计算量：</w:t>
      </w:r>
      <m:oMath>
        <m:r>
          <m:t>5000</m:t>
        </m:r>
        <m:r>
          <m:rPr>
            <m:sty m:val="p"/>
          </m:rPr>
          <m:t>×</m:t>
        </m:r>
        <m:r>
          <m:t>1800</m:t>
        </m:r>
        <m:r>
          <m:rPr>
            <m:sty m:val="p"/>
          </m:rPr>
          <m:t>≈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次运算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Python </w:t>
      </w:r>
      <w:r>
        <w:rPr>
          <w:rFonts w:hint="eastAsia"/>
        </w:rPr>
        <w:t xml:space="preserve">中约需</w:t>
      </w:r>
      <w:r>
        <w:t xml:space="preserve"> 30-60 </w:t>
      </w:r>
      <w:r>
        <w:rPr>
          <w:rFonts w:hint="eastAsia"/>
        </w:rPr>
        <w:t xml:space="preserve">秒（取决于实现优化程度）</w:t>
      </w:r>
    </w:p>
    <w:p>
      <w:pPr>
        <w:pStyle w:val="BlockText"/>
      </w:pPr>
      <w:r>
        <w:rPr>
          <w:rFonts w:hint="eastAsia"/>
        </w:rPr>
        <w:t xml:space="preserve">为什么用网格搜索而不用更高级的方法？</w:t>
      </w:r>
      <w:r>
        <w:t xml:space="preserve"> </w:t>
      </w:r>
      <w:r>
        <w:rPr>
          <w:rFonts w:hint="eastAsia"/>
        </w:rPr>
        <w:t xml:space="preserve">网格搜索有三个优点：(1)</w:t>
      </w:r>
      <w:r>
        <w:t xml:space="preserve"> </w:t>
      </w:r>
      <w:r>
        <w:rPr>
          <w:rFonts w:hint="eastAsia"/>
        </w:rPr>
        <w:t xml:space="preserve">对问题性质（凸/非凸）无要求；(2)</w:t>
      </w:r>
      <w:r>
        <w:t xml:space="preserve"> </w:t>
      </w:r>
      <w:r>
        <w:rPr>
          <w:rFonts w:hint="eastAsia"/>
        </w:rPr>
        <w:t xml:space="preserve">天然处理离散/不连续代价函数；(3)</w:t>
      </w:r>
      <w:r>
        <w:t xml:space="preserve"> </w:t>
      </w:r>
      <w:r>
        <w:rPr>
          <w:rFonts w:hint="eastAsia"/>
        </w:rPr>
        <w:t xml:space="preserve">实现简单、可调试。缺点是维度升高时计算量爆炸（</w:t>
      </w:r>
      <w:r>
        <w:rPr>
          <w:rFonts w:hint="eastAsia"/>
        </w:rPr>
        <w:t xml:space="preserve">“维度诅咒”</w:t>
      </w:r>
      <w:r>
        <w:rPr>
          <w:rFonts w:hint="eastAsia"/>
        </w:rPr>
        <w:t xml:space="preserve">）。</w:t>
      </w:r>
    </w:p>
    <w:bookmarkEnd w:id="27"/>
    <w:bookmarkStart w:id="28" w:name="X9f8454854cd3fcc0dc1e38d15f1ce9c1f7bb29e"/>
    <w:p>
      <w:pPr>
        <w:pStyle w:val="Heading3"/>
      </w:pPr>
      <w:r>
        <w:t xml:space="preserve">5.2 </w:t>
      </w:r>
      <w:r>
        <w:rPr>
          <w:rFonts w:hint="eastAsia"/>
        </w:rPr>
        <w:t xml:space="preserve">序列二次规划</w:t>
      </w:r>
      <w:r>
        <w:t xml:space="preserve"> (Sequential Quadratic Programming, SQP)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：中等规模（变量数</w:t>
      </w:r>
      <w:r>
        <w:t xml:space="preserve"> </w:t>
      </w:r>
      <w:r>
        <w:rPr>
          <w:rFonts w:hint="eastAsia"/>
        </w:rPr>
        <w:t xml:space="preserve">10~100），非线性代价函数和约束。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</w:p>
    <w:p>
      <w:pPr>
        <w:pStyle w:val="BodyText"/>
      </w:pPr>
      <w:r>
        <w:rPr>
          <w:rFonts w:hint="eastAsia"/>
        </w:rPr>
        <w:t xml:space="preserve">在每次迭代中，将</w:t>
      </w:r>
      <w:r>
        <w:t xml:space="preserve"> NLP </w:t>
      </w:r>
      <w:r>
        <w:rPr>
          <w:rFonts w:hint="eastAsia"/>
        </w:rPr>
        <w:t xml:space="preserve">近似为一个二次规划（QP）子问题：</w:t>
      </w:r>
    </w:p>
    <w:p>
      <w:pPr>
        <w:pStyle w:val="BodyText"/>
      </w:pPr>
      <w:r>
        <w:rPr>
          <w:rFonts w:hint="eastAsia"/>
        </w:rPr>
        <w:t xml:space="preserve">在点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处，对代价函数做二次近似，对约束做线性近似：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t>u</m:t>
                  </m:r>
                </m:lim>
              </m:limLow>
              <m:r>
                <m:t> </m:t>
              </m:r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Δ</m:t>
              </m:r>
              <m:r>
                <m:t>u</m:t>
              </m:r>
            </m:e>
            <m:e>
              <m:r>
                <m:rPr>
                  <m:nor/>
                  <m:sty m:val="p"/>
                </m:rPr>
                <m:t>s.t.</m:t>
              </m:r>
              <m:r>
                <m:t> </m:t>
              </m:r>
              <m:r>
                <m:t>&amp;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</w:t>
      </w:r>
      <w:r>
        <w:t xml:space="preserve"> Lagrangian </w:t>
      </w:r>
      <w:r>
        <w:rPr>
          <w:rFonts w:hint="eastAsia"/>
        </w:rPr>
        <w:t xml:space="preserve">的</w:t>
      </w:r>
      <w:r>
        <w:t xml:space="preserve"> Hessian </w:t>
      </w:r>
      <w:r>
        <w:rPr>
          <w:rFonts w:hint="eastAsia"/>
        </w:rPr>
        <w:t xml:space="preserve">矩阵（或近似），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是代价函数的梯度，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来自约束的线性化。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QP </w:t>
      </w:r>
      <w:r>
        <w:rPr>
          <w:rFonts w:hint="eastAsia"/>
        </w:rPr>
        <w:t xml:space="preserve">求解器（如</w:t>
      </w:r>
      <w:r>
        <w:t xml:space="preserve"> </w:t>
      </w:r>
      <w:r>
        <w:rPr>
          <w:rFonts w:hint="eastAsia"/>
        </w:rPr>
        <w:t xml:space="preserve">quadprog、OSQP、cvxopt）解上述问题，得到步长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hint="eastAsia"/>
        </w:rPr>
        <w:t xml:space="preserve">，更新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α</m:t>
        </m:r>
        <m:r>
          <m:rPr>
            <m:sty m:val="p"/>
          </m:rPr>
          <m:t>Δ</m:t>
        </m:r>
        <m:r>
          <m:t>u</m:t>
        </m:r>
      </m:oMath>
      <w:r>
        <w:rPr>
          <w:rFonts w:hint="eastAsia"/>
        </w:rPr>
        <w:t xml:space="preserve">，重复直到收敛。</w:t>
      </w:r>
    </w:p>
    <w:p>
      <w:pPr>
        <w:pStyle w:val="Body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FC-EMS </w:t>
      </w:r>
      <w:r>
        <w:rPr>
          <w:rFonts w:hint="eastAsia"/>
          <w:b/>
          <w:bCs/>
        </w:rPr>
        <w:t xml:space="preserve">中的应用</w:t>
      </w:r>
    </w:p>
    <w:p>
      <w:pPr>
        <w:pStyle w:val="BodyText"/>
      </w:pPr>
      <w:r>
        <w:rPr>
          <w:rFonts w:hint="eastAsia"/>
        </w:rPr>
        <w:t xml:space="preserve">当使用完整序列优化（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）时，决策变量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的维度升高，网格搜索不再可行。此时</w:t>
      </w:r>
      <w:r>
        <w:t xml:space="preserve"> SQP </w:t>
      </w:r>
      <w:r>
        <w:rPr>
          <w:rFonts w:hint="eastAsia"/>
        </w:rPr>
        <w:t xml:space="preserve">是更好的选择：</w:t>
      </w:r>
    </w:p>
    <w:p>
      <w:pPr>
        <w:pStyle w:val="SourceCode"/>
      </w:pPr>
      <w:r>
        <w:rPr>
          <w:rStyle w:val="CommentTok"/>
        </w:rPr>
        <w:t xml:space="preserve">% MATLAB 中 SQP 求解 MPC</w:t>
      </w:r>
      <w:r>
        <w:br/>
      </w:r>
      <w:r>
        <w:rPr>
          <w:rStyle w:val="VariableTok"/>
        </w:rPr>
        <w:t xml:space="preserve">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optimoptions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'fmincon'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'Algorithm'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'sqp'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'MaxIterations'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'Display'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u0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P_fc_prev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初始猜测</w:t>
      </w:r>
      <w:r>
        <w:br/>
      </w:r>
      <w:r>
        <w:rPr>
          <w:rStyle w:val="VariableTok"/>
        </w:rPr>
        <w:t xml:space="preserve">lb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P_fc_min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下界</w:t>
      </w:r>
      <w:r>
        <w:br/>
      </w:r>
      <w:r>
        <w:rPr>
          <w:rStyle w:val="VariableTok"/>
        </w:rPr>
        <w:t xml:space="preserve">ub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P_fc_max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上界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u_opt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J_opt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fmincon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mpc_cost_function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P_load_pred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mpc_constraints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P_load_pred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8"/>
    <w:bookmarkStart w:id="29" w:name="内点法-interior-point-method"/>
    <w:p>
      <w:pPr>
        <w:pStyle w:val="Heading3"/>
      </w:pPr>
      <w:r>
        <w:t xml:space="preserve">5.3 </w:t>
      </w:r>
      <w:r>
        <w:rPr>
          <w:rFonts w:hint="eastAsia"/>
        </w:rPr>
        <w:t xml:space="preserve">内点法</w:t>
      </w:r>
      <w:r>
        <w:t xml:space="preserve"> (Interior Point Method)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：大规模优化问题，不等式约束多。</w:t>
      </w:r>
    </w:p>
    <w:p>
      <w:pPr>
        <w:pStyle w:val="BodyText"/>
      </w:pPr>
      <w:r>
        <w:rPr>
          <w:rFonts w:hint="eastAsia"/>
        </w:rPr>
        <w:t xml:space="preserve">内点法通过在代价函数中加入障碍函数（barrier</w:t>
      </w:r>
      <w:r>
        <w:t xml:space="preserve"> </w:t>
      </w:r>
      <w:r>
        <w:rPr>
          <w:rFonts w:hint="eastAsia"/>
        </w:rPr>
        <w:t xml:space="preserve">function）来近似处理不等式约束：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J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μ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是障碍参数。</w:t>
      </w:r>
      <m:oMath>
        <m:r>
          <m:t>μ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时，障碍函数趋近于原约束。内点法通过逐步减小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，求解一序列无约束/等式约束问题。</w:t>
      </w:r>
    </w:p>
    <w:bookmarkEnd w:id="29"/>
    <w:bookmarkStart w:id="30" w:name="显示-mpc-explicit-mpc"/>
    <w:p>
      <w:pPr>
        <w:pStyle w:val="Heading3"/>
      </w:pPr>
      <w:r>
        <w:t xml:space="preserve">5.4 </w:t>
      </w:r>
      <w:r>
        <w:rPr>
          <w:rFonts w:hint="eastAsia"/>
        </w:rPr>
        <w:t xml:space="preserve">显示</w:t>
      </w:r>
      <w:r>
        <w:t xml:space="preserve"> MPC (Explicit MPC)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：在线计算能力有限（嵌入式），离线已将控制律预计算为分段仿射函数。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</w:p>
    <w:p>
      <w:pPr>
        <w:pStyle w:val="BodyText"/>
      </w:pPr>
      <w:r>
        <w:rPr>
          <w:rFonts w:hint="eastAsia"/>
        </w:rPr>
        <w:t xml:space="preserve">对于线性</w:t>
      </w:r>
      <w:r>
        <w:t xml:space="preserve"> MPC </w:t>
      </w:r>
      <w:r>
        <w:rPr>
          <w:rFonts w:hint="eastAsia"/>
        </w:rPr>
        <w:t xml:space="preserve">问题（线性模型、二次代价、多面体约束），最优控制律</w:t>
      </w:r>
      <w:r>
        <w:t xml:space="preserve"> </w:t>
      </w:r>
      <m:oMath>
        <m:sSubSup>
          <m:e>
            <m:r>
              <m:t>u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是状态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的分段仿射（Piecewise</w:t>
      </w:r>
      <w:r>
        <w:t xml:space="preserve"> Affine, </w:t>
      </w:r>
      <w:r>
        <w:rPr>
          <w:rFonts w:hint="eastAsia"/>
        </w:rPr>
        <w:t xml:space="preserve">PWA）函数：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P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是状态空间中的一个多面体区域。这些区域和对应的仿射控制律可通过多参数二次规划（mp-QP）离线计算得到。</w:t>
      </w:r>
    </w:p>
    <w:p>
      <w:pPr>
        <w:pStyle w:val="Body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FC-EMS </w:t>
      </w:r>
      <w:r>
        <w:rPr>
          <w:rFonts w:hint="eastAsia"/>
          <w:b/>
          <w:bCs/>
        </w:rPr>
        <w:t xml:space="preserve">中的潜在应用</w:t>
      </w:r>
    </w:p>
    <w:p>
      <w:pPr>
        <w:pStyle w:val="BodyText"/>
      </w:pPr>
      <w:r>
        <w:rPr>
          <w:rFonts w:hint="eastAsia"/>
        </w:rPr>
        <w:t xml:space="preserve">如果我们在</w:t>
      </w:r>
      <w:r>
        <w:t xml:space="preserve"> SOC-P_load </w:t>
      </w:r>
      <w:r>
        <w:rPr>
          <w:rFonts w:hint="eastAsia"/>
        </w:rPr>
        <w:t xml:space="preserve">二维状态空间上预计算显式</w:t>
      </w:r>
      <w:r>
        <w:t xml:space="preserve"> </w:t>
      </w:r>
      <w:r>
        <w:rPr>
          <w:rFonts w:hint="eastAsia"/>
        </w:rPr>
        <w:t xml:space="preserve">MPC，则在线只需：</w:t>
      </w:r>
    </w:p>
    <w:p>
      <w:pPr>
        <w:pStyle w:val="SourceCode"/>
      </w:pPr>
      <w:r>
        <w:rPr>
          <w:rStyle w:val="CommentTok"/>
        </w:rPr>
        <w:t xml:space="preserve"># 显式MPC：查表，无需在线优化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explicit_mpc_control(soc, p_load):</w:t>
      </w:r>
      <w:r>
        <w:br/>
      </w:r>
      <w:r>
        <w:rPr>
          <w:rStyle w:val="NormalTok"/>
        </w:rPr>
        <w:t xml:space="preserve">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locate_region(soc, p_load)  </w:t>
      </w:r>
      <w:r>
        <w:rPr>
          <w:rStyle w:val="CommentTok"/>
        </w:rPr>
        <w:t xml:space="preserve"># O(log M) 或 O(1) 哈希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F[region]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np.array([soc, p_load])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G[region]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</w:p>
    <w:p>
      <w:pPr>
        <w:pStyle w:val="FirstParagraph"/>
      </w:pPr>
      <w:r>
        <w:rPr>
          <w:rFonts w:hint="eastAsia"/>
        </w:rPr>
        <w:t xml:space="preserve">这比网格搜索快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倍，适合嵌入式实现。</w:t>
      </w:r>
    </w:p>
    <w:bookmarkEnd w:id="30"/>
    <w:bookmarkStart w:id="31" w:name="方法对比一览"/>
    <w:p>
      <w:pPr>
        <w:pStyle w:val="Heading3"/>
      </w:pPr>
      <w:r>
        <w:t xml:space="preserve">5.5 </w:t>
      </w:r>
      <w:r>
        <w:rPr>
          <w:rFonts w:hint="eastAsia"/>
        </w:rPr>
        <w:t xml:space="preserve">方法对比一览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计算量(在线)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低维控制(1-2D)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受网格密度限制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中维控制(3-30D)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N</m:t>
                  </m:r>
                </m:e>
                <m:sub>
                  <m:r>
                    <m:t>c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/iter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高(局部最优)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大规模(30D+)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N</m:t>
                  </m:r>
                </m:e>
                <m:sub>
                  <m:r>
                    <m:t>c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/iter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线性系统,</w:t>
            </w:r>
            <w:r>
              <w:t xml:space="preserve"> </w:t>
            </w:r>
            <w:r>
              <w:rPr>
                <w:rFonts w:hint="eastAsia"/>
              </w:rPr>
              <w:t xml:space="preserve">嵌入式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与离线精度有关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滚动时域与反馈控制"/>
    <w:p>
      <w:pPr>
        <w:pStyle w:val="Heading2"/>
      </w:pPr>
      <w:r>
        <w:t xml:space="preserve">6. </w:t>
      </w:r>
      <w:r>
        <w:rPr>
          <w:rFonts w:hint="eastAsia"/>
        </w:rPr>
        <w:t xml:space="preserve">滚动时域与反馈控制</w:t>
      </w:r>
    </w:p>
    <w:bookmarkStart w:id="33" w:name="滚动过程的数学描述"/>
    <w:p>
      <w:pPr>
        <w:pStyle w:val="Heading3"/>
      </w:pPr>
      <w:r>
        <w:t xml:space="preserve">6.1 </w:t>
      </w:r>
      <w:r>
        <w:rPr>
          <w:rFonts w:hint="eastAsia"/>
        </w:rPr>
        <w:t xml:space="preserve">滚动过程的数学描述</w:t>
      </w:r>
    </w:p>
    <w:p>
      <w:pPr>
        <w:pStyle w:val="FirstParagraph"/>
      </w:pPr>
      <w:r>
        <w:rPr>
          <w:rFonts w:hint="eastAsia"/>
        </w:rPr>
        <w:t xml:space="preserve">记</w:t>
      </w:r>
      <w:r>
        <w:t xml:space="preserve"> </w:t>
      </w:r>
      <m:oMath>
        <m:sSubSup>
          <m:e>
            <m:r>
              <m:t>u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为时刻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的优化解的第一个分量，则闭环系统为：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κ</m:t>
              </m:r>
            </m:e>
            <m:sub>
              <m:r>
                <m:rPr>
                  <m:nor/>
                  <m:sty m:val="p"/>
                </m:rPr>
                <m:t>MPC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nor/>
                <m:sty m:val="p"/>
              </m:rPr>
              <m:t>MPC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是</w:t>
      </w:r>
      <w:r>
        <w:t xml:space="preserve"> MPC </w:t>
      </w:r>
      <w:r>
        <w:rPr>
          <w:rFonts w:hint="eastAsia"/>
        </w:rPr>
        <w:t xml:space="preserve">诱导的隐式反馈控制律。</w:t>
      </w:r>
    </w:p>
    <w:bookmarkEnd w:id="33"/>
    <w:bookmarkStart w:id="34" w:name="为什么滚动能提供反馈"/>
    <w:p>
      <w:pPr>
        <w:pStyle w:val="Heading3"/>
      </w:pPr>
      <w:r>
        <w:t xml:space="preserve">6.2 </w:t>
      </w:r>
      <w:r>
        <w:rPr>
          <w:rFonts w:hint="eastAsia"/>
        </w:rPr>
        <w:t xml:space="preserve">为什么滚动能提供反馈？</w:t>
      </w:r>
    </w:p>
    <w:p>
      <w:pPr>
        <w:pStyle w:val="FirstParagraph"/>
      </w:pPr>
      <w:r>
        <w:rPr>
          <w:rFonts w:hint="eastAsia"/>
        </w:rPr>
        <w:t xml:space="preserve">滚动时域策略之所以有效，是因为：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状态反馈</w:t>
      </w:r>
      <w:r>
        <w:rPr>
          <w:rFonts w:hint="eastAsia"/>
        </w:rPr>
        <w:t xml:space="preserve">：每个时刻使用真实状态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（或估计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</m:oMath>
      <w:r>
        <w:rPr>
          <w:rFonts w:hint="eastAsia"/>
        </w:rPr>
        <w:t xml:space="preserve">）重新初始化预测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扰动补偿</w:t>
      </w:r>
      <w:r>
        <w:rPr>
          <w:rFonts w:hint="eastAsia"/>
        </w:rPr>
        <w:t xml:space="preserve">：新息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通过状态更新被隐式补偿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模型误差鲁棒性</w:t>
      </w:r>
      <w:r>
        <w:rPr>
          <w:rFonts w:hint="eastAsia"/>
        </w:rPr>
        <w:t xml:space="preserve">：即使模型有偏差，每个时刻的重新优化能自动校正</w:t>
      </w:r>
    </w:p>
    <w:p>
      <w:pPr>
        <w:pStyle w:val="BodyText"/>
      </w:pPr>
      <w:r>
        <w:rPr>
          <w:rFonts w:hint="eastAsia"/>
        </w:rPr>
        <w:t xml:space="preserve">数学上，这等价于在每个时刻求解以下闭环优化（而非开环）：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u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nor/>
                      <m:sty m:val="p"/>
                    </m:rPr>
                    <m:t>approx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Sup>
          <m:e>
            <m:r>
              <m:t>V</m:t>
            </m:r>
          </m:e>
          <m:sub>
            <m:r>
              <m:t>f</m:t>
            </m:r>
          </m:sub>
          <m:sup>
            <m:r>
              <m:rPr>
                <m:nor/>
                <m:sty m:val="p"/>
              </m:rPr>
              <m:t>approx</m:t>
            </m:r>
          </m:sup>
        </m:sSubSup>
      </m:oMath>
      <w:r>
        <w:t xml:space="preserve"> </w:t>
      </w:r>
      <w:r>
        <w:rPr>
          <w:rFonts w:hint="eastAsia"/>
        </w:rPr>
        <w:t xml:space="preserve">是由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-步前向仿真隐式定义的近似值函数（cost-to-go）。</w:t>
      </w:r>
    </w:p>
    <w:bookmarkEnd w:id="34"/>
    <w:bookmarkStart w:id="35" w:name="闭环与开环的区别"/>
    <w:p>
      <w:pPr>
        <w:pStyle w:val="Heading3"/>
      </w:pPr>
      <w:r>
        <w:t xml:space="preserve">6.3 </w:t>
      </w:r>
      <w:r>
        <w:rPr>
          <w:rFonts w:hint="eastAsia"/>
        </w:rPr>
        <w:t xml:space="preserve">闭环与开环的区别</w:t>
      </w:r>
    </w:p>
    <w:p>
      <w:pPr>
        <w:pStyle w:val="BlockText"/>
      </w:pPr>
      <w:r>
        <w:rPr>
          <w:rFonts w:hint="eastAsia"/>
        </w:rPr>
        <w:t xml:space="preserve">开环最优：时刻</w:t>
      </w:r>
      <w:r>
        <w:t xml:space="preserve"> 0 </w:t>
      </w:r>
      <w:r>
        <w:rPr>
          <w:rFonts w:hint="eastAsia"/>
        </w:rPr>
        <w:t xml:space="preserve">算好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，然后依次施加，不管实际状态如何。</w:t>
      </w:r>
    </w:p>
    <w:p>
      <w:pPr>
        <w:pStyle w:val="BlockText"/>
      </w:pPr>
      <w:r>
        <w:rPr>
          <w:rFonts w:hint="eastAsia"/>
        </w:rPr>
        <w:t xml:space="preserve">闭环最优（MPC）：每个时刻重新计算，使用当前真实状态。</w:t>
      </w:r>
    </w:p>
    <w:p>
      <w:pPr>
        <w:pStyle w:val="FirstParagraph"/>
      </w:pPr>
      <w:r>
        <w:rPr>
          <w:rFonts w:hint="eastAsia"/>
        </w:rPr>
        <w:t xml:space="preserve">开环最优在无扰动时等于闭环最优，但有扰动时（模型误差、未知干扰），开环策略会逐渐偏离最优轨迹。MPC</w:t>
      </w:r>
      <w:r>
        <w:t xml:space="preserve"> </w:t>
      </w:r>
      <w:r>
        <w:rPr>
          <w:rFonts w:hint="eastAsia"/>
        </w:rPr>
        <w:t xml:space="preserve">的滚动更新能自动纠正这种偏离。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pc-的理论性质"/>
    <w:p>
      <w:pPr>
        <w:pStyle w:val="Heading2"/>
      </w:pPr>
      <w:r>
        <w:t xml:space="preserve">7. MPC </w:t>
      </w:r>
      <w:r>
        <w:rPr>
          <w:rFonts w:hint="eastAsia"/>
        </w:rPr>
        <w:t xml:space="preserve">的理论性质</w:t>
      </w:r>
    </w:p>
    <w:bookmarkStart w:id="37" w:name="稳定性-lyapunov-stability"/>
    <w:p>
      <w:pPr>
        <w:pStyle w:val="Heading3"/>
      </w:pPr>
      <w:r>
        <w:t xml:space="preserve">7.1 </w:t>
      </w:r>
      <w:r>
        <w:rPr>
          <w:rFonts w:hint="eastAsia"/>
        </w:rPr>
        <w:t xml:space="preserve">稳定性</w:t>
      </w:r>
      <w:r>
        <w:t xml:space="preserve"> (Lyapunov Stability)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的稳定性通常通过终端代价</w:t>
      </w:r>
      <w:r>
        <w:t xml:space="preserve"> + </w:t>
      </w:r>
      <w:r>
        <w:rPr>
          <w:rFonts w:hint="eastAsia"/>
        </w:rPr>
        <w:t xml:space="preserve">终端约束证明。</w:t>
      </w:r>
    </w:p>
    <w:p>
      <w:pPr>
        <w:pStyle w:val="BodyText"/>
      </w:pP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：如果以下条件成立，则</w:t>
      </w:r>
      <w:r>
        <w:t xml:space="preserve"> MPC </w:t>
      </w:r>
      <w:r>
        <w:rPr>
          <w:rFonts w:hint="eastAsia"/>
        </w:rPr>
        <w:t xml:space="preserve">闭环系统渐近稳定：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终端代价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是系统在终端约束集内的</w:t>
      </w:r>
      <w:r>
        <w:t xml:space="preserve"> Lyapunov </w:t>
      </w:r>
      <w:r>
        <w:rPr>
          <w:rFonts w:hint="eastAsia"/>
        </w:rPr>
        <w:t xml:space="preserve">函数</w:t>
      </w:r>
      <w:r>
        <w:t xml:space="preserve"> </w:t>
      </w:r>
      <w:r>
        <w:t xml:space="preserve">2. </w:t>
      </w:r>
      <w:r>
        <w:rPr>
          <w:rFonts w:hint="eastAsia"/>
        </w:rPr>
        <w:t xml:space="preserve">终端约束集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是控制不变集（Control</w:t>
      </w:r>
      <w:r>
        <w:t xml:space="preserve"> Invariant </w:t>
      </w:r>
      <w:r>
        <w:rPr>
          <w:rFonts w:hint="eastAsia"/>
        </w:rPr>
        <w:t xml:space="preserve">Set）</w:t>
      </w:r>
      <w:r>
        <w:t xml:space="preserve"> </w:t>
      </w:r>
      <w:r>
        <w:t xml:space="preserve">3. </w:t>
      </w:r>
      <w:r>
        <w:rPr>
          <w:rFonts w:hint="eastAsia"/>
        </w:rPr>
        <w:t xml:space="preserve">代价函数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正定</w:t>
      </w:r>
    </w:p>
    <w:p>
      <w:pPr>
        <w:pStyle w:val="BodyText"/>
      </w:pPr>
      <w:r>
        <w:rPr>
          <w:rFonts w:hint="eastAsia"/>
          <w:b/>
          <w:bCs/>
        </w:rPr>
        <w:t xml:space="preserve">证明思路</w:t>
      </w:r>
      <w:r>
        <w:rPr>
          <w:rFonts w:hint="eastAsia"/>
        </w:rPr>
        <w:t xml:space="preserve">（核心步骤）：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</w:t>
      </w:r>
      <w:r>
        <w:t xml:space="preserve"> </w:t>
      </w:r>
      <m:oMath>
        <m:sSubSup>
          <m:e>
            <m: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为时刻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的最优代价，</w:t>
      </w:r>
      <m:oMath>
        <m:sSubSup>
          <m:e>
            <m:r>
              <m:t>U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为最优解</w:t>
      </w:r>
      <w:r>
        <w:t xml:space="preserve"> </w:t>
      </w:r>
      <w:r>
        <w:t xml:space="preserve">2. </w:t>
      </w:r>
      <w:r>
        <w:rPr>
          <w:rFonts w:hint="eastAsia"/>
        </w:rPr>
        <w:t xml:space="preserve">构造时刻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的可行解：</w:t>
      </w:r>
      <m:oMath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>
          <m:e>
            <m:r>
              <m:t>κ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3. </w:t>
      </w:r>
      <w:r>
        <w:rPr>
          <w:rFonts w:hint="eastAsia"/>
        </w:rPr>
        <w:t xml:space="preserve">即：丢弃</w:t>
      </w:r>
      <w:r>
        <w:t xml:space="preserve"> </w:t>
      </w:r>
      <m:oMath>
        <m:sSubSup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，在预测末尾加上终端控制律</w:t>
      </w:r>
      <w:r>
        <w:t xml:space="preserve"> </w:t>
      </w:r>
      <m:oMath>
        <m:sSub>
          <m:e>
            <m:r>
              <m:t>κ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的一步</w:t>
      </w:r>
    </w:p>
    <w:p>
      <w:pPr>
        <w:pStyle w:val="BodyText"/>
      </w:pPr>
      <w:r>
        <w:rPr>
          <w:rFonts w:hint="eastAsia"/>
        </w:rPr>
        <w:t xml:space="preserve">由于终端控制律</w:t>
      </w:r>
      <w:r>
        <w:t xml:space="preserve"> </w:t>
      </w:r>
      <m:oMath>
        <m:sSub>
          <m:e>
            <m:r>
              <m:t>κ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能使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下降：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L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κ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</w:t>
      </w:r>
      <m:oMath>
        <m:sSubSup>
          <m:e>
            <m:r>
              <m:t>J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Sup>
          <m:e>
            <m: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≤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Sup>
          <m:e>
            <m:r>
              <m:t>u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，即最优代价严格递减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Lyapunov </w:t>
      </w:r>
      <w:r>
        <w:rPr>
          <w:rFonts w:hint="eastAsia"/>
        </w:rPr>
        <w:t xml:space="preserve">稳定性定理，系统渐进稳定</w:t>
      </w:r>
    </w:p>
    <w:p>
      <w:pPr>
        <w:pStyle w:val="BlockText"/>
      </w:pPr>
      <w:r>
        <w:rPr>
          <w:rFonts w:hint="eastAsia"/>
        </w:rPr>
        <w:t xml:space="preserve">直觉：如果能找到一个”可行解”让代价下降，那么最优解一定能让代价下降。代价的递减意味着状态趋近于原点（最优工作点）。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FC-EMS </w:t>
      </w:r>
      <w:r>
        <w:rPr>
          <w:rFonts w:hint="eastAsia"/>
        </w:rPr>
        <w:t xml:space="preserve">中，参考</w:t>
      </w:r>
      <w:r>
        <w:t xml:space="preserve"> SOC </w:t>
      </w:r>
      <w:r>
        <w:rPr>
          <w:rFonts w:hint="eastAsia"/>
        </w:rPr>
        <w:t xml:space="preserve">附近的终端集可以通过选择合适的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来近似实现（终端约束通常被省略或软化为终端代价）。</w:t>
      </w:r>
    </w:p>
    <w:bookmarkEnd w:id="37"/>
    <w:bookmarkStart w:id="38" w:name="递归可行性-recursive-feasibility"/>
    <w:p>
      <w:pPr>
        <w:pStyle w:val="Heading3"/>
      </w:pPr>
      <w:r>
        <w:t xml:space="preserve">7.2 </w:t>
      </w:r>
      <w:r>
        <w:rPr>
          <w:rFonts w:hint="eastAsia"/>
        </w:rPr>
        <w:t xml:space="preserve">递归可行性</w:t>
      </w:r>
      <w:r>
        <w:t xml:space="preserve"> (Recursive Feasibility)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：如果时刻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MPC </w:t>
      </w:r>
      <w:r>
        <w:rPr>
          <w:rFonts w:hint="eastAsia"/>
        </w:rPr>
        <w:t xml:space="preserve">优化问题有解，能否保证时刻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也有解？</w:t>
      </w:r>
    </w:p>
    <w:p>
      <w:pPr>
        <w:pStyle w:val="BodyText"/>
      </w:pP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：如果存在终端控制律</w:t>
      </w:r>
      <w:r>
        <w:t xml:space="preserve"> </w:t>
      </w:r>
      <m:oMath>
        <m:sSub>
          <m:e>
            <m:r>
              <m:t>κ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是控制不变集，且终端约束满足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|</m:t>
            </m:r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，则递归可行性成立。</w:t>
      </w:r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：利用</w:t>
      </w:r>
      <w:r>
        <w:t xml:space="preserve"> 7.1 </w:t>
      </w:r>
      <w:r>
        <w:rPr>
          <w:rFonts w:hint="eastAsia"/>
        </w:rPr>
        <w:t xml:space="preserve">中构造的可行解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，它满足所有约束。</w:t>
      </w:r>
    </w:p>
    <w:p>
      <w:pPr>
        <w:pStyle w:val="BodyText"/>
      </w:pPr>
      <w:r>
        <w:rPr>
          <w:rFonts w:hint="eastAsia"/>
          <w:b/>
          <w:bCs/>
        </w:rPr>
        <w:t xml:space="preserve">无终端约束的</w:t>
      </w:r>
      <w:r>
        <w:rPr>
          <w:b/>
          <w:bCs/>
        </w:rPr>
        <w:t xml:space="preserve"> MPC</w:t>
      </w:r>
      <w:r>
        <w:rPr>
          <w:rFonts w:hint="eastAsia"/>
        </w:rPr>
        <w:t xml:space="preserve">：如果不加终端约束（如我们当前的实现），理论上可能出现递归不可行。实践中通过对</w:t>
      </w:r>
      <w:r>
        <w:t xml:space="preserve"> SOC </w:t>
      </w:r>
      <w:r>
        <w:rPr>
          <w:rFonts w:hint="eastAsia"/>
        </w:rPr>
        <w:t xml:space="preserve">施加软约束（而不是硬约束）来避免此问题。</w:t>
      </w:r>
    </w:p>
    <w:bookmarkEnd w:id="38"/>
    <w:bookmarkStart w:id="39" w:name="次优性界-suboptimality-bound"/>
    <w:p>
      <w:pPr>
        <w:pStyle w:val="Heading3"/>
      </w:pPr>
      <w:r>
        <w:t xml:space="preserve">7.3 </w:t>
      </w:r>
      <w:r>
        <w:rPr>
          <w:rFonts w:hint="eastAsia"/>
        </w:rPr>
        <w:t xml:space="preserve">次优性界</w:t>
      </w:r>
      <w:r>
        <w:t xml:space="preserve"> (Suboptimality Bound)</w:t>
      </w:r>
    </w:p>
    <w:p>
      <w:pPr>
        <w:pStyle w:val="FirstParagraph"/>
      </w:pPr>
      <w:r>
        <w:rPr>
          <w:rFonts w:hint="eastAsia"/>
        </w:rPr>
        <w:t xml:space="preserve">对于非线性的</w:t>
      </w:r>
      <w:r>
        <w:t xml:space="preserve"> FC-EMS </w:t>
      </w:r>
      <w:r>
        <w:rPr>
          <w:rFonts w:hint="eastAsia"/>
        </w:rPr>
        <w:t xml:space="preserve">问题，MPC</w:t>
      </w:r>
      <w:r>
        <w:t xml:space="preserve"> </w:t>
      </w:r>
      <w:r>
        <w:rPr>
          <w:rFonts w:hint="eastAsia"/>
        </w:rPr>
        <w:t xml:space="preserve">通常不是全局最优的。但可以给出次优性界：</w:t>
      </w:r>
    </w:p>
    <w:p>
      <w:pPr>
        <w:pStyle w:val="BodyText"/>
      </w:pPr>
      <w:r>
        <w:rPr>
          <w:rFonts w:hint="eastAsia"/>
        </w:rPr>
        <w:t xml:space="preserve">假设系统是</w:t>
      </w:r>
      <w:r>
        <w:t xml:space="preserve"> Lipschitz </w:t>
      </w:r>
      <w:r>
        <w:rPr>
          <w:rFonts w:hint="eastAsia"/>
        </w:rPr>
        <w:t xml:space="preserve">连续的，且代价函数满足某些凸性条件，则：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MPC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opt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依赖于模型精度和扰动幅度，</w:t>
      </w:r>
      <m:oMath>
        <m:sSub>
          <m:e>
            <m:r>
              <m:t>ϵ</m:t>
            </m:r>
          </m:e>
          <m:sub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实际含义：MPC</w:t>
      </w:r>
      <w:r>
        <w:t xml:space="preserve"> </w:t>
      </w:r>
      <w:r>
        <w:rPr>
          <w:rFonts w:hint="eastAsia"/>
        </w:rPr>
        <w:t xml:space="preserve">的次优性由两个因素决定：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预测精度</w:t>
      </w:r>
      <w:r>
        <w:rPr>
          <w:rFonts w:hint="eastAsia"/>
        </w:rPr>
        <w:t xml:space="preserve">（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项）—</w:t>
      </w:r>
      <w:r>
        <w:t xml:space="preserve"> </w:t>
      </w:r>
      <w:r>
        <w:rPr>
          <w:rFonts w:hint="eastAsia"/>
        </w:rPr>
        <w:t xml:space="preserve">预测越准，越接近最优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预测时域长度</w:t>
      </w:r>
      <w:r>
        <w:rPr>
          <w:rFonts w:hint="eastAsia"/>
        </w:rPr>
        <w:t xml:space="preserve">（</w:t>
      </w:r>
      <m:oMath>
        <m:sSub>
          <m:e>
            <m:r>
              <m:t>ϵ</m:t>
            </m:r>
          </m:e>
          <m:sub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项）—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越长，越接近无限时域最优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统一框架mpc-dp-ecms"/>
    <w:p>
      <w:pPr>
        <w:pStyle w:val="Heading2"/>
      </w:pPr>
      <w:r>
        <w:t xml:space="preserve">8. </w:t>
      </w:r>
      <w:r>
        <w:rPr>
          <w:rFonts w:hint="eastAsia"/>
        </w:rPr>
        <w:t xml:space="preserve">统一框架：MPC</w:t>
      </w:r>
      <w:r>
        <w:t xml:space="preserve"> ⇔ DP ⇔ ECMS</w:t>
      </w:r>
    </w:p>
    <w:p>
      <w:pPr>
        <w:pStyle w:val="BlockText"/>
      </w:pPr>
      <w:r>
        <w:rPr>
          <w:rFonts w:hint="eastAsia"/>
        </w:rPr>
        <w:t xml:space="preserve">这是本笔记最重要的洞察：DP、ECMS、MPC</w:t>
      </w:r>
      <w:r>
        <w:t xml:space="preserve"> </w:t>
      </w:r>
      <w:r>
        <w:rPr>
          <w:rFonts w:hint="eastAsia"/>
        </w:rPr>
        <w:t xml:space="preserve">本质上是同一个</w:t>
      </w:r>
      <w:r>
        <w:t xml:space="preserve"> Hamilton-Jacobi-Bellman </w:t>
      </w:r>
      <w:r>
        <w:rPr>
          <w:rFonts w:hint="eastAsia"/>
        </w:rPr>
        <w:t xml:space="preserve">方程在不同近似程度下的实现。</w:t>
      </w:r>
    </w:p>
    <w:bookmarkStart w:id="41" w:name="hjb-方程"/>
    <w:p>
      <w:pPr>
        <w:pStyle w:val="Heading3"/>
      </w:pPr>
      <w:r>
        <w:t xml:space="preserve">8.1 HJB </w:t>
      </w:r>
      <w:r>
        <w:rPr>
          <w:rFonts w:hint="eastAsia"/>
        </w:rPr>
        <w:t xml:space="preserve">方程</w:t>
      </w:r>
    </w:p>
    <w:p>
      <w:pPr>
        <w:pStyle w:val="FirstParagraph"/>
      </w:pPr>
      <w:r>
        <w:rPr>
          <w:rFonts w:hint="eastAsia"/>
        </w:rPr>
        <w:t xml:space="preserve">对于一个无限时域最优控制问题：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u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Hamilton-Jacobi-Bellman (HJB) </w:t>
      </w:r>
      <w:r>
        <w:rPr>
          <w:rFonts w:hint="eastAsia"/>
        </w:rPr>
        <w:t xml:space="preserve">方程给出了最优代价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满足的条件：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u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这个方程一般是不可解的（</w:t>
      </w:r>
      <w:r>
        <w:rPr>
          <w:rFonts w:hint="eastAsia"/>
        </w:rPr>
        <w:t xml:space="preserve">“维度诅咒”</w:t>
      </w:r>
      <w:r>
        <w:rPr>
          <w:rFonts w:hint="eastAsia"/>
        </w:rPr>
        <w:t xml:space="preserve">）。DP、ECMS、MPC</w:t>
      </w:r>
      <w:r>
        <w:t xml:space="preserve"> </w:t>
      </w:r>
      <w:r>
        <w:rPr>
          <w:rFonts w:hint="eastAsia"/>
        </w:rPr>
        <w:t xml:space="preserve">是对</w:t>
      </w:r>
      <w:r>
        <w:t xml:space="preserve"> HJB </w:t>
      </w:r>
      <w:r>
        <w:rPr>
          <w:rFonts w:hint="eastAsia"/>
        </w:rPr>
        <w:t xml:space="preserve">方程的三种不同近似策略。</w:t>
      </w:r>
    </w:p>
    <w:bookmarkEnd w:id="41"/>
    <w:bookmarkStart w:id="42" w:name="三种方法的统一视角"/>
    <w:p>
      <w:pPr>
        <w:pStyle w:val="Heading3"/>
      </w:pPr>
      <w:r>
        <w:t xml:space="preserve">8.2 </w:t>
      </w:r>
      <w:r>
        <w:rPr>
          <w:rFonts w:hint="eastAsia"/>
        </w:rPr>
        <w:t xml:space="preserve">三种方法的统一视角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3477"/>
        <w:gridCol w:w="154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HJB </w:t>
            </w:r>
            <w:r>
              <w:rPr>
                <w:rFonts w:hint="eastAsia"/>
              </w:rPr>
              <w:t xml:space="preserve">的近似策略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值函数</w:t>
            </w:r>
          </w:p>
        </w:tc>
        <w:tc>
          <w:tcPr/>
          <w:p>
            <w:pPr>
              <w:pStyle w:val="Compact"/>
            </w:pPr>
            <w:r>
              <w:t xml:space="preserve">Costate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全状态空间后向递推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V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nor/>
                      <m:sty m:val="p"/>
                    </m:rPr>
                    <m:t>DP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（精确数值）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DP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ECMS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恒定</w:t>
            </w:r>
            <w:r>
              <w:t xml:space="preserve"> costate </w:t>
            </w:r>
            <w:r>
              <w:rPr>
                <w:rFonts w:hint="eastAsia"/>
              </w:rPr>
              <w:t xml:space="preserve">近似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V</m:t>
                  </m:r>
                </m:e>
                <m:sup>
                  <m:r>
                    <m:rPr>
                      <m:nor/>
                      <m:sty m:val="p"/>
                    </m:rPr>
                    <m:t>ECMS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Fonts w:hint="eastAsia"/>
              </w:rPr>
              <w:t xml:space="preserve">（恒定标量）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前向滚动</w:t>
            </w:r>
            <w:r>
              <w:t xml:space="preserve"> + </w:t>
            </w:r>
            <w:r>
              <w:rPr>
                <w:rFonts w:hint="eastAsia"/>
              </w:rPr>
              <w:t xml:space="preserve">有限时域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V</m:t>
                  </m:r>
                </m:e>
                <m:sup>
                  <m:r>
                    <m:rPr>
                      <m:nor/>
                      <m:sty m:val="p"/>
                    </m:rPr>
                    <m:t>MPC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sSub>
                <m:e>
                  <m:r>
                    <m:rPr>
                      <m:sty m:val="p"/>
                    </m:rPr>
                    <m:t>min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  <m:r>
                        <m:rPr>
                          <m:sty m:val="p"/>
                        </m:rPr>
                        <m:t>: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L</m:t>
                  </m:r>
                </m:e>
              </m:nary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</w:p>
        </w:tc>
      </w:tr>
    </w:tbl>
    <w:bookmarkEnd w:id="42"/>
    <w:bookmarkStart w:id="43" w:name="hamiltonian-的推导"/>
    <w:p>
      <w:pPr>
        <w:pStyle w:val="Heading3"/>
      </w:pPr>
      <w:r>
        <w:t xml:space="preserve">8.3 Hamiltonian </w:t>
      </w:r>
      <w:r>
        <w:rPr>
          <w:rFonts w:hint="eastAsia"/>
        </w:rPr>
        <w:t xml:space="preserve">的推导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</w:t>
      </w:r>
      <w:r>
        <w:rPr>
          <w:rFonts w:hint="eastAsia"/>
        </w:rPr>
        <w:t xml:space="preserve">Hamiltonian：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则最优性必要条件（Pontryagin</w:t>
      </w:r>
      <w:r>
        <w:t xml:space="preserve"> </w:t>
      </w:r>
      <w:r>
        <w:rPr>
          <w:rFonts w:hint="eastAsia"/>
        </w:rPr>
        <w:t xml:space="preserve">最小值原理）为：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u</m:t>
              </m:r>
            </m:lim>
          </m:limLow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满足伴随方程：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λ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bSup>
            <m:e>
              <m:r>
                <m:t>λ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DP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costate</w:t>
      </w:r>
    </w:p>
    <w:p>
      <w:pPr>
        <w:pStyle w:val="BodyText"/>
      </w:pPr>
      <w:r>
        <w:t xml:space="preserve">DP </w:t>
      </w:r>
      <w:r>
        <w:rPr>
          <w:rFonts w:hint="eastAsia"/>
        </w:rPr>
        <w:t xml:space="preserve">通过后向递推精确计算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λ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DP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Sup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nor/>
                      <m:sty m:val="p"/>
                    </m:rPr>
                    <m:t>DP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Sup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nor/>
                <m:sty m:val="p"/>
              </m:rPr>
              <m:t>DP</m:t>
            </m:r>
          </m:sup>
        </m:sSubSup>
      </m:oMath>
      <w:r>
        <w:t xml:space="preserve"> </w:t>
      </w:r>
      <w:r>
        <w:rPr>
          <w:rFonts w:hint="eastAsia"/>
        </w:rPr>
        <w:t xml:space="preserve">是从后向前递推得到的精确值函数。</w:t>
      </w:r>
    </w:p>
    <w:p>
      <w:pPr>
        <w:pStyle w:val="BodyText"/>
      </w:pPr>
      <w:r>
        <w:rPr>
          <w:b/>
          <w:bCs/>
        </w:rPr>
        <w:t xml:space="preserve">ECMS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costate</w:t>
      </w:r>
    </w:p>
    <w:p>
      <w:pPr>
        <w:pStyle w:val="BodyText"/>
      </w:pPr>
      <w:r>
        <w:t xml:space="preserve">ECMS </w:t>
      </w:r>
      <w:r>
        <w:rPr>
          <w:rFonts w:hint="eastAsia"/>
        </w:rPr>
        <w:t xml:space="preserve">假设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s</m:t>
        </m:r>
      </m:oMath>
      <w:r>
        <w:rPr>
          <w:rFonts w:hint="eastAsia"/>
        </w:rPr>
        <w:t xml:space="preserve">（常数），即忽略伴随方程的动态：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λ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ECMS</m:t>
              </m:r>
            </m:sup>
          </m:sSub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这意味着</w:t>
      </w:r>
      <w:r>
        <w:t xml:space="preserve"> ECMS </w:t>
      </w:r>
      <w:r>
        <w:rPr>
          <w:rFonts w:hint="eastAsia"/>
        </w:rPr>
        <w:t xml:space="preserve">认为电池能量的”价格”是恒定的</w:t>
      </w:r>
      <w:r>
        <w:t xml:space="preserve"> — </w:t>
      </w:r>
      <w:r>
        <w:rPr>
          <w:rFonts w:hint="eastAsia"/>
        </w:rPr>
        <w:t xml:space="preserve">无论当前</w:t>
      </w:r>
      <w:r>
        <w:t xml:space="preserve"> SOC </w:t>
      </w:r>
      <w:r>
        <w:rPr>
          <w:rFonts w:hint="eastAsia"/>
        </w:rPr>
        <w:t xml:space="preserve">高低，每</w:t>
      </w:r>
      <w:r>
        <w:t xml:space="preserve"> kWh </w:t>
      </w:r>
      <w:r>
        <w:rPr>
          <w:rFonts w:hint="eastAsia"/>
        </w:rPr>
        <w:t xml:space="preserve">电池能量都折算为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克氢。</w:t>
      </w:r>
    </w:p>
    <w:p>
      <w:pPr>
        <w:pStyle w:val="BodyText"/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costate</w:t>
      </w:r>
    </w:p>
    <w:p>
      <w:pPr>
        <w:pStyle w:val="BodyText"/>
      </w:pPr>
      <w:r>
        <w:t xml:space="preserve">MPC </w:t>
      </w:r>
      <w:r>
        <w:rPr>
          <w:rFonts w:hint="eastAsia"/>
        </w:rPr>
        <w:t xml:space="preserve">使用终端代价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的梯度作为</w:t>
      </w:r>
      <w:r>
        <w:t xml:space="preserve"> costate </w:t>
      </w:r>
      <w:r>
        <w:rPr>
          <w:rFonts w:hint="eastAsia"/>
        </w:rPr>
        <w:t xml:space="preserve">的近似：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λ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MPC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的极端情况下：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λ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MPC</m:t>
              </m:r>
            </m:sup>
          </m:sSubSup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</m:t>
          </m:r>
          <m:r>
            <m:t>β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这实际上是一种基于状态偏差的比例反馈，与</w:t>
      </w:r>
      <w:r>
        <w:t xml:space="preserve"> A-ECMS </w:t>
      </w:r>
      <w:r>
        <w:rPr>
          <w:rFonts w:hint="eastAsia"/>
        </w:rPr>
        <w:t xml:space="preserve">的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SOC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−</m:t>
        </m:r>
        <m:r>
          <m:rPr>
            <m:nor/>
            <m:sty m:val="p"/>
          </m:rPr>
          <m:t>SOC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有异曲同工之妙。</w:t>
      </w:r>
    </w:p>
    <w:bookmarkEnd w:id="43"/>
    <w:bookmarkStart w:id="44" w:name="a-ecms-与-mpc-的关系"/>
    <w:p>
      <w:pPr>
        <w:pStyle w:val="Heading3"/>
      </w:pPr>
      <w:r>
        <w:t xml:space="preserve">8.4 A-ECMS </w:t>
      </w:r>
      <w:r>
        <w:rPr>
          <w:rFonts w:hint="eastAsia"/>
        </w:rPr>
        <w:t xml:space="preserve">与</w:t>
      </w:r>
      <w:r>
        <w:t xml:space="preserve"> MPC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rPr>
          <w:rFonts w:hint="eastAsia"/>
          <w:b/>
          <w:bCs/>
        </w:rPr>
        <w:t xml:space="preserve">核心洞察</w:t>
      </w:r>
      <w:r>
        <w:rPr>
          <w:rFonts w:hint="eastAsia"/>
        </w:rPr>
        <w:t xml:space="preserve">：自适应</w:t>
      </w:r>
      <w:r>
        <w:t xml:space="preserve"> ECMS </w:t>
      </w:r>
      <w:r>
        <w:rPr>
          <w:rFonts w:hint="eastAsia"/>
        </w:rPr>
        <w:t xml:space="preserve">的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更新律可以看作是对</w:t>
      </w:r>
      <w:r>
        <w:t xml:space="preserve"> MPC costate </w:t>
      </w:r>
      <w:r>
        <w:rPr>
          <w:rFonts w:hint="eastAsia"/>
        </w:rPr>
        <w:t xml:space="preserve">的线性估计：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Costate </w:t>
            </w: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SOC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A-ECMS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两者都是</w:t>
      </w:r>
      <w:r>
        <w:t xml:space="preserve"> SOC </w:t>
      </w:r>
      <w:r>
        <w:rPr>
          <w:rFonts w:hint="eastAsia"/>
        </w:rPr>
        <w:t xml:space="preserve">偏差</w:t>
      </w:r>
      <w:r>
        <w:t xml:space="preserve"> → </w:t>
      </w:r>
      <w:r>
        <w:rPr>
          <w:rFonts w:hint="eastAsia"/>
        </w:rPr>
        <w:t xml:space="preserve">调整等效因子</w:t>
      </w:r>
      <w:r>
        <w:t xml:space="preserve"> → </w:t>
      </w:r>
      <w:r>
        <w:rPr>
          <w:rFonts w:hint="eastAsia"/>
        </w:rPr>
        <w:t xml:space="preserve">修正控制决策</w:t>
      </w:r>
      <w:r>
        <w:t xml:space="preserve"> </w:t>
      </w:r>
      <w:r>
        <w:rPr>
          <w:rFonts w:hint="eastAsia"/>
        </w:rPr>
        <w:t xml:space="preserve">的负反馈结构。</w:t>
      </w:r>
    </w:p>
    <w:p>
      <w:pPr>
        <w:pStyle w:val="BodyText"/>
      </w:pPr>
      <w:r>
        <w:rPr>
          <w:rFonts w:hint="eastAsia"/>
        </w:rPr>
        <w:t xml:space="preserve">区别在于：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MPC</w:t>
      </w:r>
      <w:r>
        <w:t xml:space="preserve"> </w:t>
      </w:r>
      <w:r>
        <w:rPr>
          <w:rFonts w:hint="eastAsia"/>
        </w:rPr>
        <w:t xml:space="preserve">通过前向预测</w:t>
      </w:r>
      <w:r>
        <w:t xml:space="preserve"> + </w:t>
      </w:r>
      <w:r>
        <w:rPr>
          <w:rFonts w:hint="eastAsia"/>
        </w:rPr>
        <w:t xml:space="preserve">终端代价隐式实现：大偏差</w:t>
      </w:r>
      <w:r>
        <w:t xml:space="preserve"> → </w:t>
      </w:r>
      <w:r>
        <w:rPr>
          <w:rFonts w:hint="eastAsia"/>
        </w:rPr>
        <w:t xml:space="preserve">高终端代价</w:t>
      </w:r>
      <w:r>
        <w:t xml:space="preserve"> → MPC </w:t>
      </w:r>
      <w:r>
        <w:rPr>
          <w:rFonts w:hint="eastAsia"/>
        </w:rPr>
        <w:t xml:space="preserve">选择充电策略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A-ECMS</w:t>
      </w:r>
      <w:r>
        <w:t xml:space="preserve"> </w:t>
      </w:r>
      <w:r>
        <w:rPr>
          <w:rFonts w:hint="eastAsia"/>
        </w:rPr>
        <w:t xml:space="preserve">通过比例反馈显式实现：大偏差</w:t>
      </w:r>
      <w:r>
        <w:t xml:space="preserve"> → </w:t>
      </w:r>
      <w:r>
        <w:rPr>
          <w:rFonts w:hint="eastAsia"/>
        </w:rPr>
        <w:t xml:space="preserve">增大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→ ECMS </w:t>
      </w:r>
      <w:r>
        <w:rPr>
          <w:rFonts w:hint="eastAsia"/>
        </w:rPr>
        <w:t xml:space="preserve">认为电池更”贵”</w:t>
      </w:r>
      <w:r>
        <w:t xml:space="preserve"> → </w:t>
      </w:r>
      <w:r>
        <w:rPr>
          <w:rFonts w:hint="eastAsia"/>
        </w:rPr>
        <w:t xml:space="preserve">选择充电策略</w:t>
      </w:r>
    </w:p>
    <w:p>
      <w:pPr>
        <w:pStyle w:val="BlockText"/>
      </w:pPr>
      <w:r>
        <w:rPr>
          <w:rFonts w:hint="eastAsia"/>
        </w:rPr>
        <w:t xml:space="preserve">这就是为什么</w:t>
      </w:r>
      <w:r>
        <w:t xml:space="preserve"> A-ECMS </w:t>
      </w:r>
      <w:r>
        <w:rPr>
          <w:rFonts w:hint="eastAsia"/>
        </w:rPr>
        <w:t xml:space="preserve">能逼近</w:t>
      </w:r>
      <w:r>
        <w:t xml:space="preserve"> MPC </w:t>
      </w:r>
      <w:r>
        <w:rPr>
          <w:rFonts w:hint="eastAsia"/>
        </w:rPr>
        <w:t xml:space="preserve">性能的原因：A-ECMS</w:t>
      </w:r>
      <w:r>
        <w:t xml:space="preserve"> </w:t>
      </w:r>
      <w:r>
        <w:rPr>
          <w:rFonts w:hint="eastAsia"/>
        </w:rPr>
        <w:t xml:space="preserve">用简单的线性反馈近似了</w:t>
      </w:r>
      <w:r>
        <w:t xml:space="preserve"> MPC </w:t>
      </w:r>
      <w:r>
        <w:rPr>
          <w:rFonts w:hint="eastAsia"/>
        </w:rPr>
        <w:t xml:space="preserve">通过前向数值优化得到的复杂</w:t>
      </w:r>
      <w:r>
        <w:t xml:space="preserve"> costate </w:t>
      </w:r>
      <w:r>
        <w:rPr>
          <w:rFonts w:hint="eastAsia"/>
        </w:rPr>
        <w:t xml:space="preserve">轨迹。</w:t>
      </w:r>
    </w:p>
    <w:bookmarkEnd w:id="44"/>
    <w:bookmarkStart w:id="45" w:name="mpc-与-dp-的联系n_p-的作用"/>
    <w:p>
      <w:pPr>
        <w:pStyle w:val="Heading3"/>
      </w:pPr>
      <w:r>
        <w:t xml:space="preserve">8.5 MPC </w:t>
      </w:r>
      <w:r>
        <w:rPr>
          <w:rFonts w:hint="eastAsia"/>
        </w:rPr>
        <w:t xml:space="preserve">与</w:t>
      </w:r>
      <w:r>
        <w:t xml:space="preserve"> DP </w:t>
      </w:r>
      <w:r>
        <w:rPr>
          <w:rFonts w:hint="eastAsia"/>
        </w:rPr>
        <w:t xml:space="preserve">的联系：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且终端代价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准确时，MPC</w:t>
      </w:r>
      <w:r>
        <w:t xml:space="preserve"> </w:t>
      </w:r>
      <w:r>
        <w:rPr>
          <w:rFonts w:hint="eastAsia"/>
        </w:rPr>
        <w:t xml:space="preserve">趋近于</w:t>
      </w:r>
      <w:r>
        <w:t xml:space="preserve"> </w:t>
      </w:r>
      <w:r>
        <w:rPr>
          <w:rFonts w:hint="eastAsia"/>
        </w:rPr>
        <w:t xml:space="preserve">DP（全局最优）。</w:t>
      </w:r>
    </w:p>
    <w:p>
      <w:pPr>
        <w:pStyle w:val="BodyText"/>
      </w:pPr>
      <w:r>
        <w:rPr>
          <w:rFonts w:hint="eastAsia"/>
        </w:rPr>
        <w:t xml:space="preserve">但实际中：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受计算能力限制（通常</w:t>
      </w:r>
      <w:r>
        <w:t xml:space="preserve"> 30~100 </w:t>
      </w:r>
      <w:r>
        <w:rPr>
          <w:rFonts w:hint="eastAsia"/>
        </w:rPr>
        <w:t xml:space="preserve">步）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不可能精确等于无限时域代价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预测误差随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增大而累积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MPC </w:t>
      </w:r>
      <w:r>
        <w:rPr>
          <w:rFonts w:hint="eastAsia"/>
        </w:rPr>
        <w:t xml:space="preserve">的实用哲学是：</w:t>
      </w:r>
      <w:r>
        <w:rPr>
          <w:rFonts w:hint="eastAsia"/>
        </w:rPr>
        <w:t xml:space="preserve">“用有限的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+ </w:t>
      </w:r>
      <w:r>
        <w:rPr>
          <w:rFonts w:hint="eastAsia"/>
        </w:rPr>
        <w:t xml:space="preserve">合理的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设计，达到可接受的次优性能。”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关键设计参数的深度分析"/>
    <w:p>
      <w:pPr>
        <w:pStyle w:val="Heading2"/>
      </w:pPr>
      <w:r>
        <w:t xml:space="preserve">9. </w:t>
      </w:r>
      <w:r>
        <w:rPr>
          <w:rFonts w:hint="eastAsia"/>
        </w:rPr>
        <w:t xml:space="preserve">关键设计参数的深度分析</w:t>
      </w:r>
    </w:p>
    <w:bookmarkStart w:id="47" w:name="预测时域-n_p-的理论影响"/>
    <w:p>
      <w:pPr>
        <w:pStyle w:val="Heading3"/>
      </w:pPr>
      <w:r>
        <w:t xml:space="preserve">9.1 </w:t>
      </w:r>
      <w:r>
        <w:rPr>
          <w:rFonts w:hint="eastAsia"/>
        </w:rPr>
        <w:t xml:space="preserve">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的理论影响</w:t>
      </w:r>
    </w:p>
    <w:p>
      <w:pPr>
        <w:pStyle w:val="FirstParagraph"/>
      </w:pPr>
      <w:r>
        <w:rPr>
          <w:rFonts w:hint="eastAsia"/>
          <w:b/>
          <w:bCs/>
        </w:rPr>
        <w:t xml:space="preserve">与系统时间常数的关系</w:t>
      </w:r>
    </w:p>
    <w:p>
      <w:pPr>
        <w:pStyle w:val="BodyText"/>
      </w:pPr>
      <w:r>
        <w:rPr>
          <w:rFonts w:hint="eastAsia"/>
        </w:rPr>
        <w:t xml:space="preserve">系统的特征时间常数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由电池容量和功率等级决定：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oc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load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一个启发式规则：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r>
          <m:t>τ</m:t>
        </m:r>
      </m:oMath>
      <w:r>
        <w:rPr>
          <w:rFonts w:hint="eastAsia"/>
        </w:rPr>
        <w:t xml:space="preserve">（预测时域应覆盖系统主要的动态特性）。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FC-EMS </w:t>
      </w:r>
      <w:r>
        <w:rPr>
          <w:rFonts w:hint="eastAsia"/>
        </w:rPr>
        <w:t xml:space="preserve">中，</w:t>
      </w:r>
      <m:oMath>
        <m:r>
          <m:t>τ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6.5</m:t>
            </m:r>
            <m:r>
              <m:rPr>
                <m:nor/>
                <m:sty m:val="p"/>
              </m:rPr>
              <m:t>Ah</m:t>
            </m:r>
            <m:r>
              <m:rPr>
                <m:sty m:val="p"/>
              </m:rPr>
              <m:t>×</m:t>
            </m:r>
            <m:r>
              <m:t>3.6</m:t>
            </m:r>
            <m:r>
              <m:rPr>
                <m:nor/>
                <m:sty m:val="p"/>
              </m:rPr>
              <m:t>kC/Ah</m:t>
            </m:r>
            <m:r>
              <m:rPr>
                <m:sty m:val="p"/>
              </m:rPr>
              <m:t>×</m:t>
            </m:r>
            <m:r>
              <m:t>330</m:t>
            </m:r>
            <m:r>
              <m:rPr>
                <m:nor/>
                <m:sty m:val="p"/>
              </m:rPr>
              <m:t>V</m:t>
            </m:r>
          </m:num>
          <m:den>
            <m:r>
              <m:t>50</m:t>
            </m:r>
            <m:r>
              <m:rPr>
                <m:nor/>
                <m:sty m:val="p"/>
              </m:rPr>
              <m:t>kW</m:t>
            </m:r>
          </m:den>
        </m:f>
        <m:r>
          <m:rPr>
            <m:sty m:val="p"/>
          </m:rPr>
          <m:t>≈</m:t>
        </m:r>
        <m:r>
          <m:t>150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，对应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150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。当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时，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150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从”简化”到”完整”MPC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的过渡</w:t>
      </w:r>
    </w:p>
    <w:p>
      <w:pPr>
        <w:pStyle w:val="BodyText"/>
      </w:pPr>
      <w:r>
        <w:rPr>
          <w:rFonts w:hint="eastAsia"/>
        </w:rPr>
        <w:t xml:space="preserve">当前实现的简化（预测期内恒定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这等价于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。对于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，MPC</w:t>
      </w:r>
      <w:r>
        <w:t xml:space="preserve"> </w:t>
      </w:r>
      <w:r>
        <w:rPr>
          <w:rFonts w:hint="eastAsia"/>
        </w:rPr>
        <w:t xml:space="preserve">优化退化为一维搜索，控制律简化为：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u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U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  <m:e>
                          <m:r>
                            <m:t>ℓ</m:t>
                          </m:r>
                        </m:e>
                      </m:nary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未来代价的近似</m:t>
                  </m:r>
                </m:lim>
              </m:limLow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时，进一步退化为：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u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U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这实际上是一种贪婪策略（或称”一步预测”策略）。</w:t>
      </w:r>
    </w:p>
    <w:p>
      <w:pPr>
        <w:pStyle w:val="BodyText"/>
      </w:pP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的灵敏度分析</w:t>
      </w:r>
    </w:p>
    <w:p>
      <w:pPr>
        <w:pStyle w:val="BodyText"/>
      </w:pPr>
      <w:r>
        <w:rPr>
          <w:rFonts w:hint="eastAsia"/>
        </w:rPr>
        <w:t xml:space="preserve">从数学上分析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的影响：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对应的闭环代价。通常有：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单调性</w:t>
      </w:r>
      <w:r>
        <w:rPr>
          <w:rFonts w:hint="eastAsia"/>
        </w:rPr>
        <w:t xml:space="preserve">：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的单调非增函数（更长的预测不会导致更差的结果）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饱和性</w:t>
      </w:r>
      <w:r>
        <w:rPr>
          <w:rFonts w:hint="eastAsia"/>
        </w:rPr>
        <w:t xml:space="preserve">：</w:t>
      </w:r>
      <m:oMath>
        <m:r>
          <m:rPr>
            <m:sty m:val="p"/>
          </m:rPr>
          <m:t>∃</m:t>
        </m:r>
        <m:sSubSup>
          <m:e>
            <m:r>
              <m:t>N</m:t>
            </m:r>
          </m:e>
          <m:sub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sSubSup>
          <m:e>
            <m:r>
              <m:t>N</m:t>
            </m:r>
          </m:e>
          <m:sub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不再显著下降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收益递减</w:t>
      </w:r>
      <w:r>
        <w:rPr>
          <w:rFonts w:hint="eastAsia"/>
        </w:rPr>
        <w:t xml:space="preserve">：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随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增大而减小</w:t>
      </w:r>
    </w:p>
    <w:p>
      <w:pPr>
        <w:pStyle w:val="BodyText"/>
      </w:pPr>
      <w:r>
        <w:rPr>
          <w:rFonts w:hint="eastAsia"/>
        </w:rPr>
        <w:t xml:space="preserve">这个饱和点</w:t>
      </w:r>
      <w:r>
        <w:t xml:space="preserve"> </w:t>
      </w:r>
      <m:oMath>
        <m:sSubSup>
          <m:e>
            <m:r>
              <m:t>N</m:t>
            </m:r>
          </m:e>
          <m:sub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大约在系统的主导时间常数处。对于</w:t>
      </w:r>
      <w:r>
        <w:t xml:space="preserve"> </w:t>
      </w:r>
      <w:r>
        <w:rPr>
          <w:rFonts w:hint="eastAsia"/>
        </w:rPr>
        <w:t xml:space="preserve">FC-EMS：</w:t>
      </w:r>
    </w:p>
    <w:p>
      <w:pPr>
        <w:pStyle w:val="SourceCode"/>
      </w:pPr>
      <w:r>
        <w:rPr>
          <w:rStyle w:val="CommentTok"/>
        </w:rPr>
        <w:t xml:space="preserve"># N_p 灵敏度的期望模式</w:t>
      </w:r>
      <w:r>
        <w:br/>
      </w:r>
      <w:r>
        <w:rPr>
          <w:rStyle w:val="NormalTok"/>
        </w:rPr>
        <w:t xml:space="preserve">N_p_list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J_Np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每个 N_p 对应的闭环代价</w:t>
      </w:r>
      <w:r>
        <w:br/>
      </w:r>
      <w:r>
        <w:br/>
      </w:r>
      <w:r>
        <w:rPr>
          <w:rStyle w:val="CommentTok"/>
        </w:rPr>
        <w:t xml:space="preserve"># 结果模式（不是精确值）：</w:t>
      </w:r>
      <w:r>
        <w:br/>
      </w:r>
      <w:r>
        <w:rPr>
          <w:rStyle w:val="CommentTok"/>
        </w:rPr>
        <w:t xml:space="preserve"># N_p=10 -&gt; J=0.310 (显著次优)</w:t>
      </w:r>
      <w:r>
        <w:br/>
      </w:r>
      <w:r>
        <w:rPr>
          <w:rStyle w:val="CommentTok"/>
        </w:rPr>
        <w:t xml:space="preserve"># N_p=30 -&gt; J=0.285 (快速改善)</w:t>
      </w:r>
      <w:r>
        <w:br/>
      </w:r>
      <w:r>
        <w:rPr>
          <w:rStyle w:val="CommentTok"/>
        </w:rPr>
        <w:t xml:space="preserve"># N_p=50 -&gt; J=0.278 (进入饱和区)</w:t>
      </w:r>
      <w:r>
        <w:br/>
      </w:r>
      <w:r>
        <w:rPr>
          <w:rStyle w:val="CommentTok"/>
        </w:rPr>
        <w:t xml:space="preserve"># N_p=100 -&gt; J=0.275 (基本饱和)</w:t>
      </w:r>
      <w:r>
        <w:br/>
      </w:r>
      <w:r>
        <w:rPr>
          <w:rStyle w:val="CommentTok"/>
        </w:rPr>
        <w:t xml:space="preserve"># N_p=200 -&gt; J=0.274 (收敛)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为什么不能直接宣称”N_p</w:t>
      </w:r>
      <w:r>
        <w:rPr>
          <w:b/>
          <w:bCs/>
        </w:rPr>
        <w:t xml:space="preserve"> → ∞ </w:t>
      </w:r>
      <w:r>
        <w:rPr>
          <w:rFonts w:hint="eastAsia"/>
          <w:b/>
          <w:bCs/>
        </w:rPr>
        <w:t xml:space="preserve">趋近</w:t>
      </w:r>
      <w:r>
        <w:rPr>
          <w:b/>
          <w:bCs/>
        </w:rPr>
        <w:t xml:space="preserve"> DP”</w:t>
      </w:r>
    </w:p>
    <w:p>
      <w:pPr>
        <w:pStyle w:val="BodyText"/>
      </w:pPr>
      <w:r>
        <w:rPr>
          <w:rFonts w:hint="eastAsia"/>
        </w:rPr>
        <w:t xml:space="preserve">回顾</w:t>
      </w:r>
      <w:r>
        <w:t xml:space="preserve"> DP </w:t>
      </w:r>
      <w:r>
        <w:rPr>
          <w:rFonts w:hint="eastAsia"/>
        </w:rPr>
        <w:t xml:space="preserve">需要全工况提前已知，而</w:t>
      </w:r>
      <w:r>
        <w:t xml:space="preserve"> MPC </w:t>
      </w:r>
      <w:r>
        <w:rPr>
          <w:rFonts w:hint="eastAsia"/>
        </w:rPr>
        <w:t xml:space="preserve">只能看到前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步。即使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很大，MPC</w:t>
      </w:r>
      <w:r>
        <w:t xml:space="preserve"> </w:t>
      </w:r>
      <w:r>
        <w:rPr>
          <w:rFonts w:hint="eastAsia"/>
        </w:rPr>
        <w:t xml:space="preserve">的滚动特性也不同于</w:t>
      </w:r>
      <w:r>
        <w:t xml:space="preserve"> </w:t>
      </w:r>
      <w:r>
        <w:rPr>
          <w:rFonts w:hint="eastAsia"/>
        </w:rPr>
        <w:t xml:space="preserve">DP：</w:t>
      </w:r>
      <w:r>
        <w:t xml:space="preserve"> </w:t>
      </w:r>
      <w:r>
        <w:t xml:space="preserve">- </w:t>
      </w:r>
      <w:r>
        <w:rPr>
          <w:rFonts w:hint="eastAsia"/>
        </w:rPr>
        <w:t xml:space="preserve">DP：一次性求解，得到全局最优</w:t>
      </w:r>
      <w:r>
        <w:t xml:space="preserve"> </w:t>
      </w:r>
      <w:r>
        <w:t xml:space="preserve">- </w:t>
      </w:r>
      <w:r>
        <w:rPr>
          <w:rFonts w:hint="eastAsia"/>
        </w:rPr>
        <w:t xml:space="preserve">MPC：每次重新优化，与第一次优化的决策不同（因为状态被反馈更新）</w:t>
      </w:r>
    </w:p>
    <w:p>
      <w:pPr>
        <w:pStyle w:val="BodyText"/>
      </w:pPr>
      <w:r>
        <w:t xml:space="preserve">MPC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时趋近于无限时域最优控制，而不是</w:t>
      </w:r>
      <w:r>
        <w:t xml:space="preserve"> </w:t>
      </w:r>
      <w:r>
        <w:rPr>
          <w:rFonts w:hint="eastAsia"/>
        </w:rPr>
        <w:t xml:space="preserve">DP（有限时域全局最优）。只有当代价函数、约束和终端</w:t>
      </w:r>
      <w:r>
        <w:t xml:space="preserve"> SOC </w:t>
      </w:r>
      <w:r>
        <w:rPr>
          <w:rFonts w:hint="eastAsia"/>
        </w:rPr>
        <w:t xml:space="preserve">条件完全一致时，两者才可比。</w:t>
      </w:r>
    </w:p>
    <w:bookmarkEnd w:id="47"/>
    <w:bookmarkStart w:id="48" w:name="控制时域-n_c-的影响"/>
    <w:p>
      <w:pPr>
        <w:pStyle w:val="Heading3"/>
      </w:pPr>
      <w:r>
        <w:t xml:space="preserve">9.2 </w:t>
      </w:r>
      <w:r>
        <w:rPr>
          <w:rFonts w:hint="eastAsia"/>
        </w:rPr>
        <w:t xml:space="preserve">控制时域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的影响</w:t>
      </w:r>
    </w:p>
    <w:p>
      <w:pPr>
        <w:pStyle w:val="FirstParagraph"/>
      </w:pP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决定了优化问题的自由度（DoF）：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DoF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当前实现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完全自由度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增加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的好处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更灵活的控制序列</w:t>
      </w:r>
      <w:r>
        <w:t xml:space="preserve"> → </w:t>
      </w:r>
      <w:r>
        <w:rPr>
          <w:rFonts w:hint="eastAsia"/>
        </w:rPr>
        <w:t xml:space="preserve">更低的代价</w:t>
      </w:r>
      <w:r>
        <w:t xml:space="preserve"> </w:t>
      </w:r>
      <w:r>
        <w:t xml:space="preserve">- </w:t>
      </w:r>
      <w:r>
        <w:rPr>
          <w:rFonts w:hint="eastAsia"/>
        </w:rPr>
        <w:t xml:space="preserve">能处理”先储能后使用”的策略</w:t>
      </w:r>
    </w:p>
    <w:p>
      <w:pPr>
        <w:pStyle w:val="BodyText"/>
      </w:pPr>
      <w:r>
        <w:rPr>
          <w:rFonts w:hint="eastAsia"/>
          <w:b/>
          <w:bCs/>
        </w:rPr>
        <w:t xml:space="preserve">增加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的代价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优化问题维度升高</w:t>
      </w:r>
      <w:r>
        <w:t xml:space="preserve"> → </w:t>
      </w:r>
      <w:r>
        <w:rPr>
          <w:rFonts w:hint="eastAsia"/>
        </w:rPr>
        <w:t xml:space="preserve">计算量指数增长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网格搜索不再可行（需要</w:t>
      </w:r>
      <w:r>
        <w:t xml:space="preserve"> </w:t>
      </w:r>
      <w:r>
        <w:rPr>
          <w:rFonts w:hint="eastAsia"/>
        </w:rPr>
        <w:t xml:space="preserve">SQP/内点法）</w:t>
      </w:r>
    </w:p>
    <w:p>
      <w:pPr>
        <w:pStyle w:val="BodyText"/>
      </w:pPr>
      <w:r>
        <w:rPr>
          <w:rFonts w:hint="eastAsia"/>
        </w:rPr>
        <w:t xml:space="preserve">经验法则：对于</w:t>
      </w:r>
      <w:r>
        <w:t xml:space="preserve"> </w:t>
      </w:r>
      <w:r>
        <w:rPr>
          <w:rFonts w:hint="eastAsia"/>
        </w:rPr>
        <w:t xml:space="preserve">FC-EMS，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∼</m:t>
        </m:r>
        <m:r>
          <m:t>5</m:t>
        </m:r>
      </m:oMath>
      <w:r>
        <w:t xml:space="preserve"> </w:t>
      </w:r>
      <w:r>
        <w:rPr>
          <w:rFonts w:hint="eastAsia"/>
        </w:rPr>
        <w:t xml:space="preserve">通常能捕获大部分性能增益，继续增加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的边际收益递减。</w:t>
      </w:r>
    </w:p>
    <w:bookmarkEnd w:id="48"/>
    <w:bookmarkStart w:id="49" w:name="终端代价的深度设计"/>
    <w:p>
      <w:pPr>
        <w:pStyle w:val="Heading3"/>
      </w:pPr>
      <w:r>
        <w:t xml:space="preserve">9.3 </w:t>
      </w:r>
      <w:r>
        <w:rPr>
          <w:rFonts w:hint="eastAsia"/>
        </w:rPr>
        <w:t xml:space="preserve">终端代价的深度设计</w:t>
      </w:r>
    </w:p>
    <w:p>
      <w:pPr>
        <w:pStyle w:val="FirstParagraph"/>
      </w:pPr>
      <w:r>
        <w:rPr>
          <w:rFonts w:hint="eastAsia"/>
          <w:b/>
          <w:bCs/>
        </w:rPr>
        <w:t xml:space="preserve">为什么需要终端代价？</w:t>
      </w:r>
    </w:p>
    <w:p>
      <w:pPr>
        <w:pStyle w:val="BodyText"/>
      </w:pPr>
      <w:r>
        <w:rPr>
          <w:rFonts w:hint="eastAsia"/>
        </w:rPr>
        <w:t xml:space="preserve">没有终端代价（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）时，MPC</w:t>
      </w:r>
      <w:r>
        <w:t xml:space="preserve"> </w:t>
      </w:r>
      <w:r>
        <w:rPr>
          <w:rFonts w:hint="eastAsia"/>
        </w:rPr>
        <w:t xml:space="preserve">的优化目标是”最小化预测期内的氢耗”。这会激励</w:t>
      </w:r>
      <w:r>
        <w:t xml:space="preserve"> MPC </w:t>
      </w:r>
      <w:r>
        <w:rPr>
          <w:rFonts w:hint="eastAsia"/>
        </w:rPr>
        <w:t xml:space="preserve">在预测期末将</w:t>
      </w:r>
      <w:r>
        <w:t xml:space="preserve"> SOC </w:t>
      </w:r>
      <w:r>
        <w:rPr>
          <w:rFonts w:hint="eastAsia"/>
        </w:rPr>
        <w:t xml:space="preserve">降到最低（因为这样可以在预测期内多用电池能量、少用氢）。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β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这显然不是我们想要的行为。</w:t>
      </w:r>
    </w:p>
    <w:p>
      <w:pPr>
        <w:pStyle w:val="BodyText"/>
      </w:pPr>
      <w:r>
        <w:rPr>
          <w:rFonts w:hint="eastAsia"/>
          <w:b/>
          <w:bCs/>
        </w:rPr>
        <w:t xml:space="preserve">终端代价的设计方法</w:t>
      </w:r>
    </w:p>
    <w:p>
      <w:pPr>
        <w:pStyle w:val="BodyText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1：二次终端代价（FC-EMS</w:t>
      </w:r>
      <w:r>
        <w:t xml:space="preserve"> </w:t>
      </w:r>
      <w:r>
        <w:rPr>
          <w:rFonts w:hint="eastAsia"/>
        </w:rPr>
        <w:t xml:space="preserve">当前方法）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SOC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简单有效，但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需要调参。</w:t>
      </w:r>
    </w:p>
    <w:p>
      <w:pPr>
        <w:pStyle w:val="BodyText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2：基于</w:t>
      </w:r>
      <w:r>
        <w:t xml:space="preserve"> DP </w:t>
      </w:r>
      <w:r>
        <w:rPr>
          <w:rFonts w:hint="eastAsia"/>
        </w:rPr>
        <w:t xml:space="preserve">的终端代价（更精确）</w:t>
      </w:r>
    </w:p>
    <w:p>
      <w:pPr>
        <w:pStyle w:val="BodyText"/>
      </w:pPr>
      <w:r>
        <w:rPr>
          <w:rFonts w:hint="eastAsia"/>
        </w:rPr>
        <w:t xml:space="preserve">在代表性工况上运行</w:t>
      </w:r>
      <w:r>
        <w:t xml:space="preserve"> </w:t>
      </w:r>
      <w:r>
        <w:rPr>
          <w:rFonts w:hint="eastAsia"/>
        </w:rPr>
        <w:t xml:space="preserve">DP，提取值函数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nor/>
                <m:sty m:val="p"/>
              </m:rPr>
              <m:t>DP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，用其在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处的切片作为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rPr>
                  <m:nor/>
                  <m:sty m:val="p"/>
                </m:rPr>
                <m:t>DP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这种方法能提供更精确的未来代价估计，但依赖于代表工况的选择。</w:t>
      </w:r>
    </w:p>
    <w:p>
      <w:pPr>
        <w:pStyle w:val="BodyText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3：学习型终端代价（前沿方向）</w:t>
      </w:r>
    </w:p>
    <w:p>
      <w:pPr>
        <w:pStyle w:val="BodyText"/>
      </w:pPr>
      <w:r>
        <w:rPr>
          <w:rFonts w:hint="eastAsia"/>
        </w:rPr>
        <w:t xml:space="preserve">用神经网络拟合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，从大量仿真数据中学习。</w:t>
      </w:r>
    </w:p>
    <w:p>
      <w:pPr>
        <w:pStyle w:val="BodyText"/>
      </w:pPr>
      <m:oMath>
        <m:r>
          <m:t>β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的调参指南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start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soc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作为初始值。这个选择保证终端代价与阶段代价在量级上匹配。</w:t>
      </w:r>
    </w:p>
    <w:p>
      <w:pPr>
        <w:pStyle w:val="BodyText"/>
      </w:pPr>
      <w:r>
        <w:rPr>
          <w:rFonts w:hint="eastAsia"/>
        </w:rPr>
        <w:t xml:space="preserve">调整方向：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↑</m:t>
        </m:r>
      </m:oMath>
      <w:r>
        <w:t xml:space="preserve"> </w:t>
      </w:r>
      <w:r>
        <w:t xml:space="preserve">→ SOC </w:t>
      </w:r>
      <w:r>
        <w:rPr>
          <w:rFonts w:hint="eastAsia"/>
        </w:rPr>
        <w:t xml:space="preserve">回归更积极</w:t>
      </w:r>
      <w:r>
        <w:t xml:space="preserve"> → </w:t>
      </w:r>
      <w:r>
        <w:rPr>
          <w:rFonts w:hint="eastAsia"/>
        </w:rPr>
        <w:t xml:space="preserve">氢耗可能上升（因为较少使用电池）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↓</m:t>
        </m:r>
      </m:oMath>
      <w:r>
        <w:t xml:space="preserve"> </w:t>
      </w:r>
      <w:r>
        <w:t xml:space="preserve">→ SOC </w:t>
      </w:r>
      <w:r>
        <w:rPr>
          <w:rFonts w:hint="eastAsia"/>
        </w:rPr>
        <w:t xml:space="preserve">回归更消极</w:t>
      </w:r>
      <w:r>
        <w:t xml:space="preserve"> → </w:t>
      </w:r>
      <w:r>
        <w:rPr>
          <w:rFonts w:hint="eastAsia"/>
        </w:rPr>
        <w:t xml:space="preserve">氢耗可能下降（但</w:t>
      </w:r>
      <w:r>
        <w:t xml:space="preserve"> SOC </w:t>
      </w:r>
      <w:r>
        <w:rPr>
          <w:rFonts w:hint="eastAsia"/>
        </w:rPr>
        <w:t xml:space="preserve">透支风险加大）</w:t>
      </w:r>
    </w:p>
    <w:bookmarkEnd w:id="49"/>
    <w:bookmarkStart w:id="50" w:name="soc-公平比较的口径"/>
    <w:p>
      <w:pPr>
        <w:pStyle w:val="Heading3"/>
      </w:pPr>
      <w:r>
        <w:t xml:space="preserve">9.4 SOC </w:t>
      </w:r>
      <w:r>
        <w:rPr>
          <w:rFonts w:hint="eastAsia"/>
        </w:rPr>
        <w:t xml:space="preserve">公平比较的口径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MPC </w:t>
      </w:r>
      <w:r>
        <w:rPr>
          <w:rFonts w:hint="eastAsia"/>
        </w:rPr>
        <w:t xml:space="preserve">的终端</w:t>
      </w:r>
      <w:r>
        <w:t xml:space="preserve"> SOC </w:t>
      </w:r>
      <w:r>
        <w:rPr>
          <w:rFonts w:hint="eastAsia"/>
        </w:rPr>
        <w:t xml:space="preserve">可能不同于</w:t>
      </w:r>
      <w:r>
        <w:t xml:space="preserve"> </w:t>
      </w:r>
      <w:r>
        <w:rPr>
          <w:rFonts w:hint="eastAsia"/>
        </w:rPr>
        <w:t xml:space="preserve">DP，直接比较原始氢耗是不公平的。</w:t>
      </w:r>
    </w:p>
    <w:p>
      <w:pPr>
        <w:pStyle w:val="BodyText"/>
      </w:pPr>
      <w:r>
        <w:rPr>
          <w:b/>
          <w:bCs/>
        </w:rPr>
        <w:t xml:space="preserve">SOC </w:t>
      </w:r>
      <w:r>
        <w:rPr>
          <w:rFonts w:hint="eastAsia"/>
          <w:b/>
          <w:bCs/>
        </w:rPr>
        <w:t xml:space="preserve">等效修正氢耗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eq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SOC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oc</m:t>
                  </m:r>
                </m:sub>
              </m:sSub>
            </m:num>
            <m:den>
              <m:r>
                <m:t>3600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LHV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SOC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SOC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SOC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物理含义：将终端</w:t>
      </w:r>
      <w:r>
        <w:t xml:space="preserve"> SOC </w:t>
      </w:r>
      <w:r>
        <w:rPr>
          <w:rFonts w:hint="eastAsia"/>
        </w:rPr>
        <w:t xml:space="preserve">偏差折算成”本应回收/释放”的电池能量，再按等效因子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换算为氢耗。</w:t>
      </w:r>
    </w:p>
    <w:p>
      <w:pPr>
        <w:pStyle w:val="BodyText"/>
      </w:pPr>
      <w:r>
        <w:rPr>
          <w:rFonts w:hint="eastAsia"/>
          <w:b/>
          <w:bCs/>
        </w:rPr>
        <w:t xml:space="preserve">三个指标的完整判断标准</w:t>
      </w:r>
    </w:p>
    <w:p>
      <w:pPr>
        <w:pStyle w:val="SourceCode"/>
      </w:pPr>
      <w:r>
        <w:rPr>
          <w:rStyle w:val="VerbatimChar"/>
        </w:rPr>
        <w:t xml:space="preserve">          H2_raw ↓  ──── </w:t>
      </w:r>
      <w:r>
        <w:rPr>
          <w:rStyle w:val="VerbatimChar"/>
          <w:rFonts w:hint="eastAsia"/>
        </w:rPr>
        <w:t xml:space="preserve">原始氢耗（可能被</w:t>
      </w:r>
      <w:r>
        <w:rPr>
          <w:rStyle w:val="VerbatimChar"/>
        </w:rPr>
        <w:t xml:space="preserve"> SOC </w:t>
      </w:r>
      <w:r>
        <w:rPr>
          <w:rStyle w:val="VerbatimChar"/>
          <w:rFonts w:hint="eastAsia"/>
        </w:rPr>
        <w:t xml:space="preserve">透支"美化"）</w:t>
      </w:r>
      <w:r>
        <w:br/>
      </w:r>
      <w:r>
        <w:rPr>
          <w:rStyle w:val="VerbatimChar"/>
        </w:rPr>
        <w:t xml:space="preserve">          SOC_end ≈ ──── </w:t>
      </w:r>
      <w:r>
        <w:rPr>
          <w:rStyle w:val="VerbatimChar"/>
          <w:rFonts w:hint="eastAsia"/>
        </w:rPr>
        <w:t xml:space="preserve">终端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SOC（接近参考值才可信）</w:t>
      </w:r>
      <w:r>
        <w:br/>
      </w:r>
      <w:r>
        <w:rPr>
          <w:rStyle w:val="VerbatimChar"/>
        </w:rPr>
        <w:t xml:space="preserve">          H2_eq ↓  ──── </w:t>
      </w:r>
      <w:r>
        <w:rPr>
          <w:rStyle w:val="VerbatimChar"/>
          <w:rFonts w:hint="eastAsia"/>
        </w:rPr>
        <w:t xml:space="preserve">等效氢耗（考虑了</w:t>
      </w:r>
      <w:r>
        <w:rPr>
          <w:rStyle w:val="VerbatimChar"/>
        </w:rPr>
        <w:t xml:space="preserve"> SOC </w:t>
      </w:r>
      <w:r>
        <w:rPr>
          <w:rStyle w:val="VerbatimChar"/>
          <w:rFonts w:hint="eastAsia"/>
        </w:rPr>
        <w:t xml:space="preserve">偏差）</w:t>
      </w:r>
      <w:r>
        <w:br/>
      </w:r>
      <w:r>
        <w:rPr>
          <w:rStyle w:val="VerbatimChar"/>
        </w:rPr>
        <w:t xml:space="preserve">          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只有三者同时改善，才说明策略真正更优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mpc-变体与扩展"/>
    <w:p>
      <w:pPr>
        <w:pStyle w:val="Heading2"/>
      </w:pPr>
      <w:r>
        <w:t xml:space="preserve">10. MPC </w:t>
      </w:r>
      <w:r>
        <w:rPr>
          <w:rFonts w:hint="eastAsia"/>
        </w:rPr>
        <w:t xml:space="preserve">变体与扩展</w:t>
      </w:r>
    </w:p>
    <w:bookmarkStart w:id="52" w:name="非线性-mpc-nmpc-vs-线性-mpc-lmpc"/>
    <w:p>
      <w:pPr>
        <w:pStyle w:val="Heading3"/>
      </w:pPr>
      <w:r>
        <w:t xml:space="preserve">10.1 </w:t>
      </w:r>
      <w:r>
        <w:rPr>
          <w:rFonts w:hint="eastAsia"/>
        </w:rPr>
        <w:t xml:space="preserve">非线性</w:t>
      </w:r>
      <w:r>
        <w:t xml:space="preserve"> MPC (NMPC) vs </w:t>
      </w:r>
      <w:r>
        <w:rPr>
          <w:rFonts w:hint="eastAsia"/>
        </w:rPr>
        <w:t xml:space="preserve">线性</w:t>
      </w:r>
      <w:r>
        <w:t xml:space="preserve"> MPC (LMPC)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</w:t>
            </w:r>
            <w:r>
              <w:t xml:space="preserve"> 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</w:t>
            </w:r>
            <w:r>
              <w:t xml:space="preserve"> MPC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u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QP（二次规划）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NLP（非线性规划）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求解速度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秒~分钟级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全局最优性保证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有（凸问题）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无（可能陷入局部最优）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FC-EMS </w:t>
            </w:r>
            <w:r>
              <w:rPr>
                <w:rFonts w:hint="eastAsia"/>
              </w:rPr>
              <w:t xml:space="preserve">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需局部线性化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直接使用原生模型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FC-EMS </w:t>
      </w:r>
      <w:r>
        <w:rPr>
          <w:rFonts w:hint="eastAsia"/>
        </w:rPr>
        <w:t xml:space="preserve">中：电池模型</w:t>
      </w:r>
      <w:r>
        <w:t xml:space="preserve"> </w:t>
      </w:r>
      <m:oMath>
        <m:sSub>
          <m:e>
            <m:r>
              <m:rPr>
                <m:nor/>
                <m:sty m:val="p"/>
              </m:rPr>
              <m:t>SOC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SOC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Q</m:t>
                </m:r>
              </m:e>
              <m:sub>
                <m:r>
                  <m:rPr>
                    <m:nor/>
                    <m:sty m:val="p"/>
                  </m:rPr>
                  <m:t>bat</m:t>
                </m:r>
              </m:sub>
            </m:sSub>
          </m:den>
        </m:f>
        <m:sSub>
          <m:e>
            <m:r>
              <m:t>I</m:t>
            </m:r>
          </m:e>
          <m:sub>
            <m:r>
              <m:rPr>
                <m:nor/>
                <m:sty m:val="p"/>
              </m:rPr>
              <m:t>bat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bat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是非线性的，因此需要</w:t>
      </w:r>
      <w:r>
        <w:t xml:space="preserve"> </w:t>
      </w:r>
      <w:r>
        <w:rPr>
          <w:rFonts w:hint="eastAsia"/>
        </w:rPr>
        <w:t xml:space="preserve">NMPC。但可以在工作点附近线性化后用</w:t>
      </w:r>
      <w:r>
        <w:t xml:space="preserve"> LMPC。</w:t>
      </w:r>
    </w:p>
    <w:bookmarkEnd w:id="52"/>
    <w:bookmarkStart w:id="53" w:name="鲁棒-mpc-robust-mpc"/>
    <w:p>
      <w:pPr>
        <w:pStyle w:val="Heading3"/>
      </w:pPr>
      <w:r>
        <w:t xml:space="preserve">10.2 </w:t>
      </w:r>
      <w:r>
        <w:rPr>
          <w:rFonts w:hint="eastAsia"/>
        </w:rPr>
        <w:t xml:space="preserve">鲁棒</w:t>
      </w:r>
      <w:r>
        <w:t xml:space="preserve"> MPC (Robust MPC)</w:t>
      </w:r>
    </w:p>
    <w:p>
      <w:pPr>
        <w:pStyle w:val="FirstParagraph"/>
      </w:pPr>
      <w:r>
        <w:rPr>
          <w:rFonts w:hint="eastAsia"/>
        </w:rPr>
        <w:t xml:space="preserve">处理模型不确定性的主要方法：</w:t>
      </w:r>
    </w:p>
    <w:p>
      <w:pPr>
        <w:pStyle w:val="BodyText"/>
      </w:pPr>
      <w:r>
        <w:rPr>
          <w:b/>
          <w:bCs/>
        </w:rPr>
        <w:t xml:space="preserve">Tube-based MPC</w:t>
      </w:r>
    </w:p>
    <w:p>
      <w:pPr>
        <w:pStyle w:val="BodyText"/>
      </w:pPr>
      <w:r>
        <w:rPr>
          <w:rFonts w:hint="eastAsia"/>
        </w:rPr>
        <w:t xml:space="preserve">核心思想：围绕名义轨迹构造一个”管道”（tube），确保所有可能的不确定性轨迹都在管道内。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D</m:t>
          </m:r>
        </m:oMath>
      </m:oMathPara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控制名义系统，并用辅助反馈控制器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将实际状态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拉回名义状态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。</w:t>
      </w:r>
    </w:p>
    <w:bookmarkEnd w:id="53"/>
    <w:bookmarkStart w:id="54" w:name="随机-mpc-stochastic-mpc"/>
    <w:p>
      <w:pPr>
        <w:pStyle w:val="Heading3"/>
      </w:pPr>
      <w:r>
        <w:t xml:space="preserve">10.3 </w:t>
      </w:r>
      <w:r>
        <w:rPr>
          <w:rFonts w:hint="eastAsia"/>
        </w:rPr>
        <w:t xml:space="preserve">随机</w:t>
      </w:r>
      <w:r>
        <w:t xml:space="preserve"> MPC (Stochastic MPC)</w:t>
      </w:r>
    </w:p>
    <w:p>
      <w:pPr>
        <w:pStyle w:val="FirstParagraph"/>
      </w:pPr>
      <w:r>
        <w:rPr>
          <w:rFonts w:hint="eastAsia"/>
        </w:rPr>
        <w:t xml:space="preserve">将预测不确定性建模为概率分布，而不是有界集合：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Σ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约束以概率形式给出：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Prob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54"/>
    <w:bookmarkStart w:id="55" w:name="经济-mpc-economic-mpc"/>
    <w:p>
      <w:pPr>
        <w:pStyle w:val="Heading3"/>
      </w:pPr>
      <w:r>
        <w:t xml:space="preserve">10.4 </w:t>
      </w:r>
      <w:r>
        <w:rPr>
          <w:rFonts w:hint="eastAsia"/>
        </w:rPr>
        <w:t xml:space="preserve">经济</w:t>
      </w:r>
      <w:r>
        <w:t xml:space="preserve"> MPC (Economic MPC)</w:t>
      </w:r>
    </w:p>
    <w:p>
      <w:pPr>
        <w:pStyle w:val="FirstParagraph"/>
      </w:pPr>
      <w:r>
        <w:rPr>
          <w:rFonts w:hint="eastAsia"/>
        </w:rPr>
        <w:t xml:space="preserve">当瞬时代价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不是状态偏差的二次函数（而是实际经济指标）时：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电池退化成本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FC 退化成本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这种形式下，最优工作点可能不是固定参考值，而是随时间/工况变化。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燃料电池-ems-中的实践推导"/>
    <w:p>
      <w:pPr>
        <w:pStyle w:val="Heading2"/>
      </w:pPr>
      <w:r>
        <w:t xml:space="preserve">11. </w:t>
      </w:r>
      <w:r>
        <w:rPr>
          <w:rFonts w:hint="eastAsia"/>
        </w:rPr>
        <w:t xml:space="preserve">燃料电池</w:t>
      </w:r>
      <w:r>
        <w:t xml:space="preserve"> EMS </w:t>
      </w:r>
      <w:r>
        <w:rPr>
          <w:rFonts w:hint="eastAsia"/>
        </w:rPr>
        <w:t xml:space="preserve">中的实践推导</w:t>
      </w:r>
    </w:p>
    <w:bookmarkStart w:id="57" w:name="模型汇总"/>
    <w:p>
      <w:pPr>
        <w:pStyle w:val="Heading3"/>
      </w:pPr>
      <w:r>
        <w:t xml:space="preserve">11.1 </w:t>
      </w:r>
      <w:r>
        <w:rPr>
          <w:rFonts w:hint="eastAsia"/>
        </w:rPr>
        <w:t xml:space="preserve">模型汇总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SOC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（一维）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控制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fc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（一维）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扰动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load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（已知/预测）</w:t>
      </w:r>
    </w:p>
    <w:p>
      <w:pPr>
        <w:pStyle w:val="FirstParagraph"/>
      </w:pPr>
      <w:r>
        <w:rPr>
          <w:rFonts w:hint="eastAsia"/>
          <w:b/>
          <w:bCs/>
        </w:rPr>
        <w:t xml:space="preserve">状态方程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SOC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oc</m:t>
                  </m:r>
                </m:sub>
              </m:s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oc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load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</m:sub>
              </m:sSub>
            </m:den>
          </m:f>
        </m:oMath>
      </m:oMathPara>
    </w:p>
    <w:bookmarkEnd w:id="57"/>
    <w:bookmarkStart w:id="58" w:name="优化问题数值形式"/>
    <w:p>
      <w:pPr>
        <w:pStyle w:val="Heading3"/>
      </w:pPr>
      <w:r>
        <w:t xml:space="preserve">11.2 </w:t>
      </w:r>
      <w:r>
        <w:rPr>
          <w:rFonts w:hint="eastAsia"/>
        </w:rPr>
        <w:t xml:space="preserve">优化问题（数值形式）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fc</m:t>
                      </m:r>
                    </m:sub>
                  </m:sSub>
                </m:lim>
              </m:limLow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fc</m:t>
                              </m:r>
                            </m:sub>
                          </m:sSub>
                        </m:num>
                        <m:den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t>η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fc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load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fc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</m:num>
                        <m:den>
                          <m:r>
                            <m:t>3600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soc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SOC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0.6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kW</m:t>
              </m:r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80</m:t>
              </m:r>
              <m:r>
                <m:t> </m:t>
              </m:r>
              <m:r>
                <m:rPr>
                  <m:nor/>
                  <m:sty m:val="p"/>
                </m:rPr>
                <m:t>kW</m:t>
              </m:r>
            </m:e>
            <m:e>
              <m:r>
                <m:t>0.4</m:t>
              </m:r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nor/>
                      <m:sty m:val="p"/>
                    </m:rPr>
                    <m:t>SOC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0.8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min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load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bat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max</m:t>
                  </m:r>
                </m:sub>
              </m:sSub>
            </m:e>
            <m:e>
              <m:r>
                <m:rPr>
                  <m:sty m:val="p"/>
                </m:rPr>
                <m:t>|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fc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kW/s</m:t>
              </m:r>
            </m:e>
          </m:eqArr>
        </m:oMath>
      </m:oMathPara>
    </w:p>
    <w:bookmarkEnd w:id="58"/>
    <w:bookmarkStart w:id="59" w:name="与现有代码的对应"/>
    <w:p>
      <w:pPr>
        <w:pStyle w:val="Heading3"/>
      </w:pPr>
      <w:r>
        <w:t xml:space="preserve">11.3 </w:t>
      </w:r>
      <w:r>
        <w:rPr>
          <w:rFonts w:hint="eastAsia"/>
        </w:rPr>
        <w:t xml:space="preserve">与现有代码的对应</w:t>
      </w:r>
    </w:p>
    <w:p>
      <w:pPr>
        <w:pStyle w:val="SourceCode"/>
      </w:pPr>
      <w:r>
        <w:rPr>
          <w:rStyle w:val="CommentTok"/>
        </w:rPr>
        <w:t xml:space="preserve"># scripts/mpc_ems_optimized.py 中的关键对应：</w:t>
      </w:r>
      <w:r>
        <w:br/>
      </w:r>
      <w:r>
        <w:br/>
      </w:r>
      <w:r>
        <w:rPr>
          <w:rStyle w:val="CommentTok"/>
        </w:rPr>
        <w:t xml:space="preserve"># 代价函数（对应上述公式）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mpc_cost_function(...):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m_H2 = P_fc / (LHV * eta_fc)  ← 第一项</w:t>
      </w:r>
      <w:r>
        <w:br/>
      </w:r>
      <w:r>
        <w:rPr>
          <w:rStyle w:val="NormalTok"/>
        </w:rPr>
        <w:t xml:space="preserve">        m_h2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fc_hydrogen_flow(p_fc_candidate)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 * |P_bat| / 3600  ← 第二项（平衡惩罚）</w:t>
      </w:r>
      <w:r>
        <w:br/>
      </w:r>
      <w:r>
        <w:rPr>
          <w:rStyle w:val="NormalTok"/>
        </w:rPr>
        <w:t xml:space="preserve">       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(p_bat)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w_soc * (SOC - 0.6)^2  ← 第三项</w:t>
      </w:r>
      <w:r>
        <w:br/>
      </w:r>
      <w:r>
        <w:rPr>
          <w:rStyle w:val="NormalTok"/>
        </w:rPr>
        <w:t xml:space="preserve">        soc_penalty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w_soc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(soc[i]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总和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m_h2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soc_penalty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beta * (SOC_Np - 0.6)^2  ← 终端代价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(soc[Np]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</w:p>
    <w:bookmarkEnd w:id="59"/>
    <w:bookmarkStart w:id="60" w:name="从实践到理论的映射"/>
    <w:p>
      <w:pPr>
        <w:pStyle w:val="Heading3"/>
      </w:pPr>
      <w:r>
        <w:t xml:space="preserve">11.4 </w:t>
      </w:r>
      <w:r>
        <w:rPr>
          <w:rFonts w:hint="eastAsia"/>
        </w:rPr>
        <w:t xml:space="preserve">从实践到理论的映射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理论</w:t>
      </w:r>
      <w:r>
        <w:rPr>
          <w:rStyle w:val="VerbatimChar"/>
        </w:rPr>
        <w:t xml:space="preserve"> ←──────────────────── </w:t>
      </w:r>
      <w:r>
        <w:rPr>
          <w:rStyle w:val="VerbatimChar"/>
          <w:rFonts w:hint="eastAsia"/>
        </w:rPr>
        <w:t xml:space="preserve">实践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HJB </w:t>
      </w:r>
      <w:r>
        <w:rPr>
          <w:rStyle w:val="VerbatimChar"/>
          <w:rFonts w:hint="eastAsia"/>
        </w:rPr>
        <w:t xml:space="preserve">方程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精确但不可解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 ↓ </w:t>
      </w:r>
      <w:r>
        <w:rPr>
          <w:rStyle w:val="VerbatimChar"/>
          <w:rFonts w:hint="eastAsia"/>
        </w:rPr>
        <w:t xml:space="preserve">时域截断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滚动</w:t>
      </w:r>
      <w:r>
        <w:rPr>
          <w:rStyle w:val="VerbatimChar"/>
        </w:rPr>
        <w:t xml:space="preserve">              MPC </w:t>
      </w:r>
      <w:r>
        <w:rPr>
          <w:rStyle w:val="VerbatimChar"/>
          <w:rFonts w:hint="eastAsia"/>
        </w:rPr>
        <w:t xml:space="preserve">优化问题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↓                              ↓                              │</w:t>
      </w:r>
      <w:r>
        <w:br/>
      </w:r>
      <w:r>
        <w:rPr>
          <w:rStyle w:val="VerbatimChar"/>
        </w:rPr>
        <w:t xml:space="preserve">│ MPC </w:t>
      </w:r>
      <w:r>
        <w:rPr>
          <w:rStyle w:val="VerbatimChar"/>
          <w:rFonts w:hint="eastAsia"/>
        </w:rPr>
        <w:t xml:space="preserve">公式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有限时域近似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代码中的</w:t>
      </w:r>
      <w:r>
        <w:rPr>
          <w:rStyle w:val="VerbatimChar"/>
        </w:rPr>
        <w:t xml:space="preserve"> mpc_cost_function()    │</w:t>
      </w:r>
      <w:r>
        <w:br/>
      </w:r>
      <w:r>
        <w:rPr>
          <w:rStyle w:val="VerbatimChar"/>
        </w:rPr>
        <w:t xml:space="preserve">│    ↓ </w:t>
      </w:r>
      <w:r>
        <w:rPr>
          <w:rStyle w:val="VerbatimChar"/>
          <w:rFonts w:hint="eastAsia"/>
        </w:rPr>
        <w:t xml:space="preserve">离散化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网格化</w:t>
      </w:r>
      <w:r>
        <w:rPr>
          <w:rStyle w:val="VerbatimChar"/>
        </w:rPr>
        <w:t xml:space="preserve">               ↓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NLP/搜索问题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数值求解</w:t>
      </w:r>
      <w:r>
        <w:rPr>
          <w:rStyle w:val="VerbatimChar"/>
        </w:rPr>
        <w:t xml:space="preserve">          for </w:t>
      </w:r>
      <w:r>
        <w:rPr>
          <w:rStyle w:val="VerbatimChar"/>
          <w:rFonts w:hint="eastAsia"/>
        </w:rPr>
        <w:t xml:space="preserve">循环枚举</w:t>
      </w:r>
      <w:r>
        <w:rPr>
          <w:rStyle w:val="VerbatimChar"/>
        </w:rPr>
        <w:t xml:space="preserve"> grid               │</w:t>
      </w:r>
      <w:r>
        <w:br/>
      </w:r>
      <w:r>
        <w:rPr>
          <w:rStyle w:val="VerbatimChar"/>
        </w:rPr>
        <w:t xml:space="preserve">│    ↓                              ↓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最优控制序列</w:t>
      </w:r>
      <w:r>
        <w:rPr>
          <w:rStyle w:val="VerbatimChar"/>
        </w:rPr>
        <w:t xml:space="preserve"> u_k^*                P_fc_best                      │</w:t>
      </w:r>
      <w:r>
        <w:br/>
      </w:r>
      <w:r>
        <w:rPr>
          <w:rStyle w:val="VerbatimChar"/>
        </w:rPr>
        <w:t xml:space="preserve">│    ↓ </w:t>
      </w:r>
      <w:r>
        <w:rPr>
          <w:rStyle w:val="VerbatimChar"/>
          <w:rFonts w:hint="eastAsia"/>
        </w:rPr>
        <w:t xml:space="preserve">首个元素</w:t>
      </w:r>
      <w:r>
        <w:rPr>
          <w:rStyle w:val="VerbatimChar"/>
        </w:rPr>
        <w:t xml:space="preserve">                     ↓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施加</w:t>
      </w:r>
      <w:r>
        <w:rPr>
          <w:rStyle w:val="VerbatimChar"/>
        </w:rPr>
        <w:t xml:space="preserve"> u_k^* ←──── </w:t>
      </w:r>
      <w:r>
        <w:rPr>
          <w:rStyle w:val="VerbatimChar"/>
          <w:rFonts w:hint="eastAsia"/>
        </w:rPr>
        <w:t xml:space="preserve">滚动</w:t>
      </w:r>
      <w:r>
        <w:rPr>
          <w:rStyle w:val="VerbatimChar"/>
        </w:rPr>
        <w:t xml:space="preserve"> ────→     P_fc_k = P_fc_best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参考文献"/>
    <w:p>
      <w:pPr>
        <w:pStyle w:val="Heading2"/>
      </w:pPr>
      <w:r>
        <w:t xml:space="preserve">12.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5"/>
        </w:numPr>
      </w:pPr>
      <w:r>
        <w:t xml:space="preserve">Rawlings, J. B., Mayne, D. Q., &amp; Diehl, M. (2017).</w:t>
      </w:r>
      <w:r>
        <w:t xml:space="preserve"> </w:t>
      </w:r>
      <w:r>
        <w:rPr>
          <w:i/>
          <w:iCs/>
        </w:rPr>
        <w:t xml:space="preserve">Model Predictive Control: Theory, Computation, and Design</w:t>
      </w:r>
      <w:r>
        <w:t xml:space="preserve">. 2nd Edition. Nob Hill Publishing.</w:t>
      </w:r>
    </w:p>
    <w:p>
      <w:pPr>
        <w:pStyle w:val="Compact"/>
        <w:numPr>
          <w:ilvl w:val="1"/>
          <w:numId w:val="1006"/>
        </w:numPr>
      </w:pPr>
      <w:r>
        <w:t xml:space="preserve">MPC </w:t>
      </w:r>
      <w:r>
        <w:rPr>
          <w:rFonts w:hint="eastAsia"/>
        </w:rPr>
        <w:t xml:space="preserve">理论的权威教材，涵盖稳定性、鲁棒性、数值方法</w:t>
      </w:r>
    </w:p>
    <w:p>
      <w:pPr>
        <w:pStyle w:val="Compact"/>
        <w:numPr>
          <w:ilvl w:val="0"/>
          <w:numId w:val="1005"/>
        </w:numPr>
      </w:pPr>
      <w:r>
        <w:t xml:space="preserve">Mayne, D. Q., Rawlings, J. B., Rao, C. V., &amp; Scokaert, P. O. M. (2000). Constrained model predictive control: Stability and optimality.</w:t>
      </w:r>
      <w:r>
        <w:t xml:space="preserve"> </w:t>
      </w:r>
      <w:r>
        <w:rPr>
          <w:i/>
          <w:iCs/>
        </w:rPr>
        <w:t xml:space="preserve">Automatica</w:t>
      </w:r>
      <w:r>
        <w:t xml:space="preserve">, 36(6), 789-814.</w:t>
      </w:r>
    </w:p>
    <w:p>
      <w:pPr>
        <w:pStyle w:val="Compact"/>
        <w:numPr>
          <w:ilvl w:val="1"/>
          <w:numId w:val="1007"/>
        </w:numPr>
      </w:pPr>
      <w:r>
        <w:t xml:space="preserve">MPC </w:t>
      </w:r>
      <w:r>
        <w:rPr>
          <w:rFonts w:hint="eastAsia"/>
        </w:rPr>
        <w:t xml:space="preserve">稳定性的经典综述，证明了终端代价+终端约束的稳定性条件</w:t>
      </w:r>
    </w:p>
    <w:p>
      <w:pPr>
        <w:pStyle w:val="Compact"/>
        <w:numPr>
          <w:ilvl w:val="0"/>
          <w:numId w:val="1005"/>
        </w:numPr>
      </w:pPr>
      <w:r>
        <w:t xml:space="preserve">Sciarretta, A., &amp; Guzzella, L. (2007). Control of hybrid electric vehicles.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, 27(2), 60-70.</w:t>
      </w:r>
    </w:p>
    <w:p>
      <w:pPr>
        <w:pStyle w:val="Compact"/>
        <w:numPr>
          <w:ilvl w:val="1"/>
          <w:numId w:val="1008"/>
        </w:numPr>
      </w:pPr>
      <w:r>
        <w:t xml:space="preserve">HEV </w:t>
      </w:r>
      <w:r>
        <w:rPr>
          <w:rFonts w:hint="eastAsia"/>
        </w:rPr>
        <w:t xml:space="preserve">能量管理的统一框架，首次系统阐述</w:t>
      </w:r>
      <w:r>
        <w:t xml:space="preserve"> DP/ECMS/MPC </w:t>
      </w:r>
      <w:r>
        <w:rPr>
          <w:rFonts w:hint="eastAsia"/>
        </w:rPr>
        <w:t xml:space="preserve">的关系</w:t>
      </w:r>
    </w:p>
    <w:p>
      <w:pPr>
        <w:pStyle w:val="Compact"/>
        <w:numPr>
          <w:ilvl w:val="0"/>
          <w:numId w:val="1005"/>
        </w:numPr>
      </w:pPr>
      <w:r>
        <w:t xml:space="preserve">Borrelli, F., Bemporad, A., &amp; Morari, M. (2017).</w:t>
      </w:r>
      <w:r>
        <w:t xml:space="preserve"> </w:t>
      </w:r>
      <w:r>
        <w:rPr>
          <w:i/>
          <w:iCs/>
        </w:rPr>
        <w:t xml:space="preserve">Predictive Control for Linear and Hybrid Systems</w:t>
      </w:r>
      <w:r>
        <w:t xml:space="preserve">. Cambridge University Press.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显式</w:t>
      </w:r>
      <w:r>
        <w:t xml:space="preserve"> MPC </w:t>
      </w:r>
      <w:r>
        <w:rPr>
          <w:rFonts w:hint="eastAsia"/>
        </w:rPr>
        <w:t xml:space="preserve">的权威参考</w:t>
      </w:r>
    </w:p>
    <w:p>
      <w:pPr>
        <w:pStyle w:val="Compact"/>
        <w:numPr>
          <w:ilvl w:val="0"/>
          <w:numId w:val="1005"/>
        </w:numPr>
      </w:pPr>
      <w:r>
        <w:t xml:space="preserve">Zhang, Y., et al. (2022). Model predictive control for fuel cell hybrid electric vehicles: A review.</w:t>
      </w:r>
      <w:r>
        <w:t xml:space="preserve"> </w:t>
      </w:r>
      <w:r>
        <w:rPr>
          <w:i/>
          <w:iCs/>
        </w:rPr>
        <w:t xml:space="preserve">International Journal of Hydrogen Energy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FC-HEV </w:t>
      </w:r>
      <w:r>
        <w:rPr>
          <w:rFonts w:hint="eastAsia"/>
        </w:rPr>
        <w:t xml:space="preserve">中的</w:t>
      </w:r>
      <w:r>
        <w:t xml:space="preserve"> MPC </w:t>
      </w:r>
      <w:r>
        <w:rPr>
          <w:rFonts w:hint="eastAsia"/>
        </w:rPr>
        <w:t xml:space="preserve">应用综述</w:t>
      </w:r>
    </w:p>
    <w:p>
      <w:pPr>
        <w:pStyle w:val="Compact"/>
        <w:numPr>
          <w:ilvl w:val="0"/>
          <w:numId w:val="1005"/>
        </w:numPr>
      </w:pPr>
      <w:r>
        <w:t xml:space="preserve">Pontryagin, L. S. (1962).</w:t>
      </w:r>
      <w:r>
        <w:t xml:space="preserve"> </w:t>
      </w:r>
      <w:r>
        <w:rPr>
          <w:i/>
          <w:iCs/>
        </w:rPr>
        <w:t xml:space="preserve">The Mathematical Theory of Optimal Processes</w:t>
      </w:r>
      <w:r>
        <w:t xml:space="preserve">. Interscience.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最优控制的经典，最小值原理的原始来源</w:t>
      </w:r>
    </w:p>
    <w:p>
      <w:pPr>
        <w:pStyle w:val="Compact"/>
        <w:numPr>
          <w:ilvl w:val="0"/>
          <w:numId w:val="1005"/>
        </w:numPr>
      </w:pPr>
      <w:r>
        <w:t xml:space="preserve">Bertsekas, D. P. (2012).</w:t>
      </w:r>
      <w:r>
        <w:t xml:space="preserve"> </w:t>
      </w:r>
      <w:r>
        <w:rPr>
          <w:i/>
          <w:iCs/>
        </w:rPr>
        <w:t xml:space="preserve">Dynamic Programming and Optimal Control</w:t>
      </w:r>
      <w:r>
        <w:t xml:space="preserve">, 4th Edition. Athena Scientific.</w:t>
      </w:r>
    </w:p>
    <w:p>
      <w:pPr>
        <w:pStyle w:val="Compact"/>
        <w:numPr>
          <w:ilvl w:val="1"/>
          <w:numId w:val="1012"/>
        </w:numPr>
      </w:pPr>
      <w:r>
        <w:t xml:space="preserve">DP </w:t>
      </w:r>
      <w:r>
        <w:rPr>
          <w:rFonts w:hint="eastAsia"/>
        </w:rPr>
        <w:t xml:space="preserve">与最优控制的权威教材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文档说明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— </w:t>
      </w:r>
      <w:r>
        <w:rPr>
          <w:rFonts w:hint="eastAsia"/>
        </w:rPr>
        <w:t xml:space="preserve">精细化原理解析</w:t>
      </w:r>
      <w:r>
        <w:t xml:space="preserve"> </w:t>
      </w:r>
      <w:r>
        <w:rPr>
          <w:rFonts w:hint="eastAsia"/>
        </w:rPr>
        <w:t xml:space="preserve">基于第7周</w:t>
      </w:r>
      <w:r>
        <w:t xml:space="preserve"> MPC </w:t>
      </w:r>
      <w:r>
        <w:rPr>
          <w:rFonts w:hint="eastAsia"/>
        </w:rPr>
        <w:t xml:space="preserve">实验和</w:t>
      </w:r>
      <w:r>
        <w:t xml:space="preserve"> scripts/mpc_ems_optimized.py </w:t>
      </w:r>
      <w:r>
        <w:rPr>
          <w:rFonts w:hint="eastAsia"/>
        </w:rPr>
        <w:t xml:space="preserve">代码</w:t>
      </w:r>
      <w:r>
        <w:t xml:space="preserve"> </w:t>
      </w:r>
      <w:r>
        <w:rPr>
          <w:rFonts w:hint="eastAsia"/>
        </w:rPr>
        <w:t xml:space="preserve">关联文档：MPC_第7周学习报告.docx、MPC_原理与实现_第7周学习笔记.docx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2026-07-07T06:58:30Z</dcterms:created>
  <dcterms:modified xsi:type="dcterms:W3CDTF">2026-07-07T06:58:30Z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