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results/ 文件映射表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每次在 `scripts/` 或 `experiments/` 中生成新的 `*.png` / `*.csv` 文件时，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必须在此文件中新增一行记录，写明 文件名 → 生成脚本 → 生成函数/行号。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这样回溯结果时可以直接定位代码。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格式说明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| 结果文件 | 生成脚本 | 生成函数/方法 | 关键行号 | 备注 |</w:t>
              <w:br/>
            </w:r>
          </w:p>
        </w:tc>
      </w:tr>
    </w:tbl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DP 动态规划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DP_vs_Rule_{wltc,nedc,cltc}.png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scripts/day8_dp_ems.py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print_dp_vs_rule_comparison()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~L407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Rule/DP 五合一对比图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dp_ems_{wltc,nedc,cltc}.csv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scripts/day8_dp_ems.py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dp_ems_main()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~L504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 时序数据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dp_ems_{wltc,nedc,cltc}.csv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load_dp_results()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~L292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 结果加载（复写）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DP_sensitivity_analysis.png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experiments/week4_sensitivity_analysis.py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Alpha/Beta/网格密度敏感性全景图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sensitivity_alpha.csv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experiments/week4_sensitivity_analysis.py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~L231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Alpha 敏感性原始数据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sensitivity_beta.csv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experiments/week4_sensitivity_analysis.py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~L232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Beta 敏感性原始数据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sensitivity_grid.csv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experiments/week4_sensitivity_analysis.py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~L233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网格密度敏感性原始数据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ECMS 标准 + 自适应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ECMS_compare_{wltc,nedc,cltc}.png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plot_ecms_comparison()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~L434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Rule/DP/ECMS/A-ECMS 四方法对比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ecms_s_scan_{wltc}.png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plot_s_scan()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~L476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等效因子 s 扫描结果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ecms_scan_{cycle}.csv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scan_s_factor()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~L251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 扫描原始数据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ecms_ems_{wltc,nedc,cltc}.csv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scripts/run_multicycle.py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run_single_cycle()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~L65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 时序数据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aecms_ems_{wltc,nedc,cltc}.csv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scripts/run_multicycle.py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run_single_cycle()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~L65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A-ECMS 时序数据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ecms_multicycle_summary.csv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scripts/run_multicycle.py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create_summary_table()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~L100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三工况汇总对比表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aecms_tune_wltc.csv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scripts/tune_aecms.py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~L53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A-ECMS 参数调优 104 组合结果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MPC 网格搜索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FourWay_compare_{wltc,nedc}.png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plot_four_way_compare()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~L325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旧版四方法对比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MPC_np_sensitivity_{wltc}.png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run_np_sensitivity()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~L409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N_p 敏感性曲线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MPC_vs_DP_Rule_{wltc,nedc}_np{n_p}.png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run_mpc_with_np()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~L539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单 N_p 对比图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mpc_ems_{wltc,nedc}_np{n_p}.csv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run_mpc_with_np()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~L554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 时序数据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MPC_np_sensitivity_{wltc}.csv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run_np_sensitivity()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~L562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N_p 敏感性原始数据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MPC 优化版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FourWay_compare_optimized_{wltc,nedc}.png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scripts/mpc_ems_optimized.py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plot_four_way_compare()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优化版四方法对比图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FourWay_compare_optimized_metrics.csv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scripts/mpc_ems_optimized.py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统一指标对比表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mpc_ems_optimized_{wltc,nedc}_np50.csv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scripts/mpc_ems_optimized.py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run_mpc_with_np()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~L689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优化版时序数据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mpc_ems_optimized_{wltc,nedc}_np50_summary.csv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scripts/mpc_ems_optimized.py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run_mpc_with_np()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~L702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优化版 summary（H2_raw / SOC_end / H2_eq）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DP 反推标定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dp_calibrate_s_{wltc,nedc,cltc}.png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scripts/calibrate_s_from_dp.py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~L185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costate → s 换算 4 子图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dp_calibrate_s_{wltc,nedc,cltc}.csv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scripts/calibrate_s_from_dp.py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~L199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含 speed / P_load / SOC / lambda / s_factor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早期实验文件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Day6_cell_model_iv_curve.png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~~experiments/day3_call_matlab.py~~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~L13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I-V 曲线（脚本已修改，文件名后续可能变动）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day3_cell_model_iv_curve.png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experiments/day3_call_matlab.py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MATLAB 版 I-V 曲线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day3_cell_model_iv_curve_py.png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experiments/plot_iv_curve.py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Python 版 I-V 曲线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Day7_ems_sim_wltc.png/.csv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experiments/run_ems_simulation.py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run_ems_simulation()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~L318 / ~L242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EMS 仿真结果（Day7 版）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Day7_ems_sim_wltc.png/.csv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scripts/day8_dp_ems.py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~L447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也被此脚本生成（路径复用）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Day7_ems_sim_wltc.png/.csv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scripts/day9_ecms_ems.py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~L307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也被此脚本生成（路径复用）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day1_wltc_sample_plot.png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experiments/day1_pandas_intro.py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~L66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 采样图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day1_wltc_dual_axis.png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experiments/day1_pandas_intro.py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~L84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 双轴图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wltc_sample_plot.png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experiments/day1_pandas_intro.py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~L66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无 Day1 前缀版本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wltc_dual_axis.png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experiments/day1_pandas_intro.py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~L84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无 Day1 前缀版本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wltc_sample.csv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experiments/day1_pandas_intro.py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main()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~L42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 采样数据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工况数据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生成脚本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生成函数/方法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关键行号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wltc_cycle.csv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scripts/download_drive_cycles.py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 工况数据（CSV 格式）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nedc_cycle.csv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scripts/download_drive_cycles.py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 工况数据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cltc_cycle.csv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scripts/download_drive_cycles.py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CLTC 工况数据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wltc_cycle.png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~~早期脚本~~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~~已移除~~，现在用 data/cycles/WLTC.csv 原始数据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nedc_cycle.png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~~早期脚本~~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~~已移除~~，现在用 data/cycles/NEDC.csv 原始数据</w:t>
            </w:r>
          </w:p>
        </w:tc>
      </w:tr>
    </w:tbl>
    <w:p/>
    <w:p>
      <w:pPr>
        <w:pStyle w:val="Heading2"/>
      </w:pPr>
      <w:r>
        <w:rPr>
          <w:rFonts w:ascii="Arial" w:hAnsi="Arial"/>
          <w:sz w:val="30"/>
        </w:rPr>
        <w:t>已移除/重命名脚本产生的文件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结果文件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原始生成脚本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现用等价文件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Day9_ECMS_compare_wltc.png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~~Week 5 早期脚本~~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ECMS_compare_wltc.png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day9_ecms_ems.py 重构后命名改变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Day9_ecms_scan_wltc.png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~~Week 5 早期脚本~~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ecms_s_scan_wltc.png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day9_ecms_ems.py 重构后命名改变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新增记录模板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| {新文件名} | {生成脚本} | {生成函数} | ~L{行号} | {备注说明} |</w:t>
              <w:br/>
            </w:r>
          </w:p>
        </w:tc>
      </w:tr>
    </w:tbl>
    <w:p>
      <w:pPr>
        <w:spacing w:after="80"/>
      </w:pPr>
      <w:r>
        <w:rPr>
          <w:rFonts w:ascii="Arial" w:hAnsi="Arial"/>
          <w:b/>
          <w:sz w:val="20"/>
        </w:rPr>
        <w:t>示例：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| `week8_fourway_report_wltc.png` | `scripts/gen_week8_report.py` | `generate_report()` | ~L150 | Week 8 四方法最终报告图 |</w:t>
              <w:br/>
            </w:r>
            <w:r>
              <w:rPr>
                <w:rFonts w:ascii="Consolas" w:hAnsi="Consolas"/>
                <w:color w:val="1E1E1E"/>
                <w:sz w:val="17"/>
              </w:rPr>
              <w:t>| `week8_metrics_summary.csv` | `scripts/gen_week8_report.py` | `compute_metrics()` | ~L80 | 统一指标汇总表 |</w:t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