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week4_sensitivity_analysis.py 逐行解释</w:t>
      </w:r>
    </w:p>
    <w:p>
      <w:r>
        <w:t>这个脚本遍历 Alpha、Beta、网格密度，观察参数变化对 DP 结果的影响。</w:t>
      </w:r>
    </w:p>
    <w:p>
      <w:pPr>
        <w:spacing w:before="240"/>
      </w:pPr>
      <w:r>
        <w:rPr>
          <w:b/>
          <w:color w:val="225588"/>
          <w:sz w:val="22"/>
        </w:rPr>
        <w:t>1. 导入与路径设置 (L1-26)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1-5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# -*- coding: utf-8 -*- ... 文件头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文件编码声明 + 文件说明注释。告诉 Python 这个文件用 UTF-8 编码。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6-11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import sys, os, time / numpy / pandas / matplotlib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导入依赖库：sys/os 路径操作，time 计时，numpy 数值计算，pandas 保存 CSV，matplotlib 画图。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10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matplotlib.use('Agg')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设置 matplotlib 后端为 Agg（不弹出图形窗口，直接保存为图片文件）。在服务器上跑脚本时必须加这行。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13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PROJECT_ROOT = os.path.dirname(os.path.dirname(os.path.abspath(__file__)))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获取项目根目录路径。__file__ 是当前脚本的路径，两次 dirname 得到 ems-platform/。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14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RESULTS_DIR = os.path.join(PROJECT_ROOT, 'results')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结果目录：ems-platform/results/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SCRIPTS_DIR = os.path.join(PROJECT_ROOT, 'scripts')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脚本目录：ems-platform/scripts/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16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sys.path.insert(0, SCRIPTS_DIR)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把 scripts/ 加入 Python 导入路径，这样才能 from day8_dp_ems import ...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19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import day8_dp_ems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导入 DP 模块。注意是 import 模块本身（不是 from ... import 函数），因为后面要修改模块的全局变量。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20-23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from day8_dp_ems import load_drive_cycle, vehicle_power, ...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同时导入一些不需要修改的函数，方便直接调用。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26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DT = 1.0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时间步长 1 秒，和 DP 脚本保持一致。</w:t>
            </w:r>
          </w:p>
        </w:tc>
      </w:tr>
    </w:tbl>
    <w:p>
      <w:pPr>
        <w:spacing w:before="240"/>
      </w:pPr>
      <w:r>
        <w:rPr>
          <w:b/>
          <w:color w:val="225588"/>
          <w:sz w:val="22"/>
        </w:rPr>
        <w:t>2. run_dp() — 修改参数跑 DP (L28-44)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28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def run_dp(P_load, N_SOC=150, N_PFC=60, ALPHA=100.0, BETA=10000.0):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定义 run_dp 函数。输入：功率需求 + 4个可调参数（默认值就是 day8_dp_ems.py 里的默认值）。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30-33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day8_dp_ems.N_SOC = N_SOC / day8_dp_ems.ALPHA = ALPHA / ...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★ 关键技巧：直接修改 day8_dp_ems 模块的全局变量。因为 backward_dp 函数内部会读取 day8_dp_ems.ALPHA 等全局变量，改了模块变量后，函数就会用新值运行。不修改原文件。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35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t0 = time.time()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记录开始时间，用于计算单次 DP 运行耗时。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36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J, pi = day8_dp_ems.backward_dp(P_load)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通过模块对象调用 backward_dp。因为刚修改了 day8_dp_ems 的全局变量，函数会使用新参数。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37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dp = day8_dp_ems.forward_rollout(P_load, pi)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前向 Rollout，得到仿真结果。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38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t_cost = time.time() - t0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计算耗时（秒）。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39-44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return {'H2_kg': ..., 'SOC_end': ..., 'time_s': ..., 'improve_pct': 0}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返回结果字典：氢耗、SOC 终值、计算时间。improve_pct 初始为 0，外面再算。</w:t>
            </w:r>
          </w:p>
        </w:tc>
      </w:tr>
    </w:tbl>
    <w:p>
      <w:pPr>
        <w:spacing w:before="240"/>
      </w:pPr>
      <w:r>
        <w:rPr>
          <w:b/>
          <w:color w:val="225588"/>
          <w:sz w:val="22"/>
        </w:rPr>
        <w:t>3. main() 整体结构 (L47-264)</w:t>
      </w:r>
    </w:p>
    <w:p>
      <w:r>
        <w:t>main() 分 6 步：加载工况 → 预计算规则结果 → Alpha 分析 → Beta 分析 → 网格分析 → 画图 → 输出 CSV → 打印总结。</w:t>
      </w:r>
    </w:p>
    <w:p>
      <w:pPr>
        <w:spacing w:before="240"/>
      </w:pPr>
      <w:r>
        <w:rPr>
          <w:b/>
          <w:color w:val="225588"/>
          <w:sz w:val="22"/>
        </w:rPr>
        <w:t>4. 加载工况 (L48-66)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49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cycles = {}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创建空字典，存工况数据。格式：{名字: {t, v, P_load}}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50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for name in ['wltc', 'nedc', 'cltc']: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遍历三种工况。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51-54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try: t, v = load_drive_cycle(name) / P_load = vehicle_power(v) / cycles[name] = {...}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加载工况数据 → 算功率需求 → 存入字典。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55-56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except FileNotFoundError: print(f"跳过")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如果工况数据不存在，跳过不报错。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62-66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rule_results = {} / for ... rule = run_rule_controller / rule_results[name] = ...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预计算规则控制器的氢耗，作为后续对比的基线。只算一次，不用每次重复。</w:t>
            </w:r>
          </w:p>
        </w:tc>
      </w:tr>
    </w:tbl>
    <w:p>
      <w:pPr>
        <w:spacing w:before="240"/>
      </w:pPr>
      <w:r>
        <w:rPr>
          <w:b/>
          <w:color w:val="225588"/>
          <w:sz w:val="22"/>
        </w:rPr>
        <w:t>5. Alpha (SOC维持惩罚) 敏感性 (L68-86)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74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alpha_vals = [10, 50, 100, 200, 500]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要测试的 5 个 α 值。从 10（松）到 500（严），覆盖一个数量级。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75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alpha_data = []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存结果，后面转 DataFrame 用。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77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for name, data in cycles.items():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外层循环：遍历三种工况。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78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for a in alpha_vals: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内层循环：遍历 5 个 α 值。共 3×5=15 次。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79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r = run_dp(data['P_load'], ALPHA=a)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调用 run_dp，只改 ALPHA，其他参数用默认值。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80-83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r['param']=a / r['cycle']=name / r['improve_pct'] = (规则氢耗 - DP氢耗) / 规则氢耗 × 100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补充结果信息：参数值、工况名、相对于规则控制器的改善率。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84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alpha_data.append(r)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存到列表，后面统一转 CSV。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85-86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print(f'  {name:5s}  Alpha={a:4d}  H2={r[...]:.4f}  ...')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打印进度，格式化输出，方便实时观察。</w:t>
            </w:r>
          </w:p>
        </w:tc>
      </w:tr>
    </w:tbl>
    <w:p>
      <w:pPr>
        <w:spacing w:before="240"/>
      </w:pPr>
      <w:r>
        <w:rPr>
          <w:b/>
          <w:color w:val="225588"/>
          <w:sz w:val="22"/>
        </w:rPr>
        <w:t>6. Beta (终端惩罚) 敏感性 (L88-106)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94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beta_vals = [1000, 5000, 10000, 50000, 100000]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5 个 β 值，从 1000（终端SOC约束松）到 100000（强制回0.6）。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95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beta_data = []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存 Beta 结果。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97-106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遍历循环，和 Alpha 部分结构完全一样，只是改 BETA 参数。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代码复用模式——同样的循环结构，换参数名。</w:t>
            </w:r>
          </w:p>
        </w:tc>
      </w:tr>
    </w:tbl>
    <w:p>
      <w:pPr>
        <w:spacing w:before="240"/>
      </w:pPr>
      <w:r>
        <w:rPr>
          <w:b/>
          <w:color w:val="225588"/>
          <w:sz w:val="22"/>
        </w:rPr>
        <w:t>7. 网格密度敏感性 (L108-131)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114-119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grid_configs = [(50,20,'50x20'), (100,40,'100x40'), (150,60,'150x60'), (200,80,'200x80')]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四种网格配置：(N_SOC, N_PFC, 标签)。50×20 最粗最快，200×80 最密最慢。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122-131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遍历循环，每次改 N_SOC 和 N_PFC 两个参数。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和之前结构一样，但一次改两个参数。</w:t>
            </w:r>
          </w:p>
        </w:tc>
      </w:tr>
    </w:tbl>
    <w:p>
      <w:pPr>
        <w:spacing w:before="240"/>
      </w:pPr>
      <w:r>
        <w:rPr>
          <w:b/>
          <w:color w:val="225588"/>
          <w:sz w:val="22"/>
        </w:rPr>
        <w:t>8. 画图 — 3×3 子图 (L133-225)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137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fig, axes = plt.subplots(3, 3, figsize=(15, 12))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创建 3 行 3 列共 9 张子图。figsize=(15,12) 设置画布宽15英寸、高12英寸。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138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colors = {'wltc': '#2196F3', 'nedc': '#FF9800', 'cltc': '#4CAF50'}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三工况的颜色：WLTC蓝色、NEDC橙色、CLTC绿色。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139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markers = {'wltc': 'o', 'nedc': 's', 'cltc': '^'}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三工况的标记形状：圆点、方块、三角。</w:t>
            </w:r>
          </w:p>
        </w:tc>
      </w:tr>
    </w:tbl>
    <w:p>
      <w:pPr>
        <w:spacing w:before="240"/>
      </w:pPr>
      <w:r>
        <w:rPr>
          <w:b/>
          <w:color w:val="225588"/>
          <w:sz w:val="22"/>
        </w:rPr>
        <w:t>8.1 辅助画图函数 plot_data()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141-150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def plot_data(ax, x_vals_groups, y_vals_groups, xlabel, ylabel):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定义本地函数封装重复的绘图逻辑。简化后面的代码。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142-145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for name in cycles: ax.plot(x, y, color=colors[name], marker=markers[name], label=name.upper())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在每个子图上画三条线（三工况各一条），不同颜色和标记区分。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146-149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ax.set_xlabel/set_ylabel/legend/grid/tick_params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设置坐标轴标签、图例、网格、字体大小。</w:t>
            </w:r>
          </w:p>
        </w:tc>
      </w:tr>
    </w:tbl>
    <w:p>
      <w:pPr>
        <w:spacing w:before="240"/>
      </w:pPr>
      <w:r>
        <w:rPr>
          <w:b/>
          <w:color w:val="225588"/>
          <w:sz w:val="22"/>
        </w:rPr>
        <w:t>8.2 Alpha 行 — 3 张子图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153-156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axes[0,0] = Alpha vs H2 / axes[0,1] = Alpha vs SOC / axes[0,2] = Alpha vs Improvement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第一行三张图：α 对氢耗、对 SOC 终值、对改善率的影响。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154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groups = {n: [d['H2_kg'] for d in alpha_data if d['cycle']==n] for n in cycles}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用列表推导式从 alpha_data 中按工况筛选数据。这是一个技巧：一次遍历构建三个工况的数据组。</w:t>
            </w:r>
          </w:p>
        </w:tc>
      </w:tr>
    </w:tbl>
    <w:p>
      <w:pPr>
        <w:spacing w:before="240"/>
      </w:pPr>
      <w:r>
        <w:rPr>
          <w:b/>
          <w:color w:val="225588"/>
          <w:sz w:val="22"/>
        </w:rPr>
        <w:t>8.3 Beta 行 — 3 张子图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170-184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同样结构，数据来自 beta_data。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第二行三张图：β 对氢耗、SOC、改善率的影响。</w:t>
            </w:r>
          </w:p>
        </w:tc>
      </w:tr>
    </w:tbl>
    <w:p>
      <w:pPr>
        <w:spacing w:before="240"/>
      </w:pPr>
      <w:r>
        <w:rPr>
          <w:b/>
          <w:color w:val="225588"/>
          <w:sz w:val="22"/>
        </w:rPr>
        <w:t>8.4 Grid 行 — 3 张子图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187-218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第三行略有不同：grid 的 x 轴是分类标签('50x20'等)，用 for 循环逐条画线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第三行三张图：网格对氢耗、SOC、计算时间的影响。第三张图（右下）最特别——画的是计算时间，能看出网格密度和速度的 trade-off。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220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plt.suptitle('DP Parameter Sensitivity Analysis', fontsize=14, fontweight='bold')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设置整张图的标题。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221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plt.tight_layout()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自动调整子图间距，防止标签重叠。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222-223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plt.savefig(png_path, dpi=150, bbox_inches='tight')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保存图片。dpi=150 控制分辨率，bbox_inches="tight" 裁剪白边。</w:t>
            </w:r>
          </w:p>
        </w:tc>
      </w:tr>
    </w:tbl>
    <w:p>
      <w:pPr>
        <w:spacing w:before="240"/>
      </w:pPr>
      <w:r>
        <w:rPr>
          <w:b/>
          <w:color w:val="225588"/>
          <w:sz w:val="22"/>
        </w:rPr>
        <w:t>9. 保存 CSV (L227-238)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230-234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for name, dlist, fname in [('Alpha', alpha_data, ...), ('Beta', ...), ('Grid', ...)]: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循环保存三组数据为 CSV 文件，方便后续用 Excel 或 Python 进一步分析。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235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df = pd.DataFrame(dlist)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把字典列表转为 DataFrame（表格）。Pandas 会自动识别字典的键为列名。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237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df.to_csv(csv_path, index=False)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保存为 CSV，index=False 表示不写入行号。</w:t>
            </w:r>
          </w:p>
        </w:tc>
      </w:tr>
    </w:tbl>
    <w:p>
      <w:pPr>
        <w:spacing w:before="240"/>
      </w:pPr>
      <w:r>
        <w:rPr>
          <w:b/>
          <w:color w:val="225588"/>
          <w:sz w:val="22"/>
        </w:rPr>
        <w:t>10. 总结打印 (L240-264)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246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for name in cycles: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遍历工况，每个打印一段总结。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248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base = [d for d in alpha_data if d['cycle']==name and d['param']==100][0]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找到默认参数（α=100）的那个结果。列表推导式+[0] 取第一个匹配项。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253-255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计算 Alpha 敏感性范围 = 最大氢耗 - 最小氢耗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敏感性范围越大，说明该参数对结果影响越大。如果范围接近 0，说明参数不敏感。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pPr>
              <w:jc w:val="right"/>
            </w:pPr>
            <w:r/>
            <w:r>
              <w:rPr>
                <w:color w:val="999999"/>
                <w:sz w:val="16"/>
              </w:rPr>
              <w:t>263-264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8"/>
              </w:rPr>
              <w:t>if __name__ == '__main__': main()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Python 标准写法：只有直接运行本脚本时才执行 main()，被 import 时不执行。</w:t>
            </w:r>
          </w:p>
        </w:tc>
      </w:tr>
    </w:tbl>
    <w:p>
      <w:pPr>
        <w:spacing w:before="240"/>
      </w:pPr>
      <w:r>
        <w:rPr>
          <w:b/>
          <w:color w:val="225588"/>
          <w:sz w:val="22"/>
        </w:rPr>
        <w:t>重点总结</w:t>
      </w:r>
    </w:p>
    <w:p/>
    <w:p>
      <w:r>
        <w:rPr>
          <w:b/>
        </w:rPr>
        <w:t>这个脚本最核心的技巧是第 30-33 行：</w:t>
      </w:r>
    </w:p>
    <w:p>
      <w:pPr>
        <w:pStyle w:val="ListBullet"/>
      </w:pPr>
      <w:r>
        <w:t>day8_dp_ems.N_SOC = N_SOC  # 直接修改模块的全局变量</w:t>
      </w:r>
    </w:p>
    <w:p>
      <w:pPr>
        <w:pStyle w:val="ListBullet"/>
      </w:pPr>
      <w:r>
        <w:t>day8_dp_ems.backward_dp(P_load)  # 函数会自动读取修改后的变量</w:t>
      </w:r>
    </w:p>
    <w:p/>
    <w:p>
      <w:r>
        <w:rPr>
          <w:b/>
        </w:rPr>
        <w:t>原理：</w:t>
      </w:r>
      <w:r>
        <w:t xml:space="preserve"> Python 函数在运行时从模块的 __dict__ 中查找全局变量。修改模块变量后，函数下次调用就会用新值。这样就不用 rewrite 原文件，也不用写复杂的配置文件。</w:t>
      </w:r>
    </w:p>
    <w:p/>
    <w:p>
      <w:pPr>
        <w:pStyle w:val="ListBullet"/>
      </w:pPr>
      <w:r>
        <w:t>整个脚本就是三层嵌套循环：</w:t>
      </w:r>
    </w:p>
    <w:p>
      <w:pPr>
        <w:pStyle w:val="ListBullet"/>
      </w:pPr>
      <w:r>
        <w:t xml:space="preserve">  外层：遍历 WLTC/NEDC/CLTC 三种工况</w:t>
      </w:r>
    </w:p>
    <w:p>
      <w:pPr>
        <w:pStyle w:val="ListBullet"/>
      </w:pPr>
      <w:r>
        <w:t xml:space="preserve">  中层：遍历参数值（5个Alpha / 5个Beta / 4种网格）</w:t>
      </w:r>
    </w:p>
    <w:p>
      <w:pPr>
        <w:pStyle w:val="ListBullet"/>
      </w:pPr>
      <w:r>
        <w:t xml:space="preserve">  内层：调用 run_dp() 算一次 DP → 存结果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