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43563" w14:textId="77777777" w:rsidR="00CE5B9A" w:rsidRDefault="00000000">
      <w:pPr>
        <w:jc w:val="center"/>
        <w:rPr>
          <w:rFonts w:hint="eastAsia"/>
        </w:rPr>
      </w:pPr>
      <w:r>
        <w:rPr>
          <w:b/>
          <w:color w:val="1F3A5F"/>
          <w:sz w:val="48"/>
        </w:rPr>
        <w:t>Week 11 — 连续动作 RL</w:t>
      </w:r>
      <w:r>
        <w:rPr>
          <w:b/>
          <w:color w:val="1F3A5F"/>
          <w:sz w:val="48"/>
        </w:rPr>
        <w:br/>
        <w:t>REINFORCE vs Actor-Critic vs PPO</w:t>
      </w:r>
    </w:p>
    <w:p w14:paraId="1310E87D" w14:textId="77777777" w:rsidR="00CE5B9A" w:rsidRDefault="00000000">
      <w:pPr>
        <w:jc w:val="center"/>
        <w:rPr>
          <w:rFonts w:hint="eastAsia"/>
        </w:rPr>
      </w:pPr>
      <w:r>
        <w:rPr>
          <w:color w:val="666666"/>
          <w:sz w:val="26"/>
        </w:rPr>
        <w:t>从离散 DQN 到连续动作，三种方法的递进关系</w:t>
      </w:r>
    </w:p>
    <w:p w14:paraId="2F13CAC1" w14:textId="7D2A6980" w:rsidR="00CE5B9A" w:rsidRDefault="00000000" w:rsidP="009B4E37">
      <w:pPr>
        <w:jc w:val="center"/>
        <w:rPr>
          <w:rFonts w:hint="eastAsia"/>
          <w:lang w:eastAsia="zh-CN"/>
        </w:rPr>
      </w:pPr>
      <w:r>
        <w:rPr>
          <w:color w:val="999999"/>
          <w:sz w:val="20"/>
        </w:rPr>
        <w:t>生成日期：2026-07-28</w:t>
      </w:r>
    </w:p>
    <w:p w14:paraId="2556191E" w14:textId="77777777" w:rsidR="00CE5B9A" w:rsidRDefault="00000000">
      <w:pPr>
        <w:pStyle w:val="1"/>
      </w:pPr>
      <w:r>
        <w:rPr>
          <w:color w:val="1F3A5F"/>
        </w:rPr>
        <w:t>一、为什么</w:t>
      </w:r>
      <w:r>
        <w:rPr>
          <w:color w:val="1F3A5F"/>
        </w:rPr>
        <w:t xml:space="preserve"> DQN </w:t>
      </w:r>
      <w:r>
        <w:rPr>
          <w:color w:val="1F3A5F"/>
        </w:rPr>
        <w:t>不行</w:t>
      </w:r>
    </w:p>
    <w:p w14:paraId="730E66EB" w14:textId="77777777" w:rsidR="00CE5B9A" w:rsidRDefault="00000000">
      <w:pPr>
        <w:spacing w:after="60"/>
        <w:rPr>
          <w:rFonts w:hint="eastAsia"/>
        </w:rPr>
      </w:pPr>
      <w:r>
        <w:t>DQN 的核心是输出每个动作的 Q 值，然后 argmax。在 GridWorld 的 4 个离散动作上没问题，但 EMS 的 P_fc 是 0-30 kW 连续值：</w:t>
      </w:r>
    </w:p>
    <w:p w14:paraId="0A8F291B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连续动作有无穷多个可能值，没法遍历 argmax</w:t>
      </w:r>
    </w:p>
    <w:p w14:paraId="31289B4B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如果强行离散化（切成 30 档），精度损失大，输出层爆炸</w:t>
      </w:r>
    </w:p>
    <w:p w14:paraId="7DDA65B5" w14:textId="77777777" w:rsidR="00CE5B9A" w:rsidRDefault="00000000">
      <w:pPr>
        <w:pStyle w:val="a0"/>
        <w:ind w:left="850"/>
        <w:rPr>
          <w:rFonts w:hint="eastAsia"/>
        </w:rPr>
      </w:pPr>
      <w:r>
        <w:t>这不是调参能解决的，是 Q-learning 数学结构决定的</w:t>
      </w:r>
    </w:p>
    <w:p w14:paraId="3E7CCC50" w14:textId="77777777" w:rsidR="00CE5B9A" w:rsidRDefault="00000000">
      <w:pPr>
        <w:spacing w:after="60"/>
        <w:rPr>
          <w:rFonts w:hint="eastAsia"/>
          <w:lang w:eastAsia="zh-CN"/>
        </w:rPr>
      </w:pPr>
      <w:r>
        <w:rPr>
          <w:b/>
          <w:color w:val="1F3A5F"/>
          <w:lang w:eastAsia="zh-CN"/>
        </w:rPr>
        <w:t>结论：连续动作必须换方法 → 策略梯度</w:t>
      </w:r>
    </w:p>
    <w:p w14:paraId="54B6E0C5" w14:textId="77777777" w:rsidR="00CE5B9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D9B8E4" w14:textId="77777777" w:rsidR="00CE5B9A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二、三种方法的递进关系</w:t>
      </w:r>
    </w:p>
    <w:p w14:paraId="6996B5B4" w14:textId="77777777" w:rsidR="00CE5B9A" w:rsidRDefault="00000000">
      <w:pPr>
        <w:pStyle w:val="21"/>
      </w:pPr>
      <w:r>
        <w:rPr>
          <w:color w:val="1F3A5F"/>
        </w:rPr>
        <w:t>2.1 REINFORCE</w:t>
      </w:r>
      <w:r>
        <w:rPr>
          <w:color w:val="1F3A5F"/>
        </w:rPr>
        <w:t>（策略梯度）</w:t>
      </w:r>
    </w:p>
    <w:p w14:paraId="55C5A10B" w14:textId="77777777" w:rsidR="00CE5B9A" w:rsidRDefault="00000000">
      <w:pPr>
        <w:spacing w:after="60"/>
        <w:rPr>
          <w:rFonts w:hint="eastAsia"/>
        </w:rPr>
      </w:pPr>
      <w:r>
        <w:t>核心思想：不经过 Q 值，直接输出动作分布 π(s) → [μ, σ]</w:t>
      </w:r>
    </w:p>
    <w:p w14:paraId="19BFF6FE" w14:textId="77777777" w:rsidR="00CE5B9A" w:rsidRDefault="00000000">
      <w:pPr>
        <w:spacing w:after="2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# DQN:      Q(s)  → [Q↑, Q↓, Q←, Q→] → argmax → </w:t>
      </w:r>
      <w:r>
        <w:rPr>
          <w:rFonts w:ascii="Consolas" w:hAnsi="Consolas"/>
          <w:color w:val="333333"/>
          <w:sz w:val="19"/>
        </w:rPr>
        <w:t>离散动作</w:t>
      </w:r>
    </w:p>
    <w:p w14:paraId="0371CB6E" w14:textId="20D74FBA" w:rsidR="00CE5B9A" w:rsidRDefault="00000000" w:rsidP="00C21D05">
      <w:pPr>
        <w:spacing w:after="2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# REINFORCE: π(s)  → [μ, σ]  → Normal(μ,σ) → </w:t>
      </w:r>
      <w:r>
        <w:rPr>
          <w:rFonts w:ascii="Consolas" w:hAnsi="Consolas"/>
          <w:color w:val="333333"/>
          <w:sz w:val="19"/>
        </w:rPr>
        <w:t>采样</w:t>
      </w:r>
      <w:r>
        <w:rPr>
          <w:rFonts w:ascii="Consolas" w:hAnsi="Consolas"/>
          <w:color w:val="333333"/>
          <w:sz w:val="19"/>
        </w:rPr>
        <w:t xml:space="preserve"> → </w:t>
      </w:r>
      <w:r>
        <w:rPr>
          <w:rFonts w:ascii="Consolas" w:hAnsi="Consolas"/>
          <w:color w:val="333333"/>
          <w:sz w:val="19"/>
        </w:rPr>
        <w:t>连续动作</w:t>
      </w:r>
    </w:p>
    <w:p w14:paraId="3F95EC0A" w14:textId="77777777" w:rsidR="00CE5B9A" w:rsidRDefault="00000000">
      <w:pPr>
        <w:spacing w:after="60"/>
        <w:rPr>
          <w:rFonts w:hint="eastAsia"/>
        </w:rPr>
      </w:pPr>
      <w:r>
        <w:rPr>
          <w:b/>
        </w:rPr>
        <w:t>更新公式:</w:t>
      </w:r>
    </w:p>
    <w:p w14:paraId="758D147F" w14:textId="77777777" w:rsidR="00CE5B9A" w:rsidRDefault="00000000">
      <w:pPr>
        <w:spacing w:after="2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∇J = E[ ∇log π(a|s) × G ]   ← G </w:t>
      </w:r>
      <w:r>
        <w:rPr>
          <w:rFonts w:ascii="Consolas" w:hAnsi="Consolas"/>
          <w:color w:val="333333"/>
          <w:sz w:val="19"/>
        </w:rPr>
        <w:t>是整局回报</w:t>
      </w:r>
    </w:p>
    <w:p w14:paraId="4058364F" w14:textId="77777777" w:rsidR="00CE5B9A" w:rsidRDefault="00000000">
      <w:pPr>
        <w:spacing w:after="2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如果</w:t>
      </w:r>
      <w:r>
        <w:rPr>
          <w:rFonts w:ascii="Consolas" w:hAnsi="Consolas"/>
          <w:color w:val="333333"/>
          <w:sz w:val="19"/>
          <w:lang w:eastAsia="zh-CN"/>
        </w:rPr>
        <w:t xml:space="preserve"> G &gt; 0</w:t>
      </w:r>
      <w:r>
        <w:rPr>
          <w:rFonts w:ascii="Consolas" w:hAnsi="Consolas"/>
          <w:color w:val="333333"/>
          <w:sz w:val="19"/>
          <w:lang w:eastAsia="zh-CN"/>
        </w:rPr>
        <w:t>（好结果）</w:t>
      </w:r>
      <w:r>
        <w:rPr>
          <w:rFonts w:ascii="Consolas" w:hAnsi="Consolas"/>
          <w:color w:val="333333"/>
          <w:sz w:val="19"/>
          <w:lang w:eastAsia="zh-CN"/>
        </w:rPr>
        <w:t xml:space="preserve">→ </w:t>
      </w:r>
      <w:r>
        <w:rPr>
          <w:rFonts w:ascii="Consolas" w:hAnsi="Consolas"/>
          <w:color w:val="333333"/>
          <w:sz w:val="19"/>
          <w:lang w:eastAsia="zh-CN"/>
        </w:rPr>
        <w:t>增大这个动作的概率</w:t>
      </w:r>
    </w:p>
    <w:p w14:paraId="0E92FC34" w14:textId="7F1A62D1" w:rsidR="00CE5B9A" w:rsidRDefault="00000000" w:rsidP="00C21D05">
      <w:pPr>
        <w:spacing w:after="2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如果</w:t>
      </w:r>
      <w:r>
        <w:rPr>
          <w:rFonts w:ascii="Consolas" w:hAnsi="Consolas"/>
          <w:color w:val="333333"/>
          <w:sz w:val="19"/>
          <w:lang w:eastAsia="zh-CN"/>
        </w:rPr>
        <w:t xml:space="preserve"> G &lt; 0</w:t>
      </w:r>
      <w:r>
        <w:rPr>
          <w:rFonts w:ascii="Consolas" w:hAnsi="Consolas"/>
          <w:color w:val="333333"/>
          <w:sz w:val="19"/>
          <w:lang w:eastAsia="zh-CN"/>
        </w:rPr>
        <w:t>（差结果）</w:t>
      </w:r>
      <w:r>
        <w:rPr>
          <w:rFonts w:ascii="Consolas" w:hAnsi="Consolas"/>
          <w:color w:val="333333"/>
          <w:sz w:val="19"/>
          <w:lang w:eastAsia="zh-CN"/>
        </w:rPr>
        <w:t xml:space="preserve">→ </w:t>
      </w:r>
      <w:r>
        <w:rPr>
          <w:rFonts w:ascii="Consolas" w:hAnsi="Consolas"/>
          <w:color w:val="333333"/>
          <w:sz w:val="19"/>
          <w:lang w:eastAsia="zh-CN"/>
        </w:rPr>
        <w:t>减小这个动作的概率</w:t>
      </w:r>
    </w:p>
    <w:p w14:paraId="37E1FF94" w14:textId="77777777" w:rsidR="00CE5B9A" w:rsidRDefault="00000000">
      <w:pPr>
        <w:spacing w:after="60"/>
        <w:rPr>
          <w:rFonts w:hint="eastAsia"/>
          <w:lang w:eastAsia="zh-CN"/>
        </w:rPr>
      </w:pPr>
      <w:r>
        <w:rPr>
          <w:b/>
          <w:color w:val="C0392B"/>
          <w:lang w:eastAsia="zh-CN"/>
        </w:rPr>
        <w:t>问题：等整局跑完才知道好坏，方差大、学得慢。</w:t>
      </w:r>
    </w:p>
    <w:p w14:paraId="74169C71" w14:textId="77777777" w:rsidR="00CE5B9A" w:rsidRDefault="00000000">
      <w:pPr>
        <w:pStyle w:val="21"/>
      </w:pPr>
      <w:r>
        <w:rPr>
          <w:color w:val="1F3A5F"/>
        </w:rPr>
        <w:t>2.2 Actor-Critic</w:t>
      </w:r>
    </w:p>
    <w:p w14:paraId="227C866D" w14:textId="77777777" w:rsidR="00CE5B9A" w:rsidRDefault="00000000">
      <w:pPr>
        <w:spacing w:after="60"/>
        <w:rPr>
          <w:rFonts w:hint="eastAsia"/>
        </w:rPr>
      </w:pPr>
      <w:r>
        <w:t>加一个 Critic 网络 V(s) 来"当场评价"：</w:t>
      </w:r>
    </w:p>
    <w:p w14:paraId="1E3DC251" w14:textId="77777777" w:rsidR="00CE5B9A" w:rsidRDefault="00000000">
      <w:pPr>
        <w:spacing w:after="2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Actor</w:t>
      </w:r>
      <w:r>
        <w:rPr>
          <w:rFonts w:ascii="Consolas" w:hAnsi="Consolas"/>
          <w:color w:val="333333"/>
          <w:sz w:val="19"/>
        </w:rPr>
        <w:t>（演员）</w:t>
      </w:r>
      <w:r>
        <w:rPr>
          <w:rFonts w:ascii="Consolas" w:hAnsi="Consolas"/>
          <w:color w:val="333333"/>
          <w:sz w:val="19"/>
        </w:rPr>
        <w:t xml:space="preserve">:  π(s)  → [μ, σ] → </w:t>
      </w:r>
      <w:r>
        <w:rPr>
          <w:rFonts w:ascii="Consolas" w:hAnsi="Consolas"/>
          <w:color w:val="333333"/>
          <w:sz w:val="19"/>
        </w:rPr>
        <w:t>采样动作（和</w:t>
      </w:r>
      <w:r>
        <w:rPr>
          <w:rFonts w:ascii="Consolas" w:hAnsi="Consolas"/>
          <w:color w:val="333333"/>
          <w:sz w:val="19"/>
        </w:rPr>
        <w:t xml:space="preserve"> REINFORCE </w:t>
      </w:r>
      <w:r>
        <w:rPr>
          <w:rFonts w:ascii="Consolas" w:hAnsi="Consolas"/>
          <w:color w:val="333333"/>
          <w:sz w:val="19"/>
        </w:rPr>
        <w:t>一样）</w:t>
      </w:r>
    </w:p>
    <w:p w14:paraId="4254522D" w14:textId="77777777" w:rsidR="00CE5B9A" w:rsidRDefault="00000000">
      <w:pPr>
        <w:spacing w:after="2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Critic</w:t>
      </w:r>
      <w:r>
        <w:rPr>
          <w:rFonts w:ascii="Consolas" w:hAnsi="Consolas"/>
          <w:color w:val="333333"/>
          <w:sz w:val="19"/>
        </w:rPr>
        <w:t>（评委）</w:t>
      </w:r>
      <w:r>
        <w:rPr>
          <w:rFonts w:ascii="Consolas" w:hAnsi="Consolas"/>
          <w:color w:val="333333"/>
          <w:sz w:val="19"/>
        </w:rPr>
        <w:t xml:space="preserve">:  V(s)  → </w:t>
      </w:r>
      <w:r>
        <w:rPr>
          <w:rFonts w:ascii="Consolas" w:hAnsi="Consolas"/>
          <w:color w:val="333333"/>
          <w:sz w:val="19"/>
        </w:rPr>
        <w:t>标量值（新加的）</w:t>
      </w:r>
    </w:p>
    <w:p w14:paraId="37E15D64" w14:textId="77777777" w:rsidR="00CE5B9A" w:rsidRDefault="00CE5B9A">
      <w:pPr>
        <w:spacing w:after="60"/>
        <w:rPr>
          <w:rFonts w:hint="eastAsia"/>
        </w:rPr>
      </w:pPr>
    </w:p>
    <w:p w14:paraId="5BC8A563" w14:textId="77777777" w:rsidR="00CE5B9A" w:rsidRDefault="00000000">
      <w:pPr>
        <w:spacing w:after="60"/>
        <w:rPr>
          <w:rFonts w:hint="eastAsia"/>
        </w:rPr>
      </w:pPr>
      <w:r>
        <w:rPr>
          <w:b/>
        </w:rPr>
        <w:t>Advantage = r + γ·V(s') - V(s)  → "这一步比预期好多少？"</w:t>
      </w:r>
    </w:p>
    <w:p w14:paraId="5CC5998F" w14:textId="16F39C1D" w:rsidR="00CE5B9A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更新：每步都能更新，不用等到整局结束。</w:t>
      </w:r>
    </w:p>
    <w:p w14:paraId="23A0F046" w14:textId="77777777" w:rsidR="00CE5B9A" w:rsidRDefault="00000000">
      <w:pPr>
        <w:spacing w:after="60"/>
        <w:rPr>
          <w:rFonts w:hint="eastAsia"/>
        </w:rPr>
      </w:pPr>
      <w:r>
        <w:rPr>
          <w:b/>
          <w:color w:val="1F3A5F"/>
        </w:rPr>
        <w:t>优点：每步更新，方差比 REINFORCE 小。</w:t>
      </w:r>
    </w:p>
    <w:p w14:paraId="702E616D" w14:textId="77777777" w:rsidR="00CE5B9A" w:rsidRDefault="00000000">
      <w:pPr>
        <w:spacing w:after="60"/>
        <w:rPr>
          <w:rFonts w:hint="eastAsia"/>
        </w:rPr>
      </w:pPr>
      <w:r>
        <w:rPr>
          <w:b/>
          <w:color w:val="C0392B"/>
        </w:rPr>
        <w:t>缺点：Critic 估计不准，可能导致策略一步改太多搞崩。</w:t>
      </w:r>
    </w:p>
    <w:p w14:paraId="3E5C950C" w14:textId="77777777" w:rsidR="00CE5B9A" w:rsidRDefault="00000000">
      <w:pPr>
        <w:pStyle w:val="21"/>
      </w:pPr>
      <w:r>
        <w:rPr>
          <w:color w:val="1F3A5F"/>
        </w:rPr>
        <w:t>2.3 PPO</w:t>
      </w:r>
      <w:r>
        <w:rPr>
          <w:color w:val="1F3A5F"/>
        </w:rPr>
        <w:t>（</w:t>
      </w:r>
      <w:r>
        <w:rPr>
          <w:color w:val="1F3A5F"/>
        </w:rPr>
        <w:t>Proximal Policy Optimization</w:t>
      </w:r>
      <w:r>
        <w:rPr>
          <w:color w:val="1F3A5F"/>
        </w:rPr>
        <w:t>）</w:t>
      </w:r>
    </w:p>
    <w:p w14:paraId="00CED058" w14:textId="77777777" w:rsidR="00CE5B9A" w:rsidRDefault="00000000">
      <w:pPr>
        <w:spacing w:after="60"/>
        <w:rPr>
          <w:rFonts w:hint="eastAsia"/>
        </w:rPr>
      </w:pPr>
      <w:r>
        <w:t>在 Actor-Critic 基础上加了一个"保险"——clip 机制：</w:t>
      </w:r>
    </w:p>
    <w:p w14:paraId="191B716D" w14:textId="77777777" w:rsidR="00CE5B9A" w:rsidRDefault="00000000">
      <w:pPr>
        <w:spacing w:after="2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ratio = π_new(a|s) / π_old(a|s)    ← </w:t>
      </w:r>
      <w:r>
        <w:rPr>
          <w:rFonts w:ascii="Consolas" w:hAnsi="Consolas"/>
          <w:color w:val="333333"/>
          <w:sz w:val="19"/>
        </w:rPr>
        <w:t>这个动作的概率变了多少倍？</w:t>
      </w:r>
    </w:p>
    <w:p w14:paraId="4CDB1194" w14:textId="77777777" w:rsidR="00CE5B9A" w:rsidRDefault="00000000">
      <w:pPr>
        <w:spacing w:after="2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L_clip = min(ratio × A, clip(ratio, 1-ε, 1+ε) × A)</w:t>
      </w:r>
    </w:p>
    <w:p w14:paraId="6D8A5376" w14:textId="4B281608" w:rsidR="00CE5B9A" w:rsidRDefault="00000000" w:rsidP="00365B63">
      <w:pPr>
        <w:spacing w:after="2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                    ↑ </w:t>
      </w:r>
      <w:r>
        <w:rPr>
          <w:rFonts w:ascii="Consolas" w:hAnsi="Consolas"/>
          <w:color w:val="333333"/>
          <w:sz w:val="19"/>
        </w:rPr>
        <w:t>砍掉太大的改动</w:t>
      </w:r>
    </w:p>
    <w:p w14:paraId="6EB0C416" w14:textId="77777777" w:rsidR="00CE5B9A" w:rsidRDefault="00000000">
      <w:pPr>
        <w:spacing w:after="60"/>
        <w:rPr>
          <w:rFonts w:hint="eastAsia"/>
        </w:rPr>
      </w:pPr>
      <w:r>
        <w:rPr>
          <w:b/>
        </w:rPr>
        <w:lastRenderedPageBreak/>
        <w:t>clip 的作用：</w:t>
      </w:r>
    </w:p>
    <w:p w14:paraId="0E5F6154" w14:textId="77777777" w:rsidR="00CE5B9A" w:rsidRDefault="00000000">
      <w:pPr>
        <w:pStyle w:val="a0"/>
        <w:ind w:left="850"/>
        <w:rPr>
          <w:rFonts w:hint="eastAsia"/>
        </w:rPr>
      </w:pPr>
      <w:r>
        <w:t>ratio &gt; 1.2：动作概率增加了 1.2 倍以上 → 砍掉，不奖励更多</w:t>
      </w:r>
    </w:p>
    <w:p w14:paraId="7C258531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ratio &lt; 0.8：动作概率减少了 0.8 倍以下 → 砍掉，不惩罚更多</w:t>
      </w:r>
    </w:p>
    <w:p w14:paraId="4673930D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策略每步只能"微调"，不能"突变"</w:t>
      </w:r>
    </w:p>
    <w:p w14:paraId="5ADD2313" w14:textId="77777777" w:rsidR="00CE5B9A" w:rsidRDefault="00CE5B9A">
      <w:pPr>
        <w:spacing w:after="60"/>
        <w:rPr>
          <w:rFonts w:hint="eastAsia"/>
          <w:lang w:eastAsia="zh-CN"/>
        </w:rPr>
      </w:pPr>
    </w:p>
    <w:p w14:paraId="7097896F" w14:textId="77777777" w:rsidR="00CE5B9A" w:rsidRDefault="00000000">
      <w:pPr>
        <w:spacing w:after="60"/>
        <w:rPr>
          <w:rFonts w:hint="eastAsia"/>
          <w:lang w:eastAsia="zh-CN"/>
        </w:rPr>
      </w:pPr>
      <w:r>
        <w:rPr>
          <w:b/>
          <w:color w:val="1F3A5F"/>
          <w:lang w:eastAsia="zh-CN"/>
        </w:rPr>
        <w:t>效果：训练更稳定，不容易崩。这是 EMS 选 PPO 的第一原因。</w:t>
      </w:r>
    </w:p>
    <w:p w14:paraId="008058FF" w14:textId="77777777" w:rsidR="00CE5B9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6E2D0E1" w14:textId="77777777" w:rsidR="00CE5B9A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三、实验对比</w:t>
      </w:r>
    </w:p>
    <w:p w14:paraId="567421F4" w14:textId="77777777" w:rsidR="00CE5B9A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在同一个 EMS 简化环境上跑 500 局：</w:t>
      </w:r>
    </w:p>
    <w:p w14:paraId="40476741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状态：[SOC, P_load]（2 维连续）</w:t>
      </w:r>
    </w:p>
    <w:p w14:paraId="0E510BBF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动作：P_fc ∈ [0, 1]（归一化，对应 0-30 kW）</w:t>
      </w:r>
    </w:p>
    <w:p w14:paraId="563C5DC6" w14:textId="77777777" w:rsidR="00CE5B9A" w:rsidRDefault="00000000">
      <w:pPr>
        <w:pStyle w:val="a0"/>
        <w:ind w:left="850"/>
        <w:rPr>
          <w:rFonts w:hint="eastAsia"/>
        </w:rPr>
      </w:pPr>
      <w:r>
        <w:t>奖励：-fuel_cost - tracking_penalty - SOC_penalty</w:t>
      </w:r>
    </w:p>
    <w:p w14:paraId="64E66864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电池容量 5000 kWh，每局最多 200 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5B9A" w14:paraId="1E355948" w14:textId="77777777">
        <w:tc>
          <w:tcPr>
            <w:tcW w:w="2160" w:type="dxa"/>
          </w:tcPr>
          <w:p w14:paraId="763FC101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2160" w:type="dxa"/>
          </w:tcPr>
          <w:p w14:paraId="06DC4D29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训练时间</w:t>
            </w:r>
          </w:p>
        </w:tc>
        <w:tc>
          <w:tcPr>
            <w:tcW w:w="2160" w:type="dxa"/>
          </w:tcPr>
          <w:p w14:paraId="4C88D2DE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最后 50 局平均奖励</w:t>
            </w:r>
          </w:p>
        </w:tc>
        <w:tc>
          <w:tcPr>
            <w:tcW w:w="2160" w:type="dxa"/>
          </w:tcPr>
          <w:p w14:paraId="380E7899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特点</w:t>
            </w:r>
          </w:p>
        </w:tc>
      </w:tr>
      <w:tr w:rsidR="00CE5B9A" w14:paraId="0BC8776D" w14:textId="77777777">
        <w:tc>
          <w:tcPr>
            <w:tcW w:w="2160" w:type="dxa"/>
          </w:tcPr>
          <w:p w14:paraId="7FAECE82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REINFORCE</w:t>
            </w:r>
          </w:p>
        </w:tc>
        <w:tc>
          <w:tcPr>
            <w:tcW w:w="2160" w:type="dxa"/>
          </w:tcPr>
          <w:p w14:paraId="703549A2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112s</w:t>
            </w:r>
          </w:p>
        </w:tc>
        <w:tc>
          <w:tcPr>
            <w:tcW w:w="2160" w:type="dxa"/>
          </w:tcPr>
          <w:p w14:paraId="4756C828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-38.3</w:t>
            </w:r>
          </w:p>
        </w:tc>
        <w:tc>
          <w:tcPr>
            <w:tcW w:w="2160" w:type="dxa"/>
          </w:tcPr>
          <w:p w14:paraId="67498D8E" w14:textId="77777777" w:rsidR="00CE5B9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等整局结束才更新，方差大</w:t>
            </w:r>
          </w:p>
        </w:tc>
      </w:tr>
      <w:tr w:rsidR="00CE5B9A" w14:paraId="7DECDCB4" w14:textId="77777777">
        <w:tc>
          <w:tcPr>
            <w:tcW w:w="2160" w:type="dxa"/>
          </w:tcPr>
          <w:p w14:paraId="249A4739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Actor-Critic</w:t>
            </w:r>
          </w:p>
        </w:tc>
        <w:tc>
          <w:tcPr>
            <w:tcW w:w="2160" w:type="dxa"/>
          </w:tcPr>
          <w:p w14:paraId="4DAB1924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269s</w:t>
            </w:r>
          </w:p>
        </w:tc>
        <w:tc>
          <w:tcPr>
            <w:tcW w:w="2160" w:type="dxa"/>
          </w:tcPr>
          <w:p w14:paraId="37F06633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-31.3</w:t>
            </w:r>
          </w:p>
        </w:tc>
        <w:tc>
          <w:tcPr>
            <w:tcW w:w="2160" w:type="dxa"/>
          </w:tcPr>
          <w:p w14:paraId="1C8D907D" w14:textId="77777777" w:rsidR="00CE5B9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每步更新，接近-30的理论最优</w:t>
            </w:r>
          </w:p>
        </w:tc>
      </w:tr>
      <w:tr w:rsidR="00CE5B9A" w14:paraId="416FDE38" w14:textId="77777777">
        <w:tc>
          <w:tcPr>
            <w:tcW w:w="2160" w:type="dxa"/>
          </w:tcPr>
          <w:p w14:paraId="02DBE8AB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PPO</w:t>
            </w:r>
          </w:p>
        </w:tc>
        <w:tc>
          <w:tcPr>
            <w:tcW w:w="2160" w:type="dxa"/>
          </w:tcPr>
          <w:p w14:paraId="4979A497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71s</w:t>
            </w:r>
          </w:p>
        </w:tc>
        <w:tc>
          <w:tcPr>
            <w:tcW w:w="2160" w:type="dxa"/>
          </w:tcPr>
          <w:p w14:paraId="5AABFEBC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-39.5</w:t>
            </w:r>
          </w:p>
        </w:tc>
        <w:tc>
          <w:tcPr>
            <w:tcW w:w="2160" w:type="dxa"/>
          </w:tcPr>
          <w:p w14:paraId="135866E3" w14:textId="77777777" w:rsidR="00CE5B9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clip+熵奖励探索多，收敛最慢</w:t>
            </w:r>
          </w:p>
        </w:tc>
      </w:tr>
    </w:tbl>
    <w:p w14:paraId="7BACD651" w14:textId="77777777" w:rsidR="00CE5B9A" w:rsidRDefault="00CE5B9A">
      <w:pPr>
        <w:spacing w:after="60"/>
        <w:rPr>
          <w:rFonts w:hint="eastAsia"/>
          <w:lang w:eastAsia="zh-CN"/>
        </w:rPr>
      </w:pPr>
    </w:p>
    <w:p w14:paraId="30A6E8AC" w14:textId="77777777" w:rsidR="00CE5B9A" w:rsidRDefault="00000000">
      <w:pPr>
        <w:spacing w:after="60"/>
        <w:rPr>
          <w:rFonts w:hint="eastAsia"/>
        </w:rPr>
      </w:pPr>
      <w:r>
        <w:rPr>
          <w:b/>
        </w:rPr>
        <w:t>结果分析：</w:t>
      </w:r>
    </w:p>
    <w:p w14:paraId="0E38E315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AC 学得最好（-31.3），已经接近理论最优（-30，即纯燃料成本）</w:t>
      </w:r>
    </w:p>
    <w:p w14:paraId="376C52E1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PPO 目前最低，因为熵奖励鼓励探索，需要更多局数收敛</w:t>
      </w:r>
    </w:p>
    <w:p w14:paraId="51B448B2" w14:textId="77777777" w:rsidR="00CE5B9A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但 PPO 的优势在更复杂的问题上才体现：稳定、安全、不会突然崩</w:t>
      </w:r>
    </w:p>
    <w:p w14:paraId="0C55AF08" w14:textId="77777777" w:rsidR="00CE5B9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287BA1" w14:textId="77777777" w:rsidR="00CE5B9A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四、三种方法核心公式对比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5B9A" w14:paraId="54057C18" w14:textId="77777777">
        <w:tc>
          <w:tcPr>
            <w:tcW w:w="2160" w:type="dxa"/>
          </w:tcPr>
          <w:p w14:paraId="021BB266" w14:textId="77777777" w:rsidR="00CE5B9A" w:rsidRDefault="00CE5B9A">
            <w:pPr>
              <w:rPr>
                <w:rFonts w:hint="eastAsia"/>
                <w:lang w:eastAsia="zh-CN"/>
              </w:rPr>
            </w:pPr>
          </w:p>
        </w:tc>
        <w:tc>
          <w:tcPr>
            <w:tcW w:w="2160" w:type="dxa"/>
          </w:tcPr>
          <w:p w14:paraId="7B979D89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REINFORCE</w:t>
            </w:r>
          </w:p>
        </w:tc>
        <w:tc>
          <w:tcPr>
            <w:tcW w:w="2160" w:type="dxa"/>
          </w:tcPr>
          <w:p w14:paraId="0283909B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Actor-Critic</w:t>
            </w:r>
          </w:p>
        </w:tc>
        <w:tc>
          <w:tcPr>
            <w:tcW w:w="2160" w:type="dxa"/>
          </w:tcPr>
          <w:p w14:paraId="0C4F29DB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PPO</w:t>
            </w:r>
          </w:p>
        </w:tc>
      </w:tr>
      <w:tr w:rsidR="00CE5B9A" w14:paraId="32BB8ED6" w14:textId="77777777">
        <w:tc>
          <w:tcPr>
            <w:tcW w:w="2160" w:type="dxa"/>
          </w:tcPr>
          <w:p w14:paraId="717684C4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策略</w:t>
            </w:r>
          </w:p>
        </w:tc>
        <w:tc>
          <w:tcPr>
            <w:tcW w:w="2160" w:type="dxa"/>
          </w:tcPr>
          <w:p w14:paraId="6AD03EDF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π(s) → μ,σ</w:t>
            </w:r>
          </w:p>
        </w:tc>
        <w:tc>
          <w:tcPr>
            <w:tcW w:w="2160" w:type="dxa"/>
          </w:tcPr>
          <w:p w14:paraId="5208F1F6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π(s) → μ,σ</w:t>
            </w:r>
          </w:p>
        </w:tc>
        <w:tc>
          <w:tcPr>
            <w:tcW w:w="2160" w:type="dxa"/>
          </w:tcPr>
          <w:p w14:paraId="3C375B6F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π(s) → μ,σ</w:t>
            </w:r>
          </w:p>
        </w:tc>
      </w:tr>
      <w:tr w:rsidR="00CE5B9A" w14:paraId="2B4D714E" w14:textId="77777777">
        <w:tc>
          <w:tcPr>
            <w:tcW w:w="2160" w:type="dxa"/>
          </w:tcPr>
          <w:p w14:paraId="60637597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价值估计</w:t>
            </w:r>
          </w:p>
        </w:tc>
        <w:tc>
          <w:tcPr>
            <w:tcW w:w="2160" w:type="dxa"/>
          </w:tcPr>
          <w:p w14:paraId="62A3177E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G_t = Σr(MC)</w:t>
            </w:r>
          </w:p>
        </w:tc>
        <w:tc>
          <w:tcPr>
            <w:tcW w:w="2160" w:type="dxa"/>
          </w:tcPr>
          <w:p w14:paraId="25C91D5C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 = r+γV-V' (TD)</w:t>
            </w:r>
          </w:p>
        </w:tc>
        <w:tc>
          <w:tcPr>
            <w:tcW w:w="2160" w:type="dxa"/>
          </w:tcPr>
          <w:p w14:paraId="2F780B12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GAE (平滑版 TD)</w:t>
            </w:r>
          </w:p>
        </w:tc>
      </w:tr>
      <w:tr w:rsidR="00CE5B9A" w14:paraId="586C465D" w14:textId="77777777">
        <w:tc>
          <w:tcPr>
            <w:tcW w:w="2160" w:type="dxa"/>
          </w:tcPr>
          <w:p w14:paraId="550086EA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更新时机</w:t>
            </w:r>
          </w:p>
        </w:tc>
        <w:tc>
          <w:tcPr>
            <w:tcW w:w="2160" w:type="dxa"/>
          </w:tcPr>
          <w:p w14:paraId="1044A716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整局结束</w:t>
            </w:r>
          </w:p>
        </w:tc>
        <w:tc>
          <w:tcPr>
            <w:tcW w:w="2160" w:type="dxa"/>
          </w:tcPr>
          <w:p w14:paraId="34CAB5EF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每步</w:t>
            </w:r>
          </w:p>
        </w:tc>
        <w:tc>
          <w:tcPr>
            <w:tcW w:w="2160" w:type="dxa"/>
          </w:tcPr>
          <w:p w14:paraId="5FB25B7A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每局结束（多轮）</w:t>
            </w:r>
          </w:p>
        </w:tc>
      </w:tr>
      <w:tr w:rsidR="00CE5B9A" w14:paraId="09898A7D" w14:textId="77777777">
        <w:tc>
          <w:tcPr>
            <w:tcW w:w="2160" w:type="dxa"/>
          </w:tcPr>
          <w:p w14:paraId="4CD43EF7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核心loss</w:t>
            </w:r>
          </w:p>
        </w:tc>
        <w:tc>
          <w:tcPr>
            <w:tcW w:w="2160" w:type="dxa"/>
          </w:tcPr>
          <w:p w14:paraId="05807A20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-logπ × G</w:t>
            </w:r>
          </w:p>
        </w:tc>
        <w:tc>
          <w:tcPr>
            <w:tcW w:w="2160" w:type="dxa"/>
          </w:tcPr>
          <w:p w14:paraId="2CD9E2C9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-logπ × A</w:t>
            </w:r>
          </w:p>
        </w:tc>
        <w:tc>
          <w:tcPr>
            <w:tcW w:w="2160" w:type="dxa"/>
          </w:tcPr>
          <w:p w14:paraId="3DDE0599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-min(clip ratio×A)</w:t>
            </w:r>
          </w:p>
        </w:tc>
      </w:tr>
      <w:tr w:rsidR="00CE5B9A" w14:paraId="170F2E49" w14:textId="77777777">
        <w:tc>
          <w:tcPr>
            <w:tcW w:w="2160" w:type="dxa"/>
          </w:tcPr>
          <w:p w14:paraId="7C9290F5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防崩机制</w:t>
            </w:r>
          </w:p>
        </w:tc>
        <w:tc>
          <w:tcPr>
            <w:tcW w:w="2160" w:type="dxa"/>
          </w:tcPr>
          <w:p w14:paraId="1DD00603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50835012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58A3981B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clip + 梯度裁剪</w:t>
            </w:r>
          </w:p>
        </w:tc>
      </w:tr>
      <w:tr w:rsidR="00CE5B9A" w14:paraId="65A254EA" w14:textId="77777777">
        <w:tc>
          <w:tcPr>
            <w:tcW w:w="2160" w:type="dxa"/>
          </w:tcPr>
          <w:p w14:paraId="3C6F5E44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方差</w:t>
            </w:r>
          </w:p>
        </w:tc>
        <w:tc>
          <w:tcPr>
            <w:tcW w:w="2160" w:type="dxa"/>
          </w:tcPr>
          <w:p w14:paraId="178035F1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  <w:tc>
          <w:tcPr>
            <w:tcW w:w="2160" w:type="dxa"/>
          </w:tcPr>
          <w:p w14:paraId="2CA20CDC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</w:t>
            </w:r>
          </w:p>
        </w:tc>
        <w:tc>
          <w:tcPr>
            <w:tcW w:w="2160" w:type="dxa"/>
          </w:tcPr>
          <w:p w14:paraId="5FD41123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低</w:t>
            </w:r>
          </w:p>
        </w:tc>
      </w:tr>
      <w:tr w:rsidR="00CE5B9A" w14:paraId="6E123549" w14:textId="77777777">
        <w:tc>
          <w:tcPr>
            <w:tcW w:w="2160" w:type="dxa"/>
          </w:tcPr>
          <w:p w14:paraId="1FA06FC0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训练速度</w:t>
            </w:r>
          </w:p>
        </w:tc>
        <w:tc>
          <w:tcPr>
            <w:tcW w:w="2160" w:type="dxa"/>
          </w:tcPr>
          <w:p w14:paraId="68EBCAF3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慢</w:t>
            </w:r>
          </w:p>
        </w:tc>
        <w:tc>
          <w:tcPr>
            <w:tcW w:w="2160" w:type="dxa"/>
          </w:tcPr>
          <w:p w14:paraId="38D5C0F1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</w:t>
            </w:r>
          </w:p>
        </w:tc>
        <w:tc>
          <w:tcPr>
            <w:tcW w:w="2160" w:type="dxa"/>
          </w:tcPr>
          <w:p w14:paraId="7B57B045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中（但更稳）</w:t>
            </w:r>
          </w:p>
        </w:tc>
      </w:tr>
    </w:tbl>
    <w:p w14:paraId="4B9312DA" w14:textId="77777777" w:rsidR="00CE5B9A" w:rsidRDefault="00000000">
      <w:pPr>
        <w:rPr>
          <w:rFonts w:hint="eastAsia"/>
        </w:rPr>
      </w:pPr>
      <w:r>
        <w:br w:type="page"/>
      </w:r>
    </w:p>
    <w:p w14:paraId="64470D3C" w14:textId="77777777" w:rsidR="00CE5B9A" w:rsidRDefault="00000000">
      <w:pPr>
        <w:pStyle w:val="1"/>
      </w:pPr>
      <w:r>
        <w:rPr>
          <w:color w:val="1F3A5F"/>
        </w:rPr>
        <w:lastRenderedPageBreak/>
        <w:t>五、为什么</w:t>
      </w:r>
      <w:r>
        <w:rPr>
          <w:color w:val="1F3A5F"/>
        </w:rPr>
        <w:t xml:space="preserve"> EMS </w:t>
      </w:r>
      <w:r>
        <w:rPr>
          <w:color w:val="1F3A5F"/>
        </w:rPr>
        <w:t>选</w:t>
      </w:r>
      <w:r>
        <w:rPr>
          <w:color w:val="1F3A5F"/>
        </w:rPr>
        <w:t xml:space="preserve"> PPO</w:t>
      </w:r>
    </w:p>
    <w:p w14:paraId="14D3A10C" w14:textId="77777777" w:rsidR="00CE5B9A" w:rsidRDefault="00000000">
      <w:pPr>
        <w:spacing w:after="60"/>
        <w:rPr>
          <w:rFonts w:hint="eastAsia"/>
        </w:rPr>
      </w:pPr>
      <w:r>
        <w:rPr>
          <w:b/>
          <w:sz w:val="24"/>
        </w:rPr>
        <w:t>面试回答（30 秒版）：</w:t>
      </w:r>
    </w:p>
    <w:p w14:paraId="15D61291" w14:textId="77777777" w:rsidR="00CE5B9A" w:rsidRDefault="00000000">
      <w:pPr>
        <w:spacing w:after="60"/>
        <w:ind w:left="283"/>
        <w:rPr>
          <w:rFonts w:hint="eastAsia"/>
          <w:lang w:eastAsia="zh-CN"/>
        </w:rPr>
      </w:pPr>
      <w:r>
        <w:rPr>
          <w:lang w:eastAsia="zh-CN"/>
        </w:rPr>
        <w:t>"EMS 的核心变量 P_fc 是 0-30 kW 连续值，DQN 没法处理连续动作。PPO 通过输出正态分布参数 [</w:t>
      </w:r>
      <w:r>
        <w:t>μ</w:t>
      </w:r>
      <w:r>
        <w:rPr>
          <w:lang w:eastAsia="zh-CN"/>
        </w:rPr>
        <w:t xml:space="preserve">, </w:t>
      </w:r>
      <w:r>
        <w:t>σ</w:t>
      </w:r>
      <w:r>
        <w:rPr>
          <w:lang w:eastAsia="zh-CN"/>
        </w:rPr>
        <w:t>] 来采样连续动作，天生适合连续控制。同时 PPO 的 clip 机制限制了每步的更新幅度，训练比 Actor-Critic 稳定得多，不会出现一步更新把策略搞崩的情况。在实车部署时，这种稳定性比训练速度更重要。"</w:t>
      </w:r>
    </w:p>
    <w:p w14:paraId="509309E9" w14:textId="77777777" w:rsidR="00CE5B9A" w:rsidRDefault="00CE5B9A">
      <w:pPr>
        <w:spacing w:after="60"/>
        <w:rPr>
          <w:rFonts w:hint="eastAsia"/>
          <w:lang w:eastAsia="zh-CN"/>
        </w:rPr>
      </w:pPr>
    </w:p>
    <w:p w14:paraId="33F00331" w14:textId="77777777" w:rsidR="00CE5B9A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选型对比：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5B9A" w14:paraId="6645D8BC" w14:textId="77777777">
        <w:tc>
          <w:tcPr>
            <w:tcW w:w="2160" w:type="dxa"/>
          </w:tcPr>
          <w:p w14:paraId="19B73696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因素</w:t>
            </w:r>
          </w:p>
        </w:tc>
        <w:tc>
          <w:tcPr>
            <w:tcW w:w="2160" w:type="dxa"/>
          </w:tcPr>
          <w:p w14:paraId="24B5CC6B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DQN</w:t>
            </w:r>
          </w:p>
        </w:tc>
        <w:tc>
          <w:tcPr>
            <w:tcW w:w="2160" w:type="dxa"/>
          </w:tcPr>
          <w:p w14:paraId="6D6FF9FD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PPO</w:t>
            </w:r>
          </w:p>
        </w:tc>
        <w:tc>
          <w:tcPr>
            <w:tcW w:w="2160" w:type="dxa"/>
          </w:tcPr>
          <w:p w14:paraId="7BD645EF" w14:textId="77777777" w:rsidR="00CE5B9A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SAC</w:t>
            </w:r>
          </w:p>
        </w:tc>
      </w:tr>
      <w:tr w:rsidR="00CE5B9A" w14:paraId="3AE5C875" w14:textId="77777777">
        <w:tc>
          <w:tcPr>
            <w:tcW w:w="2160" w:type="dxa"/>
          </w:tcPr>
          <w:p w14:paraId="20988854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连续动作</w:t>
            </w:r>
          </w:p>
        </w:tc>
        <w:tc>
          <w:tcPr>
            <w:tcW w:w="2160" w:type="dxa"/>
          </w:tcPr>
          <w:p w14:paraId="16B2C4CD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❌ 不行</w:t>
            </w:r>
          </w:p>
        </w:tc>
        <w:tc>
          <w:tcPr>
            <w:tcW w:w="2160" w:type="dxa"/>
          </w:tcPr>
          <w:p w14:paraId="6334AE7C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可以</w:t>
            </w:r>
          </w:p>
        </w:tc>
        <w:tc>
          <w:tcPr>
            <w:tcW w:w="2160" w:type="dxa"/>
          </w:tcPr>
          <w:p w14:paraId="7716A5DB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可以</w:t>
            </w:r>
          </w:p>
        </w:tc>
      </w:tr>
      <w:tr w:rsidR="00CE5B9A" w14:paraId="079F2BCB" w14:textId="77777777">
        <w:tc>
          <w:tcPr>
            <w:tcW w:w="2160" w:type="dxa"/>
          </w:tcPr>
          <w:p w14:paraId="1C47FAC3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训练稳定性</w:t>
            </w:r>
          </w:p>
        </w:tc>
        <w:tc>
          <w:tcPr>
            <w:tcW w:w="2160" w:type="dxa"/>
          </w:tcPr>
          <w:p w14:paraId="106BBE8B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⚠️ 一般</w:t>
            </w:r>
          </w:p>
        </w:tc>
        <w:tc>
          <w:tcPr>
            <w:tcW w:w="2160" w:type="dxa"/>
          </w:tcPr>
          <w:p w14:paraId="10799AB6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最稳（clip）</w:t>
            </w:r>
          </w:p>
        </w:tc>
        <w:tc>
          <w:tcPr>
            <w:tcW w:w="2160" w:type="dxa"/>
          </w:tcPr>
          <w:p w14:paraId="24310525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较稳</w:t>
            </w:r>
          </w:p>
        </w:tc>
      </w:tr>
      <w:tr w:rsidR="00CE5B9A" w14:paraId="6EC965ED" w14:textId="77777777">
        <w:tc>
          <w:tcPr>
            <w:tcW w:w="2160" w:type="dxa"/>
          </w:tcPr>
          <w:p w14:paraId="005FCBF0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实现复杂度</w:t>
            </w:r>
          </w:p>
        </w:tc>
        <w:tc>
          <w:tcPr>
            <w:tcW w:w="2160" w:type="dxa"/>
          </w:tcPr>
          <w:p w14:paraId="761F6AB6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简单</w:t>
            </w:r>
          </w:p>
        </w:tc>
        <w:tc>
          <w:tcPr>
            <w:tcW w:w="2160" w:type="dxa"/>
          </w:tcPr>
          <w:p w14:paraId="2E4DAE9F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中等</w:t>
            </w:r>
          </w:p>
        </w:tc>
        <w:tc>
          <w:tcPr>
            <w:tcW w:w="2160" w:type="dxa"/>
          </w:tcPr>
          <w:p w14:paraId="7530DE34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复杂（5个网络）</w:t>
            </w:r>
          </w:p>
        </w:tc>
      </w:tr>
      <w:tr w:rsidR="00CE5B9A" w14:paraId="4040561B" w14:textId="77777777">
        <w:tc>
          <w:tcPr>
            <w:tcW w:w="2160" w:type="dxa"/>
          </w:tcPr>
          <w:p w14:paraId="3F582ACF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采样效率</w:t>
            </w:r>
          </w:p>
        </w:tc>
        <w:tc>
          <w:tcPr>
            <w:tcW w:w="2160" w:type="dxa"/>
          </w:tcPr>
          <w:p w14:paraId="346F2ED3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高（off-policy）</w:t>
            </w:r>
          </w:p>
        </w:tc>
        <w:tc>
          <w:tcPr>
            <w:tcW w:w="2160" w:type="dxa"/>
          </w:tcPr>
          <w:p w14:paraId="28643683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低（on-policy）</w:t>
            </w:r>
          </w:p>
        </w:tc>
        <w:tc>
          <w:tcPr>
            <w:tcW w:w="2160" w:type="dxa"/>
          </w:tcPr>
          <w:p w14:paraId="278BFB9C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高（off-policy）</w:t>
            </w:r>
          </w:p>
        </w:tc>
      </w:tr>
      <w:tr w:rsidR="00CE5B9A" w14:paraId="3D9AFA4C" w14:textId="77777777">
        <w:tc>
          <w:tcPr>
            <w:tcW w:w="2160" w:type="dxa"/>
          </w:tcPr>
          <w:p w14:paraId="7F3419C1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调参难度</w:t>
            </w:r>
          </w:p>
        </w:tc>
        <w:tc>
          <w:tcPr>
            <w:tcW w:w="2160" w:type="dxa"/>
          </w:tcPr>
          <w:p w14:paraId="0CCCFA0D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低</w:t>
            </w:r>
          </w:p>
        </w:tc>
        <w:tc>
          <w:tcPr>
            <w:tcW w:w="2160" w:type="dxa"/>
          </w:tcPr>
          <w:p w14:paraId="2EA17ECB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</w:t>
            </w:r>
          </w:p>
        </w:tc>
        <w:tc>
          <w:tcPr>
            <w:tcW w:w="2160" w:type="dxa"/>
          </w:tcPr>
          <w:p w14:paraId="048A02D3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较高</w:t>
            </w:r>
          </w:p>
        </w:tc>
      </w:tr>
      <w:tr w:rsidR="00CE5B9A" w14:paraId="0170A1B8" w14:textId="77777777">
        <w:tc>
          <w:tcPr>
            <w:tcW w:w="2160" w:type="dxa"/>
          </w:tcPr>
          <w:p w14:paraId="7D80FE70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EMS 适用性</w:t>
            </w:r>
          </w:p>
        </w:tc>
        <w:tc>
          <w:tcPr>
            <w:tcW w:w="2160" w:type="dxa"/>
          </w:tcPr>
          <w:p w14:paraId="58ADFDCE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❌</w:t>
            </w:r>
          </w:p>
        </w:tc>
        <w:tc>
          <w:tcPr>
            <w:tcW w:w="2160" w:type="dxa"/>
          </w:tcPr>
          <w:p w14:paraId="25EEB010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推荐</w:t>
            </w:r>
          </w:p>
        </w:tc>
        <w:tc>
          <w:tcPr>
            <w:tcW w:w="2160" w:type="dxa"/>
          </w:tcPr>
          <w:p w14:paraId="50E522B0" w14:textId="77777777" w:rsidR="00CE5B9A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备选</w:t>
            </w:r>
          </w:p>
        </w:tc>
      </w:tr>
    </w:tbl>
    <w:p w14:paraId="58F8B2E9" w14:textId="77777777" w:rsidR="00CE5B9A" w:rsidRDefault="00000000">
      <w:pPr>
        <w:rPr>
          <w:rFonts w:hint="eastAsia"/>
        </w:rPr>
      </w:pPr>
      <w:r>
        <w:br w:type="page"/>
      </w:r>
    </w:p>
    <w:p w14:paraId="57F46EC9" w14:textId="77777777" w:rsidR="00CE5B9A" w:rsidRDefault="00000000">
      <w:pPr>
        <w:pStyle w:val="1"/>
      </w:pPr>
      <w:r>
        <w:rPr>
          <w:color w:val="1F3A5F"/>
        </w:rPr>
        <w:lastRenderedPageBreak/>
        <w:t>六、核心记忆点</w:t>
      </w:r>
    </w:p>
    <w:p w14:paraId="574AE7AA" w14:textId="77777777" w:rsidR="00CE5B9A" w:rsidRDefault="00000000">
      <w:pPr>
        <w:spacing w:after="60"/>
        <w:rPr>
          <w:rFonts w:hint="eastAsia"/>
        </w:rPr>
      </w:pPr>
      <w:r>
        <w:rPr>
          <w:sz w:val="24"/>
        </w:rPr>
        <w:t>1. DQN → REINFORCE → AC → PPO 是递进关系，每一步解决上一步的问题</w:t>
      </w:r>
    </w:p>
    <w:p w14:paraId="6FA64C02" w14:textId="77777777" w:rsidR="00CE5B9A" w:rsidRDefault="00000000">
      <w:pPr>
        <w:spacing w:after="60"/>
        <w:rPr>
          <w:rFonts w:hint="eastAsia"/>
          <w:lang w:eastAsia="zh-CN"/>
        </w:rPr>
      </w:pPr>
      <w:r>
        <w:rPr>
          <w:sz w:val="24"/>
          <w:lang w:eastAsia="zh-CN"/>
        </w:rPr>
        <w:t>2. 连续动作 = 输出 [</w:t>
      </w:r>
      <w:r>
        <w:rPr>
          <w:sz w:val="24"/>
        </w:rPr>
        <w:t>μ</w:t>
      </w:r>
      <w:r>
        <w:rPr>
          <w:sz w:val="24"/>
          <w:lang w:eastAsia="zh-CN"/>
        </w:rPr>
        <w:t xml:space="preserve">, </w:t>
      </w:r>
      <w:r>
        <w:rPr>
          <w:sz w:val="24"/>
        </w:rPr>
        <w:t>σ</w:t>
      </w:r>
      <w:r>
        <w:rPr>
          <w:sz w:val="24"/>
          <w:lang w:eastAsia="zh-CN"/>
        </w:rPr>
        <w:t>] 采样，不能再用 argmax</w:t>
      </w:r>
    </w:p>
    <w:p w14:paraId="59BECE1A" w14:textId="77777777" w:rsidR="00CE5B9A" w:rsidRDefault="00000000">
      <w:pPr>
        <w:spacing w:after="60"/>
        <w:rPr>
          <w:rFonts w:hint="eastAsia"/>
        </w:rPr>
      </w:pPr>
      <w:r>
        <w:rPr>
          <w:b/>
          <w:sz w:val="24"/>
        </w:rPr>
        <w:t>3. PPO 的核心就是一行 clamp：clip(ratio, 0.8, 1.2) × A</w:t>
      </w:r>
    </w:p>
    <w:p w14:paraId="07F5B283" w14:textId="77777777" w:rsidR="00CE5B9A" w:rsidRDefault="00000000">
      <w:pPr>
        <w:spacing w:after="60"/>
        <w:rPr>
          <w:rFonts w:hint="eastAsia"/>
          <w:lang w:eastAsia="zh-CN"/>
        </w:rPr>
      </w:pPr>
      <w:r>
        <w:rPr>
          <w:color w:val="1F3A5F"/>
          <w:sz w:val="24"/>
          <w:lang w:eastAsia="zh-CN"/>
        </w:rPr>
        <w:t>4. EMS 选 PPO 原因：连续动作 + 训练稳定 + 实现适中</w:t>
      </w:r>
    </w:p>
    <w:p w14:paraId="77CDF0C0" w14:textId="77777777" w:rsidR="00CE5B9A" w:rsidRDefault="00000000">
      <w:pPr>
        <w:ind w:left="283"/>
        <w:rPr>
          <w:rFonts w:hint="eastAsia"/>
        </w:rPr>
      </w:pPr>
      <w:r>
        <w:rPr>
          <w:i/>
          <w:color w:val="666666"/>
          <w:sz w:val="20"/>
          <w:lang w:eastAsia="zh-CN"/>
        </w:rPr>
        <w:t xml:space="preserve">  </w:t>
      </w:r>
      <w:r>
        <w:rPr>
          <w:i/>
          <w:color w:val="666666"/>
          <w:sz w:val="20"/>
        </w:rPr>
        <w:t>生成日期: 2026-07-28</w:t>
      </w:r>
    </w:p>
    <w:sectPr w:rsidR="00CE5B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86715" w14:textId="77777777" w:rsidR="00D05B82" w:rsidRDefault="00D05B82" w:rsidP="00C21D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BE4618" w14:textId="77777777" w:rsidR="00D05B82" w:rsidRDefault="00D05B82" w:rsidP="00C21D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182A2" w14:textId="77777777" w:rsidR="00D05B82" w:rsidRDefault="00D05B82" w:rsidP="00C21D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598C9E" w14:textId="77777777" w:rsidR="00D05B82" w:rsidRDefault="00D05B82" w:rsidP="00C21D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860398">
    <w:abstractNumId w:val="8"/>
  </w:num>
  <w:num w:numId="2" w16cid:durableId="599799681">
    <w:abstractNumId w:val="6"/>
  </w:num>
  <w:num w:numId="3" w16cid:durableId="284240007">
    <w:abstractNumId w:val="5"/>
  </w:num>
  <w:num w:numId="4" w16cid:durableId="928268892">
    <w:abstractNumId w:val="4"/>
  </w:num>
  <w:num w:numId="5" w16cid:durableId="581531657">
    <w:abstractNumId w:val="7"/>
  </w:num>
  <w:num w:numId="6" w16cid:durableId="1311205877">
    <w:abstractNumId w:val="3"/>
  </w:num>
  <w:num w:numId="7" w16cid:durableId="1460417269">
    <w:abstractNumId w:val="2"/>
  </w:num>
  <w:num w:numId="8" w16cid:durableId="1249191646">
    <w:abstractNumId w:val="1"/>
  </w:num>
  <w:num w:numId="9" w16cid:durableId="156271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B63"/>
    <w:rsid w:val="00512C5E"/>
    <w:rsid w:val="00674500"/>
    <w:rsid w:val="009B4E37"/>
    <w:rsid w:val="00AA1D8D"/>
    <w:rsid w:val="00B47730"/>
    <w:rsid w:val="00C21D05"/>
    <w:rsid w:val="00C47754"/>
    <w:rsid w:val="00CB0664"/>
    <w:rsid w:val="00CE5B9A"/>
    <w:rsid w:val="00D05B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3FFAEE"/>
  <w14:defaultImageDpi w14:val="300"/>
  <w15:docId w15:val="{4ED18A63-A517-42CE-A3CC-3D8E5E8E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6</cp:revision>
  <dcterms:created xsi:type="dcterms:W3CDTF">2013-12-23T23:15:00Z</dcterms:created>
  <dcterms:modified xsi:type="dcterms:W3CDTF">2026-07-29T08:00:00Z</dcterms:modified>
  <cp:category/>
</cp:coreProperties>
</file>