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2026年新设/扩产招聘 新能源储能电力单位（闽粤浙）</w:t>
      </w:r>
    </w:p>
    <w:p>
      <w:pPr>
        <w:jc w:val="center"/>
      </w:pPr>
      <w:r>
        <w:rPr>
          <w:color w:val="808080"/>
          <w:sz w:val="20"/>
        </w:rPr>
        <w:t>筛选范围：福建、广东、浙江、江苏 | 截至 2026-06-22</w:t>
      </w:r>
    </w:p>
    <w:p>
      <w:r>
        <w:rPr>
          <w:b/>
        </w:rPr>
        <w:t>说明：</w:t>
      </w:r>
      <w:r>
        <w:t>以下企业均为 2025 年已官宣新设子公司/新基地，预计 2026 年投产或开始招聘。</w:t>
      </w:r>
      <w:r>
        <w:t>由于公开信息中明确标注"2026年开始招聘"的直接证据较少，</w:t>
      </w:r>
      <w:r>
        <w:t>大部分为"2025年开工、预计2026年投产"的项目，已标注"待核验"。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企业名称</w:t>
            </w:r>
          </w:p>
        </w:tc>
        <w:tc>
          <w:tcPr>
            <w:tcW w:type="dxa" w:w="1728"/>
          </w:tcPr>
          <w:p>
            <w:r>
              <w:t>地点</w:t>
            </w:r>
          </w:p>
        </w:tc>
        <w:tc>
          <w:tcPr>
            <w:tcW w:type="dxa" w:w="1728"/>
          </w:tcPr>
          <w:p>
            <w:r>
              <w:t>项目/岗位方向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宁德时代 — 惠州基地</w:t>
            </w:r>
          </w:p>
        </w:tc>
        <w:tc>
          <w:tcPr>
            <w:tcW w:type="dxa" w:w="1728"/>
          </w:tcPr>
          <w:p>
            <w:r>
              <w:t>广东惠州</w:t>
            </w:r>
          </w:p>
        </w:tc>
        <w:tc>
          <w:tcPr>
            <w:tcW w:type="dxa" w:w="1728"/>
          </w:tcPr>
          <w:p>
            <w:r>
              <w:t>储能电池产线</w:t>
            </w:r>
          </w:p>
        </w:tc>
        <w:tc>
          <w:tcPr>
            <w:tcW w:type="dxa" w:w="1728"/>
          </w:tcPr>
          <w:p>
            <w:r>
              <w:t>待核验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比亚迪储能 — 揭阳基地</w:t>
            </w:r>
          </w:p>
        </w:tc>
        <w:tc>
          <w:tcPr>
            <w:tcW w:type="dxa" w:w="1728"/>
          </w:tcPr>
          <w:p>
            <w:r>
              <w:t>广东揭阳</w:t>
            </w:r>
          </w:p>
        </w:tc>
        <w:tc>
          <w:tcPr>
            <w:tcW w:type="dxa" w:w="1728"/>
          </w:tcPr>
          <w:p>
            <w:r>
              <w:t>储能系统</w:t>
            </w:r>
          </w:p>
        </w:tc>
        <w:tc>
          <w:tcPr>
            <w:tcW w:type="dxa" w:w="1728"/>
          </w:tcPr>
          <w:p>
            <w:r>
              <w:t>待核验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国轩高科 — 福州基地</w:t>
            </w:r>
          </w:p>
        </w:tc>
        <w:tc>
          <w:tcPr>
            <w:tcW w:type="dxa" w:w="1728"/>
          </w:tcPr>
          <w:p>
            <w:r>
              <w:t>福建福州</w:t>
            </w:r>
          </w:p>
        </w:tc>
        <w:tc>
          <w:tcPr>
            <w:tcW w:type="dxa" w:w="1728"/>
          </w:tcPr>
          <w:p>
            <w:r>
              <w:t>储能电池</w:t>
            </w:r>
          </w:p>
        </w:tc>
        <w:tc>
          <w:tcPr>
            <w:tcW w:type="dxa" w:w="1728"/>
          </w:tcPr>
          <w:p>
            <w:r>
              <w:t>待核验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瑞浦兰钧 — 太仓基地</w:t>
            </w:r>
          </w:p>
        </w:tc>
        <w:tc>
          <w:tcPr>
            <w:tcW w:type="dxa" w:w="1728"/>
          </w:tcPr>
          <w:p>
            <w:r>
              <w:t>江苏太仓</w:t>
            </w:r>
          </w:p>
        </w:tc>
        <w:tc>
          <w:tcPr>
            <w:tcW w:type="dxa" w:w="1728"/>
          </w:tcPr>
          <w:p>
            <w:r>
              <w:t>储能电池</w:t>
            </w:r>
          </w:p>
        </w:tc>
        <w:tc>
          <w:tcPr>
            <w:tcW w:type="dxa" w:w="1728"/>
          </w:tcPr>
          <w:p>
            <w:r>
              <w:t>待核验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海辰储能 — 漳州基地</w:t>
            </w:r>
          </w:p>
        </w:tc>
        <w:tc>
          <w:tcPr>
            <w:tcW w:type="dxa" w:w="1728"/>
          </w:tcPr>
          <w:p>
            <w:r>
              <w:t>福建漳州</w:t>
            </w:r>
          </w:p>
        </w:tc>
        <w:tc>
          <w:tcPr>
            <w:tcW w:type="dxa" w:w="1728"/>
          </w:tcPr>
          <w:p>
            <w:r>
              <w:t>储能电芯</w:t>
            </w:r>
          </w:p>
        </w:tc>
        <w:tc>
          <w:tcPr>
            <w:tcW w:type="dxa" w:w="1728"/>
          </w:tcPr>
          <w:p>
            <w:r>
              <w:t>待核验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新能时代储能（宁德时代系）</w:t>
            </w:r>
          </w:p>
        </w:tc>
        <w:tc>
          <w:tcPr>
            <w:tcW w:type="dxa" w:w="1728"/>
          </w:tcPr>
          <w:p>
            <w:r>
              <w:t>福建多地</w:t>
            </w:r>
          </w:p>
        </w:tc>
        <w:tc>
          <w:tcPr>
            <w:tcW w:type="dxa" w:w="1728"/>
          </w:tcPr>
          <w:p>
            <w:r>
              <w:t>储能全产业链</w:t>
            </w:r>
          </w:p>
        </w:tc>
        <w:tc>
          <w:tcPr>
            <w:tcW w:type="dxa" w:w="1728"/>
          </w:tcPr>
          <w:p>
            <w:r>
              <w:t>待核验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远景动力 — 湛江基地</w:t>
            </w:r>
          </w:p>
        </w:tc>
        <w:tc>
          <w:tcPr>
            <w:tcW w:type="dxa" w:w="1728"/>
          </w:tcPr>
          <w:p>
            <w:r>
              <w:t>广东湛江</w:t>
            </w:r>
          </w:p>
        </w:tc>
        <w:tc>
          <w:tcPr>
            <w:tcW w:type="dxa" w:w="1728"/>
          </w:tcPr>
          <w:p>
            <w:r>
              <w:t>储能电池</w:t>
            </w:r>
          </w:p>
        </w:tc>
        <w:tc>
          <w:tcPr>
            <w:tcW w:type="dxa" w:w="1728"/>
          </w:tcPr>
          <w:p>
            <w:r>
              <w:t>待核验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三花储能 — 杭州基地</w:t>
            </w:r>
          </w:p>
        </w:tc>
        <w:tc>
          <w:tcPr>
            <w:tcW w:type="dxa" w:w="1728"/>
          </w:tcPr>
          <w:p>
            <w:r>
              <w:t>浙江杭州</w:t>
            </w:r>
          </w:p>
        </w:tc>
        <w:tc>
          <w:tcPr>
            <w:tcW w:type="dxa" w:w="1728"/>
          </w:tcPr>
          <w:p>
            <w:r>
              <w:t>储能热管理/集成</w:t>
            </w:r>
          </w:p>
        </w:tc>
        <w:tc>
          <w:tcPr>
            <w:tcW w:type="dxa" w:w="1728"/>
          </w:tcPr>
          <w:p>
            <w:r>
              <w:t>待核验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中创新航 — 惠州基地</w:t>
            </w:r>
          </w:p>
        </w:tc>
        <w:tc>
          <w:tcPr>
            <w:tcW w:type="dxa" w:w="1728"/>
          </w:tcPr>
          <w:p>
            <w:r>
              <w:t>广东惠州</w:t>
            </w:r>
          </w:p>
        </w:tc>
        <w:tc>
          <w:tcPr>
            <w:tcW w:type="dxa" w:w="1728"/>
          </w:tcPr>
          <w:p>
            <w:r>
              <w:t>储能电池</w:t>
            </w:r>
          </w:p>
        </w:tc>
        <w:tc>
          <w:tcPr>
            <w:tcW w:type="dxa" w:w="1728"/>
          </w:tcPr>
          <w:p>
            <w:r>
              <w:t>待核验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海博思创 — 佛山基地</w:t>
            </w:r>
          </w:p>
        </w:tc>
        <w:tc>
          <w:tcPr>
            <w:tcW w:type="dxa" w:w="1728"/>
          </w:tcPr>
          <w:p>
            <w:r>
              <w:t>广东佛山</w:t>
            </w:r>
          </w:p>
        </w:tc>
        <w:tc>
          <w:tcPr>
            <w:tcW w:type="dxa" w:w="1728"/>
          </w:tcPr>
          <w:p>
            <w:r>
              <w:t>储能系统集成</w:t>
            </w:r>
          </w:p>
        </w:tc>
        <w:tc>
          <w:tcPr>
            <w:tcW w:type="dxa" w:w="1728"/>
          </w:tcPr>
          <w:p>
            <w:r>
              <w:t>待核验</w:t>
            </w:r>
          </w:p>
        </w:tc>
      </w:tr>
    </w:tbl>
    <w:p/>
    <w:p>
      <w:r>
        <w:rPr>
          <w:b/>
        </w:rPr>
        <w:t>建议后续动作：</w:t>
      </w:r>
    </w:p>
    <w:p>
      <w:pPr>
        <w:pStyle w:val="ListBullet"/>
      </w:pPr>
      <w:r>
        <w:t>各公司官网/招聘平台（BOSS直聘、前程无忧）搜索"储能"+"招聘"关注各地工信局/发改委立项公告获取精确信息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