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60" w:after="260" w:line="413" w:lineRule="auto"/>
        <w:jc w:val="center"/>
        <w:outlineLvl w:val="1"/>
        <w:rPr>
          <w:rFonts w:hint="eastAsia" w:ascii="仿宋_GB2312" w:hAnsi="仿宋_GB2312" w:eastAsia="仿宋_GB2312" w:cs="仿宋_GB2312"/>
          <w:b/>
          <w:kern w:val="2"/>
          <w:sz w:val="36"/>
          <w:szCs w:val="36"/>
        </w:rPr>
      </w:pPr>
      <w:r>
        <w:rPr>
          <w:rFonts w:hint="eastAsia" w:ascii="仿宋_GB2312" w:hAnsi="仿宋_GB2312" w:eastAsia="仿宋_GB2312" w:cs="仿宋_GB2312"/>
          <w:b/>
          <w:kern w:val="2"/>
          <w:sz w:val="36"/>
          <w:szCs w:val="36"/>
          <w:lang w:val="en-US" w:eastAsia="zh-CN"/>
        </w:rPr>
        <w:t>{{unitName}}事业编</w:t>
      </w:r>
      <w:r>
        <w:rPr>
          <w:rFonts w:hint="eastAsia" w:ascii="仿宋_GB2312" w:hAnsi="仿宋_GB2312" w:eastAsia="仿宋_GB2312" w:cs="仿宋_GB2312"/>
          <w:b/>
          <w:kern w:val="2"/>
          <w:sz w:val="36"/>
          <w:szCs w:val="36"/>
        </w:rPr>
        <w:t>基本情况</w:t>
      </w:r>
    </w:p>
    <w:p>
      <w:pPr>
        <w:keepNext/>
        <w:keepLines/>
        <w:numPr>
          <w:ilvl w:val="0"/>
          <w:numId w:val="1"/>
        </w:numPr>
        <w:spacing w:before="240" w:after="64" w:line="317" w:lineRule="auto"/>
        <w:ind w:firstLine="482" w:firstLineChars="200"/>
        <w:jc w:val="both"/>
        <w:outlineLvl w:val="0"/>
        <w:rPr>
          <w:rFonts w:hint="eastAsia" w:ascii="仿宋_GB2312" w:hAnsi="仿宋_GB2312" w:eastAsia="仿宋_GB2312" w:cs="仿宋_GB2312"/>
          <w:b/>
          <w:kern w:val="2"/>
          <w:sz w:val="24"/>
          <w:szCs w:val="22"/>
        </w:rPr>
      </w:pPr>
      <w:r>
        <w:rPr>
          <w:rFonts w:hint="eastAsia" w:ascii="仿宋_GB2312" w:hAnsi="仿宋_GB2312" w:eastAsia="仿宋_GB2312" w:cs="仿宋_GB2312"/>
          <w:b/>
          <w:kern w:val="2"/>
          <w:sz w:val="24"/>
          <w:szCs w:val="22"/>
          <w:lang w:val="en-US" w:eastAsia="zh-CN"/>
        </w:rPr>
        <w:t>事业编</w:t>
      </w:r>
      <w:r>
        <w:rPr>
          <w:rFonts w:hint="eastAsia" w:ascii="仿宋_GB2312" w:hAnsi="仿宋_GB2312" w:eastAsia="仿宋_GB2312" w:cs="仿宋_GB2312"/>
          <w:b/>
          <w:kern w:val="2"/>
          <w:sz w:val="24"/>
          <w:szCs w:val="22"/>
        </w:rPr>
        <w:t>分布情况</w:t>
      </w:r>
    </w:p>
    <w:p>
      <w:pPr>
        <w:widowControl/>
        <w:spacing w:line="360" w:lineRule="auto"/>
        <w:ind w:firstLine="480" w:firstLineChars="200"/>
        <w:rPr>
          <w:rFonts w:hint="eastAsia" w:ascii="仿宋_GB2312" w:hAnsi="仿宋_GB2312" w:eastAsia="仿宋_GB2312" w:cs="仿宋_GB2312"/>
          <w:bCs/>
          <w:sz w:val="24"/>
          <w:szCs w:val="20"/>
          <w:lang w:val="en-US" w:eastAsia="zh-CN"/>
        </w:rPr>
      </w:pPr>
      <w:bookmarkStart w:id="1" w:name="_GoBack"/>
      <w:bookmarkEnd w:id="1"/>
      <w:r>
        <w:rPr>
          <w:rFonts w:hint="eastAsia" w:ascii="仿宋_GB2312" w:hAnsi="仿宋_GB2312" w:eastAsia="仿宋_GB2312" w:cs="仿宋_GB2312"/>
          <w:bCs/>
          <w:sz w:val="24"/>
          <w:szCs w:val="20"/>
          <w:lang w:val="en-US" w:eastAsia="zh-CN"/>
        </w:rPr>
        <w:t>核订{{unitName}}实有事业编{{sybCount}}人。</w:t>
      </w:r>
    </w:p>
    <w:p>
      <w:pPr>
        <w:keepNext/>
        <w:keepLines/>
        <w:numPr>
          <w:ilvl w:val="0"/>
          <w:numId w:val="1"/>
        </w:numPr>
        <w:spacing w:before="240" w:after="64" w:line="317" w:lineRule="auto"/>
        <w:ind w:firstLine="482" w:firstLineChars="200"/>
        <w:jc w:val="both"/>
        <w:outlineLvl w:val="0"/>
        <w:rPr>
          <w:rFonts w:hint="eastAsia" w:ascii="仿宋_GB2312" w:hAnsi="仿宋_GB2312" w:eastAsia="仿宋_GB2312" w:cs="仿宋_GB2312"/>
          <w:b/>
          <w:kern w:val="2"/>
          <w:sz w:val="24"/>
          <w:szCs w:val="22"/>
        </w:rPr>
      </w:pPr>
      <w:r>
        <w:rPr>
          <w:rFonts w:hint="eastAsia" w:ascii="仿宋_GB2312" w:hAnsi="仿宋_GB2312" w:eastAsia="仿宋_GB2312" w:cs="仿宋_GB2312"/>
          <w:b/>
          <w:kern w:val="2"/>
          <w:sz w:val="24"/>
          <w:szCs w:val="22"/>
          <w:lang w:val="en-US" w:eastAsia="zh-CN"/>
        </w:rPr>
        <w:t>事业编</w:t>
      </w:r>
      <w:r>
        <w:rPr>
          <w:rFonts w:hint="eastAsia" w:ascii="仿宋_GB2312" w:hAnsi="仿宋_GB2312" w:eastAsia="仿宋_GB2312" w:cs="仿宋_GB2312"/>
          <w:b/>
          <w:kern w:val="2"/>
          <w:sz w:val="24"/>
          <w:szCs w:val="22"/>
        </w:rPr>
        <w:t>性别、民族、政治面貌、学历</w:t>
      </w:r>
      <w:r>
        <w:rPr>
          <w:rFonts w:hint="eastAsia" w:ascii="仿宋_GB2312" w:hAnsi="仿宋_GB2312" w:eastAsia="仿宋_GB2312" w:cs="仿宋_GB2312"/>
          <w:b/>
          <w:kern w:val="2"/>
          <w:sz w:val="24"/>
          <w:szCs w:val="22"/>
          <w:lang w:eastAsia="zh-CN"/>
        </w:rPr>
        <w:t>、</w:t>
      </w:r>
      <w:r>
        <w:rPr>
          <w:rFonts w:hint="eastAsia" w:ascii="仿宋_GB2312" w:hAnsi="仿宋_GB2312" w:eastAsia="仿宋_GB2312" w:cs="仿宋_GB2312"/>
          <w:b/>
          <w:kern w:val="2"/>
          <w:sz w:val="24"/>
          <w:szCs w:val="22"/>
        </w:rPr>
        <w:t>年龄情况</w:t>
      </w:r>
    </w:p>
    <w:p>
      <w:pPr>
        <w:widowControl/>
        <w:spacing w:line="360" w:lineRule="auto"/>
        <w:ind w:firstLine="480" w:firstLineChars="200"/>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rPr>
        <w:t>截至</w:t>
      </w:r>
      <w:r>
        <w:rPr>
          <w:rFonts w:hint="eastAsia" w:ascii="仿宋_GB2312" w:hAnsi="仿宋_GB2312" w:eastAsia="仿宋_GB2312" w:cs="仿宋_GB2312"/>
          <w:bCs/>
          <w:sz w:val="24"/>
          <w:szCs w:val="20"/>
          <w:lang w:val="en-US" w:eastAsia="zh-CN"/>
        </w:rPr>
        <w:t>{{year}}</w:t>
      </w:r>
      <w:r>
        <w:rPr>
          <w:rFonts w:hint="eastAsia" w:ascii="仿宋_GB2312" w:hAnsi="仿宋_GB2312" w:eastAsia="仿宋_GB2312" w:cs="仿宋_GB2312"/>
          <w:bCs/>
          <w:sz w:val="24"/>
          <w:szCs w:val="20"/>
        </w:rPr>
        <w:t>年</w:t>
      </w:r>
      <w:r>
        <w:rPr>
          <w:rFonts w:hint="eastAsia" w:ascii="仿宋_GB2312" w:hAnsi="仿宋_GB2312" w:eastAsia="仿宋_GB2312" w:cs="仿宋_GB2312"/>
          <w:bCs/>
          <w:sz w:val="24"/>
          <w:szCs w:val="20"/>
          <w:lang w:val="en-US" w:eastAsia="zh-CN"/>
        </w:rPr>
        <w:t>{{month}}</w:t>
      </w:r>
      <w:r>
        <w:rPr>
          <w:rFonts w:hint="eastAsia" w:ascii="仿宋_GB2312" w:hAnsi="仿宋_GB2312" w:eastAsia="仿宋_GB2312" w:cs="仿宋_GB2312"/>
          <w:bCs/>
          <w:sz w:val="24"/>
          <w:szCs w:val="20"/>
        </w:rPr>
        <w:t>月，</w:t>
      </w:r>
      <w:r>
        <w:rPr>
          <w:rFonts w:hint="eastAsia" w:ascii="仿宋_GB2312" w:hAnsi="仿宋_GB2312" w:eastAsia="仿宋_GB2312" w:cs="仿宋_GB2312"/>
          <w:bCs/>
          <w:sz w:val="24"/>
          <w:szCs w:val="20"/>
          <w:lang w:val="en-US" w:eastAsia="zh-CN"/>
        </w:rPr>
        <w:t>{{unitName}}事业编</w:t>
      </w:r>
      <w:r>
        <w:rPr>
          <w:rFonts w:hint="eastAsia" w:ascii="仿宋_GB2312" w:hAnsi="仿宋_GB2312" w:eastAsia="仿宋_GB2312" w:cs="仿宋_GB2312"/>
          <w:bCs/>
          <w:sz w:val="24"/>
          <w:szCs w:val="22"/>
        </w:rPr>
        <w:t>中有</w:t>
      </w:r>
      <w:r>
        <w:rPr>
          <w:rFonts w:hint="eastAsia" w:ascii="仿宋_GB2312" w:hAnsi="仿宋_GB2312" w:eastAsia="仿宋_GB2312" w:cs="仿宋_GB2312"/>
          <w:bCs/>
          <w:sz w:val="24"/>
          <w:szCs w:val="22"/>
          <w:lang w:val="en-US" w:eastAsia="zh-CN"/>
        </w:rPr>
        <w:t>男性</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sybMaleNum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w:t>
      </w:r>
      <w:r>
        <w:rPr>
          <w:rFonts w:hint="eastAsia" w:ascii="仿宋_GB2312" w:hAnsi="仿宋_GB2312" w:eastAsia="仿宋_GB2312" w:cs="仿宋_GB2312"/>
          <w:bCs/>
          <w:sz w:val="24"/>
          <w:szCs w:val="22"/>
        </w:rPr>
        <w:t>女性</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sybWomanNum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少数民族</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sybMinorityNationNum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，中共党员</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sybPartyMemberNum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人，民主党派</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sybDemocraticPartyNum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人，群众</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sybMultitudeNum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；博士研究生</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sybDoctoralStudentNum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人，硕士研究生</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sybPostgraduateNum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人，在职硕士研究生</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sybGraduateStudentNum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人，大学</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sybUniversityNum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人，大专</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sybJuniorCollegeNum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人，高中</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sybHighSchoolNum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人；35岁及以下的</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sybYearsOld35BelowNum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人，36岁至40岁</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sybYearsOld36to40Num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人，41岁至45岁</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sybYearsOld41to45Num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人，46岁至50岁</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sybYearsOld46to50Num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人，51岁至54岁</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sybYearsOld51to54Num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人，55岁以上</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sybYearsOld55overNum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w:t>
      </w:r>
    </w:p>
    <w:p>
      <w:pPr>
        <w:widowControl/>
        <w:spacing w:line="360" w:lineRule="auto"/>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0"/>
          <w:lang w:val="en-US" w:eastAsia="zh-CN"/>
        </w:rPr>
        <w:t>{{</w:t>
      </w:r>
      <w:r>
        <w:rPr>
          <w:rFonts w:hint="default" w:ascii="仿宋_GB2312" w:hAnsi="仿宋_GB2312" w:eastAsia="仿宋_GB2312" w:cs="仿宋_GB2312"/>
          <w:bCs/>
          <w:sz w:val="24"/>
          <w:szCs w:val="20"/>
          <w:lang w:val="en-US" w:eastAsia="zh-CN"/>
        </w:rPr>
        <w:t>sybEchartBar</w:t>
      </w:r>
      <w:r>
        <w:rPr>
          <w:rFonts w:hint="eastAsia" w:ascii="仿宋_GB2312" w:hAnsi="仿宋_GB2312" w:eastAsia="仿宋_GB2312" w:cs="仿宋_GB2312"/>
          <w:bCs/>
          <w:sz w:val="24"/>
          <w:szCs w:val="20"/>
          <w:lang w:val="en-US" w:eastAsia="zh-CN"/>
        </w:rPr>
        <w:t>}}</w:t>
      </w:r>
    </w:p>
    <w:p>
      <w:pPr>
        <w:keepNext/>
        <w:keepLines/>
        <w:numPr>
          <w:ilvl w:val="0"/>
          <w:numId w:val="1"/>
        </w:numPr>
        <w:spacing w:before="240" w:after="64" w:line="360" w:lineRule="auto"/>
        <w:ind w:firstLine="482" w:firstLineChars="200"/>
        <w:jc w:val="both"/>
        <w:outlineLvl w:val="0"/>
        <w:rPr>
          <w:rFonts w:hint="eastAsia" w:ascii="仿宋_GB2312" w:hAnsi="仿宋_GB2312" w:eastAsia="仿宋_GB2312" w:cs="仿宋_GB2312"/>
          <w:b/>
          <w:kern w:val="2"/>
          <w:sz w:val="24"/>
          <w:szCs w:val="22"/>
        </w:rPr>
      </w:pPr>
      <w:r>
        <w:rPr>
          <w:rFonts w:hint="eastAsia" w:ascii="仿宋_GB2312" w:hAnsi="仿宋_GB2312" w:eastAsia="仿宋_GB2312" w:cs="仿宋_GB2312"/>
          <w:b/>
          <w:kern w:val="2"/>
          <w:sz w:val="24"/>
          <w:szCs w:val="22"/>
        </w:rPr>
        <w:t>职级情况</w:t>
      </w:r>
    </w:p>
    <w:p>
      <w:pPr>
        <w:widowControl/>
        <w:spacing w:line="360" w:lineRule="auto"/>
        <w:ind w:firstLine="480" w:firstLineChars="200"/>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截止</w:t>
      </w:r>
      <w:r>
        <w:rPr>
          <w:rFonts w:hint="eastAsia" w:ascii="仿宋_GB2312" w:hAnsi="仿宋_GB2312" w:eastAsia="仿宋_GB2312" w:cs="仿宋_GB2312"/>
          <w:bCs/>
          <w:sz w:val="24"/>
          <w:szCs w:val="20"/>
          <w:lang w:val="en-US" w:eastAsia="zh-CN"/>
        </w:rPr>
        <w:t>{{year}}</w:t>
      </w:r>
      <w:r>
        <w:rPr>
          <w:rFonts w:hint="eastAsia" w:ascii="仿宋_GB2312" w:hAnsi="仿宋_GB2312" w:eastAsia="仿宋_GB2312" w:cs="仿宋_GB2312"/>
          <w:bCs/>
          <w:sz w:val="24"/>
          <w:szCs w:val="20"/>
        </w:rPr>
        <w:t>年</w:t>
      </w:r>
      <w:r>
        <w:rPr>
          <w:rFonts w:hint="eastAsia" w:ascii="仿宋_GB2312" w:hAnsi="仿宋_GB2312" w:eastAsia="仿宋_GB2312" w:cs="仿宋_GB2312"/>
          <w:bCs/>
          <w:sz w:val="24"/>
          <w:szCs w:val="20"/>
          <w:lang w:val="en-US" w:eastAsia="zh-CN"/>
        </w:rPr>
        <w:t>{{month}}</w:t>
      </w:r>
      <w:r>
        <w:rPr>
          <w:rFonts w:hint="eastAsia" w:ascii="仿宋_GB2312" w:hAnsi="仿宋_GB2312" w:eastAsia="仿宋_GB2312" w:cs="仿宋_GB2312"/>
          <w:bCs/>
          <w:sz w:val="24"/>
          <w:szCs w:val="20"/>
        </w:rPr>
        <w:t>月，</w:t>
      </w:r>
      <w:r>
        <w:rPr>
          <w:rFonts w:hint="eastAsia" w:ascii="仿宋_GB2312" w:hAnsi="仿宋_GB2312" w:eastAsia="仿宋_GB2312" w:cs="仿宋_GB2312"/>
          <w:bCs/>
          <w:sz w:val="24"/>
          <w:szCs w:val="20"/>
          <w:lang w:val="en-US" w:eastAsia="zh-CN"/>
        </w:rPr>
        <w:t>{{unitName}}事业编</w:t>
      </w:r>
      <w:r>
        <w:rPr>
          <w:rFonts w:hint="eastAsia" w:ascii="仿宋_GB2312" w:hAnsi="仿宋_GB2312" w:eastAsia="仿宋_GB2312" w:cs="仿宋_GB2312"/>
          <w:bCs/>
          <w:sz w:val="24"/>
          <w:szCs w:val="22"/>
          <w:lang w:val="en-US" w:eastAsia="zh-CN"/>
        </w:rPr>
        <w:t>中正处级</w:t>
      </w:r>
      <w:r>
        <w:rPr>
          <w:rFonts w:hint="eastAsia" w:ascii="仿宋_GB2312" w:hAnsi="仿宋_GB2312" w:eastAsia="仿宋_GB2312" w:cs="仿宋_GB2312"/>
          <w:bCs/>
          <w:sz w:val="24"/>
          <w:szCs w:val="20"/>
          <w:lang w:val="en-US" w:eastAsia="zh-CN"/>
        </w:rPr>
        <w:t>{{sybzcjNum}}</w:t>
      </w:r>
      <w:r>
        <w:rPr>
          <w:rFonts w:hint="eastAsia" w:ascii="仿宋_GB2312" w:hAnsi="仿宋_GB2312" w:eastAsia="仿宋_GB2312" w:cs="仿宋_GB2312"/>
          <w:bCs/>
          <w:sz w:val="24"/>
          <w:szCs w:val="22"/>
          <w:lang w:val="en-US" w:eastAsia="zh-CN"/>
        </w:rPr>
        <w:t>名，副处级</w:t>
      </w:r>
      <w:r>
        <w:rPr>
          <w:rFonts w:hint="eastAsia" w:ascii="仿宋_GB2312" w:hAnsi="仿宋_GB2312" w:eastAsia="仿宋_GB2312" w:cs="仿宋_GB2312"/>
          <w:bCs/>
          <w:sz w:val="24"/>
          <w:szCs w:val="20"/>
          <w:lang w:val="en-US" w:eastAsia="zh-CN"/>
        </w:rPr>
        <w:t>{{sybfcjNum}}</w:t>
      </w:r>
      <w:r>
        <w:rPr>
          <w:rFonts w:hint="eastAsia" w:ascii="仿宋_GB2312" w:hAnsi="仿宋_GB2312" w:eastAsia="仿宋_GB2312" w:cs="仿宋_GB2312"/>
          <w:bCs/>
          <w:sz w:val="24"/>
          <w:szCs w:val="22"/>
          <w:lang w:val="en-US" w:eastAsia="zh-CN"/>
        </w:rPr>
        <w:t>名，正科级</w:t>
      </w:r>
      <w:r>
        <w:rPr>
          <w:rFonts w:hint="eastAsia" w:ascii="仿宋_GB2312" w:hAnsi="仿宋_GB2312" w:eastAsia="仿宋_GB2312" w:cs="仿宋_GB2312"/>
          <w:bCs/>
          <w:sz w:val="24"/>
          <w:szCs w:val="20"/>
          <w:lang w:val="en-US" w:eastAsia="zh-CN"/>
        </w:rPr>
        <w:t>{{sybzkjNum}}</w:t>
      </w:r>
      <w:r>
        <w:rPr>
          <w:rFonts w:hint="eastAsia" w:ascii="仿宋_GB2312" w:hAnsi="仿宋_GB2312" w:eastAsia="仿宋_GB2312" w:cs="仿宋_GB2312"/>
          <w:bCs/>
          <w:sz w:val="24"/>
          <w:szCs w:val="22"/>
          <w:lang w:val="en-US" w:eastAsia="zh-CN"/>
        </w:rPr>
        <w:t>名，副科级</w:t>
      </w:r>
      <w:r>
        <w:rPr>
          <w:rFonts w:hint="eastAsia" w:ascii="仿宋_GB2312" w:hAnsi="仿宋_GB2312" w:eastAsia="仿宋_GB2312" w:cs="仿宋_GB2312"/>
          <w:bCs/>
          <w:sz w:val="24"/>
          <w:szCs w:val="20"/>
          <w:lang w:val="en-US" w:eastAsia="zh-CN"/>
        </w:rPr>
        <w:t>{{sybfkjNum}}</w:t>
      </w:r>
      <w:r>
        <w:rPr>
          <w:rFonts w:hint="eastAsia" w:ascii="仿宋_GB2312" w:hAnsi="仿宋_GB2312" w:eastAsia="仿宋_GB2312" w:cs="仿宋_GB2312"/>
          <w:bCs/>
          <w:sz w:val="24"/>
          <w:szCs w:val="22"/>
          <w:lang w:val="en-US" w:eastAsia="zh-CN"/>
        </w:rPr>
        <w:t>名，五级职员</w:t>
      </w:r>
      <w:r>
        <w:rPr>
          <w:rFonts w:hint="eastAsia" w:ascii="仿宋_GB2312" w:hAnsi="仿宋_GB2312" w:eastAsia="仿宋_GB2312" w:cs="仿宋_GB2312"/>
          <w:bCs/>
          <w:sz w:val="24"/>
          <w:szCs w:val="20"/>
          <w:lang w:val="en-US" w:eastAsia="zh-CN"/>
        </w:rPr>
        <w:t>{{syb5LevelStaffNum}}</w:t>
      </w:r>
      <w:r>
        <w:rPr>
          <w:rFonts w:hint="eastAsia" w:ascii="仿宋_GB2312" w:hAnsi="仿宋_GB2312" w:eastAsia="仿宋_GB2312" w:cs="仿宋_GB2312"/>
          <w:bCs/>
          <w:sz w:val="24"/>
          <w:szCs w:val="22"/>
          <w:lang w:val="en-US" w:eastAsia="zh-CN"/>
        </w:rPr>
        <w:t>名，六级职员</w:t>
      </w:r>
      <w:r>
        <w:rPr>
          <w:rFonts w:hint="eastAsia" w:ascii="仿宋_GB2312" w:hAnsi="仿宋_GB2312" w:eastAsia="仿宋_GB2312" w:cs="仿宋_GB2312"/>
          <w:bCs/>
          <w:sz w:val="24"/>
          <w:szCs w:val="20"/>
          <w:lang w:val="en-US" w:eastAsia="zh-CN"/>
        </w:rPr>
        <w:t>{{syb6LevelStaffNum}}</w:t>
      </w:r>
      <w:r>
        <w:rPr>
          <w:rFonts w:hint="eastAsia" w:ascii="仿宋_GB2312" w:hAnsi="仿宋_GB2312" w:eastAsia="仿宋_GB2312" w:cs="仿宋_GB2312"/>
          <w:bCs/>
          <w:sz w:val="24"/>
          <w:szCs w:val="22"/>
          <w:lang w:val="en-US" w:eastAsia="zh-CN"/>
        </w:rPr>
        <w:t>名，七级职员</w:t>
      </w:r>
      <w:r>
        <w:rPr>
          <w:rFonts w:hint="eastAsia" w:ascii="仿宋_GB2312" w:hAnsi="仿宋_GB2312" w:eastAsia="仿宋_GB2312" w:cs="仿宋_GB2312"/>
          <w:bCs/>
          <w:sz w:val="24"/>
          <w:szCs w:val="20"/>
          <w:lang w:val="en-US" w:eastAsia="zh-CN"/>
        </w:rPr>
        <w:t>{{syb7LevelStaffNum}}</w:t>
      </w:r>
      <w:r>
        <w:rPr>
          <w:rFonts w:hint="eastAsia" w:ascii="仿宋_GB2312" w:hAnsi="仿宋_GB2312" w:eastAsia="仿宋_GB2312" w:cs="仿宋_GB2312"/>
          <w:bCs/>
          <w:sz w:val="24"/>
          <w:szCs w:val="22"/>
          <w:lang w:val="en-US" w:eastAsia="zh-CN"/>
        </w:rPr>
        <w:t>名，八级职员</w:t>
      </w:r>
      <w:r>
        <w:rPr>
          <w:rFonts w:hint="eastAsia" w:ascii="仿宋_GB2312" w:hAnsi="仿宋_GB2312" w:eastAsia="仿宋_GB2312" w:cs="仿宋_GB2312"/>
          <w:bCs/>
          <w:sz w:val="24"/>
          <w:szCs w:val="20"/>
          <w:lang w:val="en-US" w:eastAsia="zh-CN"/>
        </w:rPr>
        <w:t>{{syb8LevelStaffNum}}</w:t>
      </w:r>
      <w:r>
        <w:rPr>
          <w:rFonts w:hint="eastAsia" w:ascii="仿宋_GB2312" w:hAnsi="仿宋_GB2312" w:eastAsia="仿宋_GB2312" w:cs="仿宋_GB2312"/>
          <w:bCs/>
          <w:sz w:val="24"/>
          <w:szCs w:val="22"/>
          <w:lang w:val="en-US" w:eastAsia="zh-CN"/>
        </w:rPr>
        <w:t>名，九级职员</w:t>
      </w:r>
      <w:r>
        <w:rPr>
          <w:rFonts w:hint="eastAsia" w:ascii="仿宋_GB2312" w:hAnsi="仿宋_GB2312" w:eastAsia="仿宋_GB2312" w:cs="仿宋_GB2312"/>
          <w:bCs/>
          <w:sz w:val="24"/>
          <w:szCs w:val="20"/>
          <w:lang w:val="en-US" w:eastAsia="zh-CN"/>
        </w:rPr>
        <w:t>{{syb9LevelStaffNum}}</w:t>
      </w:r>
      <w:r>
        <w:rPr>
          <w:rFonts w:hint="eastAsia" w:ascii="仿宋_GB2312" w:hAnsi="仿宋_GB2312" w:eastAsia="仿宋_GB2312" w:cs="仿宋_GB2312"/>
          <w:bCs/>
          <w:sz w:val="24"/>
          <w:szCs w:val="22"/>
          <w:lang w:val="en-US" w:eastAsia="zh-CN"/>
        </w:rPr>
        <w:t>名，十级职员</w:t>
      </w:r>
      <w:r>
        <w:rPr>
          <w:rFonts w:hint="eastAsia" w:ascii="仿宋_GB2312" w:hAnsi="仿宋_GB2312" w:eastAsia="仿宋_GB2312" w:cs="仿宋_GB2312"/>
          <w:bCs/>
          <w:sz w:val="24"/>
          <w:szCs w:val="20"/>
          <w:lang w:val="en-US" w:eastAsia="zh-CN"/>
        </w:rPr>
        <w:t>{{syb10LevelStaffNum}}</w:t>
      </w:r>
      <w:r>
        <w:rPr>
          <w:rFonts w:hint="eastAsia" w:ascii="仿宋_GB2312" w:hAnsi="仿宋_GB2312" w:eastAsia="仿宋_GB2312" w:cs="仿宋_GB2312"/>
          <w:bCs/>
          <w:sz w:val="24"/>
          <w:szCs w:val="22"/>
          <w:lang w:val="en-US" w:eastAsia="zh-CN"/>
        </w:rPr>
        <w:t>名，正高级</w:t>
      </w:r>
      <w:r>
        <w:rPr>
          <w:rFonts w:hint="eastAsia" w:ascii="仿宋_GB2312" w:hAnsi="仿宋_GB2312" w:eastAsia="仿宋_GB2312" w:cs="仿宋_GB2312"/>
          <w:bCs/>
          <w:sz w:val="24"/>
          <w:szCs w:val="20"/>
          <w:lang w:val="en-US" w:eastAsia="zh-CN"/>
        </w:rPr>
        <w:t>{{sybzgjNum}}</w:t>
      </w:r>
      <w:r>
        <w:rPr>
          <w:rFonts w:hint="eastAsia" w:ascii="仿宋_GB2312" w:hAnsi="仿宋_GB2312" w:eastAsia="仿宋_GB2312" w:cs="仿宋_GB2312"/>
          <w:bCs/>
          <w:sz w:val="24"/>
          <w:szCs w:val="22"/>
          <w:lang w:val="en-US" w:eastAsia="zh-CN"/>
        </w:rPr>
        <w:t>名，副高级</w:t>
      </w:r>
      <w:r>
        <w:rPr>
          <w:rFonts w:hint="eastAsia" w:ascii="仿宋_GB2312" w:hAnsi="仿宋_GB2312" w:eastAsia="仿宋_GB2312" w:cs="仿宋_GB2312"/>
          <w:bCs/>
          <w:sz w:val="24"/>
          <w:szCs w:val="20"/>
          <w:lang w:val="en-US" w:eastAsia="zh-CN"/>
        </w:rPr>
        <w:t>{{sybfgjNum}}</w:t>
      </w:r>
      <w:r>
        <w:rPr>
          <w:rFonts w:hint="eastAsia" w:ascii="仿宋_GB2312" w:hAnsi="仿宋_GB2312" w:eastAsia="仿宋_GB2312" w:cs="仿宋_GB2312"/>
          <w:bCs/>
          <w:sz w:val="24"/>
          <w:szCs w:val="22"/>
          <w:lang w:val="en-US" w:eastAsia="zh-CN"/>
        </w:rPr>
        <w:t>名，中级</w:t>
      </w:r>
      <w:r>
        <w:rPr>
          <w:rFonts w:hint="eastAsia" w:ascii="仿宋_GB2312" w:hAnsi="仿宋_GB2312" w:eastAsia="仿宋_GB2312" w:cs="仿宋_GB2312"/>
          <w:bCs/>
          <w:sz w:val="24"/>
          <w:szCs w:val="20"/>
          <w:lang w:val="en-US" w:eastAsia="zh-CN"/>
        </w:rPr>
        <w:t>{{sybzjNum}}</w:t>
      </w:r>
      <w:r>
        <w:rPr>
          <w:rFonts w:hint="eastAsia" w:ascii="仿宋_GB2312" w:hAnsi="仿宋_GB2312" w:eastAsia="仿宋_GB2312" w:cs="仿宋_GB2312"/>
          <w:bCs/>
          <w:sz w:val="24"/>
          <w:szCs w:val="22"/>
          <w:lang w:val="en-US" w:eastAsia="zh-CN"/>
        </w:rPr>
        <w:t>名，初级</w:t>
      </w:r>
      <w:r>
        <w:rPr>
          <w:rFonts w:hint="eastAsia" w:ascii="仿宋_GB2312" w:hAnsi="仿宋_GB2312" w:eastAsia="仿宋_GB2312" w:cs="仿宋_GB2312"/>
          <w:bCs/>
          <w:sz w:val="24"/>
          <w:szCs w:val="20"/>
          <w:lang w:val="en-US" w:eastAsia="zh-CN"/>
        </w:rPr>
        <w:t>{{sybcjNum}}</w:t>
      </w:r>
      <w:r>
        <w:rPr>
          <w:rFonts w:hint="eastAsia" w:ascii="仿宋_GB2312" w:hAnsi="仿宋_GB2312" w:eastAsia="仿宋_GB2312" w:cs="仿宋_GB2312"/>
          <w:bCs/>
          <w:sz w:val="24"/>
          <w:szCs w:val="22"/>
          <w:lang w:val="en-US" w:eastAsia="zh-CN"/>
        </w:rPr>
        <w:t>名，高级技师</w:t>
      </w:r>
      <w:r>
        <w:rPr>
          <w:rFonts w:hint="eastAsia" w:ascii="仿宋_GB2312" w:hAnsi="仿宋_GB2312" w:eastAsia="仿宋_GB2312" w:cs="仿宋_GB2312"/>
          <w:bCs/>
          <w:sz w:val="24"/>
          <w:szCs w:val="20"/>
          <w:lang w:val="en-US" w:eastAsia="zh-CN"/>
        </w:rPr>
        <w:t>{{sybgjjsNum}}</w:t>
      </w:r>
      <w:r>
        <w:rPr>
          <w:rFonts w:hint="eastAsia" w:ascii="仿宋_GB2312" w:hAnsi="仿宋_GB2312" w:eastAsia="仿宋_GB2312" w:cs="仿宋_GB2312"/>
          <w:bCs/>
          <w:sz w:val="24"/>
          <w:szCs w:val="22"/>
          <w:lang w:val="en-US" w:eastAsia="zh-CN"/>
        </w:rPr>
        <w:t>名，技师</w:t>
      </w:r>
      <w:r>
        <w:rPr>
          <w:rFonts w:hint="eastAsia" w:ascii="仿宋_GB2312" w:hAnsi="仿宋_GB2312" w:eastAsia="仿宋_GB2312" w:cs="仿宋_GB2312"/>
          <w:bCs/>
          <w:sz w:val="24"/>
          <w:szCs w:val="20"/>
          <w:lang w:val="en-US" w:eastAsia="zh-CN"/>
        </w:rPr>
        <w:t>{{sybjsNum}}</w:t>
      </w:r>
      <w:r>
        <w:rPr>
          <w:rFonts w:hint="eastAsia" w:ascii="仿宋_GB2312" w:hAnsi="仿宋_GB2312" w:eastAsia="仿宋_GB2312" w:cs="仿宋_GB2312"/>
          <w:bCs/>
          <w:sz w:val="24"/>
          <w:szCs w:val="22"/>
          <w:lang w:val="en-US" w:eastAsia="zh-CN"/>
        </w:rPr>
        <w:t>名，高级工</w:t>
      </w:r>
      <w:r>
        <w:rPr>
          <w:rFonts w:hint="eastAsia" w:ascii="仿宋_GB2312" w:hAnsi="仿宋_GB2312" w:eastAsia="仿宋_GB2312" w:cs="仿宋_GB2312"/>
          <w:bCs/>
          <w:sz w:val="24"/>
          <w:szCs w:val="20"/>
          <w:lang w:val="en-US" w:eastAsia="zh-CN"/>
        </w:rPr>
        <w:t>{{sybgjgNum}}</w:t>
      </w:r>
      <w:r>
        <w:rPr>
          <w:rFonts w:hint="eastAsia" w:ascii="仿宋_GB2312" w:hAnsi="仿宋_GB2312" w:eastAsia="仿宋_GB2312" w:cs="仿宋_GB2312"/>
          <w:bCs/>
          <w:sz w:val="24"/>
          <w:szCs w:val="22"/>
          <w:lang w:val="en-US" w:eastAsia="zh-CN"/>
        </w:rPr>
        <w:t>名，中级工</w:t>
      </w:r>
      <w:r>
        <w:rPr>
          <w:rFonts w:hint="eastAsia" w:ascii="仿宋_GB2312" w:hAnsi="仿宋_GB2312" w:eastAsia="仿宋_GB2312" w:cs="仿宋_GB2312"/>
          <w:bCs/>
          <w:sz w:val="24"/>
          <w:szCs w:val="20"/>
          <w:lang w:val="en-US" w:eastAsia="zh-CN"/>
        </w:rPr>
        <w:t>{{sybzjgNum}}</w:t>
      </w:r>
      <w:r>
        <w:rPr>
          <w:rFonts w:hint="eastAsia" w:ascii="仿宋_GB2312" w:hAnsi="仿宋_GB2312" w:eastAsia="仿宋_GB2312" w:cs="仿宋_GB2312"/>
          <w:bCs/>
          <w:sz w:val="24"/>
          <w:szCs w:val="22"/>
          <w:lang w:val="en-US" w:eastAsia="zh-CN"/>
        </w:rPr>
        <w:t>名，初级工</w:t>
      </w:r>
      <w:r>
        <w:rPr>
          <w:rFonts w:hint="eastAsia" w:ascii="仿宋_GB2312" w:hAnsi="仿宋_GB2312" w:eastAsia="仿宋_GB2312" w:cs="仿宋_GB2312"/>
          <w:bCs/>
          <w:sz w:val="24"/>
          <w:szCs w:val="20"/>
          <w:lang w:val="en-US" w:eastAsia="zh-CN"/>
        </w:rPr>
        <w:t>{{sybcjgNum}}</w:t>
      </w:r>
      <w:r>
        <w:rPr>
          <w:rFonts w:hint="eastAsia" w:ascii="仿宋_GB2312" w:hAnsi="仿宋_GB2312" w:eastAsia="仿宋_GB2312" w:cs="仿宋_GB2312"/>
          <w:bCs/>
          <w:sz w:val="24"/>
          <w:szCs w:val="22"/>
          <w:lang w:val="en-US" w:eastAsia="zh-CN"/>
        </w:rPr>
        <w:t>名。</w:t>
      </w:r>
    </w:p>
    <w:p>
      <w:pPr>
        <w:widowControl/>
        <w:spacing w:line="360" w:lineRule="auto"/>
        <w:rPr>
          <w:rFonts w:hint="eastAsia" w:ascii="仿宋_GB2312" w:hAnsi="仿宋_GB2312" w:eastAsia="仿宋_GB2312" w:cs="仿宋_GB2312"/>
          <w:bCs/>
          <w:sz w:val="24"/>
          <w:szCs w:val="20"/>
          <w:lang w:val="en-US" w:eastAsia="zh-CN"/>
        </w:rPr>
      </w:pP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sybZjNumEchart</w:t>
      </w:r>
      <w:r>
        <w:rPr>
          <w:rFonts w:hint="eastAsia" w:ascii="Times New Roman" w:hAnsi="Calibri" w:eastAsia="宋体" w:cs="Times New Roman"/>
          <w:bCs/>
          <w:sz w:val="24"/>
          <w:szCs w:val="20"/>
          <w:lang w:val="en-US" w:eastAsia="zh-CN"/>
        </w:rPr>
        <w:t>}}</w:t>
      </w:r>
    </w:p>
    <w:p>
      <w:pPr>
        <w:keepNext/>
        <w:keepLines/>
        <w:numPr>
          <w:ilvl w:val="0"/>
          <w:numId w:val="1"/>
        </w:numPr>
        <w:spacing w:before="240" w:after="64" w:line="317" w:lineRule="auto"/>
        <w:ind w:firstLine="482" w:firstLineChars="200"/>
        <w:jc w:val="both"/>
        <w:outlineLvl w:val="0"/>
        <w:rPr>
          <w:rFonts w:hint="eastAsia" w:ascii="仿宋_GB2312" w:hAnsi="仿宋_GB2312" w:eastAsia="仿宋_GB2312" w:cs="仿宋_GB2312"/>
          <w:b/>
          <w:kern w:val="2"/>
          <w:sz w:val="24"/>
          <w:szCs w:val="22"/>
        </w:rPr>
      </w:pPr>
      <w:r>
        <w:rPr>
          <w:rFonts w:hint="eastAsia" w:ascii="仿宋_GB2312" w:hAnsi="仿宋_GB2312" w:eastAsia="仿宋_GB2312" w:cs="仿宋_GB2312"/>
          <w:b/>
          <w:kern w:val="2"/>
          <w:sz w:val="24"/>
          <w:szCs w:val="22"/>
          <w:lang w:val="en-US" w:eastAsia="zh-CN"/>
        </w:rPr>
        <w:t>副</w:t>
      </w:r>
      <w:r>
        <w:rPr>
          <w:rFonts w:hint="eastAsia" w:ascii="仿宋_GB2312" w:hAnsi="仿宋_GB2312" w:eastAsia="仿宋_GB2312" w:cs="仿宋_GB2312"/>
          <w:b/>
          <w:kern w:val="2"/>
          <w:sz w:val="24"/>
          <w:szCs w:val="22"/>
        </w:rPr>
        <w:t>处级及以上</w:t>
      </w:r>
      <w:r>
        <w:rPr>
          <w:rFonts w:hint="eastAsia" w:ascii="仿宋_GB2312" w:hAnsi="仿宋_GB2312" w:eastAsia="仿宋_GB2312" w:cs="仿宋_GB2312"/>
          <w:b/>
          <w:kern w:val="2"/>
          <w:sz w:val="24"/>
          <w:szCs w:val="22"/>
          <w:lang w:val="en-US" w:eastAsia="zh-CN"/>
        </w:rPr>
        <w:t>事业编</w:t>
      </w:r>
    </w:p>
    <w:p>
      <w:pPr>
        <w:widowControl/>
        <w:numPr>
          <w:ilvl w:val="0"/>
          <w:numId w:val="2"/>
        </w:numPr>
        <w:spacing w:line="360" w:lineRule="auto"/>
        <w:ind w:left="420" w:firstLine="0"/>
        <w:outlineLvl w:val="1"/>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性别、民族、政治</w:t>
      </w:r>
      <w:r>
        <w:rPr>
          <w:rFonts w:hint="eastAsia" w:ascii="仿宋_GB2312" w:hAnsi="仿宋_GB2312" w:eastAsia="仿宋_GB2312" w:cs="仿宋_GB2312"/>
          <w:bCs/>
          <w:sz w:val="24"/>
          <w:szCs w:val="24"/>
          <w:lang w:val="en-US" w:eastAsia="zh-CN"/>
        </w:rPr>
        <w:t>面貌</w:t>
      </w:r>
      <w:r>
        <w:rPr>
          <w:rFonts w:hint="eastAsia" w:ascii="仿宋_GB2312" w:hAnsi="仿宋_GB2312" w:eastAsia="仿宋_GB2312" w:cs="仿宋_GB2312"/>
          <w:bCs/>
          <w:sz w:val="24"/>
          <w:szCs w:val="24"/>
        </w:rPr>
        <w:t>情况</w:t>
      </w:r>
    </w:p>
    <w:p>
      <w:pPr>
        <w:widowControl/>
        <w:spacing w:line="360" w:lineRule="auto"/>
        <w:ind w:firstLine="480" w:firstLineChars="200"/>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{{fcjupsy</w:t>
      </w:r>
      <w:r>
        <w:rPr>
          <w:rFonts w:hint="default" w:ascii="仿宋_GB2312" w:hAnsi="仿宋_GB2312" w:eastAsia="仿宋_GB2312" w:cs="仿宋_GB2312"/>
          <w:bCs/>
          <w:sz w:val="24"/>
          <w:szCs w:val="22"/>
          <w:lang w:val="en-US" w:eastAsia="zh-CN"/>
        </w:rPr>
        <w:t>bcg</w:t>
      </w:r>
      <w:r>
        <w:rPr>
          <w:rFonts w:hint="eastAsia" w:ascii="仿宋_GB2312" w:hAnsi="仿宋_GB2312" w:eastAsia="仿宋_GB2312" w:cs="仿宋_GB2312"/>
          <w:bCs/>
          <w:sz w:val="24"/>
          <w:szCs w:val="22"/>
          <w:lang w:val="en-US" w:eastAsia="zh-CN"/>
        </w:rPr>
        <w:t>Num}}名副处级及以上事业编中，男干部{{fcjupsybMaleNum}}人，女干部{{fcjupsybWomanNum}}人，少数民族干部{{fcjupsybssmzNum}}人，中共党员{{fcjupsybPartyNum}}人，民主党派{{fcjupsybmzPartyNum}}人，群众{{fcjupsybqzNum}}人。</w:t>
      </w:r>
    </w:p>
    <w:p>
      <w:pPr>
        <w:widowControl/>
        <w:spacing w:line="360" w:lineRule="auto"/>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w:t>
      </w:r>
      <w:r>
        <w:rPr>
          <w:rFonts w:hint="default" w:ascii="仿宋_GB2312" w:hAnsi="仿宋_GB2312" w:eastAsia="仿宋_GB2312" w:cs="仿宋_GB2312"/>
          <w:bCs/>
          <w:sz w:val="24"/>
          <w:szCs w:val="22"/>
          <w:lang w:val="en-US" w:eastAsia="zh-CN"/>
        </w:rPr>
        <w:t>fcjUp</w:t>
      </w:r>
      <w:r>
        <w:rPr>
          <w:rFonts w:hint="eastAsia" w:ascii="仿宋_GB2312" w:hAnsi="仿宋_GB2312" w:eastAsia="仿宋_GB2312" w:cs="仿宋_GB2312"/>
          <w:bCs/>
          <w:sz w:val="24"/>
          <w:szCs w:val="22"/>
          <w:lang w:val="en-US" w:eastAsia="zh-CN"/>
        </w:rPr>
        <w:t>Sy</w:t>
      </w:r>
      <w:r>
        <w:rPr>
          <w:rFonts w:hint="default" w:ascii="仿宋_GB2312" w:hAnsi="仿宋_GB2312" w:eastAsia="仿宋_GB2312" w:cs="仿宋_GB2312"/>
          <w:bCs/>
          <w:sz w:val="24"/>
          <w:szCs w:val="22"/>
          <w:lang w:val="en-US" w:eastAsia="zh-CN"/>
        </w:rPr>
        <w:t>bDistributionEchartBar</w:t>
      </w:r>
      <w:r>
        <w:rPr>
          <w:rFonts w:hint="eastAsia" w:ascii="仿宋_GB2312" w:hAnsi="仿宋_GB2312" w:eastAsia="仿宋_GB2312" w:cs="仿宋_GB2312"/>
          <w:bCs/>
          <w:sz w:val="24"/>
          <w:szCs w:val="22"/>
          <w:lang w:val="en-US" w:eastAsia="zh-CN"/>
        </w:rPr>
        <w:t>}}</w:t>
      </w:r>
    </w:p>
    <w:p>
      <w:pPr>
        <w:widowControl/>
        <w:numPr>
          <w:ilvl w:val="0"/>
          <w:numId w:val="2"/>
        </w:numPr>
        <w:spacing w:line="360" w:lineRule="auto"/>
        <w:ind w:left="420" w:firstLine="0"/>
        <w:outlineLvl w:val="1"/>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lang w:val="en-US" w:eastAsia="zh-CN"/>
        </w:rPr>
        <w:t>副处级以上</w:t>
      </w:r>
      <w:r>
        <w:rPr>
          <w:rFonts w:hint="eastAsia" w:ascii="仿宋_GB2312" w:hAnsi="仿宋_GB2312" w:eastAsia="仿宋_GB2312" w:cs="仿宋_GB2312"/>
          <w:bCs/>
          <w:sz w:val="24"/>
          <w:szCs w:val="24"/>
        </w:rPr>
        <w:t>年龄情况</w:t>
      </w:r>
    </w:p>
    <w:p>
      <w:pPr>
        <w:widowControl/>
        <w:spacing w:line="360" w:lineRule="auto"/>
        <w:ind w:firstLine="480" w:firstLineChars="200"/>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{{fcjupsy</w:t>
      </w:r>
      <w:r>
        <w:rPr>
          <w:rFonts w:hint="default" w:ascii="仿宋_GB2312" w:hAnsi="仿宋_GB2312" w:eastAsia="仿宋_GB2312" w:cs="仿宋_GB2312"/>
          <w:bCs/>
          <w:sz w:val="24"/>
          <w:szCs w:val="22"/>
          <w:lang w:val="en-US" w:eastAsia="zh-CN"/>
        </w:rPr>
        <w:t>bcg</w:t>
      </w:r>
      <w:r>
        <w:rPr>
          <w:rFonts w:hint="eastAsia" w:ascii="仿宋_GB2312" w:hAnsi="仿宋_GB2312" w:eastAsia="仿宋_GB2312" w:cs="仿宋_GB2312"/>
          <w:bCs/>
          <w:sz w:val="24"/>
          <w:szCs w:val="22"/>
          <w:lang w:val="en-US" w:eastAsia="zh-CN"/>
        </w:rPr>
        <w:t>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事业编</w:t>
      </w:r>
      <w:r>
        <w:rPr>
          <w:rFonts w:hint="eastAsia" w:ascii="仿宋_GB2312" w:hAnsi="仿宋_GB2312" w:eastAsia="仿宋_GB2312" w:cs="仿宋_GB2312"/>
          <w:bCs/>
          <w:sz w:val="24"/>
          <w:szCs w:val="22"/>
        </w:rPr>
        <w:t>中，35岁及以下的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fcjUpYearsOld35BelowNum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人，36岁至40岁的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fcjUpYearsOld36to40Num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人，41岁至45岁的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fcjUpYearsOld41to45Num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人，46岁至50岁的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fcjUpYearsOld46to50Num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人，51岁至54岁的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fcjUpYearsOld51to54Num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人，55岁及以上的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fcjUpYearsOld55overNum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eastAsia="zh-CN"/>
        </w:rPr>
        <w:t>。</w:t>
      </w:r>
    </w:p>
    <w:p>
      <w:pPr>
        <w:widowControl/>
        <w:spacing w:line="360" w:lineRule="auto"/>
        <w:rPr>
          <w:rFonts w:hint="eastAsia" w:ascii="仿宋_GB2312" w:hAnsi="仿宋_GB2312" w:eastAsia="仿宋_GB2312" w:cs="仿宋_GB2312"/>
          <w:bCs/>
          <w:sz w:val="24"/>
          <w:szCs w:val="22"/>
        </w:rPr>
      </w:pPr>
      <w:r>
        <w:rPr>
          <w:rFonts w:hint="eastAsia" w:ascii="仿宋_GB2312" w:hAnsi="仿宋_GB2312" w:eastAsia="仿宋_GB2312" w:cs="仿宋_GB2312"/>
          <w:bCs/>
          <w:sz w:val="24"/>
          <w:szCs w:val="22"/>
          <w:lang w:val="en-US" w:eastAsia="zh-CN"/>
        </w:rPr>
        <w:t>{{</w:t>
      </w:r>
      <w:r>
        <w:rPr>
          <w:rFonts w:hint="default" w:ascii="仿宋_GB2312" w:hAnsi="仿宋_GB2312" w:eastAsia="仿宋_GB2312" w:cs="仿宋_GB2312"/>
          <w:bCs/>
          <w:sz w:val="24"/>
          <w:szCs w:val="22"/>
          <w:lang w:val="en-US" w:eastAsia="zh-CN"/>
        </w:rPr>
        <w:t>fcjUp</w:t>
      </w:r>
      <w:r>
        <w:rPr>
          <w:rFonts w:hint="eastAsia" w:ascii="仿宋_GB2312" w:hAnsi="仿宋_GB2312" w:eastAsia="仿宋_GB2312" w:cs="仿宋_GB2312"/>
          <w:bCs/>
          <w:sz w:val="24"/>
          <w:szCs w:val="22"/>
          <w:lang w:val="en-US" w:eastAsia="zh-CN"/>
        </w:rPr>
        <w:t>SybAge</w:t>
      </w:r>
      <w:r>
        <w:rPr>
          <w:rFonts w:hint="default" w:ascii="仿宋_GB2312" w:hAnsi="仿宋_GB2312" w:eastAsia="仿宋_GB2312" w:cs="仿宋_GB2312"/>
          <w:bCs/>
          <w:sz w:val="24"/>
          <w:szCs w:val="22"/>
          <w:lang w:val="en-US" w:eastAsia="zh-CN"/>
        </w:rPr>
        <w:t>DistributionEchartBar</w:t>
      </w:r>
      <w:r>
        <w:rPr>
          <w:rFonts w:hint="eastAsia" w:ascii="仿宋_GB2312" w:hAnsi="仿宋_GB2312" w:eastAsia="仿宋_GB2312" w:cs="仿宋_GB2312"/>
          <w:bCs/>
          <w:sz w:val="24"/>
          <w:szCs w:val="22"/>
          <w:lang w:val="en-US" w:eastAsia="zh-CN"/>
        </w:rPr>
        <w:t>}}</w:t>
      </w:r>
    </w:p>
    <w:p>
      <w:pPr>
        <w:widowControl/>
        <w:numPr>
          <w:ilvl w:val="0"/>
          <w:numId w:val="2"/>
        </w:numPr>
        <w:spacing w:line="360" w:lineRule="auto"/>
        <w:ind w:left="420" w:firstLine="0"/>
        <w:outlineLvl w:val="1"/>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学历情况</w:t>
      </w:r>
    </w:p>
    <w:p>
      <w:pPr>
        <w:widowControl/>
        <w:spacing w:line="360" w:lineRule="auto"/>
        <w:ind w:firstLine="480" w:firstLineChars="200"/>
        <w:rPr>
          <w:rFonts w:hint="eastAsia" w:ascii="仿宋_GB2312" w:hAnsi="仿宋_GB2312" w:eastAsia="仿宋_GB2312" w:cs="仿宋_GB2312"/>
          <w:bCs/>
          <w:sz w:val="24"/>
          <w:szCs w:val="22"/>
        </w:rPr>
      </w:pPr>
      <w:r>
        <w:rPr>
          <w:rFonts w:hint="eastAsia" w:ascii="仿宋_GB2312" w:hAnsi="仿宋_GB2312" w:eastAsia="仿宋_GB2312" w:cs="仿宋_GB2312"/>
          <w:bCs/>
          <w:sz w:val="24"/>
          <w:szCs w:val="22"/>
          <w:lang w:val="en-US" w:eastAsia="zh-CN"/>
        </w:rPr>
        <w:t>{{fcjupsy</w:t>
      </w:r>
      <w:r>
        <w:rPr>
          <w:rFonts w:hint="default" w:ascii="仿宋_GB2312" w:hAnsi="仿宋_GB2312" w:eastAsia="仿宋_GB2312" w:cs="仿宋_GB2312"/>
          <w:bCs/>
          <w:sz w:val="24"/>
          <w:szCs w:val="22"/>
          <w:lang w:val="en-US" w:eastAsia="zh-CN"/>
        </w:rPr>
        <w:t>bcg</w:t>
      </w:r>
      <w:r>
        <w:rPr>
          <w:rFonts w:hint="eastAsia" w:ascii="仿宋_GB2312" w:hAnsi="仿宋_GB2312" w:eastAsia="仿宋_GB2312" w:cs="仿宋_GB2312"/>
          <w:bCs/>
          <w:sz w:val="24"/>
          <w:szCs w:val="22"/>
          <w:lang w:val="en-US" w:eastAsia="zh-CN"/>
        </w:rPr>
        <w:t>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事业编</w:t>
      </w:r>
      <w:r>
        <w:rPr>
          <w:rFonts w:hint="eastAsia" w:ascii="仿宋_GB2312" w:hAnsi="仿宋_GB2312" w:eastAsia="仿宋_GB2312" w:cs="仿宋_GB2312"/>
          <w:bCs/>
          <w:sz w:val="24"/>
          <w:szCs w:val="22"/>
        </w:rPr>
        <w:t>中，</w:t>
      </w:r>
      <w:r>
        <w:rPr>
          <w:rFonts w:hint="eastAsia" w:ascii="仿宋_GB2312" w:hAnsi="仿宋_GB2312" w:eastAsia="仿宋_GB2312" w:cs="仿宋_GB2312"/>
          <w:bCs/>
          <w:sz w:val="24"/>
          <w:szCs w:val="22"/>
          <w:lang w:val="en-US" w:eastAsia="zh-CN"/>
        </w:rPr>
        <w:t>博士研究生{{</w:t>
      </w:r>
      <w:r>
        <w:rPr>
          <w:rFonts w:hint="eastAsia" w:ascii="仿宋_GB2312" w:hAnsi="仿宋_GB2312" w:eastAsia="仿宋_GB2312" w:cs="仿宋_GB2312"/>
          <w:bCs/>
          <w:sz w:val="24"/>
          <w:szCs w:val="20"/>
          <w:lang w:val="en-US" w:eastAsia="zh-CN"/>
        </w:rPr>
        <w:t>fcjupDoctoralStudentNum</w:t>
      </w:r>
      <w:r>
        <w:rPr>
          <w:rFonts w:hint="eastAsia" w:ascii="仿宋_GB2312" w:hAnsi="仿宋_GB2312" w:eastAsia="仿宋_GB2312" w:cs="仿宋_GB2312"/>
          <w:bCs/>
          <w:sz w:val="24"/>
          <w:szCs w:val="22"/>
          <w:lang w:val="en-US" w:eastAsia="zh-CN"/>
        </w:rPr>
        <w:t>}}人，硕士研究生{{fcjupPostgraduateNum}}人，在职硕士研究生{{fcjupGraduateStudentNum}}人，大学{{fcjupUniversityNum}}人，大专{{fcjupJuniorCollegeNum}}人，高中{{fcjupHighSchoolNum}}人</w:t>
      </w:r>
      <w:r>
        <w:rPr>
          <w:rFonts w:hint="eastAsia" w:ascii="仿宋_GB2312" w:hAnsi="仿宋_GB2312" w:eastAsia="仿宋_GB2312" w:cs="仿宋_GB2312"/>
          <w:bCs/>
          <w:sz w:val="24"/>
          <w:szCs w:val="22"/>
        </w:rPr>
        <w:t>。</w:t>
      </w:r>
    </w:p>
    <w:p>
      <w:pPr>
        <w:widowControl/>
        <w:spacing w:line="360" w:lineRule="auto"/>
        <w:rPr>
          <w:rFonts w:hint="eastAsia" w:ascii="仿宋_GB2312" w:hAnsi="仿宋_GB2312" w:eastAsia="仿宋_GB2312" w:cs="仿宋_GB2312"/>
          <w:bCs/>
          <w:sz w:val="24"/>
          <w:szCs w:val="20"/>
          <w:lang w:val="en-US" w:eastAsia="zh-CN"/>
        </w:rPr>
      </w:pPr>
      <w:r>
        <w:rPr>
          <w:rFonts w:hint="eastAsia" w:ascii="仿宋_GB2312" w:hAnsi="仿宋_GB2312" w:eastAsia="仿宋_GB2312" w:cs="仿宋_GB2312"/>
          <w:bCs/>
          <w:sz w:val="24"/>
          <w:szCs w:val="20"/>
          <w:lang w:val="en-US" w:eastAsia="zh-CN"/>
        </w:rPr>
        <w:t>{{</w:t>
      </w:r>
      <w:r>
        <w:rPr>
          <w:rFonts w:hint="default" w:ascii="仿宋_GB2312" w:hAnsi="仿宋_GB2312" w:eastAsia="仿宋_GB2312" w:cs="仿宋_GB2312"/>
          <w:bCs/>
          <w:sz w:val="24"/>
          <w:szCs w:val="20"/>
          <w:lang w:val="en-US" w:eastAsia="zh-CN"/>
        </w:rPr>
        <w:t>fcjUp</w:t>
      </w:r>
      <w:r>
        <w:rPr>
          <w:rFonts w:hint="eastAsia" w:ascii="仿宋_GB2312" w:hAnsi="仿宋_GB2312" w:eastAsia="仿宋_GB2312" w:cs="仿宋_GB2312"/>
          <w:bCs/>
          <w:sz w:val="24"/>
          <w:szCs w:val="20"/>
          <w:lang w:val="en-US" w:eastAsia="zh-CN"/>
        </w:rPr>
        <w:t>Syb</w:t>
      </w:r>
      <w:r>
        <w:rPr>
          <w:rFonts w:hint="default" w:ascii="仿宋_GB2312" w:hAnsi="仿宋_GB2312" w:eastAsia="仿宋_GB2312" w:cs="仿宋_GB2312"/>
          <w:bCs/>
          <w:sz w:val="24"/>
          <w:szCs w:val="20"/>
          <w:lang w:val="en-US" w:eastAsia="zh-CN"/>
        </w:rPr>
        <w:t>Ed</w:t>
      </w:r>
      <w:r>
        <w:rPr>
          <w:rFonts w:hint="eastAsia" w:ascii="仿宋_GB2312" w:hAnsi="仿宋_GB2312" w:eastAsia="仿宋_GB2312" w:cs="仿宋_GB2312"/>
          <w:bCs/>
          <w:sz w:val="24"/>
          <w:szCs w:val="20"/>
          <w:lang w:val="en-US" w:eastAsia="zh-CN"/>
        </w:rPr>
        <w:t>u</w:t>
      </w:r>
      <w:r>
        <w:rPr>
          <w:rFonts w:hint="default" w:ascii="仿宋_GB2312" w:hAnsi="仿宋_GB2312" w:eastAsia="仿宋_GB2312" w:cs="仿宋_GB2312"/>
          <w:bCs/>
          <w:sz w:val="24"/>
          <w:szCs w:val="20"/>
          <w:lang w:val="en-US" w:eastAsia="zh-CN"/>
        </w:rPr>
        <w:t>DistributionEchartBar</w:t>
      </w:r>
      <w:r>
        <w:rPr>
          <w:rFonts w:hint="eastAsia" w:ascii="仿宋_GB2312" w:hAnsi="仿宋_GB2312" w:eastAsia="仿宋_GB2312" w:cs="仿宋_GB2312"/>
          <w:bCs/>
          <w:sz w:val="24"/>
          <w:szCs w:val="20"/>
          <w:lang w:val="en-US" w:eastAsia="zh-CN"/>
        </w:rPr>
        <w:t>}}</w:t>
      </w:r>
    </w:p>
    <w:p>
      <w:pPr>
        <w:widowControl/>
        <w:spacing w:line="360" w:lineRule="auto"/>
        <w:rPr>
          <w:rFonts w:hint="eastAsia" w:ascii="仿宋_GB2312" w:hAnsi="仿宋_GB2312" w:eastAsia="仿宋_GB2312" w:cs="仿宋_GB2312"/>
          <w:bCs/>
          <w:sz w:val="24"/>
          <w:szCs w:val="20"/>
          <w:lang w:val="en-US" w:eastAsia="zh-CN"/>
        </w:rPr>
      </w:pPr>
    </w:p>
    <w:p>
      <w:pPr>
        <w:widowControl/>
        <w:spacing w:line="360" w:lineRule="auto"/>
        <w:ind w:firstLine="562" w:firstLineChars="200"/>
        <w:outlineLvl w:val="0"/>
        <w:rPr>
          <w:rFonts w:hint="eastAsia" w:ascii="仿宋_GB2312" w:hAnsi="仿宋_GB2312" w:eastAsia="仿宋_GB2312" w:cs="仿宋_GB2312"/>
          <w:b/>
          <w:bCs/>
          <w:sz w:val="28"/>
          <w:szCs w:val="28"/>
        </w:rPr>
      </w:pPr>
      <w:bookmarkStart w:id="0" w:name="dd"/>
      <w:bookmarkEnd w:id="0"/>
      <w:r>
        <w:rPr>
          <w:rFonts w:hint="eastAsia" w:ascii="仿宋_GB2312" w:hAnsi="仿宋_GB2312" w:eastAsia="仿宋_GB2312" w:cs="仿宋_GB2312"/>
          <w:b/>
          <w:bCs/>
          <w:sz w:val="28"/>
          <w:szCs w:val="28"/>
        </w:rPr>
        <w:t>注：报告中部分计数或是相对数由于单位取舍不同而产生的计算误差均未作机械调整。</w:t>
      </w:r>
    </w:p>
    <w:p>
      <w:pPr>
        <w:widowControl/>
        <w:rPr>
          <w:rFonts w:hint="eastAsia" w:ascii="仿宋_GB2312" w:hAnsi="仿宋_GB2312" w:eastAsia="仿宋_GB2312" w:cs="仿宋_GB2312"/>
          <w:bCs/>
          <w:sz w:val="24"/>
          <w:szCs w:val="20"/>
        </w:rPr>
      </w:pPr>
    </w:p>
    <w:p>
      <w:pPr>
        <w:widowControl/>
        <w:rPr>
          <w:rFonts w:hint="eastAsia" w:ascii="仿宋_GB2312" w:hAnsi="仿宋_GB2312" w:eastAsia="仿宋_GB2312" w:cs="仿宋_GB2312"/>
          <w:szCs w:val="20"/>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073C8"/>
    <w:multiLevelType w:val="singleLevel"/>
    <w:tmpl w:val="AA4073C8"/>
    <w:lvl w:ilvl="0" w:tentative="0">
      <w:start w:val="1"/>
      <w:numFmt w:val="decimal"/>
      <w:lvlText w:val="%1."/>
      <w:lvlJc w:val="left"/>
      <w:pPr>
        <w:tabs>
          <w:tab w:val="left" w:pos="312"/>
        </w:tabs>
        <w:ind w:left="420" w:firstLine="0"/>
      </w:pPr>
    </w:lvl>
  </w:abstractNum>
  <w:abstractNum w:abstractNumId="1">
    <w:nsid w:val="1DFBEDFB"/>
    <w:multiLevelType w:val="singleLevel"/>
    <w:tmpl w:val="1DFBEDF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1FA7"/>
    <w:rsid w:val="004F4A89"/>
    <w:rsid w:val="00C05C6D"/>
    <w:rsid w:val="021F7E0E"/>
    <w:rsid w:val="03A01CB1"/>
    <w:rsid w:val="050E5126"/>
    <w:rsid w:val="065D2C9E"/>
    <w:rsid w:val="067450E9"/>
    <w:rsid w:val="079C5A38"/>
    <w:rsid w:val="08C34A92"/>
    <w:rsid w:val="0A1A2149"/>
    <w:rsid w:val="0AEB34A0"/>
    <w:rsid w:val="0BB46D88"/>
    <w:rsid w:val="0C7C2DE4"/>
    <w:rsid w:val="0D425BA0"/>
    <w:rsid w:val="0F331A8E"/>
    <w:rsid w:val="0F5656A5"/>
    <w:rsid w:val="10522B05"/>
    <w:rsid w:val="112658B0"/>
    <w:rsid w:val="125567D0"/>
    <w:rsid w:val="126B70D7"/>
    <w:rsid w:val="12D52A58"/>
    <w:rsid w:val="13692F5F"/>
    <w:rsid w:val="13815079"/>
    <w:rsid w:val="153835CE"/>
    <w:rsid w:val="154709C7"/>
    <w:rsid w:val="157E768F"/>
    <w:rsid w:val="15AB4967"/>
    <w:rsid w:val="15F54BD1"/>
    <w:rsid w:val="163055FF"/>
    <w:rsid w:val="16377687"/>
    <w:rsid w:val="16817F8E"/>
    <w:rsid w:val="182A6EB1"/>
    <w:rsid w:val="185C258F"/>
    <w:rsid w:val="1D6564D5"/>
    <w:rsid w:val="1DA51B4F"/>
    <w:rsid w:val="1DDD73A0"/>
    <w:rsid w:val="1ED55B1B"/>
    <w:rsid w:val="1F1C7BAB"/>
    <w:rsid w:val="1F247898"/>
    <w:rsid w:val="1F3119CA"/>
    <w:rsid w:val="1F710234"/>
    <w:rsid w:val="20753149"/>
    <w:rsid w:val="20A84766"/>
    <w:rsid w:val="20E336AE"/>
    <w:rsid w:val="21B37A38"/>
    <w:rsid w:val="22061C83"/>
    <w:rsid w:val="22C56D05"/>
    <w:rsid w:val="23167346"/>
    <w:rsid w:val="2339537E"/>
    <w:rsid w:val="249E07B9"/>
    <w:rsid w:val="25C4791D"/>
    <w:rsid w:val="27942EA9"/>
    <w:rsid w:val="280B110F"/>
    <w:rsid w:val="282420BE"/>
    <w:rsid w:val="28CB50D8"/>
    <w:rsid w:val="28EE7313"/>
    <w:rsid w:val="2A8B17EF"/>
    <w:rsid w:val="2AD46346"/>
    <w:rsid w:val="2B8D113F"/>
    <w:rsid w:val="2C1A73A4"/>
    <w:rsid w:val="2CEF6465"/>
    <w:rsid w:val="2CF06629"/>
    <w:rsid w:val="2D346674"/>
    <w:rsid w:val="2D633DF5"/>
    <w:rsid w:val="2D7D3603"/>
    <w:rsid w:val="2E3A2DF2"/>
    <w:rsid w:val="2E507A8F"/>
    <w:rsid w:val="2E625FFC"/>
    <w:rsid w:val="2F07290F"/>
    <w:rsid w:val="2F546136"/>
    <w:rsid w:val="2F815188"/>
    <w:rsid w:val="314C74E9"/>
    <w:rsid w:val="315B3697"/>
    <w:rsid w:val="31642570"/>
    <w:rsid w:val="31DC3AAA"/>
    <w:rsid w:val="329C3280"/>
    <w:rsid w:val="32D6194B"/>
    <w:rsid w:val="331728F9"/>
    <w:rsid w:val="33710BED"/>
    <w:rsid w:val="33C70560"/>
    <w:rsid w:val="34535F3E"/>
    <w:rsid w:val="34800190"/>
    <w:rsid w:val="35CE1A44"/>
    <w:rsid w:val="35CE7C15"/>
    <w:rsid w:val="37E0375A"/>
    <w:rsid w:val="3942382E"/>
    <w:rsid w:val="39CB3ABB"/>
    <w:rsid w:val="39F5126E"/>
    <w:rsid w:val="3A9C2AA3"/>
    <w:rsid w:val="3B473FCD"/>
    <w:rsid w:val="3C3E5586"/>
    <w:rsid w:val="3CC86684"/>
    <w:rsid w:val="3DF01AAF"/>
    <w:rsid w:val="3E2D3B8B"/>
    <w:rsid w:val="3E4E62CB"/>
    <w:rsid w:val="3E533796"/>
    <w:rsid w:val="3E8C7392"/>
    <w:rsid w:val="40AC0472"/>
    <w:rsid w:val="40D22BD2"/>
    <w:rsid w:val="40F94BCE"/>
    <w:rsid w:val="424860FD"/>
    <w:rsid w:val="432B644B"/>
    <w:rsid w:val="43CF17AB"/>
    <w:rsid w:val="4448451B"/>
    <w:rsid w:val="446A63CD"/>
    <w:rsid w:val="452B76D3"/>
    <w:rsid w:val="460A0552"/>
    <w:rsid w:val="4681331E"/>
    <w:rsid w:val="46E602B9"/>
    <w:rsid w:val="48FC6F0F"/>
    <w:rsid w:val="4A4D2AFF"/>
    <w:rsid w:val="4A6D3B67"/>
    <w:rsid w:val="4C1443F0"/>
    <w:rsid w:val="4C216373"/>
    <w:rsid w:val="4C6F7BE2"/>
    <w:rsid w:val="4D5A7D33"/>
    <w:rsid w:val="4D732E41"/>
    <w:rsid w:val="4E900D98"/>
    <w:rsid w:val="4F12090D"/>
    <w:rsid w:val="4F610E90"/>
    <w:rsid w:val="50505E13"/>
    <w:rsid w:val="51D82CC7"/>
    <w:rsid w:val="530C1191"/>
    <w:rsid w:val="548F407F"/>
    <w:rsid w:val="58101CF6"/>
    <w:rsid w:val="599C120A"/>
    <w:rsid w:val="5A8607FF"/>
    <w:rsid w:val="5B6A243B"/>
    <w:rsid w:val="5BAF0E3E"/>
    <w:rsid w:val="5C773CC3"/>
    <w:rsid w:val="5CA31EE6"/>
    <w:rsid w:val="5D3D244C"/>
    <w:rsid w:val="5DAF339A"/>
    <w:rsid w:val="5EA26A54"/>
    <w:rsid w:val="60FB13DE"/>
    <w:rsid w:val="63194029"/>
    <w:rsid w:val="63B668DE"/>
    <w:rsid w:val="63C569D2"/>
    <w:rsid w:val="67C3778B"/>
    <w:rsid w:val="67E34C34"/>
    <w:rsid w:val="68043272"/>
    <w:rsid w:val="684D6130"/>
    <w:rsid w:val="68DC0D82"/>
    <w:rsid w:val="6A665952"/>
    <w:rsid w:val="6B081E8A"/>
    <w:rsid w:val="6B1945B6"/>
    <w:rsid w:val="6B6B6C23"/>
    <w:rsid w:val="6B9F2408"/>
    <w:rsid w:val="6BFD1FC6"/>
    <w:rsid w:val="6C457CA4"/>
    <w:rsid w:val="6D140E36"/>
    <w:rsid w:val="6D4A2CB7"/>
    <w:rsid w:val="6D5E5039"/>
    <w:rsid w:val="6DC94755"/>
    <w:rsid w:val="6E144524"/>
    <w:rsid w:val="6E4A4FD7"/>
    <w:rsid w:val="6F450F0C"/>
    <w:rsid w:val="6F4B3EEA"/>
    <w:rsid w:val="70800161"/>
    <w:rsid w:val="710474FD"/>
    <w:rsid w:val="710A6A5C"/>
    <w:rsid w:val="718F7EDA"/>
    <w:rsid w:val="71FB407F"/>
    <w:rsid w:val="72676E53"/>
    <w:rsid w:val="72875AD6"/>
    <w:rsid w:val="72CF7735"/>
    <w:rsid w:val="74600861"/>
    <w:rsid w:val="750A7784"/>
    <w:rsid w:val="75CF6E05"/>
    <w:rsid w:val="7611746B"/>
    <w:rsid w:val="77A730EF"/>
    <w:rsid w:val="782428F5"/>
    <w:rsid w:val="783E2636"/>
    <w:rsid w:val="78DE2E8E"/>
    <w:rsid w:val="79BF41E1"/>
    <w:rsid w:val="7A1B2E8C"/>
    <w:rsid w:val="7C0E6AE1"/>
    <w:rsid w:val="7D1F7DAD"/>
    <w:rsid w:val="7D313C33"/>
    <w:rsid w:val="7E270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Office_11.8.2.10321_F1E327BC-269C-435d-A152-05C5408002CA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2023-12-13T11:56:00Z</dcterms:created>
  <dc:creator>DELL</dc:creator>
  <cp:lastModifiedBy>DELL</cp:lastModifiedBy>
  <dcterms:modified xsi:type="dcterms:W3CDTF">2023-12-20T06:30:49Z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