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5A047" w14:textId="425A6F31" w:rsidR="00D33A0C" w:rsidRDefault="00F37FE3">
      <w:r>
        <w:rPr>
          <w:rFonts w:hint="eastAsia"/>
        </w:rPr>
        <w:t>平面三个点</w:t>
      </w:r>
    </w:p>
    <w:p w14:paraId="22689188" w14:textId="11E5E229" w:rsidR="00F37FE3" w:rsidRDefault="00F37FE3" w:rsidP="00F37FE3">
      <w:pPr>
        <w:pStyle w:val="MTDisplayEquation"/>
      </w:pPr>
      <w:r>
        <w:tab/>
      </w:r>
      <w:r w:rsidRPr="00F37FE3">
        <w:rPr>
          <w:position w:val="-14"/>
        </w:rPr>
        <w:object w:dxaOrig="3780" w:dyaOrig="400" w14:anchorId="56473D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20.25pt" o:ole="">
            <v:imagedata r:id="rId7" o:title=""/>
          </v:shape>
          <o:OLEObject Type="Embed" ProgID="Equation.DSMT4" ShapeID="_x0000_i1025" DrawAspect="Content" ObjectID="_1628591708" r:id="rId8"/>
        </w:object>
      </w:r>
      <w:r>
        <w:t xml:space="preserve"> </w:t>
      </w:r>
    </w:p>
    <w:p w14:paraId="457CEAD5" w14:textId="06423C51" w:rsidR="00F37FE3" w:rsidRDefault="00F37FE3" w:rsidP="00F37FE3">
      <w:pPr>
        <w:pStyle w:val="MTDisplayEquation"/>
      </w:pPr>
      <w:r>
        <w:tab/>
      </w:r>
      <w:r w:rsidRPr="00F37FE3">
        <w:rPr>
          <w:position w:val="-14"/>
        </w:rPr>
        <w:object w:dxaOrig="4280" w:dyaOrig="400" w14:anchorId="52616D22">
          <v:shape id="_x0000_i1026" type="#_x0000_t75" style="width:213.75pt;height:20.25pt" o:ole="">
            <v:imagedata r:id="rId9" o:title=""/>
          </v:shape>
          <o:OLEObject Type="Embed" ProgID="Equation.DSMT4" ShapeID="_x0000_i1026" DrawAspect="Content" ObjectID="_1628591709" r:id="rId10"/>
        </w:object>
      </w:r>
      <w:r>
        <w:t xml:space="preserve"> </w:t>
      </w:r>
    </w:p>
    <w:p w14:paraId="21A0C992" w14:textId="3CF2E956" w:rsidR="00F37FE3" w:rsidRDefault="00F37FE3" w:rsidP="00F37FE3">
      <w:pPr>
        <w:pStyle w:val="MTDisplayEquation"/>
      </w:pPr>
      <w:r>
        <w:tab/>
      </w:r>
      <w:r w:rsidRPr="00F37FE3">
        <w:rPr>
          <w:position w:val="-14"/>
        </w:rPr>
        <w:object w:dxaOrig="5200" w:dyaOrig="400" w14:anchorId="27C15550">
          <v:shape id="_x0000_i1027" type="#_x0000_t75" style="width:260.25pt;height:20.25pt" o:ole="">
            <v:imagedata r:id="rId11" o:title=""/>
          </v:shape>
          <o:OLEObject Type="Embed" ProgID="Equation.DSMT4" ShapeID="_x0000_i1027" DrawAspect="Content" ObjectID="_1628591710" r:id="rId12"/>
        </w:object>
      </w:r>
      <w:r>
        <w:t xml:space="preserve"> </w:t>
      </w:r>
    </w:p>
    <w:p w14:paraId="2A4EA019" w14:textId="56C6CA19" w:rsidR="004F61A5" w:rsidRDefault="00F37FE3">
      <w:r>
        <w:rPr>
          <w:rFonts w:hint="eastAsia"/>
        </w:rPr>
        <w:t>如果</w:t>
      </w:r>
      <w:r w:rsidRPr="00F37FE3">
        <w:rPr>
          <w:position w:val="-14"/>
        </w:rPr>
        <w:object w:dxaOrig="1840" w:dyaOrig="400" w14:anchorId="600F4CF8">
          <v:shape id="_x0000_i1028" type="#_x0000_t75" style="width:92.25pt;height:20.25pt" o:ole="">
            <v:imagedata r:id="rId13" o:title=""/>
          </v:shape>
          <o:OLEObject Type="Embed" ProgID="Equation.DSMT4" ShapeID="_x0000_i1028" DrawAspect="Content" ObjectID="_1628591711" r:id="rId14"/>
        </w:object>
      </w:r>
      <w:r w:rsidR="004F61A5">
        <w:rPr>
          <w:rFonts w:hint="eastAsia"/>
        </w:rPr>
        <w:t>，则</w:t>
      </w:r>
      <w:r w:rsidR="004F61A5" w:rsidRPr="004F61A5">
        <w:rPr>
          <w:position w:val="-12"/>
        </w:rPr>
        <w:object w:dxaOrig="1180" w:dyaOrig="360" w14:anchorId="6186FB1A">
          <v:shape id="_x0000_i1029" type="#_x0000_t75" style="width:59.25pt;height:18pt" o:ole="">
            <v:imagedata r:id="rId15" o:title=""/>
          </v:shape>
          <o:OLEObject Type="Embed" ProgID="Equation.DSMT4" ShapeID="_x0000_i1029" DrawAspect="Content" ObjectID="_1628591712" r:id="rId16"/>
        </w:object>
      </w:r>
      <w:r w:rsidR="004F61A5">
        <w:rPr>
          <w:rFonts w:hint="eastAsia"/>
        </w:rPr>
        <w:t>时逆时针，o</w:t>
      </w:r>
      <w:r w:rsidR="004F61A5">
        <w:t>pencv</w:t>
      </w:r>
      <w:r w:rsidR="001A2ECA">
        <w:rPr>
          <w:rFonts w:hint="eastAsia"/>
        </w:rPr>
        <w:t>符号</w:t>
      </w:r>
      <w:r w:rsidR="004F61A5">
        <w:rPr>
          <w:rFonts w:hint="eastAsia"/>
        </w:rPr>
        <w:t>正好相反</w:t>
      </w:r>
    </w:p>
    <w:p w14:paraId="0ABE2DDB" w14:textId="0C6C8386" w:rsidR="004F61A5" w:rsidRDefault="004F61A5" w:rsidP="004F61A5">
      <w:r>
        <w:rPr>
          <w:rFonts w:hint="eastAsia"/>
        </w:rPr>
        <w:t>如果</w:t>
      </w:r>
      <w:r w:rsidRPr="00F37FE3">
        <w:rPr>
          <w:position w:val="-14"/>
        </w:rPr>
        <w:object w:dxaOrig="1840" w:dyaOrig="400" w14:anchorId="2560AF8F">
          <v:shape id="_x0000_i1030" type="#_x0000_t75" style="width:92.25pt;height:20.25pt" o:ole="">
            <v:imagedata r:id="rId17" o:title=""/>
          </v:shape>
          <o:OLEObject Type="Embed" ProgID="Equation.DSMT4" ShapeID="_x0000_i1030" DrawAspect="Content" ObjectID="_1628591713" r:id="rId18"/>
        </w:object>
      </w:r>
      <w:r>
        <w:rPr>
          <w:rFonts w:hint="eastAsia"/>
        </w:rPr>
        <w:t>，则</w:t>
      </w:r>
      <w:r w:rsidRPr="004F61A5">
        <w:rPr>
          <w:position w:val="-12"/>
        </w:rPr>
        <w:object w:dxaOrig="1180" w:dyaOrig="360" w14:anchorId="093BB793">
          <v:shape id="_x0000_i1031" type="#_x0000_t75" style="width:59.25pt;height:18pt" o:ole="">
            <v:imagedata r:id="rId15" o:title=""/>
          </v:shape>
          <o:OLEObject Type="Embed" ProgID="Equation.DSMT4" ShapeID="_x0000_i1031" DrawAspect="Content" ObjectID="_1628591714" r:id="rId19"/>
        </w:object>
      </w:r>
      <w:r>
        <w:rPr>
          <w:rFonts w:hint="eastAsia"/>
        </w:rPr>
        <w:t>时顺时针，o</w:t>
      </w:r>
      <w:r>
        <w:t>pencv</w:t>
      </w:r>
      <w:r w:rsidR="001A2ECA">
        <w:rPr>
          <w:rFonts w:hint="eastAsia"/>
        </w:rPr>
        <w:t>符号</w:t>
      </w:r>
      <w:r>
        <w:rPr>
          <w:rFonts w:hint="eastAsia"/>
        </w:rPr>
        <w:t>正好相反</w:t>
      </w:r>
    </w:p>
    <w:p w14:paraId="58410815" w14:textId="6892D0EA" w:rsidR="004F61A5" w:rsidRDefault="004F61A5" w:rsidP="004F61A5">
      <w:r>
        <w:rPr>
          <w:rFonts w:hint="eastAsia"/>
        </w:rPr>
        <w:t>如果</w:t>
      </w:r>
      <w:r w:rsidRPr="00F37FE3">
        <w:rPr>
          <w:position w:val="-14"/>
        </w:rPr>
        <w:object w:dxaOrig="1960" w:dyaOrig="400" w14:anchorId="4F661827">
          <v:shape id="_x0000_i1032" type="#_x0000_t75" style="width:98.25pt;height:20.25pt" o:ole="">
            <v:imagedata r:id="rId20" o:title=""/>
          </v:shape>
          <o:OLEObject Type="Embed" ProgID="Equation.DSMT4" ShapeID="_x0000_i1032" DrawAspect="Content" ObjectID="_1628591715" r:id="rId21"/>
        </w:object>
      </w:r>
      <w:r>
        <w:rPr>
          <w:rFonts w:hint="eastAsia"/>
        </w:rPr>
        <w:t>，则</w:t>
      </w:r>
      <w:r w:rsidRPr="004F61A5">
        <w:rPr>
          <w:position w:val="-12"/>
        </w:rPr>
        <w:object w:dxaOrig="1180" w:dyaOrig="360" w14:anchorId="1AB97819">
          <v:shape id="_x0000_i1033" type="#_x0000_t75" style="width:59.25pt;height:18pt" o:ole="">
            <v:imagedata r:id="rId15" o:title=""/>
          </v:shape>
          <o:OLEObject Type="Embed" ProgID="Equation.DSMT4" ShapeID="_x0000_i1033" DrawAspect="Content" ObjectID="_1628591716" r:id="rId22"/>
        </w:object>
      </w:r>
      <w:r>
        <w:rPr>
          <w:rFonts w:hint="eastAsia"/>
        </w:rPr>
        <w:t>共线</w:t>
      </w:r>
    </w:p>
    <w:p w14:paraId="353E0100" w14:textId="062AC30F" w:rsidR="00F37FE3" w:rsidRDefault="00F37FE3"/>
    <w:p w14:paraId="3189C5CE" w14:textId="0D7641E3" w:rsidR="00410F24" w:rsidRDefault="00410F24"/>
    <w:p w14:paraId="0CCA50F9" w14:textId="63F11897" w:rsidR="00410F24" w:rsidRDefault="00410F24">
      <w:r>
        <w:rPr>
          <w:rFonts w:hint="eastAsia"/>
        </w:rPr>
        <w:t>判断点</w:t>
      </w:r>
      <w:r w:rsidRPr="00410F24">
        <w:rPr>
          <w:position w:val="-10"/>
        </w:rPr>
        <w:object w:dxaOrig="240" w:dyaOrig="260" w14:anchorId="7B3574B5">
          <v:shape id="_x0000_i1034" type="#_x0000_t75" style="width:12pt;height:12.75pt" o:ole="">
            <v:imagedata r:id="rId23" o:title=""/>
          </v:shape>
          <o:OLEObject Type="Embed" ProgID="Equation.DSMT4" ShapeID="_x0000_i1034" DrawAspect="Content" ObjectID="_1628591717" r:id="rId24"/>
        </w:object>
      </w:r>
      <w:r>
        <w:rPr>
          <w:rFonts w:hint="eastAsia"/>
        </w:rPr>
        <w:t>在三角形内</w:t>
      </w:r>
      <w:r w:rsidRPr="00410F24">
        <w:rPr>
          <w:position w:val="-12"/>
        </w:rPr>
        <w:object w:dxaOrig="840" w:dyaOrig="360" w14:anchorId="02B74EA6">
          <v:shape id="_x0000_i1035" type="#_x0000_t75" style="width:42pt;height:18pt" o:ole="">
            <v:imagedata r:id="rId25" o:title=""/>
          </v:shape>
          <o:OLEObject Type="Embed" ProgID="Equation.DSMT4" ShapeID="_x0000_i1035" DrawAspect="Content" ObjectID="_1628591718" r:id="rId26"/>
        </w:object>
      </w:r>
      <w:r>
        <w:rPr>
          <w:rFonts w:hint="eastAsia"/>
        </w:rPr>
        <w:t>内</w:t>
      </w:r>
      <w:r>
        <w:t xml:space="preserve"> </w:t>
      </w:r>
    </w:p>
    <w:p w14:paraId="297492FB" w14:textId="20567DF9" w:rsidR="00263989" w:rsidRDefault="00410F24" w:rsidP="00410F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Pr="004F61A5">
        <w:rPr>
          <w:position w:val="-12"/>
        </w:rPr>
        <w:object w:dxaOrig="1180" w:dyaOrig="360" w14:anchorId="7AD05DED">
          <v:shape id="_x0000_i1036" type="#_x0000_t75" style="width:59.25pt;height:18pt" o:ole="">
            <v:imagedata r:id="rId15" o:title=""/>
          </v:shape>
          <o:OLEObject Type="Embed" ProgID="Equation.DSMT4" ShapeID="_x0000_i1036" DrawAspect="Content" ObjectID="_1628591719" r:id="rId27"/>
        </w:object>
      </w:r>
      <w:r>
        <w:rPr>
          <w:rFonts w:hint="eastAsia"/>
        </w:rPr>
        <w:t>为顺时针，并且</w:t>
      </w:r>
      <w:r w:rsidRPr="00410F24">
        <w:rPr>
          <w:position w:val="-14"/>
        </w:rPr>
        <w:object w:dxaOrig="2079" w:dyaOrig="400" w14:anchorId="34CC8234">
          <v:shape id="_x0000_i1037" type="#_x0000_t75" style="width:106.5pt;height:21pt" o:ole="">
            <v:imagedata r:id="rId28" o:title=""/>
          </v:shape>
          <o:OLEObject Type="Embed" ProgID="Equation.DSMT4" ShapeID="_x0000_i1037" DrawAspect="Content" ObjectID="_1628591720" r:id="rId29"/>
        </w:object>
      </w:r>
      <w:r>
        <w:rPr>
          <w:rFonts w:hint="eastAsia"/>
        </w:rPr>
        <w:t>,</w:t>
      </w:r>
      <w:r w:rsidRPr="00410F24">
        <w:rPr>
          <w:position w:val="-14"/>
        </w:rPr>
        <w:object w:dxaOrig="2100" w:dyaOrig="400" w14:anchorId="0BA10906">
          <v:shape id="_x0000_i1038" type="#_x0000_t75" style="width:105pt;height:20.25pt" o:ole="">
            <v:imagedata r:id="rId30" o:title=""/>
          </v:shape>
          <o:OLEObject Type="Embed" ProgID="Equation.DSMT4" ShapeID="_x0000_i1038" DrawAspect="Content" ObjectID="_1628591721" r:id="rId31"/>
        </w:object>
      </w:r>
      <w:r>
        <w:rPr>
          <w:rFonts w:hint="eastAsia"/>
        </w:rPr>
        <w:t>，</w:t>
      </w:r>
      <w:r w:rsidRPr="00410F24">
        <w:rPr>
          <w:position w:val="-14"/>
        </w:rPr>
        <w:object w:dxaOrig="2079" w:dyaOrig="400" w14:anchorId="7FA41B2A">
          <v:shape id="_x0000_i1039" type="#_x0000_t75" style="width:104.25pt;height:20.25pt" o:ole="">
            <v:imagedata r:id="rId32" o:title=""/>
          </v:shape>
          <o:OLEObject Type="Embed" ProgID="Equation.DSMT4" ShapeID="_x0000_i1039" DrawAspect="Content" ObjectID="_1628591722" r:id="rId33"/>
        </w:object>
      </w:r>
      <w:r>
        <w:rPr>
          <w:rFonts w:hint="eastAsia"/>
        </w:rPr>
        <w:t>同时</w:t>
      </w:r>
      <w:r w:rsidR="00263989">
        <w:rPr>
          <w:rFonts w:hint="eastAsia"/>
        </w:rPr>
        <w:t>小</w:t>
      </w:r>
      <w:r>
        <w:rPr>
          <w:rFonts w:hint="eastAsia"/>
        </w:rPr>
        <w:t>于0</w:t>
      </w:r>
      <w:r w:rsidR="001A2ECA">
        <w:rPr>
          <w:rFonts w:hint="eastAsia"/>
        </w:rPr>
        <w:t>（o</w:t>
      </w:r>
      <w:r w:rsidR="001A2ECA">
        <w:t>pencv</w:t>
      </w:r>
      <w:r w:rsidR="001A2ECA">
        <w:rPr>
          <w:rFonts w:hint="eastAsia"/>
        </w:rPr>
        <w:t>符号正好相反）</w:t>
      </w:r>
      <w:r>
        <w:rPr>
          <w:rFonts w:hint="eastAsia"/>
        </w:rPr>
        <w:t>，说明点在</w:t>
      </w:r>
      <w:r w:rsidR="001A2ECA" w:rsidRPr="00410F24">
        <w:rPr>
          <w:position w:val="-10"/>
        </w:rPr>
        <w:object w:dxaOrig="240" w:dyaOrig="260" w14:anchorId="2B7FA2AF">
          <v:shape id="_x0000_i1040" type="#_x0000_t75" style="width:12pt;height:12.75pt" o:ole="">
            <v:imagedata r:id="rId23" o:title=""/>
          </v:shape>
          <o:OLEObject Type="Embed" ProgID="Equation.DSMT4" ShapeID="_x0000_i1040" DrawAspect="Content" ObjectID="_1628591723" r:id="rId34"/>
        </w:object>
      </w:r>
      <w:r w:rsidR="001A2ECA">
        <w:rPr>
          <w:rFonts w:hint="eastAsia"/>
        </w:rPr>
        <w:t>在三角形内</w:t>
      </w:r>
      <w:r w:rsidR="001A2ECA" w:rsidRPr="00410F24">
        <w:rPr>
          <w:position w:val="-12"/>
        </w:rPr>
        <w:object w:dxaOrig="840" w:dyaOrig="360" w14:anchorId="5A90D0A4">
          <v:shape id="_x0000_i1041" type="#_x0000_t75" style="width:42pt;height:18pt" o:ole="">
            <v:imagedata r:id="rId25" o:title=""/>
          </v:shape>
          <o:OLEObject Type="Embed" ProgID="Equation.DSMT4" ShapeID="_x0000_i1041" DrawAspect="Content" ObjectID="_1628591724" r:id="rId35"/>
        </w:object>
      </w:r>
      <w:r w:rsidR="001A2ECA">
        <w:rPr>
          <w:rFonts w:hint="eastAsia"/>
        </w:rPr>
        <w:t>内</w:t>
      </w:r>
      <w:r w:rsidR="00263989">
        <w:rPr>
          <w:rFonts w:hint="eastAsia"/>
        </w:rPr>
        <w:t>。</w:t>
      </w:r>
    </w:p>
    <w:p w14:paraId="13651154" w14:textId="0E23BF3B" w:rsidR="00410F24" w:rsidRDefault="00263989" w:rsidP="002639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Pr="004F61A5">
        <w:rPr>
          <w:position w:val="-12"/>
        </w:rPr>
        <w:object w:dxaOrig="1180" w:dyaOrig="360" w14:anchorId="51FF609D">
          <v:shape id="_x0000_i1042" type="#_x0000_t75" style="width:59.25pt;height:18pt" o:ole="">
            <v:imagedata r:id="rId15" o:title=""/>
          </v:shape>
          <o:OLEObject Type="Embed" ProgID="Equation.DSMT4" ShapeID="_x0000_i1042" DrawAspect="Content" ObjectID="_1628591725" r:id="rId36"/>
        </w:object>
      </w:r>
      <w:r>
        <w:rPr>
          <w:rFonts w:hint="eastAsia"/>
        </w:rPr>
        <w:t>为逆时针，并且</w:t>
      </w:r>
      <w:r w:rsidRPr="00410F24">
        <w:rPr>
          <w:position w:val="-14"/>
        </w:rPr>
        <w:object w:dxaOrig="2079" w:dyaOrig="400" w14:anchorId="4D2A399B">
          <v:shape id="_x0000_i1043" type="#_x0000_t75" style="width:106.5pt;height:21pt" o:ole="">
            <v:imagedata r:id="rId28" o:title=""/>
          </v:shape>
          <o:OLEObject Type="Embed" ProgID="Equation.DSMT4" ShapeID="_x0000_i1043" DrawAspect="Content" ObjectID="_1628591726" r:id="rId37"/>
        </w:object>
      </w:r>
      <w:r>
        <w:rPr>
          <w:rFonts w:hint="eastAsia"/>
        </w:rPr>
        <w:t>,</w:t>
      </w:r>
      <w:r w:rsidRPr="00410F24">
        <w:rPr>
          <w:position w:val="-14"/>
        </w:rPr>
        <w:object w:dxaOrig="2100" w:dyaOrig="400" w14:anchorId="67F0CF97">
          <v:shape id="_x0000_i1044" type="#_x0000_t75" style="width:105pt;height:20.25pt" o:ole="">
            <v:imagedata r:id="rId30" o:title=""/>
          </v:shape>
          <o:OLEObject Type="Embed" ProgID="Equation.DSMT4" ShapeID="_x0000_i1044" DrawAspect="Content" ObjectID="_1628591727" r:id="rId38"/>
        </w:object>
      </w:r>
      <w:r>
        <w:rPr>
          <w:rFonts w:hint="eastAsia"/>
        </w:rPr>
        <w:t>，</w:t>
      </w:r>
      <w:r w:rsidRPr="00410F24">
        <w:rPr>
          <w:position w:val="-14"/>
        </w:rPr>
        <w:object w:dxaOrig="2079" w:dyaOrig="400" w14:anchorId="1C58BD5B">
          <v:shape id="_x0000_i1045" type="#_x0000_t75" style="width:104.25pt;height:20.25pt" o:ole="">
            <v:imagedata r:id="rId32" o:title=""/>
          </v:shape>
          <o:OLEObject Type="Embed" ProgID="Equation.DSMT4" ShapeID="_x0000_i1045" DrawAspect="Content" ObjectID="_1628591728" r:id="rId39"/>
        </w:object>
      </w:r>
      <w:r>
        <w:rPr>
          <w:rFonts w:hint="eastAsia"/>
        </w:rPr>
        <w:t>同时大于0（o</w:t>
      </w:r>
      <w:r>
        <w:t>pencv</w:t>
      </w:r>
      <w:r>
        <w:rPr>
          <w:rFonts w:hint="eastAsia"/>
        </w:rPr>
        <w:t>符号正好相反），说明点在</w:t>
      </w:r>
      <w:r w:rsidRPr="00410F24">
        <w:rPr>
          <w:position w:val="-10"/>
        </w:rPr>
        <w:object w:dxaOrig="240" w:dyaOrig="260" w14:anchorId="13651C4F">
          <v:shape id="_x0000_i1046" type="#_x0000_t75" style="width:12pt;height:12.75pt" o:ole="">
            <v:imagedata r:id="rId23" o:title=""/>
          </v:shape>
          <o:OLEObject Type="Embed" ProgID="Equation.DSMT4" ShapeID="_x0000_i1046" DrawAspect="Content" ObjectID="_1628591729" r:id="rId40"/>
        </w:object>
      </w:r>
      <w:r>
        <w:rPr>
          <w:rFonts w:hint="eastAsia"/>
        </w:rPr>
        <w:t>在三角形内</w:t>
      </w:r>
      <w:r w:rsidRPr="00410F24">
        <w:rPr>
          <w:position w:val="-12"/>
        </w:rPr>
        <w:object w:dxaOrig="840" w:dyaOrig="360" w14:anchorId="28FBCAC8">
          <v:shape id="_x0000_i1047" type="#_x0000_t75" style="width:42pt;height:18pt" o:ole="">
            <v:imagedata r:id="rId25" o:title=""/>
          </v:shape>
          <o:OLEObject Type="Embed" ProgID="Equation.DSMT4" ShapeID="_x0000_i1047" DrawAspect="Content" ObjectID="_1628591730" r:id="rId41"/>
        </w:object>
      </w:r>
      <w:r>
        <w:rPr>
          <w:rFonts w:hint="eastAsia"/>
        </w:rPr>
        <w:t>内。</w:t>
      </w:r>
    </w:p>
    <w:p w14:paraId="1F0239C3" w14:textId="77777777" w:rsidR="00A22562" w:rsidRDefault="00641932" w:rsidP="00641932">
      <w:r>
        <w:rPr>
          <w:rFonts w:hint="eastAsia"/>
        </w:rPr>
        <w:t>总结：令</w:t>
      </w:r>
    </w:p>
    <w:p w14:paraId="36F0096F" w14:textId="22FEEBB1" w:rsidR="00A22562" w:rsidRDefault="00A22562" w:rsidP="00A22562">
      <w:pPr>
        <w:pStyle w:val="MTDisplayEquation"/>
      </w:pPr>
      <w:r>
        <w:tab/>
      </w:r>
      <w:r w:rsidRPr="00A22562">
        <w:rPr>
          <w:position w:val="-54"/>
        </w:rPr>
        <w:object w:dxaOrig="4040" w:dyaOrig="1200" w14:anchorId="5537F318">
          <v:shape id="_x0000_i1048" type="#_x0000_t75" style="width:201.75pt;height:60pt" o:ole="">
            <v:imagedata r:id="rId42" o:title=""/>
          </v:shape>
          <o:OLEObject Type="Embed" ProgID="Equation.DSMT4" ShapeID="_x0000_i1048" DrawAspect="Content" ObjectID="_1628591731" r:id="rId43"/>
        </w:object>
      </w:r>
      <w:r>
        <w:t xml:space="preserve"> </w:t>
      </w:r>
    </w:p>
    <w:p w14:paraId="74F1B34F" w14:textId="6D3225A4" w:rsidR="00641932" w:rsidRPr="004F61A5" w:rsidRDefault="00A22562" w:rsidP="00641932">
      <w:r>
        <w:rPr>
          <w:rFonts w:hint="eastAsia"/>
        </w:rPr>
        <w:t>若</w:t>
      </w:r>
      <w:r w:rsidRPr="00A22562">
        <w:rPr>
          <w:position w:val="-10"/>
        </w:rPr>
        <w:object w:dxaOrig="1780" w:dyaOrig="320" w14:anchorId="341A504B">
          <v:shape id="_x0000_i1049" type="#_x0000_t75" style="width:89.25pt;height:15.75pt" o:ole="">
            <v:imagedata r:id="rId44" o:title=""/>
          </v:shape>
          <o:OLEObject Type="Embed" ProgID="Equation.DSMT4" ShapeID="_x0000_i1049" DrawAspect="Content" ObjectID="_1628591732" r:id="rId45"/>
        </w:object>
      </w:r>
      <w:r>
        <w:rPr>
          <w:rFonts w:hint="eastAsia"/>
        </w:rPr>
        <w:t>，则说明点在</w:t>
      </w:r>
      <w:r w:rsidRPr="00410F24">
        <w:rPr>
          <w:position w:val="-10"/>
        </w:rPr>
        <w:object w:dxaOrig="240" w:dyaOrig="260" w14:anchorId="54AF34DA">
          <v:shape id="_x0000_i1050" type="#_x0000_t75" style="width:12pt;height:12.75pt" o:ole="">
            <v:imagedata r:id="rId23" o:title=""/>
          </v:shape>
          <o:OLEObject Type="Embed" ProgID="Equation.DSMT4" ShapeID="_x0000_i1050" DrawAspect="Content" ObjectID="_1628591733" r:id="rId46"/>
        </w:object>
      </w:r>
      <w:r>
        <w:rPr>
          <w:rFonts w:hint="eastAsia"/>
        </w:rPr>
        <w:t>在三角形内</w:t>
      </w:r>
      <w:r w:rsidRPr="00410F24">
        <w:rPr>
          <w:position w:val="-12"/>
        </w:rPr>
        <w:object w:dxaOrig="840" w:dyaOrig="360" w14:anchorId="608B6B21">
          <v:shape id="_x0000_i1051" type="#_x0000_t75" style="width:42pt;height:18pt" o:ole="">
            <v:imagedata r:id="rId25" o:title=""/>
          </v:shape>
          <o:OLEObject Type="Embed" ProgID="Equation.DSMT4" ShapeID="_x0000_i1051" DrawAspect="Content" ObjectID="_1628591734" r:id="rId47"/>
        </w:object>
      </w:r>
      <w:r>
        <w:rPr>
          <w:rFonts w:hint="eastAsia"/>
        </w:rPr>
        <w:t>内</w:t>
      </w:r>
      <w:r w:rsidR="00C56B3D">
        <w:rPr>
          <w:rFonts w:hint="eastAsia"/>
        </w:rPr>
        <w:t>，如果三个值非负，并且其中某个或某两个为0，说明</w:t>
      </w:r>
      <w:r w:rsidR="00C56B3D" w:rsidRPr="00410F24">
        <w:rPr>
          <w:position w:val="-10"/>
        </w:rPr>
        <w:object w:dxaOrig="240" w:dyaOrig="260" w14:anchorId="2D023066">
          <v:shape id="_x0000_i1052" type="#_x0000_t75" style="width:12pt;height:12.75pt" o:ole="">
            <v:imagedata r:id="rId23" o:title=""/>
          </v:shape>
          <o:OLEObject Type="Embed" ProgID="Equation.DSMT4" ShapeID="_x0000_i1052" DrawAspect="Content" ObjectID="_1628591735" r:id="rId48"/>
        </w:object>
      </w:r>
      <w:r w:rsidR="00C56B3D">
        <w:rPr>
          <w:rFonts w:hint="eastAsia"/>
        </w:rPr>
        <w:t>在三角形内</w:t>
      </w:r>
      <w:r w:rsidR="00C56B3D" w:rsidRPr="00410F24">
        <w:rPr>
          <w:position w:val="-12"/>
        </w:rPr>
        <w:object w:dxaOrig="840" w:dyaOrig="360" w14:anchorId="48079464">
          <v:shape id="_x0000_i1053" type="#_x0000_t75" style="width:42pt;height:18pt" o:ole="">
            <v:imagedata r:id="rId25" o:title=""/>
          </v:shape>
          <o:OLEObject Type="Embed" ProgID="Equation.DSMT4" ShapeID="_x0000_i1053" DrawAspect="Content" ObjectID="_1628591736" r:id="rId49"/>
        </w:object>
      </w:r>
      <w:r w:rsidR="00C56B3D">
        <w:rPr>
          <w:rFonts w:hint="eastAsia"/>
        </w:rPr>
        <w:t>的一条边上或与其中一个顶点重合。</w:t>
      </w:r>
      <w:bookmarkStart w:id="0" w:name="_GoBack"/>
      <w:bookmarkEnd w:id="0"/>
    </w:p>
    <w:sectPr w:rsidR="00641932" w:rsidRPr="004F6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158B1" w14:textId="77777777" w:rsidR="00D75799" w:rsidRDefault="00D75799" w:rsidP="00F37FE3">
      <w:r>
        <w:separator/>
      </w:r>
    </w:p>
  </w:endnote>
  <w:endnote w:type="continuationSeparator" w:id="0">
    <w:p w14:paraId="79018F06" w14:textId="77777777" w:rsidR="00D75799" w:rsidRDefault="00D75799" w:rsidP="00F3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44224" w14:textId="77777777" w:rsidR="00D75799" w:rsidRDefault="00D75799" w:rsidP="00F37FE3">
      <w:r>
        <w:separator/>
      </w:r>
    </w:p>
  </w:footnote>
  <w:footnote w:type="continuationSeparator" w:id="0">
    <w:p w14:paraId="143C05D5" w14:textId="77777777" w:rsidR="00D75799" w:rsidRDefault="00D75799" w:rsidP="00F37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A5FAB"/>
    <w:multiLevelType w:val="hybridMultilevel"/>
    <w:tmpl w:val="DD606F4E"/>
    <w:lvl w:ilvl="0" w:tplc="D85AB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F9"/>
    <w:rsid w:val="00123CF9"/>
    <w:rsid w:val="001A2ECA"/>
    <w:rsid w:val="00222B93"/>
    <w:rsid w:val="00263989"/>
    <w:rsid w:val="00410F24"/>
    <w:rsid w:val="004F61A5"/>
    <w:rsid w:val="00641932"/>
    <w:rsid w:val="00A22562"/>
    <w:rsid w:val="00A843AC"/>
    <w:rsid w:val="00BC6446"/>
    <w:rsid w:val="00C56B3D"/>
    <w:rsid w:val="00D33A0C"/>
    <w:rsid w:val="00D75799"/>
    <w:rsid w:val="00DF4193"/>
    <w:rsid w:val="00F27D7B"/>
    <w:rsid w:val="00F37FE3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74B8A"/>
  <w15:chartTrackingRefBased/>
  <w15:docId w15:val="{A13AEF6A-D4F7-4598-86C1-D25AE67E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F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FE3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F37FE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37FE3"/>
  </w:style>
  <w:style w:type="paragraph" w:styleId="a7">
    <w:name w:val="List Paragraph"/>
    <w:basedOn w:val="a"/>
    <w:uiPriority w:val="34"/>
    <w:qFormat/>
    <w:rsid w:val="00410F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3.wmf"/><Relationship Id="rId47" Type="http://schemas.openxmlformats.org/officeDocument/2006/relationships/oleObject" Target="embeddings/oleObject27.bin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8.bin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6</cp:revision>
  <dcterms:created xsi:type="dcterms:W3CDTF">2019-08-29T03:23:00Z</dcterms:created>
  <dcterms:modified xsi:type="dcterms:W3CDTF">2019-08-29T05:45:00Z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