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autoSpaceDE w:val="0"/>
        <w:autoSpaceDN w:val="0"/>
        <w:adjustRightInd w:val="0"/>
        <w:jc w:val="center"/>
        <w:rPr>
          <w:rFonts w:eastAsia="黑体"/>
          <w:sz w:val="72"/>
        </w:rPr>
      </w:pPr>
      <w:r>
        <w:rPr>
          <w:b/>
          <w:bCs/>
          <w:sz w:val="72"/>
          <w:szCs w:val="72"/>
          <w:lang w:bidi="ar"/>
        </w:rPr>
        <w:t>Carlife+</w:t>
      </w:r>
      <w:r>
        <w:rPr>
          <w:rFonts w:ascii="宋体" w:hAnsi="宋体" w:cs="宋体"/>
          <w:sz w:val="24"/>
        </w:rPr>
        <w:t xml:space="preserve"> </w:t>
      </w:r>
    </w:p>
    <w:p>
      <w:pPr>
        <w:jc w:val="center"/>
        <w:rPr>
          <w:rFonts w:eastAsia="楷体_GB2312"/>
          <w:sz w:val="72"/>
        </w:rPr>
      </w:pPr>
      <w:r>
        <w:rPr>
          <w:rFonts w:hint="eastAsia" w:eastAsia="楷体_GB2312"/>
          <w:sz w:val="72"/>
        </w:rPr>
        <w:t>系统设计报告</w:t>
      </w:r>
    </w:p>
    <w:p>
      <w:pPr>
        <w:jc w:val="center"/>
        <w:rPr>
          <w:rFonts w:eastAsia="楷体_GB2312"/>
          <w:sz w:val="72"/>
        </w:rPr>
      </w:pPr>
    </w:p>
    <w:p>
      <w:pPr>
        <w:pStyle w:val="33"/>
        <w:widowControl w:val="0"/>
        <w:spacing w:before="0" w:beforeAutospacing="0" w:after="0" w:afterAutospacing="0"/>
        <w:textAlignment w:val="auto"/>
        <w:rPr>
          <w:rFonts w:hint="default" w:ascii="Times New Roman" w:hAnsi="Times New Roman"/>
          <w:kern w:val="2"/>
          <w:szCs w:val="24"/>
          <w:lang w:eastAsia="zh-CN"/>
        </w:rPr>
      </w:pPr>
      <w:r>
        <w:rPr>
          <w:rFonts w:hint="default" w:ascii="Times New Roman" w:hAnsi="Times New Roman"/>
          <w:kern w:val="2"/>
          <w:szCs w:val="24"/>
          <w:lang w:eastAsia="zh-CN"/>
        </w:rPr>
        <w:t>(第四组-四驱低音炮)</w:t>
      </w:r>
    </w:p>
    <w:p>
      <w:pPr>
        <w:pStyle w:val="33"/>
        <w:widowControl w:val="0"/>
        <w:spacing w:before="0" w:beforeAutospacing="0" w:after="0" w:afterAutospacing="0"/>
        <w:textAlignment w:val="auto"/>
        <w:rPr>
          <w:rFonts w:hint="default" w:ascii="Times New Roman" w:hAnsi="Times New Roman"/>
          <w:kern w:val="2"/>
          <w:szCs w:val="24"/>
          <w:lang w:eastAsia="zh-CN"/>
        </w:rPr>
      </w:pPr>
      <w:r>
        <w:rPr>
          <w:rFonts w:ascii="Times New Roman" w:hAnsi="Times New Roman"/>
          <w:kern w:val="2"/>
          <w:szCs w:val="24"/>
          <w:lang w:eastAsia="zh-CN"/>
        </w:rPr>
        <w:t>(开发部</w:t>
      </w:r>
      <w:r>
        <w:rPr>
          <w:rFonts w:hint="default" w:ascii="Times New Roman" w:hAnsi="Times New Roman"/>
          <w:kern w:val="2"/>
          <w:szCs w:val="24"/>
          <w:lang w:eastAsia="zh-CN"/>
        </w:rPr>
        <w:t>)</w:t>
      </w: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r>
        <w:rPr>
          <w:rFonts w:ascii="Times New Roman" w:hAnsi="Times New Roman" w:eastAsia="楷体_GB2312"/>
          <w:kern w:val="2"/>
          <w:szCs w:val="24"/>
          <w:lang w:eastAsia="zh-CN"/>
        </w:rPr>
        <w:t>公司</w:t>
      </w: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p>
    <w:tbl>
      <w:tblPr>
        <w:tblStyle w:val="23"/>
        <w:tblW w:w="95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099"/>
        <w:gridCol w:w="1099"/>
        <w:gridCol w:w="1099"/>
        <w:gridCol w:w="1099"/>
        <w:gridCol w:w="1099"/>
        <w:gridCol w:w="1185"/>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100" w:type="dxa"/>
            <w:vAlign w:val="center"/>
          </w:tcPr>
          <w:p>
            <w:pPr>
              <w:jc w:val="center"/>
              <w:rPr>
                <w:rFonts w:ascii="幼圆" w:eastAsia="幼圆"/>
              </w:rPr>
            </w:pPr>
            <w:r>
              <w:rPr>
                <w:rFonts w:hint="eastAsia" w:ascii="幼圆" w:eastAsia="幼圆"/>
              </w:rPr>
              <w:t>总页数</w:t>
            </w:r>
          </w:p>
        </w:tc>
        <w:tc>
          <w:tcPr>
            <w:tcW w:w="1099" w:type="dxa"/>
            <w:vAlign w:val="center"/>
          </w:tcPr>
          <w:p>
            <w:pPr>
              <w:jc w:val="center"/>
              <w:rPr>
                <w:rFonts w:hint="default" w:ascii="幼圆" w:eastAsia="幼圆"/>
              </w:rPr>
            </w:pPr>
            <w:r>
              <w:rPr>
                <w:rFonts w:hint="default" w:ascii="幼圆" w:eastAsia="幼圆"/>
              </w:rPr>
              <w:t>21</w:t>
            </w:r>
          </w:p>
        </w:tc>
        <w:tc>
          <w:tcPr>
            <w:tcW w:w="1099" w:type="dxa"/>
            <w:vAlign w:val="center"/>
          </w:tcPr>
          <w:p>
            <w:pPr>
              <w:jc w:val="center"/>
              <w:rPr>
                <w:rFonts w:ascii="幼圆" w:eastAsia="幼圆"/>
              </w:rPr>
            </w:pPr>
            <w:r>
              <w:rPr>
                <w:rFonts w:hint="eastAsia" w:ascii="幼圆" w:eastAsia="幼圆"/>
              </w:rPr>
              <w:t>正文</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附录</w:t>
            </w:r>
          </w:p>
        </w:tc>
        <w:tc>
          <w:tcPr>
            <w:tcW w:w="1099" w:type="dxa"/>
            <w:vAlign w:val="center"/>
          </w:tcPr>
          <w:p>
            <w:pPr>
              <w:jc w:val="center"/>
              <w:rPr>
                <w:rFonts w:ascii="幼圆" w:eastAsia="幼圆"/>
              </w:rPr>
            </w:pPr>
          </w:p>
        </w:tc>
        <w:tc>
          <w:tcPr>
            <w:tcW w:w="1185" w:type="dxa"/>
            <w:vAlign w:val="center"/>
          </w:tcPr>
          <w:p>
            <w:pPr>
              <w:jc w:val="center"/>
              <w:rPr>
                <w:rFonts w:ascii="幼圆" w:eastAsia="幼圆"/>
              </w:rPr>
            </w:pPr>
            <w:r>
              <w:rPr>
                <w:rFonts w:hint="eastAsia" w:ascii="幼圆" w:eastAsia="幼圆"/>
              </w:rPr>
              <w:t>生效日期</w:t>
            </w:r>
          </w:p>
        </w:tc>
        <w:tc>
          <w:tcPr>
            <w:tcW w:w="1760" w:type="dxa"/>
            <w:vAlign w:val="center"/>
          </w:tcPr>
          <w:p>
            <w:pPr>
              <w:jc w:val="center"/>
              <w:rPr>
                <w:rFonts w:ascii="幼圆"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1100" w:type="dxa"/>
            <w:vAlign w:val="center"/>
          </w:tcPr>
          <w:p>
            <w:pPr>
              <w:jc w:val="center"/>
              <w:rPr>
                <w:rFonts w:ascii="幼圆" w:eastAsia="幼圆"/>
              </w:rPr>
            </w:pPr>
            <w:r>
              <w:rPr>
                <w:rFonts w:hint="eastAsia" w:ascii="幼圆" w:eastAsia="幼圆"/>
              </w:rPr>
              <w:t>编制：</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099"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审核：</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185"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批准：</w:t>
            </w:r>
          </w:p>
        </w:tc>
        <w:tc>
          <w:tcPr>
            <w:tcW w:w="1760" w:type="dxa"/>
            <w:vAlign w:val="center"/>
          </w:tcPr>
          <w:p>
            <w:pPr>
              <w:pStyle w:val="29"/>
              <w:widowControl w:val="0"/>
              <w:spacing w:before="0" w:beforeAutospacing="0" w:after="0" w:afterAutospacing="0"/>
              <w:textAlignment w:val="auto"/>
              <w:rPr>
                <w:rFonts w:hint="default" w:hAnsi="Times New Roman" w:eastAsia="楷体_GB2312"/>
                <w:kern w:val="2"/>
                <w:lang w:eastAsia="zh-CN"/>
              </w:rPr>
            </w:pPr>
          </w:p>
        </w:tc>
      </w:tr>
    </w:tbl>
    <w:p>
      <w:pPr>
        <w:pStyle w:val="21"/>
      </w:pPr>
    </w:p>
    <w:p>
      <w:pPr>
        <w:pStyle w:val="21"/>
      </w:pPr>
      <w:r>
        <w:br w:type="page"/>
      </w:r>
      <w:r>
        <w:rPr>
          <w:rFonts w:hint="eastAsia"/>
        </w:rPr>
        <w:t>修订历史记录</w:t>
      </w:r>
    </w:p>
    <w:p/>
    <w:tbl>
      <w:tblPr>
        <w:tblStyle w:val="23"/>
        <w:tblW w:w="954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96"/>
        <w:gridCol w:w="1152"/>
        <w:gridCol w:w="4452"/>
        <w:gridCol w:w="174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jc w:val="center"/>
              <w:rPr>
                <w:b/>
              </w:rPr>
            </w:pPr>
            <w:r>
              <w:rPr>
                <w:rFonts w:hint="eastAsia"/>
                <w:b/>
              </w:rPr>
              <w:t>日期</w:t>
            </w:r>
          </w:p>
        </w:tc>
        <w:tc>
          <w:tcPr>
            <w:tcW w:w="1152" w:type="dxa"/>
          </w:tcPr>
          <w:p>
            <w:pPr>
              <w:pStyle w:val="30"/>
              <w:jc w:val="center"/>
              <w:rPr>
                <w:b/>
              </w:rPr>
            </w:pPr>
            <w:r>
              <w:rPr>
                <w:rFonts w:hint="eastAsia"/>
                <w:b/>
              </w:rPr>
              <w:t>版本</w:t>
            </w:r>
          </w:p>
        </w:tc>
        <w:tc>
          <w:tcPr>
            <w:tcW w:w="4452" w:type="dxa"/>
          </w:tcPr>
          <w:p>
            <w:pPr>
              <w:pStyle w:val="30"/>
              <w:jc w:val="center"/>
              <w:rPr>
                <w:b/>
              </w:rPr>
            </w:pPr>
            <w:r>
              <w:rPr>
                <w:rFonts w:hint="eastAsia"/>
                <w:b/>
              </w:rPr>
              <w:t>说明</w:t>
            </w:r>
          </w:p>
        </w:tc>
        <w:tc>
          <w:tcPr>
            <w:tcW w:w="1740" w:type="dxa"/>
          </w:tcPr>
          <w:p>
            <w:pPr>
              <w:pStyle w:val="30"/>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color w:val="000000"/>
                <w:kern w:val="0"/>
                <w:sz w:val="24"/>
                <w:lang w:bidi="ar"/>
              </w:rPr>
              <w:t>V0.1</w:t>
            </w:r>
          </w:p>
        </w:tc>
        <w:tc>
          <w:tcPr>
            <w:tcW w:w="4452" w:type="dxa"/>
          </w:tcPr>
          <w:p>
            <w:pPr>
              <w:widowControl/>
              <w:jc w:val="center"/>
              <w:textAlignment w:val="top"/>
              <w:rPr>
                <w:rFonts w:ascii="宋体" w:hAnsi="宋体" w:cs="宋体"/>
              </w:rPr>
            </w:pPr>
            <w:r>
              <w:rPr>
                <w:rFonts w:hint="eastAsia" w:ascii="宋体" w:hAnsi="宋体" w:cs="宋体"/>
                <w:color w:val="000000"/>
                <w:kern w:val="0"/>
                <w:sz w:val="24"/>
                <w:lang w:bidi="ar"/>
              </w:rPr>
              <w:t>车辆信息主界面</w:t>
            </w:r>
          </w:p>
        </w:tc>
        <w:tc>
          <w:tcPr>
            <w:tcW w:w="1740" w:type="dxa"/>
            <w:vAlign w:val="center"/>
          </w:tcPr>
          <w:p>
            <w:pPr>
              <w:widowControl/>
              <w:jc w:val="center"/>
              <w:textAlignment w:val="center"/>
            </w:pPr>
            <w:r>
              <w:rPr>
                <w:rFonts w:hint="eastAsia" w:ascii="宋体" w:hAnsi="宋体" w:cs="宋体"/>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V0.2</w:t>
            </w:r>
          </w:p>
        </w:tc>
        <w:tc>
          <w:tcPr>
            <w:tcW w:w="4452" w:type="dxa"/>
          </w:tcPr>
          <w:p>
            <w:pPr>
              <w:widowControl/>
              <w:jc w:val="center"/>
              <w:textAlignment w:val="top"/>
              <w:rPr>
                <w:rFonts w:ascii="宋体" w:hAnsi="宋体" w:cs="宋体"/>
              </w:rPr>
            </w:pPr>
            <w:r>
              <w:rPr>
                <w:rFonts w:hint="eastAsia" w:ascii="宋体" w:hAnsi="宋体" w:cs="宋体"/>
                <w:color w:val="000000"/>
                <w:kern w:val="0"/>
                <w:sz w:val="24"/>
                <w:lang w:bidi="ar"/>
              </w:rPr>
              <w:t>简单登陆注册界面</w:t>
            </w:r>
          </w:p>
        </w:tc>
        <w:tc>
          <w:tcPr>
            <w:tcW w:w="1740" w:type="dxa"/>
            <w:vAlign w:val="center"/>
          </w:tcPr>
          <w:p>
            <w:pPr>
              <w:widowControl/>
              <w:jc w:val="center"/>
              <w:textAlignment w:val="center"/>
            </w:pPr>
            <w:r>
              <w:rPr>
                <w:rFonts w:hint="eastAsia" w:ascii="宋体" w:hAnsi="宋体" w:cs="宋体"/>
                <w:color w:val="000000"/>
                <w:kern w:val="0"/>
                <w:sz w:val="24"/>
                <w:lang w:bidi="ar"/>
              </w:rPr>
              <w:t>刘飞宇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V0.3</w:t>
            </w:r>
          </w:p>
        </w:tc>
        <w:tc>
          <w:tcPr>
            <w:tcW w:w="4452" w:type="dxa"/>
          </w:tcPr>
          <w:p>
            <w:pPr>
              <w:widowControl/>
              <w:jc w:val="center"/>
              <w:textAlignment w:val="top"/>
            </w:pPr>
            <w:r>
              <w:rPr>
                <w:rFonts w:hint="eastAsia" w:ascii="宋体" w:hAnsi="宋体" w:cs="宋体"/>
                <w:color w:val="000000"/>
                <w:kern w:val="0"/>
                <w:sz w:val="24"/>
                <w:lang w:bidi="ar"/>
              </w:rPr>
              <w:t>实现导航</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V0.4</w:t>
            </w:r>
          </w:p>
        </w:tc>
        <w:tc>
          <w:tcPr>
            <w:tcW w:w="4452" w:type="dxa"/>
          </w:tcPr>
          <w:p>
            <w:pPr>
              <w:widowControl/>
              <w:jc w:val="center"/>
              <w:textAlignment w:val="top"/>
            </w:pPr>
            <w:r>
              <w:rPr>
                <w:rFonts w:hint="eastAsia" w:ascii="宋体" w:hAnsi="宋体" w:cs="宋体"/>
                <w:color w:val="000000"/>
                <w:kern w:val="0"/>
                <w:sz w:val="24"/>
                <w:lang w:bidi="ar"/>
              </w:rPr>
              <w:t>简单音乐播放</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V0.5</w:t>
            </w:r>
          </w:p>
        </w:tc>
        <w:tc>
          <w:tcPr>
            <w:tcW w:w="4452" w:type="dxa"/>
          </w:tcPr>
          <w:p>
            <w:pPr>
              <w:widowControl/>
              <w:jc w:val="center"/>
              <w:textAlignment w:val="top"/>
            </w:pPr>
            <w:r>
              <w:rPr>
                <w:rFonts w:hint="eastAsia" w:ascii="宋体" w:hAnsi="宋体" w:cs="宋体"/>
                <w:color w:val="000000"/>
                <w:kern w:val="0"/>
                <w:sz w:val="24"/>
                <w:lang w:bidi="ar"/>
              </w:rPr>
              <w:t>发现界面创建</w:t>
            </w:r>
          </w:p>
        </w:tc>
        <w:tc>
          <w:tcPr>
            <w:tcW w:w="1740" w:type="dxa"/>
            <w:vAlign w:val="center"/>
          </w:tcPr>
          <w:p>
            <w:pPr>
              <w:widowControl/>
              <w:jc w:val="center"/>
              <w:textAlignment w:val="center"/>
            </w:pPr>
            <w:r>
              <w:rPr>
                <w:color w:val="000000"/>
                <w:kern w:val="0"/>
                <w:sz w:val="24"/>
                <w:lang w:bidi="ar"/>
              </w:rPr>
              <w:t>许家豪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V0.6</w:t>
            </w:r>
          </w:p>
        </w:tc>
        <w:tc>
          <w:tcPr>
            <w:tcW w:w="4452" w:type="dxa"/>
          </w:tcPr>
          <w:p>
            <w:pPr>
              <w:widowControl/>
              <w:jc w:val="center"/>
              <w:textAlignment w:val="top"/>
            </w:pPr>
            <w:r>
              <w:rPr>
                <w:rFonts w:hint="eastAsia" w:ascii="宋体" w:hAnsi="宋体" w:cs="宋体"/>
                <w:color w:val="000000"/>
                <w:kern w:val="0"/>
                <w:sz w:val="24"/>
                <w:lang w:bidi="ar"/>
              </w:rPr>
              <w:t>显示用户头像，主界面实现位置信息显示</w:t>
            </w:r>
          </w:p>
        </w:tc>
        <w:tc>
          <w:tcPr>
            <w:tcW w:w="1740" w:type="dxa"/>
            <w:vAlign w:val="center"/>
          </w:tcPr>
          <w:p>
            <w:pPr>
              <w:widowControl/>
              <w:jc w:val="center"/>
              <w:textAlignment w:val="center"/>
            </w:pPr>
            <w:r>
              <w:rPr>
                <w:color w:val="000000"/>
                <w:kern w:val="0"/>
                <w:sz w:val="24"/>
                <w:lang w:bidi="ar"/>
              </w:rPr>
              <w:t>刘飞宇、曾旭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V0.7</w:t>
            </w:r>
          </w:p>
        </w:tc>
        <w:tc>
          <w:tcPr>
            <w:tcW w:w="4452" w:type="dxa"/>
          </w:tcPr>
          <w:p>
            <w:pPr>
              <w:widowControl/>
              <w:jc w:val="center"/>
              <w:textAlignment w:val="top"/>
            </w:pPr>
            <w:r>
              <w:rPr>
                <w:rFonts w:hint="eastAsia" w:ascii="宋体" w:hAnsi="宋体" w:cs="宋体"/>
                <w:color w:val="000000"/>
                <w:kern w:val="0"/>
                <w:sz w:val="24"/>
                <w:lang w:bidi="ar"/>
              </w:rPr>
              <w:t>实现音乐列表</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V0.8</w:t>
            </w:r>
          </w:p>
        </w:tc>
        <w:tc>
          <w:tcPr>
            <w:tcW w:w="4452" w:type="dxa"/>
          </w:tcPr>
          <w:p>
            <w:pPr>
              <w:widowControl/>
              <w:jc w:val="center"/>
              <w:textAlignment w:val="top"/>
            </w:pPr>
            <w:r>
              <w:rPr>
                <w:rFonts w:hint="eastAsia" w:ascii="宋体" w:hAnsi="宋体" w:cs="宋体"/>
                <w:color w:val="000000"/>
                <w:kern w:val="0"/>
                <w:sz w:val="24"/>
                <w:lang w:bidi="ar"/>
              </w:rPr>
              <w:t>实现采集行驶记录</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v0.8.1</w:t>
            </w:r>
          </w:p>
        </w:tc>
        <w:tc>
          <w:tcPr>
            <w:tcW w:w="4452" w:type="dxa"/>
          </w:tcPr>
          <w:p>
            <w:pPr>
              <w:widowControl/>
              <w:jc w:val="center"/>
              <w:textAlignment w:val="top"/>
            </w:pPr>
            <w:r>
              <w:rPr>
                <w:rFonts w:hint="eastAsia" w:ascii="宋体" w:hAnsi="宋体" w:cs="宋体"/>
                <w:color w:val="000000"/>
                <w:kern w:val="0"/>
                <w:sz w:val="24"/>
                <w:lang w:bidi="ar"/>
              </w:rPr>
              <w:t>实现采集车辆停止位置</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v0.8.2</w:t>
            </w:r>
          </w:p>
        </w:tc>
        <w:tc>
          <w:tcPr>
            <w:tcW w:w="4452" w:type="dxa"/>
          </w:tcPr>
          <w:p>
            <w:pPr>
              <w:widowControl/>
              <w:jc w:val="center"/>
              <w:textAlignment w:val="top"/>
            </w:pPr>
            <w:r>
              <w:rPr>
                <w:rFonts w:hint="eastAsia" w:ascii="宋体" w:hAnsi="宋体" w:cs="宋体"/>
                <w:color w:val="000000"/>
                <w:kern w:val="0"/>
                <w:sz w:val="24"/>
                <w:lang w:bidi="ar"/>
              </w:rPr>
              <w:t>实现用户到车辆停止位置的导航</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v0.8.3</w:t>
            </w:r>
          </w:p>
        </w:tc>
        <w:tc>
          <w:tcPr>
            <w:tcW w:w="4452" w:type="dxa"/>
          </w:tcPr>
          <w:p>
            <w:pPr>
              <w:widowControl/>
              <w:jc w:val="center"/>
              <w:textAlignment w:val="top"/>
            </w:pPr>
            <w:r>
              <w:rPr>
                <w:rFonts w:hint="eastAsia" w:ascii="宋体" w:hAnsi="宋体" w:cs="宋体"/>
                <w:color w:val="000000"/>
                <w:kern w:val="0"/>
                <w:sz w:val="24"/>
                <w:lang w:bidi="ar"/>
              </w:rPr>
              <w:t>车辆信息采集，显示</w:t>
            </w:r>
          </w:p>
        </w:tc>
        <w:tc>
          <w:tcPr>
            <w:tcW w:w="1740" w:type="dxa"/>
            <w:vAlign w:val="center"/>
          </w:tcPr>
          <w:p>
            <w:pPr>
              <w:widowControl/>
              <w:jc w:val="center"/>
              <w:textAlignment w:val="center"/>
            </w:pPr>
            <w:r>
              <w:rPr>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v0.8.4</w:t>
            </w:r>
          </w:p>
        </w:tc>
        <w:tc>
          <w:tcPr>
            <w:tcW w:w="4452" w:type="dxa"/>
          </w:tcPr>
          <w:p>
            <w:pPr>
              <w:widowControl/>
              <w:jc w:val="center"/>
              <w:textAlignment w:val="top"/>
            </w:pPr>
            <w:r>
              <w:rPr>
                <w:rFonts w:hint="eastAsia" w:ascii="宋体" w:hAnsi="宋体" w:cs="宋体"/>
                <w:color w:val="000000"/>
                <w:kern w:val="0"/>
                <w:sz w:val="24"/>
                <w:lang w:bidi="ar"/>
              </w:rPr>
              <w:t>远程对车辆车门的遥控解锁</w:t>
            </w:r>
          </w:p>
        </w:tc>
        <w:tc>
          <w:tcPr>
            <w:tcW w:w="1740" w:type="dxa"/>
            <w:vAlign w:val="center"/>
          </w:tcPr>
          <w:p>
            <w:pPr>
              <w:widowControl/>
              <w:jc w:val="center"/>
              <w:textAlignment w:val="center"/>
            </w:pPr>
            <w:r>
              <w:rPr>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v0.8.5</w:t>
            </w:r>
          </w:p>
        </w:tc>
        <w:tc>
          <w:tcPr>
            <w:tcW w:w="4452" w:type="dxa"/>
          </w:tcPr>
          <w:p>
            <w:pPr>
              <w:widowControl/>
              <w:jc w:val="center"/>
              <w:textAlignment w:val="top"/>
            </w:pPr>
            <w:r>
              <w:rPr>
                <w:rFonts w:hint="eastAsia" w:ascii="宋体" w:hAnsi="宋体" w:cs="宋体"/>
                <w:color w:val="000000"/>
                <w:kern w:val="0"/>
                <w:sz w:val="24"/>
                <w:lang w:bidi="ar"/>
              </w:rPr>
              <w:t>发现界面的优化已经浏览信息窗口的优化</w:t>
            </w:r>
          </w:p>
        </w:tc>
        <w:tc>
          <w:tcPr>
            <w:tcW w:w="1740" w:type="dxa"/>
            <w:vAlign w:val="center"/>
          </w:tcPr>
          <w:p>
            <w:pPr>
              <w:widowControl/>
              <w:jc w:val="center"/>
              <w:textAlignment w:val="center"/>
            </w:pPr>
            <w:r>
              <w:rPr>
                <w:color w:val="000000"/>
                <w:kern w:val="0"/>
                <w:sz w:val="24"/>
                <w:lang w:bidi="ar"/>
              </w:rPr>
              <w:t>许家豪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v0.8.6</w:t>
            </w:r>
          </w:p>
        </w:tc>
        <w:tc>
          <w:tcPr>
            <w:tcW w:w="4452" w:type="dxa"/>
          </w:tcPr>
          <w:p>
            <w:pPr>
              <w:widowControl/>
              <w:jc w:val="center"/>
              <w:textAlignment w:val="top"/>
            </w:pPr>
            <w:r>
              <w:rPr>
                <w:rFonts w:hint="eastAsia" w:ascii="宋体" w:hAnsi="宋体" w:cs="宋体"/>
                <w:color w:val="000000"/>
                <w:kern w:val="0"/>
                <w:sz w:val="24"/>
                <w:lang w:bidi="ar"/>
              </w:rPr>
              <w:t>添加对音乐的收藏和取消收藏，音乐播放可实现多种列表循环</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v0.8.7</w:t>
            </w:r>
          </w:p>
        </w:tc>
        <w:tc>
          <w:tcPr>
            <w:tcW w:w="4452" w:type="dxa"/>
          </w:tcPr>
          <w:p>
            <w:pPr>
              <w:widowControl/>
              <w:jc w:val="center"/>
              <w:textAlignment w:val="top"/>
            </w:pPr>
            <w:r>
              <w:rPr>
                <w:rFonts w:hint="eastAsia" w:ascii="宋体" w:hAnsi="宋体" w:cs="宋体"/>
                <w:color w:val="000000"/>
                <w:kern w:val="0"/>
                <w:sz w:val="24"/>
                <w:lang w:bidi="ar"/>
              </w:rPr>
              <w:t>登陆注册界面的全新优化，注册时可添加更加具体的个人信息</w:t>
            </w:r>
          </w:p>
        </w:tc>
        <w:tc>
          <w:tcPr>
            <w:tcW w:w="1740" w:type="dxa"/>
            <w:vAlign w:val="center"/>
          </w:tcPr>
          <w:p>
            <w:pPr>
              <w:widowControl/>
              <w:jc w:val="center"/>
              <w:textAlignment w:val="center"/>
            </w:pPr>
            <w:r>
              <w:rPr>
                <w:color w:val="000000"/>
                <w:kern w:val="0"/>
                <w:sz w:val="24"/>
                <w:lang w:bidi="ar"/>
              </w:rPr>
              <w:t>刘飞宇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v0.8.8</w:t>
            </w:r>
          </w:p>
        </w:tc>
        <w:tc>
          <w:tcPr>
            <w:tcW w:w="4452" w:type="dxa"/>
          </w:tcPr>
          <w:p>
            <w:pPr>
              <w:widowControl/>
              <w:jc w:val="center"/>
              <w:textAlignment w:val="top"/>
            </w:pPr>
            <w:r>
              <w:rPr>
                <w:rFonts w:hint="eastAsia" w:ascii="宋体" w:hAnsi="宋体" w:cs="宋体"/>
                <w:color w:val="000000"/>
                <w:kern w:val="0"/>
                <w:sz w:val="24"/>
                <w:lang w:bidi="ar"/>
              </w:rPr>
              <w:t>初版完成</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v0.9</w:t>
            </w:r>
          </w:p>
        </w:tc>
        <w:tc>
          <w:tcPr>
            <w:tcW w:w="4452" w:type="dxa"/>
          </w:tcPr>
          <w:p>
            <w:pPr>
              <w:widowControl/>
              <w:jc w:val="center"/>
              <w:textAlignment w:val="top"/>
            </w:pPr>
            <w:r>
              <w:rPr>
                <w:rFonts w:hint="eastAsia" w:ascii="宋体" w:hAnsi="宋体" w:cs="宋体"/>
                <w:color w:val="000000"/>
                <w:kern w:val="0"/>
                <w:sz w:val="24"/>
                <w:lang w:bidi="ar"/>
              </w:rPr>
              <w:t>内容评审修改</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v0.9.1</w:t>
            </w:r>
          </w:p>
        </w:tc>
        <w:tc>
          <w:tcPr>
            <w:tcW w:w="4452" w:type="dxa"/>
          </w:tcPr>
          <w:p>
            <w:pPr>
              <w:widowControl/>
              <w:jc w:val="center"/>
              <w:textAlignment w:val="top"/>
            </w:pPr>
            <w:r>
              <w:rPr>
                <w:rFonts w:hint="eastAsia" w:ascii="宋体" w:hAnsi="宋体" w:cs="宋体"/>
                <w:color w:val="000000"/>
                <w:kern w:val="0"/>
                <w:sz w:val="24"/>
                <w:lang w:bidi="ar"/>
              </w:rPr>
              <w:t>外部评审修改</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vAlign w:val="center"/>
          </w:tcPr>
          <w:p>
            <w:pPr>
              <w:widowControl/>
              <w:jc w:val="left"/>
              <w:textAlignment w:val="center"/>
            </w:pPr>
            <w:r>
              <w:rPr>
                <w:rFonts w:hint="eastAsia" w:ascii="宋体" w:hAnsi="宋体" w:cs="宋体"/>
                <w:color w:val="000000"/>
                <w:kern w:val="0"/>
                <w:sz w:val="24"/>
                <w:lang w:bidi="ar"/>
              </w:rPr>
              <w:t>v1.0</w:t>
            </w:r>
          </w:p>
        </w:tc>
        <w:tc>
          <w:tcPr>
            <w:tcW w:w="4452" w:type="dxa"/>
            <w:vAlign w:val="center"/>
          </w:tcPr>
          <w:p>
            <w:pPr>
              <w:widowControl/>
              <w:jc w:val="center"/>
              <w:textAlignment w:val="center"/>
            </w:pPr>
            <w:r>
              <w:rPr>
                <w:rFonts w:hint="eastAsia" w:ascii="宋体" w:hAnsi="宋体" w:cs="宋体"/>
                <w:color w:val="000000"/>
                <w:kern w:val="0"/>
                <w:sz w:val="24"/>
                <w:lang w:bidi="ar"/>
              </w:rPr>
              <w:t>正式版</w:t>
            </w:r>
          </w:p>
        </w:tc>
        <w:tc>
          <w:tcPr>
            <w:tcW w:w="1740"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p>
        </w:tc>
        <w:tc>
          <w:tcPr>
            <w:tcW w:w="1152" w:type="dxa"/>
          </w:tcPr>
          <w:p>
            <w:pPr>
              <w:widowControl/>
              <w:textAlignment w:val="top"/>
            </w:pPr>
          </w:p>
        </w:tc>
        <w:tc>
          <w:tcPr>
            <w:tcW w:w="4452" w:type="dxa"/>
          </w:tcPr>
          <w:p>
            <w:pPr>
              <w:widowControl/>
              <w:jc w:val="center"/>
              <w:textAlignment w:val="top"/>
            </w:pPr>
          </w:p>
        </w:tc>
        <w:tc>
          <w:tcPr>
            <w:tcW w:w="1740" w:type="dxa"/>
            <w:vAlign w:val="center"/>
          </w:tcPr>
          <w:p>
            <w:pPr>
              <w:widowControl/>
              <w:jc w:val="center"/>
              <w:textAlignment w:val="center"/>
            </w:pPr>
          </w:p>
        </w:tc>
      </w:tr>
    </w:tbl>
    <w:p>
      <w:pPr>
        <w:rPr>
          <w:rFonts w:ascii="楷体_GB2312" w:eastAsia="楷体_GB2312"/>
          <w:sz w:val="28"/>
        </w:rPr>
      </w:pPr>
    </w:p>
    <w:p>
      <w:pPr>
        <w:jc w:val="center"/>
        <w:rPr>
          <w:rFonts w:eastAsia="黑体"/>
          <w:sz w:val="44"/>
        </w:rPr>
      </w:pPr>
      <w:r>
        <w:br w:type="page"/>
      </w:r>
      <w:r>
        <w:rPr>
          <w:rFonts w:hint="eastAsia" w:eastAsia="黑体"/>
          <w:sz w:val="44"/>
        </w:rPr>
        <w:t>目录</w:t>
      </w:r>
    </w:p>
    <w:p>
      <w:pPr>
        <w:rPr>
          <w:sz w:val="24"/>
        </w:rPr>
      </w:pPr>
    </w:p>
    <w:p>
      <w:pPr>
        <w:pStyle w:val="15"/>
        <w:tabs>
          <w:tab w:val="left" w:pos="420"/>
          <w:tab w:val="right" w:leader="dot" w:pos="9627"/>
        </w:tabs>
        <w:rPr>
          <w:rFonts w:asciiTheme="minorHAnsi" w:hAnsiTheme="minorHAnsi" w:eastAsiaTheme="minorEastAsia" w:cstheme="minorBidi"/>
          <w:b w:val="0"/>
          <w:bCs w:val="0"/>
          <w:caps w:val="0"/>
          <w:szCs w:val="22"/>
        </w:rPr>
      </w:pPr>
      <w:r>
        <w:rPr>
          <w:sz w:val="24"/>
        </w:rPr>
        <w:fldChar w:fldCharType="begin"/>
      </w:r>
      <w:r>
        <w:rPr>
          <w:sz w:val="24"/>
        </w:rPr>
        <w:instrText xml:space="preserve"> TOC \o "1-3" \h \z </w:instrText>
      </w:r>
      <w:r>
        <w:rPr>
          <w:sz w:val="24"/>
        </w:rPr>
        <w:fldChar w:fldCharType="separate"/>
      </w:r>
      <w:r>
        <w:fldChar w:fldCharType="begin"/>
      </w:r>
      <w:r>
        <w:instrText xml:space="preserve"> HYPERLINK \l "_Toc48219110" </w:instrText>
      </w:r>
      <w:r>
        <w:fldChar w:fldCharType="separate"/>
      </w:r>
      <w:r>
        <w:rPr>
          <w:rStyle w:val="28"/>
        </w:rPr>
        <w:t>1</w:t>
      </w:r>
      <w:r>
        <w:rPr>
          <w:rFonts w:asciiTheme="minorHAnsi" w:hAnsiTheme="minorHAnsi" w:eastAsiaTheme="minorEastAsia" w:cstheme="minorBidi"/>
          <w:b w:val="0"/>
          <w:bCs w:val="0"/>
          <w:caps w:val="0"/>
          <w:szCs w:val="22"/>
        </w:rPr>
        <w:tab/>
      </w:r>
      <w:r>
        <w:rPr>
          <w:rStyle w:val="28"/>
        </w:rPr>
        <w:t>引言</w:t>
      </w:r>
      <w:r>
        <w:tab/>
      </w:r>
      <w:r>
        <w:fldChar w:fldCharType="begin"/>
      </w:r>
      <w:r>
        <w:instrText xml:space="preserve"> PAGEREF _Toc48219110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"_Toc48219111" </w:instrText>
      </w:r>
      <w:r>
        <w:fldChar w:fldCharType="separate"/>
      </w:r>
      <w:r>
        <w:rPr>
          <w:rStyle w:val="28"/>
          <w:rFonts w:ascii="黑体"/>
        </w:rPr>
        <w:t>1.1</w:t>
      </w:r>
      <w:r>
        <w:rPr>
          <w:rFonts w:asciiTheme="minorHAnsi" w:hAnsiTheme="minorHAnsi" w:eastAsiaTheme="minorEastAsia" w:cstheme="minorBidi"/>
          <w:smallCaps w:val="0"/>
          <w:szCs w:val="22"/>
        </w:rPr>
        <w:tab/>
      </w:r>
      <w:r>
        <w:rPr>
          <w:rStyle w:val="28"/>
          <w:rFonts w:ascii="黑体"/>
        </w:rPr>
        <w:t>文档编制目的</w:t>
      </w:r>
      <w:r>
        <w:tab/>
      </w:r>
      <w:r>
        <w:fldChar w:fldCharType="begin"/>
      </w:r>
      <w:r>
        <w:instrText xml:space="preserve"> PAGEREF _Toc48219111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"_Toc48219112" </w:instrText>
      </w:r>
      <w:r>
        <w:fldChar w:fldCharType="separate"/>
      </w:r>
      <w:r>
        <w:rPr>
          <w:rStyle w:val="28"/>
        </w:rPr>
        <w:t>1.2</w:t>
      </w:r>
      <w:r>
        <w:rPr>
          <w:rFonts w:asciiTheme="minorHAnsi" w:hAnsiTheme="minorHAnsi" w:eastAsiaTheme="minorEastAsia" w:cstheme="minorBidi"/>
          <w:smallCaps w:val="0"/>
          <w:szCs w:val="22"/>
        </w:rPr>
        <w:tab/>
      </w:r>
      <w:r>
        <w:rPr>
          <w:rStyle w:val="28"/>
        </w:rPr>
        <w:t xml:space="preserve"> 背景</w:t>
      </w:r>
      <w:r>
        <w:tab/>
      </w:r>
      <w:r>
        <w:fldChar w:fldCharType="begin"/>
      </w:r>
      <w:r>
        <w:instrText xml:space="preserve"> PAGEREF _Toc48219112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"_Toc48219113" </w:instrText>
      </w:r>
      <w:r>
        <w:fldChar w:fldCharType="separate"/>
      </w:r>
      <w:r>
        <w:rPr>
          <w:rStyle w:val="28"/>
        </w:rPr>
        <w:t>1.3</w:t>
      </w:r>
      <w:r>
        <w:rPr>
          <w:rFonts w:asciiTheme="minorHAnsi" w:hAnsiTheme="minorHAnsi" w:eastAsiaTheme="minorEastAsia" w:cstheme="minorBidi"/>
          <w:smallCaps w:val="0"/>
          <w:szCs w:val="22"/>
        </w:rPr>
        <w:tab/>
      </w:r>
      <w:r>
        <w:rPr>
          <w:rStyle w:val="28"/>
        </w:rPr>
        <w:t xml:space="preserve"> 词汇表</w:t>
      </w:r>
      <w:r>
        <w:tab/>
      </w:r>
      <w:r>
        <w:fldChar w:fldCharType="begin"/>
      </w:r>
      <w:r>
        <w:instrText xml:space="preserve"> PAGEREF _Toc48219113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"_Toc48219114" </w:instrText>
      </w:r>
      <w:r>
        <w:fldChar w:fldCharType="separate"/>
      </w:r>
      <w:r>
        <w:rPr>
          <w:rStyle w:val="28"/>
        </w:rPr>
        <w:t>1.4</w:t>
      </w:r>
      <w:r>
        <w:rPr>
          <w:rFonts w:asciiTheme="minorHAnsi" w:hAnsiTheme="minorHAnsi" w:eastAsiaTheme="minorEastAsia" w:cstheme="minorBidi"/>
          <w:smallCaps w:val="0"/>
          <w:szCs w:val="22"/>
        </w:rPr>
        <w:tab/>
      </w:r>
      <w:r>
        <w:rPr>
          <w:rStyle w:val="28"/>
        </w:rPr>
        <w:t xml:space="preserve"> 参考资料</w:t>
      </w:r>
      <w:r>
        <w:tab/>
      </w:r>
      <w:r>
        <w:fldChar w:fldCharType="begin"/>
      </w:r>
      <w:r>
        <w:instrText xml:space="preserve"> PAGEREF _Toc48219114 \h </w:instrText>
      </w:r>
      <w:r>
        <w:fldChar w:fldCharType="separate"/>
      </w:r>
      <w:r>
        <w:t>1</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"_Toc48219115" </w:instrText>
      </w:r>
      <w:r>
        <w:fldChar w:fldCharType="separate"/>
      </w:r>
      <w:r>
        <w:rPr>
          <w:rStyle w:val="28"/>
        </w:rPr>
        <w:t>2</w:t>
      </w:r>
      <w:r>
        <w:rPr>
          <w:rFonts w:asciiTheme="minorHAnsi" w:hAnsiTheme="minorHAnsi" w:eastAsiaTheme="minorEastAsia" w:cstheme="minorBidi"/>
          <w:b w:val="0"/>
          <w:bCs w:val="0"/>
          <w:caps w:val="0"/>
          <w:szCs w:val="22"/>
        </w:rPr>
        <w:tab/>
      </w:r>
      <w:r>
        <w:rPr>
          <w:rStyle w:val="28"/>
        </w:rPr>
        <w:t>总体设计</w:t>
      </w:r>
      <w:r>
        <w:tab/>
      </w:r>
      <w:r>
        <w:fldChar w:fldCharType="begin"/>
      </w:r>
      <w:r>
        <w:instrText xml:space="preserve"> PAGEREF _Toc48219115 \h </w:instrText>
      </w:r>
      <w:r>
        <w:fldChar w:fldCharType="separate"/>
      </w:r>
      <w:r>
        <w:t>2</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"_Toc48219116" </w:instrText>
      </w:r>
      <w:r>
        <w:fldChar w:fldCharType="separate"/>
      </w:r>
      <w:r>
        <w:rPr>
          <w:rStyle w:val="28"/>
        </w:rPr>
        <w:t>2.1</w:t>
      </w:r>
      <w:r>
        <w:rPr>
          <w:rFonts w:asciiTheme="minorHAnsi" w:hAnsiTheme="minorHAnsi" w:eastAsiaTheme="minorEastAsia" w:cstheme="minorBidi"/>
          <w:smallCaps w:val="0"/>
          <w:szCs w:val="22"/>
        </w:rPr>
        <w:tab/>
      </w:r>
      <w:r>
        <w:rPr>
          <w:rStyle w:val="28"/>
        </w:rPr>
        <w:t xml:space="preserve"> 软件体系结构</w:t>
      </w:r>
      <w:r>
        <w:tab/>
      </w:r>
      <w:r>
        <w:fldChar w:fldCharType="begin"/>
      </w:r>
      <w:r>
        <w:instrText xml:space="preserve"> PAGEREF _Toc48219116 \h </w:instrText>
      </w:r>
      <w:r>
        <w:fldChar w:fldCharType="separate"/>
      </w:r>
      <w:r>
        <w:t>2</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"_Toc48219117" </w:instrText>
      </w:r>
      <w:r>
        <w:fldChar w:fldCharType="separate"/>
      </w:r>
      <w:r>
        <w:rPr>
          <w:rStyle w:val="28"/>
        </w:rPr>
        <w:t>2.2</w:t>
      </w:r>
      <w:r>
        <w:rPr>
          <w:rFonts w:asciiTheme="minorHAnsi" w:hAnsiTheme="minorHAnsi" w:eastAsiaTheme="minorEastAsia" w:cstheme="minorBidi"/>
          <w:smallCaps w:val="0"/>
          <w:szCs w:val="22"/>
        </w:rPr>
        <w:tab/>
      </w:r>
      <w:r>
        <w:rPr>
          <w:rStyle w:val="28"/>
        </w:rPr>
        <w:t xml:space="preserve"> 系统运行体系</w:t>
      </w:r>
      <w:r>
        <w:tab/>
      </w:r>
      <w:r>
        <w:fldChar w:fldCharType="begin"/>
      </w:r>
      <w:r>
        <w:instrText xml:space="preserve"> PAGEREF _Toc48219117 \h </w:instrText>
      </w:r>
      <w:r>
        <w:fldChar w:fldCharType="separate"/>
      </w:r>
      <w:r>
        <w:t>4</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"_Toc48219118" </w:instrText>
      </w:r>
      <w:r>
        <w:fldChar w:fldCharType="separate"/>
      </w:r>
      <w:r>
        <w:rPr>
          <w:rStyle w:val="28"/>
        </w:rPr>
        <w:t>2.2.1</w:t>
      </w:r>
      <w:r>
        <w:rPr>
          <w:rFonts w:asciiTheme="minorHAnsi" w:hAnsiTheme="minorHAnsi" w:eastAsiaTheme="minorEastAsia" w:cstheme="minorBidi"/>
          <w:i w:val="0"/>
          <w:iCs w:val="0"/>
          <w:szCs w:val="22"/>
        </w:rPr>
        <w:tab/>
      </w:r>
      <w:r>
        <w:rPr>
          <w:rStyle w:val="28"/>
        </w:rPr>
        <w:t>运行体系图</w:t>
      </w:r>
      <w:r>
        <w:tab/>
      </w:r>
      <w:r>
        <w:fldChar w:fldCharType="begin"/>
      </w:r>
      <w:r>
        <w:instrText xml:space="preserve"> PAGEREF _Toc48219118 \h </w:instrText>
      </w:r>
      <w:r>
        <w:fldChar w:fldCharType="separate"/>
      </w:r>
      <w:r>
        <w:t>4</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"_Toc48219119" </w:instrText>
      </w:r>
      <w:r>
        <w:fldChar w:fldCharType="separate"/>
      </w:r>
      <w:r>
        <w:rPr>
          <w:rStyle w:val="28"/>
        </w:rPr>
        <w:t>2.2.2</w:t>
      </w:r>
      <w:r>
        <w:rPr>
          <w:rFonts w:asciiTheme="minorHAnsi" w:hAnsiTheme="minorHAnsi" w:eastAsiaTheme="minorEastAsia" w:cstheme="minorBidi"/>
          <w:i w:val="0"/>
          <w:iCs w:val="0"/>
          <w:szCs w:val="22"/>
        </w:rPr>
        <w:tab/>
      </w:r>
      <w:r>
        <w:rPr>
          <w:rStyle w:val="28"/>
        </w:rPr>
        <w:t>程序/模块对应表</w:t>
      </w:r>
      <w:r>
        <w:tab/>
      </w:r>
      <w:r>
        <w:fldChar w:fldCharType="begin"/>
      </w:r>
      <w:r>
        <w:instrText xml:space="preserve"> PAGEREF _Toc48219119 \h </w:instrText>
      </w:r>
      <w:r>
        <w:fldChar w:fldCharType="separate"/>
      </w:r>
      <w:r>
        <w:t>4</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"_Toc48219120" </w:instrText>
      </w:r>
      <w:r>
        <w:fldChar w:fldCharType="separate"/>
      </w:r>
      <w:r>
        <w:rPr>
          <w:rStyle w:val="28"/>
        </w:rPr>
        <w:t>2.3</w:t>
      </w:r>
      <w:r>
        <w:rPr>
          <w:rFonts w:asciiTheme="minorHAnsi" w:hAnsiTheme="minorHAnsi" w:eastAsiaTheme="minorEastAsia" w:cstheme="minorBidi"/>
          <w:smallCaps w:val="0"/>
          <w:szCs w:val="22"/>
        </w:rPr>
        <w:tab/>
      </w:r>
      <w:r>
        <w:rPr>
          <w:rStyle w:val="28"/>
        </w:rPr>
        <w:t xml:space="preserve"> 系统物理结构</w:t>
      </w:r>
      <w:r>
        <w:tab/>
      </w:r>
      <w:r>
        <w:fldChar w:fldCharType="begin"/>
      </w:r>
      <w:r>
        <w:instrText xml:space="preserve"> PAGEREF _Toc48219120 \h </w:instrText>
      </w:r>
      <w:r>
        <w:fldChar w:fldCharType="separate"/>
      </w:r>
      <w:r>
        <w:t>5</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"_Toc48219121" </w:instrText>
      </w:r>
      <w:r>
        <w:fldChar w:fldCharType="separate"/>
      </w:r>
      <w:r>
        <w:rPr>
          <w:rStyle w:val="28"/>
        </w:rPr>
        <w:t>3</w:t>
      </w:r>
      <w:r>
        <w:rPr>
          <w:rFonts w:asciiTheme="minorHAnsi" w:hAnsiTheme="minorHAnsi" w:eastAsiaTheme="minorEastAsia" w:cstheme="minorBidi"/>
          <w:b w:val="0"/>
          <w:bCs w:val="0"/>
          <w:caps w:val="0"/>
          <w:szCs w:val="22"/>
        </w:rPr>
        <w:tab/>
      </w:r>
      <w:r>
        <w:rPr>
          <w:rStyle w:val="28"/>
        </w:rPr>
        <w:t>系统接口设计</w:t>
      </w:r>
      <w:r>
        <w:tab/>
      </w:r>
      <w:r>
        <w:fldChar w:fldCharType="begin"/>
      </w:r>
      <w:r>
        <w:instrText xml:space="preserve"> PAGEREF _Toc48219121 \h </w:instrText>
      </w:r>
      <w:r>
        <w:fldChar w:fldCharType="separate"/>
      </w:r>
      <w:r>
        <w:t>6</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"_Toc48219122" </w:instrText>
      </w:r>
      <w:r>
        <w:fldChar w:fldCharType="separate"/>
      </w:r>
      <w:r>
        <w:rPr>
          <w:rStyle w:val="28"/>
        </w:rPr>
        <w:t>3.1</w:t>
      </w:r>
      <w:r>
        <w:rPr>
          <w:rFonts w:asciiTheme="minorHAnsi" w:hAnsiTheme="minorHAnsi" w:eastAsiaTheme="minorEastAsia" w:cstheme="minorBidi"/>
          <w:smallCaps w:val="0"/>
          <w:szCs w:val="22"/>
        </w:rPr>
        <w:tab/>
      </w:r>
      <w:r>
        <w:rPr>
          <w:rStyle w:val="28"/>
        </w:rPr>
        <w:t xml:space="preserve"> 用户接口</w:t>
      </w:r>
      <w:r>
        <w:tab/>
      </w:r>
      <w:r>
        <w:fldChar w:fldCharType="begin"/>
      </w:r>
      <w:r>
        <w:instrText xml:space="preserve"> PAGEREF _Toc48219122 \h </w:instrText>
      </w:r>
      <w:r>
        <w:fldChar w:fldCharType="separate"/>
      </w:r>
      <w:r>
        <w:t>6</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"_Toc48219123" </w:instrText>
      </w:r>
      <w:r>
        <w:fldChar w:fldCharType="separate"/>
      </w:r>
      <w:r>
        <w:rPr>
          <w:rStyle w:val="28"/>
        </w:rPr>
        <w:t>3.2</w:t>
      </w:r>
      <w:r>
        <w:rPr>
          <w:rFonts w:asciiTheme="minorHAnsi" w:hAnsiTheme="minorHAnsi" w:eastAsiaTheme="minorEastAsia" w:cstheme="minorBidi"/>
          <w:smallCaps w:val="0"/>
          <w:szCs w:val="22"/>
        </w:rPr>
        <w:tab/>
      </w:r>
      <w:r>
        <w:rPr>
          <w:rStyle w:val="28"/>
        </w:rPr>
        <w:t xml:space="preserve"> 外部系统接口</w:t>
      </w:r>
      <w:r>
        <w:tab/>
      </w:r>
      <w:r>
        <w:fldChar w:fldCharType="begin"/>
      </w:r>
      <w:r>
        <w:instrText xml:space="preserve"> PAGEREF _Toc48219123 \h </w:instrText>
      </w:r>
      <w:r>
        <w:fldChar w:fldCharType="separate"/>
      </w:r>
      <w:r>
        <w:t>8</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"_Toc48219124" </w:instrText>
      </w:r>
      <w:r>
        <w:fldChar w:fldCharType="separate"/>
      </w:r>
      <w:r>
        <w:rPr>
          <w:rStyle w:val="28"/>
        </w:rPr>
        <w:t>3.3</w:t>
      </w:r>
      <w:r>
        <w:rPr>
          <w:rFonts w:asciiTheme="minorHAnsi" w:hAnsiTheme="minorHAnsi" w:eastAsiaTheme="minorEastAsia" w:cstheme="minorBidi"/>
          <w:smallCaps w:val="0"/>
          <w:szCs w:val="22"/>
        </w:rPr>
        <w:tab/>
      </w:r>
      <w:r>
        <w:rPr>
          <w:rStyle w:val="28"/>
        </w:rPr>
        <w:t xml:space="preserve"> 模块间接口</w:t>
      </w:r>
      <w:r>
        <w:tab/>
      </w:r>
      <w:r>
        <w:fldChar w:fldCharType="begin"/>
      </w:r>
      <w:r>
        <w:instrText xml:space="preserve"> PAGEREF _Toc48219124 \h </w:instrText>
      </w:r>
      <w:r>
        <w:fldChar w:fldCharType="separate"/>
      </w:r>
      <w:r>
        <w:t>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"_Toc48219125" </w:instrText>
      </w:r>
      <w:r>
        <w:fldChar w:fldCharType="separate"/>
      </w:r>
      <w:r>
        <w:rPr>
          <w:rStyle w:val="28"/>
        </w:rPr>
        <w:t>4</w:t>
      </w:r>
      <w:r>
        <w:rPr>
          <w:rFonts w:asciiTheme="minorHAnsi" w:hAnsiTheme="minorHAnsi" w:eastAsiaTheme="minorEastAsia" w:cstheme="minorBidi"/>
          <w:b w:val="0"/>
          <w:bCs w:val="0"/>
          <w:caps w:val="0"/>
          <w:szCs w:val="22"/>
        </w:rPr>
        <w:tab/>
      </w:r>
      <w:r>
        <w:rPr>
          <w:rStyle w:val="28"/>
        </w:rPr>
        <w:t>子系统/模块设计</w:t>
      </w:r>
      <w:r>
        <w:tab/>
      </w:r>
      <w:r>
        <w:fldChar w:fldCharType="begin"/>
      </w:r>
      <w:r>
        <w:instrText xml:space="preserve"> PAGEREF _Toc48219125 \h </w:instrText>
      </w:r>
      <w:r>
        <w:fldChar w:fldCharType="separate"/>
      </w:r>
      <w:r>
        <w:t>9</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"_Toc48219126" </w:instrText>
      </w:r>
      <w:r>
        <w:fldChar w:fldCharType="separate"/>
      </w:r>
      <w:r>
        <w:rPr>
          <w:rStyle w:val="28"/>
        </w:rPr>
        <w:t>4.1</w:t>
      </w:r>
      <w:r>
        <w:rPr>
          <w:rFonts w:asciiTheme="minorHAnsi" w:hAnsiTheme="minorHAnsi" w:eastAsiaTheme="minorEastAsia" w:cstheme="minorBidi"/>
          <w:smallCaps w:val="0"/>
          <w:szCs w:val="22"/>
        </w:rPr>
        <w:tab/>
      </w:r>
      <w:r>
        <w:rPr>
          <w:rStyle w:val="28"/>
        </w:rPr>
        <w:t xml:space="preserve"> 车辆信息主界面模块</w:t>
      </w:r>
      <w:r>
        <w:tab/>
      </w:r>
      <w:r>
        <w:fldChar w:fldCharType="begin"/>
      </w:r>
      <w:r>
        <w:instrText xml:space="preserve"> PAGEREF _Toc48219126 \h </w:instrText>
      </w:r>
      <w:r>
        <w:fldChar w:fldCharType="separate"/>
      </w:r>
      <w:r>
        <w:t>9</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"_Toc48219127" </w:instrText>
      </w:r>
      <w:r>
        <w:fldChar w:fldCharType="separate"/>
      </w:r>
      <w:r>
        <w:rPr>
          <w:rStyle w:val="28"/>
        </w:rPr>
        <w:t>4.1.1</w:t>
      </w:r>
      <w:r>
        <w:rPr>
          <w:rFonts w:asciiTheme="minorHAnsi" w:hAnsiTheme="minorHAnsi" w:eastAsiaTheme="minorEastAsia" w:cstheme="minorBidi"/>
          <w:i w:val="0"/>
          <w:iCs w:val="0"/>
          <w:szCs w:val="22"/>
        </w:rPr>
        <w:tab/>
      </w:r>
      <w:r>
        <w:rPr>
          <w:rStyle w:val="28"/>
        </w:rPr>
        <w:t>功能</w:t>
      </w:r>
      <w:r>
        <w:tab/>
      </w:r>
      <w:r>
        <w:fldChar w:fldCharType="begin"/>
      </w:r>
      <w:r>
        <w:instrText xml:space="preserve"> PAGEREF _Toc48219127 \h </w:instrText>
      </w:r>
      <w:r>
        <w:fldChar w:fldCharType="separate"/>
      </w:r>
      <w:r>
        <w:t>9</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"_Toc48219128" </w:instrText>
      </w:r>
      <w:r>
        <w:fldChar w:fldCharType="separate"/>
      </w:r>
      <w:r>
        <w:rPr>
          <w:rStyle w:val="28"/>
        </w:rPr>
        <w:t>4.1.2</w:t>
      </w:r>
      <w:r>
        <w:rPr>
          <w:rFonts w:asciiTheme="minorHAnsi" w:hAnsiTheme="minorHAnsi" w:eastAsiaTheme="minorEastAsia" w:cstheme="minorBidi"/>
          <w:i w:val="0"/>
          <w:iCs w:val="0"/>
          <w:szCs w:val="22"/>
        </w:rPr>
        <w:tab/>
      </w:r>
      <w:r>
        <w:rPr>
          <w:rStyle w:val="28"/>
        </w:rPr>
        <w:t>性能</w:t>
      </w:r>
      <w:r>
        <w:tab/>
      </w:r>
      <w:r>
        <w:fldChar w:fldCharType="begin"/>
      </w:r>
      <w:r>
        <w:instrText xml:space="preserve"> PAGEREF _Toc48219128 \h </w:instrText>
      </w:r>
      <w:r>
        <w:fldChar w:fldCharType="separate"/>
      </w:r>
      <w:r>
        <w:t>10</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"_Toc48219129" </w:instrText>
      </w:r>
      <w:r>
        <w:fldChar w:fldCharType="separate"/>
      </w:r>
      <w:r>
        <w:rPr>
          <w:rStyle w:val="28"/>
        </w:rPr>
        <w:t>4.1.3</w:t>
      </w:r>
      <w:r>
        <w:rPr>
          <w:rFonts w:asciiTheme="minorHAnsi" w:hAnsiTheme="minorHAnsi" w:eastAsiaTheme="minorEastAsia" w:cstheme="minorBidi"/>
          <w:i w:val="0"/>
          <w:iCs w:val="0"/>
          <w:szCs w:val="22"/>
        </w:rPr>
        <w:tab/>
      </w:r>
      <w:r>
        <w:rPr>
          <w:rStyle w:val="28"/>
        </w:rPr>
        <w:t>模块结构</w:t>
      </w:r>
      <w:r>
        <w:tab/>
      </w:r>
      <w:r>
        <w:fldChar w:fldCharType="begin"/>
      </w:r>
      <w:r>
        <w:instrText xml:space="preserve"> PAGEREF _Toc48219129 \h </w:instrText>
      </w:r>
      <w:r>
        <w:fldChar w:fldCharType="separate"/>
      </w:r>
      <w:r>
        <w:t>10</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"_Toc48219130" </w:instrText>
      </w:r>
      <w:r>
        <w:fldChar w:fldCharType="separate"/>
      </w:r>
      <w:r>
        <w:rPr>
          <w:rStyle w:val="28"/>
        </w:rPr>
        <w:t>4.1.4</w:t>
      </w:r>
      <w:r>
        <w:rPr>
          <w:rFonts w:asciiTheme="minorHAnsi" w:hAnsiTheme="minorHAnsi" w:eastAsiaTheme="minorEastAsia" w:cstheme="minorBidi"/>
          <w:i w:val="0"/>
          <w:iCs w:val="0"/>
          <w:szCs w:val="22"/>
        </w:rPr>
        <w:tab/>
      </w:r>
      <w:r>
        <w:rPr>
          <w:rStyle w:val="28"/>
        </w:rPr>
        <w:t>子模块接口设计</w:t>
      </w:r>
      <w:r>
        <w:tab/>
      </w:r>
      <w:r>
        <w:fldChar w:fldCharType="begin"/>
      </w:r>
      <w:r>
        <w:instrText xml:space="preserve"> PAGEREF _Toc48219130 \h </w:instrText>
      </w:r>
      <w:r>
        <w:fldChar w:fldCharType="separate"/>
      </w:r>
      <w:r>
        <w:t>10</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"_Toc48219131" </w:instrText>
      </w:r>
      <w:r>
        <w:fldChar w:fldCharType="separate"/>
      </w:r>
      <w:r>
        <w:rPr>
          <w:rStyle w:val="28"/>
        </w:rPr>
        <w:t>4.2</w:t>
      </w:r>
      <w:r>
        <w:rPr>
          <w:rFonts w:asciiTheme="minorHAnsi" w:hAnsiTheme="minorHAnsi" w:eastAsiaTheme="minorEastAsia" w:cstheme="minorBidi"/>
          <w:smallCaps w:val="0"/>
          <w:szCs w:val="22"/>
        </w:rPr>
        <w:tab/>
      </w:r>
      <w:r>
        <w:rPr>
          <w:rStyle w:val="28"/>
        </w:rPr>
        <w:t xml:space="preserve"> 导航系统</w:t>
      </w:r>
      <w:r>
        <w:tab/>
      </w:r>
      <w:r>
        <w:fldChar w:fldCharType="begin"/>
      </w:r>
      <w:r>
        <w:instrText xml:space="preserve"> PAGEREF _Toc48219131 \h </w:instrText>
      </w:r>
      <w:r>
        <w:fldChar w:fldCharType="separate"/>
      </w:r>
      <w:r>
        <w:t>11</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"_Toc48219132" </w:instrText>
      </w:r>
      <w:r>
        <w:fldChar w:fldCharType="separate"/>
      </w:r>
      <w:r>
        <w:rPr>
          <w:rStyle w:val="28"/>
        </w:rPr>
        <w:t>4.2.1</w:t>
      </w:r>
      <w:r>
        <w:rPr>
          <w:rFonts w:asciiTheme="minorHAnsi" w:hAnsiTheme="minorHAnsi" w:eastAsiaTheme="minorEastAsia" w:cstheme="minorBidi"/>
          <w:i w:val="0"/>
          <w:iCs w:val="0"/>
          <w:szCs w:val="22"/>
        </w:rPr>
        <w:tab/>
      </w:r>
      <w:r>
        <w:rPr>
          <w:rStyle w:val="28"/>
        </w:rPr>
        <w:t>功能</w:t>
      </w:r>
      <w:r>
        <w:tab/>
      </w:r>
      <w:r>
        <w:fldChar w:fldCharType="begin"/>
      </w:r>
      <w:r>
        <w:instrText xml:space="preserve"> PAGEREF _Toc48219132 \h </w:instrText>
      </w:r>
      <w:r>
        <w:fldChar w:fldCharType="separate"/>
      </w:r>
      <w:r>
        <w:t>11</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"_Toc48219133" </w:instrText>
      </w:r>
      <w:r>
        <w:fldChar w:fldCharType="separate"/>
      </w:r>
      <w:r>
        <w:rPr>
          <w:rStyle w:val="28"/>
        </w:rPr>
        <w:t>4.2.2</w:t>
      </w:r>
      <w:r>
        <w:rPr>
          <w:rFonts w:asciiTheme="minorHAnsi" w:hAnsiTheme="minorHAnsi" w:eastAsiaTheme="minorEastAsia" w:cstheme="minorBidi"/>
          <w:i w:val="0"/>
          <w:iCs w:val="0"/>
          <w:szCs w:val="22"/>
        </w:rPr>
        <w:tab/>
      </w:r>
      <w:r>
        <w:rPr>
          <w:rStyle w:val="28"/>
        </w:rPr>
        <w:t>性能</w:t>
      </w:r>
      <w:r>
        <w:tab/>
      </w:r>
      <w:r>
        <w:fldChar w:fldCharType="begin"/>
      </w:r>
      <w:r>
        <w:instrText xml:space="preserve"> PAGEREF _Toc48219133 \h </w:instrText>
      </w:r>
      <w:r>
        <w:fldChar w:fldCharType="separate"/>
      </w:r>
      <w:r>
        <w:t>12</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"_Toc48219134" </w:instrText>
      </w:r>
      <w:r>
        <w:fldChar w:fldCharType="separate"/>
      </w:r>
      <w:r>
        <w:rPr>
          <w:rStyle w:val="28"/>
        </w:rPr>
        <w:t>4.2.3</w:t>
      </w:r>
      <w:r>
        <w:rPr>
          <w:rFonts w:asciiTheme="minorHAnsi" w:hAnsiTheme="minorHAnsi" w:eastAsiaTheme="minorEastAsia" w:cstheme="minorBidi"/>
          <w:i w:val="0"/>
          <w:iCs w:val="0"/>
          <w:szCs w:val="22"/>
        </w:rPr>
        <w:tab/>
      </w:r>
      <w:r>
        <w:rPr>
          <w:rStyle w:val="28"/>
        </w:rPr>
        <w:t>模块结构</w:t>
      </w:r>
      <w:r>
        <w:tab/>
      </w:r>
      <w:r>
        <w:fldChar w:fldCharType="begin"/>
      </w:r>
      <w:r>
        <w:instrText xml:space="preserve"> PAGEREF _Toc48219134 \h </w:instrText>
      </w:r>
      <w:r>
        <w:fldChar w:fldCharType="separate"/>
      </w:r>
      <w:r>
        <w:t>12</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"_Toc48219135" </w:instrText>
      </w:r>
      <w:r>
        <w:fldChar w:fldCharType="separate"/>
      </w:r>
      <w:r>
        <w:rPr>
          <w:rStyle w:val="28"/>
        </w:rPr>
        <w:t>4.2.4</w:t>
      </w:r>
      <w:r>
        <w:rPr>
          <w:rFonts w:asciiTheme="minorHAnsi" w:hAnsiTheme="minorHAnsi" w:eastAsiaTheme="minorEastAsia" w:cstheme="minorBidi"/>
          <w:i w:val="0"/>
          <w:iCs w:val="0"/>
          <w:szCs w:val="22"/>
        </w:rPr>
        <w:tab/>
      </w:r>
      <w:r>
        <w:rPr>
          <w:rStyle w:val="28"/>
        </w:rPr>
        <w:t>子模块接口设计</w:t>
      </w:r>
      <w:r>
        <w:tab/>
      </w:r>
      <w:r>
        <w:fldChar w:fldCharType="begin"/>
      </w:r>
      <w:r>
        <w:instrText xml:space="preserve"> PAGEREF _Toc48219135 \h </w:instrText>
      </w:r>
      <w:r>
        <w:fldChar w:fldCharType="separate"/>
      </w:r>
      <w:r>
        <w:t>12</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"_Toc48219136" </w:instrText>
      </w:r>
      <w:r>
        <w:fldChar w:fldCharType="separate"/>
      </w:r>
      <w:r>
        <w:rPr>
          <w:rStyle w:val="28"/>
        </w:rPr>
        <w:t>5</w:t>
      </w:r>
      <w:r>
        <w:rPr>
          <w:rFonts w:asciiTheme="minorHAnsi" w:hAnsiTheme="minorHAnsi" w:eastAsiaTheme="minorEastAsia" w:cstheme="minorBidi"/>
          <w:b w:val="0"/>
          <w:bCs w:val="0"/>
          <w:caps w:val="0"/>
          <w:szCs w:val="22"/>
        </w:rPr>
        <w:tab/>
      </w:r>
      <w:r>
        <w:rPr>
          <w:rStyle w:val="28"/>
        </w:rPr>
        <w:t>数据结构与数据库设计</w:t>
      </w:r>
      <w:r>
        <w:tab/>
      </w:r>
      <w:r>
        <w:fldChar w:fldCharType="begin"/>
      </w:r>
      <w:r>
        <w:instrText xml:space="preserve"> PAGEREF _Toc48219136 \h </w:instrText>
      </w:r>
      <w:r>
        <w:fldChar w:fldCharType="separate"/>
      </w:r>
      <w:r>
        <w:t>13</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"_Toc48219137" </w:instrText>
      </w:r>
      <w:r>
        <w:fldChar w:fldCharType="separate"/>
      </w:r>
      <w:r>
        <w:rPr>
          <w:rStyle w:val="28"/>
        </w:rPr>
        <w:t>5.1</w:t>
      </w:r>
      <w:r>
        <w:rPr>
          <w:rFonts w:asciiTheme="minorHAnsi" w:hAnsiTheme="minorHAnsi" w:eastAsiaTheme="minorEastAsia" w:cstheme="minorBidi"/>
          <w:smallCaps w:val="0"/>
          <w:szCs w:val="22"/>
        </w:rPr>
        <w:tab/>
      </w:r>
      <w:r>
        <w:rPr>
          <w:rStyle w:val="28"/>
        </w:rPr>
        <w:t xml:space="preserve"> 面向对象数据的数据结构</w:t>
      </w:r>
      <w:r>
        <w:tab/>
      </w:r>
      <w:r>
        <w:fldChar w:fldCharType="begin"/>
      </w:r>
      <w:r>
        <w:instrText xml:space="preserve"> PAGEREF _Toc48219137 \h </w:instrText>
      </w:r>
      <w:r>
        <w:fldChar w:fldCharType="separate"/>
      </w:r>
      <w:r>
        <w:t>13</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"_Toc48219138" </w:instrText>
      </w:r>
      <w:r>
        <w:fldChar w:fldCharType="separate"/>
      </w:r>
      <w:r>
        <w:rPr>
          <w:rStyle w:val="28"/>
        </w:rPr>
        <w:t>5.2</w:t>
      </w:r>
      <w:r>
        <w:rPr>
          <w:rFonts w:asciiTheme="minorHAnsi" w:hAnsiTheme="minorHAnsi" w:eastAsiaTheme="minorEastAsia" w:cstheme="minorBidi"/>
          <w:smallCaps w:val="0"/>
          <w:szCs w:val="22"/>
        </w:rPr>
        <w:tab/>
      </w:r>
      <w:r>
        <w:rPr>
          <w:rStyle w:val="28"/>
        </w:rPr>
        <w:t xml:space="preserve"> 面向对象数据库设计</w:t>
      </w:r>
      <w:r>
        <w:tab/>
      </w:r>
      <w:r>
        <w:fldChar w:fldCharType="begin"/>
      </w:r>
      <w:r>
        <w:instrText xml:space="preserve"> PAGEREF _Toc48219138 \h </w:instrText>
      </w:r>
      <w:r>
        <w:fldChar w:fldCharType="separate"/>
      </w:r>
      <w:r>
        <w:t>15</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"_Toc48219139" </w:instrText>
      </w:r>
      <w:r>
        <w:fldChar w:fldCharType="separate"/>
      </w:r>
      <w:r>
        <w:rPr>
          <w:rStyle w:val="28"/>
        </w:rPr>
        <w:t>5.3</w:t>
      </w:r>
      <w:r>
        <w:rPr>
          <w:rFonts w:asciiTheme="minorHAnsi" w:hAnsiTheme="minorHAnsi" w:eastAsiaTheme="minorEastAsia" w:cstheme="minorBidi"/>
          <w:smallCaps w:val="0"/>
          <w:szCs w:val="22"/>
        </w:rPr>
        <w:tab/>
      </w:r>
      <w:r>
        <w:rPr>
          <w:rStyle w:val="28"/>
        </w:rPr>
        <w:t xml:space="preserve"> 对象数据/模块对应表</w:t>
      </w:r>
      <w:r>
        <w:tab/>
      </w:r>
      <w:r>
        <w:fldChar w:fldCharType="begin"/>
      </w:r>
      <w:r>
        <w:instrText xml:space="preserve"> PAGEREF _Toc48219139 \h </w:instrText>
      </w:r>
      <w:r>
        <w:fldChar w:fldCharType="separate"/>
      </w:r>
      <w:r>
        <w:t>17</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"_Toc48219140" </w:instrText>
      </w:r>
      <w:r>
        <w:fldChar w:fldCharType="separate"/>
      </w:r>
      <w:r>
        <w:rPr>
          <w:rStyle w:val="28"/>
        </w:rPr>
        <w:t>6</w:t>
      </w:r>
      <w:r>
        <w:rPr>
          <w:rFonts w:asciiTheme="minorHAnsi" w:hAnsiTheme="minorHAnsi" w:eastAsiaTheme="minorEastAsia" w:cstheme="minorBidi"/>
          <w:b w:val="0"/>
          <w:bCs w:val="0"/>
          <w:caps w:val="0"/>
          <w:szCs w:val="22"/>
        </w:rPr>
        <w:tab/>
      </w:r>
      <w:r>
        <w:rPr>
          <w:rStyle w:val="28"/>
        </w:rPr>
        <w:t>故障处理说明</w:t>
      </w:r>
      <w:r>
        <w:tab/>
      </w:r>
      <w:r>
        <w:fldChar w:fldCharType="begin"/>
      </w:r>
      <w:r>
        <w:instrText xml:space="preserve"> PAGEREF _Toc48219140 \h </w:instrText>
      </w:r>
      <w:r>
        <w:fldChar w:fldCharType="separate"/>
      </w:r>
      <w:r>
        <w:t>18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"_Toc48219141" </w:instrText>
      </w:r>
      <w:r>
        <w:fldChar w:fldCharType="separate"/>
      </w:r>
      <w:r>
        <w:rPr>
          <w:rStyle w:val="28"/>
        </w:rPr>
        <w:t>7</w:t>
      </w:r>
      <w:r>
        <w:rPr>
          <w:rFonts w:asciiTheme="minorHAnsi" w:hAnsiTheme="minorHAnsi" w:eastAsiaTheme="minorEastAsia" w:cstheme="minorBidi"/>
          <w:b w:val="0"/>
          <w:bCs w:val="0"/>
          <w:caps w:val="0"/>
          <w:szCs w:val="22"/>
        </w:rPr>
        <w:tab/>
      </w:r>
      <w:r>
        <w:rPr>
          <w:rStyle w:val="28"/>
        </w:rPr>
        <w:t>尚需解决的问题</w:t>
      </w:r>
      <w:r>
        <w:tab/>
      </w:r>
      <w:r>
        <w:fldChar w:fldCharType="begin"/>
      </w:r>
      <w:r>
        <w:instrText xml:space="preserve"> PAGEREF _Toc48219141 \h </w:instrText>
      </w:r>
      <w:r>
        <w:fldChar w:fldCharType="separate"/>
      </w:r>
      <w:r>
        <w:t>18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"_Toc48219142" </w:instrText>
      </w:r>
      <w:r>
        <w:fldChar w:fldCharType="separate"/>
      </w:r>
      <w:r>
        <w:rPr>
          <w:rStyle w:val="28"/>
        </w:rPr>
        <w:t>8</w:t>
      </w:r>
      <w:r>
        <w:rPr>
          <w:rFonts w:asciiTheme="minorHAnsi" w:hAnsiTheme="minorHAnsi" w:eastAsiaTheme="minorEastAsia" w:cstheme="minorBidi"/>
          <w:b w:val="0"/>
          <w:bCs w:val="0"/>
          <w:caps w:val="0"/>
          <w:szCs w:val="22"/>
        </w:rPr>
        <w:tab/>
      </w:r>
      <w:r>
        <w:rPr>
          <w:rStyle w:val="28"/>
        </w:rPr>
        <w:t>附件</w:t>
      </w:r>
      <w:r>
        <w:tab/>
      </w:r>
      <w:r>
        <w:fldChar w:fldCharType="begin"/>
      </w:r>
      <w:r>
        <w:instrText xml:space="preserve"> PAGEREF _Toc48219142 \h </w:instrText>
      </w:r>
      <w:r>
        <w:fldChar w:fldCharType="separate"/>
      </w:r>
      <w:r>
        <w:t>18</w:t>
      </w:r>
      <w:r>
        <w:fldChar w:fldCharType="end"/>
      </w:r>
      <w:r>
        <w:fldChar w:fldCharType="end"/>
      </w:r>
    </w:p>
    <w:p>
      <w:pPr>
        <w:rPr>
          <w:sz w:val="24"/>
        </w:rPr>
        <w:sectPr>
          <w:pgSz w:w="11906" w:h="16838"/>
          <w:pgMar w:top="1134" w:right="851" w:bottom="1134" w:left="1418" w:header="851" w:footer="992" w:gutter="0"/>
          <w:cols w:space="425" w:num="1"/>
          <w:titlePg/>
          <w:docGrid w:type="linesAndChars" w:linePitch="312" w:charSpace="0"/>
        </w:sectPr>
      </w:pPr>
      <w:r>
        <w:rPr>
          <w:sz w:val="24"/>
        </w:rPr>
        <w:fldChar w:fldCharType="end"/>
      </w:r>
    </w:p>
    <w:p>
      <w:pPr>
        <w:pStyle w:val="2"/>
      </w:pPr>
      <w:bookmarkStart w:id="0" w:name="_Toc48219110"/>
      <w:bookmarkStart w:id="1" w:name="_Toc22017100"/>
      <w:r>
        <w:rPr>
          <w:rFonts w:hint="eastAsia"/>
        </w:rPr>
        <w:t>1</w:t>
      </w:r>
      <w:r>
        <w:rPr>
          <w:rFonts w:hint="eastAsia"/>
        </w:rPr>
        <w:tab/>
      </w:r>
      <w:r>
        <w:rPr>
          <w:rFonts w:hint="eastAsia"/>
        </w:rPr>
        <w:t>引言</w:t>
      </w:r>
      <w:bookmarkEnd w:id="0"/>
      <w:bookmarkEnd w:id="1"/>
    </w:p>
    <w:p>
      <w:pPr>
        <w:pStyle w:val="3"/>
        <w:rPr>
          <w:rFonts w:ascii="黑体"/>
        </w:rPr>
      </w:pPr>
      <w:bookmarkStart w:id="2" w:name="_Toc48219111"/>
      <w:bookmarkStart w:id="3" w:name="_Toc22017101"/>
      <w:r>
        <w:rPr>
          <w:rFonts w:hint="eastAsia" w:ascii="黑体"/>
        </w:rPr>
        <w:t>1.1</w:t>
      </w:r>
      <w:r>
        <w:rPr>
          <w:rFonts w:hint="eastAsia" w:ascii="黑体"/>
        </w:rPr>
        <w:tab/>
      </w:r>
      <w:r>
        <w:rPr>
          <w:rFonts w:hint="eastAsia" w:ascii="黑体"/>
        </w:rPr>
        <w:t>文档编制目的</w:t>
      </w:r>
      <w:bookmarkEnd w:id="2"/>
      <w:bookmarkEnd w:id="3"/>
    </w:p>
    <w:p>
      <w:pPr>
        <w:pStyle w:val="8"/>
        <w:rPr>
          <w:color w:val="000000"/>
        </w:rPr>
      </w:pPr>
      <w:r>
        <w:rPr>
          <w:color w:val="000000"/>
        </w:rPr>
        <w:t>本文档编辑的目的是为了设计出手机与车辆驾驶技术的连接，主要适用于用户与车载的交互，用户通过蓝牙可以连接车载热点，方便用户使用手机详细掌握车辆的动向、导航行驶、车辆的状况，使得智能驾驶助手能够更好的为用户提供服务。</w:t>
      </w:r>
    </w:p>
    <w:p>
      <w:pPr>
        <w:pStyle w:val="3"/>
      </w:pPr>
      <w:bookmarkStart w:id="4" w:name="_Toc22017102"/>
      <w:bookmarkStart w:id="5" w:name="_Toc48219112"/>
      <w:r>
        <w:rPr>
          <w:rFonts w:hint="eastAsia"/>
        </w:rPr>
        <w:t>1.2</w:t>
      </w:r>
      <w:r>
        <w:rPr>
          <w:rFonts w:hint="eastAsia"/>
        </w:rPr>
        <w:tab/>
      </w:r>
      <w:r>
        <w:rPr>
          <w:rFonts w:hint="eastAsia"/>
        </w:rPr>
        <w:tab/>
      </w:r>
      <w:bookmarkEnd w:id="4"/>
      <w:r>
        <w:rPr>
          <w:rFonts w:hint="eastAsia"/>
        </w:rPr>
        <w:t>背景</w:t>
      </w:r>
      <w:bookmarkEnd w:id="5"/>
    </w:p>
    <w:p>
      <w:pPr>
        <w:widowControl/>
        <w:spacing w:line="360" w:lineRule="auto"/>
        <w:jc w:val="left"/>
        <w:rPr>
          <w:color w:val="000000"/>
          <w:sz w:val="24"/>
        </w:rPr>
      </w:pPr>
      <w:r>
        <w:rPr>
          <w:color w:val="000000"/>
          <w:sz w:val="24"/>
        </w:rPr>
        <w:t xml:space="preserve">    该程序的设计背景是基于阿尔派的需求，开发一款智能驾驶车助手app，该智能驾驶车助手app具备车况、音乐播放、地图定位、蓝牙或Wifi通信等功能。该软件采用普通安卓手机作为运行载体， 以竖屏使用方式，为车主方便了解汽车状态、人找车、查看行车记录、同步音乐等个人信息而设定开发目标。包含主界面汽车状态一览功能、行驶记录功能、汽车详细数据查看、音乐播放、发现、用户信息及系统设置等功能。 </w:t>
      </w:r>
    </w:p>
    <w:p>
      <w:pPr>
        <w:pStyle w:val="8"/>
      </w:pPr>
    </w:p>
    <w:p>
      <w:pPr>
        <w:pStyle w:val="3"/>
      </w:pPr>
      <w:bookmarkStart w:id="6" w:name="_Toc22017103"/>
      <w:bookmarkStart w:id="7" w:name="_Toc48219113"/>
      <w:r>
        <w:rPr>
          <w:rFonts w:hint="eastAsia"/>
        </w:rPr>
        <w:t>1.3</w:t>
      </w:r>
      <w:r>
        <w:rPr>
          <w:rFonts w:hint="eastAsia"/>
        </w:rPr>
        <w:tab/>
      </w:r>
      <w:r>
        <w:rPr>
          <w:rFonts w:hint="eastAsia"/>
        </w:rPr>
        <w:tab/>
      </w:r>
      <w:bookmarkEnd w:id="6"/>
      <w:r>
        <w:rPr>
          <w:rFonts w:hint="eastAsia"/>
        </w:rPr>
        <w:t>词汇表</w:t>
      </w:r>
      <w:bookmarkEnd w:id="7"/>
    </w:p>
    <w:p>
      <w:pPr>
        <w:pStyle w:val="8"/>
      </w:pPr>
      <w:r>
        <w:rPr>
          <w:rFonts w:hint="eastAsia"/>
          <w:highlight w:val="yellow"/>
        </w:rPr>
        <w:t>列出本系统设计说明书中专门术语的定义、英文缩写词的原词组和意义、项目组内达成一致意见的专用词汇，同时要求继承全部的先前过程中定义过的词汇。</w:t>
      </w:r>
    </w:p>
    <w:tbl>
      <w:tblPr>
        <w:tblStyle w:val="23"/>
        <w:tblW w:w="96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4907"/>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词汇名称</w:t>
            </w:r>
          </w:p>
        </w:tc>
        <w:tc>
          <w:tcPr>
            <w:tcW w:w="4907" w:type="dxa"/>
            <w:tcBorders>
              <w:top w:val="single" w:color="auto" w:sz="12" w:space="0"/>
              <w:bottom w:val="single" w:color="auto" w:sz="12" w:space="0"/>
            </w:tcBorders>
          </w:tcPr>
          <w:p>
            <w:pPr>
              <w:pStyle w:val="8"/>
              <w:ind w:firstLine="0" w:firstLineChars="0"/>
              <w:jc w:val="center"/>
            </w:pPr>
            <w:r>
              <w:rPr>
                <w:rFonts w:hint="eastAsia"/>
              </w:rPr>
              <w:t>词汇含义</w:t>
            </w:r>
          </w:p>
        </w:tc>
        <w:tc>
          <w:tcPr>
            <w:tcW w:w="2834"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tcBorders>
          </w:tcPr>
          <w:p>
            <w:pPr>
              <w:pStyle w:val="8"/>
              <w:ind w:firstLine="0" w:firstLineChars="0"/>
            </w:pPr>
          </w:p>
        </w:tc>
        <w:tc>
          <w:tcPr>
            <w:tcW w:w="4907" w:type="dxa"/>
            <w:tcBorders>
              <w:top w:val="single" w:color="auto" w:sz="12" w:space="0"/>
            </w:tcBorders>
          </w:tcPr>
          <w:p>
            <w:pPr>
              <w:pStyle w:val="8"/>
              <w:ind w:firstLine="0" w:firstLineChars="0"/>
            </w:pPr>
          </w:p>
        </w:tc>
        <w:tc>
          <w:tcPr>
            <w:tcW w:w="2834"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4" w:space="0"/>
              <w:left w:val="single" w:color="auto" w:sz="12" w:space="0"/>
              <w:bottom w:val="single" w:color="auto" w:sz="12" w:space="0"/>
            </w:tcBorders>
          </w:tcPr>
          <w:p>
            <w:pPr>
              <w:pStyle w:val="8"/>
              <w:ind w:firstLine="0" w:firstLineChars="0"/>
            </w:pPr>
          </w:p>
        </w:tc>
        <w:tc>
          <w:tcPr>
            <w:tcW w:w="4907" w:type="dxa"/>
            <w:tcBorders>
              <w:top w:val="single" w:color="auto" w:sz="4" w:space="0"/>
              <w:bottom w:val="single" w:color="auto" w:sz="12" w:space="0"/>
            </w:tcBorders>
          </w:tcPr>
          <w:p>
            <w:pPr>
              <w:pStyle w:val="8"/>
              <w:ind w:firstLine="0" w:firstLineChars="0"/>
            </w:pPr>
          </w:p>
        </w:tc>
        <w:tc>
          <w:tcPr>
            <w:tcW w:w="2834" w:type="dxa"/>
            <w:tcBorders>
              <w:top w:val="single" w:color="auto" w:sz="4" w:space="0"/>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备注中注明该词汇的来源，或有其他更详细的解释的文档位置；以及对该词汇的其他叫法。</w:t>
      </w:r>
    </w:p>
    <w:p>
      <w:pPr>
        <w:pStyle w:val="3"/>
      </w:pPr>
      <w:bookmarkStart w:id="8" w:name="_Toc22017107"/>
      <w:bookmarkStart w:id="9" w:name="_Toc48219114"/>
      <w:r>
        <w:rPr>
          <w:rFonts w:hint="eastAsia"/>
        </w:rPr>
        <w:t>1.4</w:t>
      </w:r>
      <w:r>
        <w:rPr>
          <w:rFonts w:hint="eastAsia"/>
        </w:rPr>
        <w:tab/>
      </w:r>
      <w:r>
        <w:rPr>
          <w:rFonts w:hint="eastAsia"/>
        </w:rPr>
        <w:tab/>
      </w:r>
      <w:r>
        <w:rPr>
          <w:rFonts w:hint="eastAsia"/>
        </w:rPr>
        <w:t>参考资料</w:t>
      </w:r>
      <w:bookmarkEnd w:id="8"/>
      <w:bookmarkEnd w:id="9"/>
    </w:p>
    <w:p>
      <w:pPr>
        <w:spacing w:line="360" w:lineRule="auto"/>
        <w:ind w:firstLine="480" w:firstLineChars="200"/>
        <w:rPr>
          <w:sz w:val="24"/>
        </w:rPr>
      </w:pPr>
      <w:r>
        <w:rPr>
          <w:rFonts w:hint="eastAsia"/>
          <w:sz w:val="24"/>
        </w:rPr>
        <w:t>列出编写本报告时参考的文件、资料、技术标准以及他们的作者、标题、编号、出版日期和出版单位。</w:t>
      </w:r>
    </w:p>
    <w:p>
      <w:pPr>
        <w:spacing w:line="360" w:lineRule="auto"/>
        <w:ind w:firstLine="480" w:firstLineChars="200"/>
        <w:rPr>
          <w:sz w:val="24"/>
        </w:rPr>
      </w:pPr>
      <w:r>
        <w:rPr>
          <w:rFonts w:hint="eastAsia"/>
          <w:sz w:val="24"/>
        </w:rPr>
        <w:t>列出编写本报告时查阅的Internet上杂志、专业著作、技术标准以及其网址。</w:t>
      </w:r>
    </w:p>
    <w:p>
      <w:pPr>
        <w:pStyle w:val="2"/>
        <w:rPr>
          <w:sz w:val="24"/>
        </w:rPr>
      </w:pPr>
      <w:bookmarkStart w:id="10" w:name="_Toc22017109"/>
      <w:bookmarkStart w:id="11" w:name="_Toc48219115"/>
      <w:r>
        <w:rPr>
          <w:rFonts w:hint="eastAsia"/>
        </w:rPr>
        <w:t>2</w:t>
      </w:r>
      <w:r>
        <w:rPr>
          <w:rFonts w:hint="eastAsia"/>
        </w:rPr>
        <w:tab/>
      </w:r>
      <w:bookmarkEnd w:id="10"/>
      <w:r>
        <w:rPr>
          <w:rFonts w:hint="eastAsia"/>
        </w:rPr>
        <w:t>总体设计</w:t>
      </w:r>
      <w:bookmarkEnd w:id="11"/>
    </w:p>
    <w:p>
      <w:pPr>
        <w:pStyle w:val="3"/>
        <w:rPr>
          <w:color w:val="FF0000"/>
        </w:rPr>
      </w:pPr>
      <w:bookmarkStart w:id="12" w:name="_Toc22017110"/>
      <w:bookmarkStart w:id="13" w:name="_Toc48219116"/>
      <w:r>
        <w:rPr>
          <w:rFonts w:hint="eastAsia"/>
          <w:color w:val="FF0000"/>
        </w:rPr>
        <w:t>2.1</w:t>
      </w:r>
      <w:r>
        <w:rPr>
          <w:rFonts w:hint="eastAsia"/>
          <w:color w:val="FF0000"/>
        </w:rPr>
        <w:tab/>
      </w:r>
      <w:r>
        <w:rPr>
          <w:rFonts w:hint="eastAsia"/>
          <w:color w:val="FF0000"/>
        </w:rPr>
        <w:tab/>
      </w:r>
      <w:bookmarkEnd w:id="12"/>
      <w:r>
        <w:rPr>
          <w:rFonts w:hint="eastAsia"/>
          <w:color w:val="FF0000"/>
        </w:rPr>
        <w:t>软件体系结构</w:t>
      </w:r>
      <w:bookmarkEnd w:id="13"/>
    </w:p>
    <w:p>
      <w:pPr>
        <w:spacing w:line="360" w:lineRule="auto"/>
        <w:ind w:firstLine="480" w:firstLineChars="200"/>
        <w:rPr>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pPr>
        <w:spacing w:line="360" w:lineRule="auto"/>
        <w:ind w:firstLine="480" w:firstLineChars="200"/>
        <w:rPr>
          <w:rFonts w:hint="default"/>
          <w:sz w:val="24"/>
        </w:rPr>
      </w:pPr>
      <w:r>
        <w:rPr>
          <w:rFonts w:hint="default"/>
          <w:sz w:val="24"/>
        </w:rPr>
        <w:drawing>
          <wp:inline distT="0" distB="0" distL="114300" distR="114300">
            <wp:extent cx="6113780" cy="3060700"/>
            <wp:effectExtent l="0" t="0" r="127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6113780" cy="3060700"/>
                    </a:xfrm>
                    <a:prstGeom prst="rect">
                      <a:avLst/>
                    </a:prstGeom>
                  </pic:spPr>
                </pic:pic>
              </a:graphicData>
            </a:graphic>
          </wp:inline>
        </w:drawing>
      </w:r>
    </w:p>
    <w:p>
      <w:pPr>
        <w:spacing w:line="360" w:lineRule="auto"/>
        <w:ind w:firstLine="480" w:firstLineChars="200"/>
        <w:rPr>
          <w:sz w:val="24"/>
        </w:rPr>
      </w:pPr>
    </w:p>
    <w:tbl>
      <w:tblPr>
        <w:tblStyle w:val="24"/>
        <w:tblW w:w="96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8"/>
        <w:gridCol w:w="3209"/>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3208" w:type="dxa"/>
          </w:tcPr>
          <w:p>
            <w:pPr>
              <w:spacing w:line="360" w:lineRule="auto"/>
              <w:rPr>
                <w:sz w:val="24"/>
              </w:rPr>
            </w:pPr>
            <w:r>
              <w:rPr>
                <w:rFonts w:hint="eastAsia"/>
                <w:sz w:val="24"/>
              </w:rPr>
              <w:t>模块名称</w:t>
            </w:r>
          </w:p>
        </w:tc>
        <w:tc>
          <w:tcPr>
            <w:tcW w:w="3209" w:type="dxa"/>
          </w:tcPr>
          <w:p>
            <w:pPr>
              <w:spacing w:line="360" w:lineRule="auto"/>
              <w:rPr>
                <w:sz w:val="24"/>
              </w:rPr>
            </w:pPr>
            <w:r>
              <w:rPr>
                <w:rFonts w:hint="eastAsia"/>
                <w:sz w:val="24"/>
              </w:rPr>
              <w:t>模块功能说明</w:t>
            </w:r>
          </w:p>
        </w:tc>
        <w:tc>
          <w:tcPr>
            <w:tcW w:w="3210" w:type="dxa"/>
          </w:tcPr>
          <w:p>
            <w:pPr>
              <w:spacing w:line="360" w:lineRule="auto"/>
              <w:rPr>
                <w:sz w:val="24"/>
              </w:rPr>
            </w:pPr>
            <w:r>
              <w:rPr>
                <w:rFonts w:hint="eastAsia"/>
                <w:sz w:val="24"/>
              </w:rPr>
              <w:t>模块设计思路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导航</w:t>
            </w:r>
          </w:p>
        </w:tc>
        <w:tc>
          <w:tcPr>
            <w:tcW w:w="3209" w:type="dxa"/>
          </w:tcPr>
          <w:p>
            <w:pPr>
              <w:spacing w:line="360" w:lineRule="auto"/>
              <w:rPr>
                <w:sz w:val="24"/>
              </w:rPr>
            </w:pPr>
            <w:r>
              <w:rPr>
                <w:sz w:val="24"/>
              </w:rPr>
              <w:t>显示地图、行车记录、车辆信息</w:t>
            </w:r>
          </w:p>
        </w:tc>
        <w:tc>
          <w:tcPr>
            <w:tcW w:w="3210" w:type="dxa"/>
          </w:tcPr>
          <w:p>
            <w:pPr>
              <w:widowControl/>
              <w:spacing w:line="360" w:lineRule="auto"/>
              <w:jc w:val="left"/>
              <w:rPr>
                <w:rFonts w:ascii="宋体" w:hAnsi="宋体" w:cs="宋体"/>
                <w:kern w:val="0"/>
                <w:sz w:val="24"/>
                <w:lang w:bidi="ar"/>
              </w:rPr>
            </w:pPr>
            <w:r>
              <w:rPr>
                <w:rFonts w:ascii="宋体" w:hAnsi="宋体" w:cs="宋体"/>
                <w:kern w:val="0"/>
                <w:sz w:val="24"/>
                <w:lang w:bidi="ar"/>
              </w:rPr>
              <w:t>调用百度或者高德导航SDK实现简易地图显示；</w:t>
            </w:r>
          </w:p>
          <w:p>
            <w:pPr>
              <w:widowControl/>
              <w:spacing w:line="360" w:lineRule="auto"/>
              <w:jc w:val="left"/>
              <w:rPr>
                <w:sz w:val="24"/>
              </w:rPr>
            </w:pPr>
            <w:r>
              <w:rPr>
                <w:rFonts w:ascii="宋体" w:hAnsi="宋体" w:cs="宋体"/>
                <w:kern w:val="0"/>
                <w:sz w:val="24"/>
                <w:lang w:bidi="ar"/>
              </w:rPr>
              <w:t>列表显示车辆行驶记录，每次启动到停止形成一条记录，显示起始位置和终止位置；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音乐</w:t>
            </w:r>
          </w:p>
        </w:tc>
        <w:tc>
          <w:tcPr>
            <w:tcW w:w="3209" w:type="dxa"/>
          </w:tcPr>
          <w:p>
            <w:pPr>
              <w:spacing w:line="360" w:lineRule="auto"/>
              <w:rPr>
                <w:sz w:val="24"/>
              </w:rPr>
            </w:pPr>
            <w:r>
              <w:rPr>
                <w:sz w:val="24"/>
              </w:rPr>
              <w:t>进行音乐播放</w:t>
            </w:r>
          </w:p>
        </w:tc>
        <w:tc>
          <w:tcPr>
            <w:tcW w:w="3210" w:type="dxa"/>
          </w:tcPr>
          <w:p>
            <w:pPr>
              <w:spacing w:line="360" w:lineRule="auto"/>
              <w:rPr>
                <w:rFonts w:ascii="宋体" w:hAnsi="宋体" w:cs="宋体"/>
                <w:sz w:val="24"/>
              </w:rPr>
            </w:pPr>
            <w:r>
              <w:rPr>
                <w:rFonts w:ascii="宋体" w:hAnsi="宋体" w:cs="宋体"/>
                <w:sz w:val="24"/>
              </w:rPr>
              <w:t>可以播放本地或网络音乐；</w:t>
            </w:r>
          </w:p>
          <w:p>
            <w:pPr>
              <w:spacing w:line="360" w:lineRule="auto"/>
              <w:rPr>
                <w:rFonts w:ascii="宋体" w:hAnsi="宋体" w:cs="宋体"/>
                <w:sz w:val="24"/>
              </w:rPr>
            </w:pPr>
            <w:r>
              <w:rPr>
                <w:rFonts w:ascii="宋体" w:hAnsi="宋体" w:cs="宋体"/>
                <w:sz w:val="24"/>
              </w:rPr>
              <w:t>设置音乐播放模式，如列表循环、单曲循环、随机播放；</w:t>
            </w:r>
          </w:p>
          <w:p>
            <w:pPr>
              <w:widowControl/>
              <w:spacing w:line="360" w:lineRule="auto"/>
              <w:jc w:val="left"/>
              <w:rPr>
                <w:rFonts w:ascii="宋体" w:hAnsi="宋体" w:cs="宋体"/>
                <w:sz w:val="24"/>
              </w:rPr>
            </w:pPr>
            <w:r>
              <w:rPr>
                <w:rFonts w:ascii="宋体" w:hAnsi="宋体" w:cs="宋体"/>
                <w:sz w:val="24"/>
              </w:rPr>
              <w:t>可以进行音乐收藏；</w:t>
            </w:r>
          </w:p>
          <w:p>
            <w:pPr>
              <w:widowControl/>
              <w:spacing w:line="360" w:lineRule="auto"/>
              <w:jc w:val="left"/>
              <w:rPr>
                <w:sz w:val="24"/>
              </w:rPr>
            </w:pPr>
            <w:r>
              <w:rPr>
                <w:rFonts w:ascii="宋体" w:hAnsi="宋体" w:cs="宋体"/>
                <w:kern w:val="0"/>
                <w:sz w:val="24"/>
                <w:lang w:bidi="ar"/>
              </w:rPr>
              <w:t>可以通过蓝牙或wifi连接车机，从车机app同步播放列表；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主页面</w:t>
            </w:r>
          </w:p>
        </w:tc>
        <w:tc>
          <w:tcPr>
            <w:tcW w:w="3209" w:type="dxa"/>
          </w:tcPr>
          <w:p>
            <w:pPr>
              <w:spacing w:line="360" w:lineRule="auto"/>
              <w:rPr>
                <w:sz w:val="24"/>
              </w:rPr>
            </w:pPr>
            <w:r>
              <w:rPr>
                <w:sz w:val="24"/>
              </w:rPr>
              <w:t>显示车况信息、车辆位置，连接外部接口</w:t>
            </w:r>
          </w:p>
        </w:tc>
        <w:tc>
          <w:tcPr>
            <w:tcW w:w="3210" w:type="dxa"/>
          </w:tcPr>
          <w:p>
            <w:pPr>
              <w:widowControl/>
              <w:spacing w:line="360" w:lineRule="auto"/>
              <w:jc w:val="left"/>
              <w:rPr>
                <w:rFonts w:ascii="宋体" w:hAnsi="宋体" w:cs="宋体"/>
                <w:kern w:val="0"/>
                <w:sz w:val="24"/>
                <w:lang w:bidi="ar"/>
              </w:rPr>
            </w:pPr>
            <w:r>
              <w:rPr>
                <w:rFonts w:ascii="宋体" w:hAnsi="宋体" w:cs="宋体"/>
                <w:sz w:val="24"/>
              </w:rPr>
              <w:t>显示当前汽车状态，</w:t>
            </w:r>
            <w:r>
              <w:rPr>
                <w:rFonts w:ascii="宋体" w:hAnsi="宋体" w:cs="宋体"/>
                <w:kern w:val="0"/>
                <w:sz w:val="24"/>
                <w:lang w:bidi="ar"/>
              </w:rPr>
              <w:t>如剩余电量、可行使公里数、汽车启动状态；</w:t>
            </w:r>
          </w:p>
          <w:p>
            <w:pPr>
              <w:widowControl/>
              <w:spacing w:line="360" w:lineRule="auto"/>
              <w:jc w:val="left"/>
              <w:rPr>
                <w:sz w:val="24"/>
              </w:rPr>
            </w:pPr>
            <w:r>
              <w:rPr>
                <w:rFonts w:ascii="宋体" w:hAnsi="宋体" w:cs="宋体"/>
                <w:kern w:val="0"/>
                <w:sz w:val="24"/>
                <w:lang w:bidi="ar"/>
              </w:rPr>
              <w:t xml:space="preserve">显示当前车辆位置，定位按钮，主要实现人找车功能，点击可以打开地图界面，显示人与车的位置，并显示导航路径；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浏览器</w:t>
            </w:r>
          </w:p>
        </w:tc>
        <w:tc>
          <w:tcPr>
            <w:tcW w:w="3209" w:type="dxa"/>
          </w:tcPr>
          <w:p>
            <w:pPr>
              <w:spacing w:line="360" w:lineRule="auto"/>
              <w:rPr>
                <w:sz w:val="24"/>
              </w:rPr>
            </w:pPr>
            <w:r>
              <w:rPr>
                <w:sz w:val="24"/>
              </w:rPr>
              <w:t>查询关于</w:t>
            </w:r>
            <w:r>
              <w:rPr>
                <w:rFonts w:ascii="宋体" w:hAnsi="宋体" w:cs="宋体"/>
                <w:sz w:val="24"/>
              </w:rPr>
              <w:t>汽车的一些信息</w:t>
            </w:r>
          </w:p>
        </w:tc>
        <w:tc>
          <w:tcPr>
            <w:tcW w:w="3210" w:type="dxa"/>
          </w:tcPr>
          <w:p>
            <w:pPr>
              <w:spacing w:line="360" w:lineRule="auto"/>
              <w:rPr>
                <w:rFonts w:ascii="宋体" w:hAnsi="宋体" w:cs="宋体"/>
                <w:sz w:val="24"/>
              </w:rPr>
            </w:pPr>
            <w:r>
              <w:rPr>
                <w:rFonts w:ascii="宋体" w:hAnsi="宋体" w:cs="宋体"/>
                <w:sz w:val="24"/>
              </w:rPr>
              <w:t>推送关于汽车保养、保险、季节养护的常识；</w:t>
            </w:r>
          </w:p>
          <w:p>
            <w:pPr>
              <w:spacing w:line="360" w:lineRule="auto"/>
              <w:rPr>
                <w:rFonts w:ascii="宋体" w:hAnsi="宋体" w:cs="宋体"/>
                <w:sz w:val="24"/>
              </w:rPr>
            </w:pPr>
            <w:r>
              <w:rPr>
                <w:rFonts w:ascii="宋体" w:hAnsi="宋体" w:cs="宋体"/>
                <w:sz w:val="24"/>
              </w:rPr>
              <w:t>搜索查询有关车辆信息；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用户</w:t>
            </w:r>
          </w:p>
        </w:tc>
        <w:tc>
          <w:tcPr>
            <w:tcW w:w="3209" w:type="dxa"/>
          </w:tcPr>
          <w:p>
            <w:pPr>
              <w:spacing w:line="360" w:lineRule="auto"/>
              <w:rPr>
                <w:sz w:val="24"/>
              </w:rPr>
            </w:pPr>
            <w:r>
              <w:rPr>
                <w:sz w:val="24"/>
              </w:rPr>
              <w:t>注册、登录</w:t>
            </w:r>
          </w:p>
        </w:tc>
        <w:tc>
          <w:tcPr>
            <w:tcW w:w="3210" w:type="dxa"/>
          </w:tcPr>
          <w:p>
            <w:pPr>
              <w:widowControl/>
              <w:spacing w:line="360" w:lineRule="auto"/>
              <w:jc w:val="left"/>
              <w:rPr>
                <w:rFonts w:ascii="宋体" w:hAnsi="宋体" w:cs="宋体"/>
                <w:kern w:val="0"/>
                <w:sz w:val="24"/>
                <w:lang w:bidi="ar"/>
              </w:rPr>
            </w:pPr>
            <w:r>
              <w:rPr>
                <w:rFonts w:ascii="宋体" w:hAnsi="宋体" w:cs="宋体"/>
                <w:kern w:val="0"/>
                <w:sz w:val="24"/>
                <w:lang w:bidi="ar"/>
              </w:rPr>
              <w:t>实现用户注册登录功能，修改用户信息，车辆信息；</w:t>
            </w:r>
          </w:p>
          <w:p>
            <w:pPr>
              <w:widowControl/>
              <w:spacing w:line="360" w:lineRule="auto"/>
              <w:jc w:val="left"/>
              <w:rPr>
                <w:rFonts w:ascii="宋体" w:hAnsi="宋体" w:cs="宋体"/>
                <w:sz w:val="24"/>
              </w:rPr>
            </w:pPr>
            <w:r>
              <w:rPr>
                <w:rFonts w:ascii="宋体" w:hAnsi="宋体" w:cs="宋体"/>
                <w:sz w:val="24"/>
              </w:rPr>
              <w:t>系统设置包括车机连接设置等；</w:t>
            </w:r>
          </w:p>
          <w:p>
            <w:pPr>
              <w:widowControl/>
              <w:spacing w:line="360" w:lineRule="auto"/>
              <w:jc w:val="left"/>
              <w:rPr>
                <w:rFonts w:ascii="宋体" w:hAnsi="宋体" w:cs="宋体"/>
                <w:sz w:val="24"/>
              </w:rPr>
            </w:pPr>
            <w:r>
              <w:rPr>
                <w:rFonts w:ascii="宋体" w:hAnsi="宋体" w:cs="宋体"/>
                <w:sz w:val="24"/>
              </w:rPr>
              <w:t>个性设置包括修改页面背景；</w:t>
            </w:r>
          </w:p>
        </w:tc>
      </w:tr>
    </w:tbl>
    <w:p>
      <w:pPr>
        <w:spacing w:line="360" w:lineRule="auto"/>
        <w:ind w:firstLine="480" w:firstLineChars="200"/>
        <w:rPr>
          <w:sz w:val="24"/>
        </w:rPr>
      </w:pPr>
    </w:p>
    <w:p>
      <w:pPr>
        <w:pStyle w:val="3"/>
      </w:pPr>
      <w:bookmarkStart w:id="14" w:name="_Toc22017112"/>
      <w:bookmarkStart w:id="15" w:name="_Toc48219117"/>
      <w:r>
        <w:rPr>
          <w:rFonts w:hint="eastAsia"/>
        </w:rPr>
        <w:t>2.2</w:t>
      </w:r>
      <w:r>
        <w:rPr>
          <w:rFonts w:hint="eastAsia"/>
        </w:rPr>
        <w:tab/>
      </w:r>
      <w:r>
        <w:rPr>
          <w:rFonts w:hint="eastAsia"/>
        </w:rPr>
        <w:tab/>
      </w:r>
      <w:bookmarkEnd w:id="14"/>
      <w:r>
        <w:rPr>
          <w:rFonts w:hint="eastAsia"/>
        </w:rPr>
        <w:t>系统运行体系</w:t>
      </w:r>
      <w:bookmarkEnd w:id="15"/>
    </w:p>
    <w:p>
      <w:pPr>
        <w:pStyle w:val="4"/>
      </w:pPr>
      <w:bookmarkStart w:id="16" w:name="_Toc48219118"/>
      <w:r>
        <w:rPr>
          <w:rFonts w:hint="eastAsia"/>
        </w:rPr>
        <w:t>2.2.1</w:t>
      </w:r>
      <w:r>
        <w:rPr>
          <w:rFonts w:hint="eastAsia"/>
        </w:rPr>
        <w:tab/>
      </w:r>
      <w:r>
        <w:rPr>
          <w:rFonts w:hint="eastAsia"/>
        </w:rPr>
        <w:t>运行体系图</w:t>
      </w:r>
      <w:bookmarkEnd w:id="16"/>
    </w:p>
    <w:p>
      <w:pPr>
        <w:spacing w:line="360" w:lineRule="auto"/>
        <w:ind w:firstLine="480" w:firstLineChars="200"/>
        <w:rPr>
          <w:rFonts w:ascii="宋体" w:hAnsi="宋体"/>
          <w:sz w:val="24"/>
        </w:rPr>
      </w:pPr>
      <w:r>
        <w:rPr>
          <w:rFonts w:hint="eastAsia" w:ascii="宋体" w:hAnsi="宋体"/>
          <w:sz w:val="24"/>
        </w:rPr>
        <w:t>主要考虑以下几个问题：</w:t>
      </w:r>
    </w:p>
    <w:p>
      <w:pPr>
        <w:numPr>
          <w:ilvl w:val="0"/>
          <w:numId w:val="1"/>
        </w:numPr>
        <w:spacing w:line="360" w:lineRule="auto"/>
        <w:rPr>
          <w:rFonts w:ascii="宋体" w:hAnsi="宋体"/>
          <w:sz w:val="24"/>
        </w:rPr>
      </w:pPr>
      <w:r>
        <w:rPr>
          <w:rFonts w:hint="eastAsia" w:ascii="宋体" w:hAnsi="宋体"/>
          <w:sz w:val="24"/>
        </w:rPr>
        <w:t>系统</w:t>
      </w:r>
      <w:r>
        <w:rPr>
          <w:rFonts w:ascii="宋体" w:hAnsi="宋体"/>
          <w:sz w:val="24"/>
        </w:rPr>
        <w:t>共有6</w:t>
      </w:r>
      <w:r>
        <w:rPr>
          <w:rFonts w:hint="eastAsia" w:ascii="宋体" w:hAnsi="宋体"/>
          <w:sz w:val="24"/>
        </w:rPr>
        <w:t>个程序要运行</w:t>
      </w:r>
      <w:r>
        <w:rPr>
          <w:rFonts w:ascii="宋体" w:hAnsi="宋体"/>
          <w:sz w:val="24"/>
        </w:rPr>
        <w:t>，分别为音乐播放，蓝牙，导航，发现，车辆信息显示</w:t>
      </w:r>
      <w:r>
        <w:rPr>
          <w:rFonts w:hint="eastAsia" w:ascii="宋体" w:hAnsi="宋体"/>
          <w:sz w:val="24"/>
        </w:rPr>
        <w:t>；</w:t>
      </w:r>
    </w:p>
    <w:p>
      <w:pPr>
        <w:numPr>
          <w:ilvl w:val="0"/>
          <w:numId w:val="1"/>
        </w:numPr>
        <w:spacing w:line="360" w:lineRule="auto"/>
        <w:rPr>
          <w:rFonts w:ascii="宋体" w:hAnsi="宋体"/>
          <w:sz w:val="24"/>
        </w:rPr>
      </w:pPr>
      <w:r>
        <w:rPr>
          <w:rFonts w:hint="eastAsia" w:ascii="宋体" w:hAnsi="宋体"/>
          <w:sz w:val="24"/>
        </w:rPr>
        <w:t>每个程序的生命周期（什么时候开始，什么时候结束）；</w:t>
      </w:r>
    </w:p>
    <w:p>
      <w:pPr>
        <w:spacing w:line="360" w:lineRule="auto"/>
        <w:ind w:left="480"/>
        <w:rPr>
          <w:rFonts w:ascii="宋体" w:hAnsi="宋体"/>
          <w:sz w:val="24"/>
        </w:rPr>
      </w:pPr>
      <w:r>
        <w:rPr>
          <w:rFonts w:ascii="宋体" w:hAnsi="宋体"/>
          <w:sz w:val="24"/>
        </w:rPr>
        <w:t>音乐播放：点击播放开始程序，点击暂停程序继续运行，点击停止程序结束。</w:t>
      </w:r>
    </w:p>
    <w:p>
      <w:pPr>
        <w:spacing w:line="360" w:lineRule="auto"/>
        <w:ind w:left="480"/>
        <w:rPr>
          <w:rFonts w:ascii="宋体" w:hAnsi="宋体"/>
          <w:sz w:val="24"/>
        </w:rPr>
      </w:pPr>
      <w:r>
        <w:rPr>
          <w:rFonts w:ascii="宋体" w:hAnsi="宋体"/>
          <w:sz w:val="24"/>
        </w:rPr>
        <w:t>蓝牙：蓝牙开关处于打开状态程序开始或者一直保持运行状态，关闭蓝牙开关，程序结束。</w:t>
      </w:r>
    </w:p>
    <w:p>
      <w:pPr>
        <w:spacing w:line="360" w:lineRule="auto"/>
        <w:ind w:left="480"/>
        <w:rPr>
          <w:rFonts w:ascii="宋体" w:hAnsi="宋体"/>
          <w:sz w:val="24"/>
        </w:rPr>
      </w:pPr>
      <w:r>
        <w:rPr>
          <w:rFonts w:ascii="宋体" w:hAnsi="宋体"/>
          <w:sz w:val="24"/>
        </w:rPr>
        <w:t>导航：当app已打开程序直接开始，当app在后台运行时，还可以继续进行，当app结束程序停止。</w:t>
      </w:r>
    </w:p>
    <w:p>
      <w:pPr>
        <w:spacing w:line="360" w:lineRule="auto"/>
        <w:ind w:left="480"/>
        <w:rPr>
          <w:rFonts w:ascii="宋体" w:hAnsi="宋体"/>
          <w:sz w:val="24"/>
        </w:rPr>
      </w:pPr>
      <w:r>
        <w:rPr>
          <w:rFonts w:ascii="宋体" w:hAnsi="宋体"/>
          <w:sz w:val="24"/>
        </w:rPr>
        <w:t>发现：打开app，生命周期开始，切换页面，后台服务程序结束，退出app，生命周期结束。</w:t>
      </w:r>
    </w:p>
    <w:p>
      <w:pPr>
        <w:spacing w:line="360" w:lineRule="auto"/>
        <w:ind w:left="480"/>
        <w:rPr>
          <w:rFonts w:ascii="宋体" w:hAnsi="宋体"/>
          <w:sz w:val="24"/>
        </w:rPr>
      </w:pPr>
      <w:r>
        <w:rPr>
          <w:rFonts w:ascii="宋体" w:hAnsi="宋体"/>
          <w:sz w:val="24"/>
        </w:rPr>
        <w:t>车辆信息显示：当app打开时，程序开始运行，一直接受和车辆的信息，当app停止是程序停止。</w:t>
      </w:r>
    </w:p>
    <w:p>
      <w:pPr>
        <w:spacing w:line="360" w:lineRule="auto"/>
        <w:ind w:left="480"/>
        <w:rPr>
          <w:rFonts w:ascii="宋体" w:hAnsi="宋体"/>
          <w:sz w:val="24"/>
        </w:rPr>
      </w:pPr>
      <w:r>
        <w:rPr>
          <w:rFonts w:ascii="宋体" w:hAnsi="宋体"/>
          <w:sz w:val="24"/>
        </w:rPr>
        <w:t>wifi：WIFi开关处于打开状态程序开始或者一直保持运行状态，关闭WIFI开关，程序结束。</w:t>
      </w:r>
    </w:p>
    <w:p>
      <w:pPr>
        <w:numPr>
          <w:ilvl w:val="0"/>
          <w:numId w:val="1"/>
        </w:numPr>
        <w:spacing w:line="360" w:lineRule="auto"/>
        <w:rPr>
          <w:sz w:val="24"/>
          <w:highlight w:val="yellow"/>
        </w:rPr>
      </w:pPr>
      <w:r>
        <w:rPr>
          <w:rFonts w:hint="eastAsia"/>
          <w:sz w:val="24"/>
          <w:highlight w:val="yellow"/>
        </w:rPr>
        <w:t>系统有哪些地方需要并发，采用什么方式，如果是多线程/进程的方式，那些进程/线程间通讯问题、生命周期问题怎么解决。</w:t>
      </w:r>
    </w:p>
    <w:p>
      <w:pPr>
        <w:spacing w:line="360" w:lineRule="auto"/>
        <w:ind w:firstLine="480" w:firstLineChars="200"/>
      </w:pPr>
      <w:r>
        <w:rPr>
          <w:rFonts w:hint="eastAsia" w:ascii="宋体" w:hAnsi="宋体"/>
          <w:sz w:val="24"/>
          <w:highlight w:val="yellow"/>
        </w:rPr>
        <w:t>这些问题尽量用图表方式描述，有必要的话采用多个图表方式。</w:t>
      </w:r>
    </w:p>
    <w:p>
      <w:pPr>
        <w:pStyle w:val="4"/>
      </w:pPr>
      <w:bookmarkStart w:id="17" w:name="_Toc48219119"/>
      <w:r>
        <w:rPr>
          <w:rFonts w:hint="eastAsia"/>
        </w:rPr>
        <w:t>2.2.2</w:t>
      </w:r>
      <w:r>
        <w:rPr>
          <w:rFonts w:hint="eastAsia"/>
        </w:rPr>
        <w:tab/>
      </w:r>
      <w:r>
        <w:rPr>
          <w:rFonts w:hint="eastAsia"/>
        </w:rPr>
        <w:t>程序/模块对应表</w:t>
      </w:r>
      <w:bookmarkEnd w:id="17"/>
    </w:p>
    <w:p>
      <w:pPr>
        <w:pStyle w:val="6"/>
        <w:ind w:firstLine="480" w:firstLineChars="200"/>
        <w:rPr>
          <w:sz w:val="24"/>
        </w:rPr>
      </w:pPr>
      <w:r>
        <w:rPr>
          <w:rFonts w:hint="eastAsia"/>
          <w:sz w:val="24"/>
        </w:rPr>
        <w:t>以列表形式描述子系统/模块与运行程序间的对应关系。描述方式同“系统特性/模块对应表”。</w:t>
      </w:r>
    </w:p>
    <w:p>
      <w:pPr>
        <w:pStyle w:val="6"/>
        <w:ind w:firstLine="480" w:firstLineChars="200"/>
        <w:rPr>
          <w:sz w:val="24"/>
        </w:rPr>
      </w:pPr>
    </w:p>
    <w:tbl>
      <w:tblPr>
        <w:tblStyle w:val="23"/>
        <w:tblW w:w="7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21"/>
        <w:gridCol w:w="1222"/>
        <w:gridCol w:w="1225"/>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bottom w:val="single" w:color="auto" w:sz="12" w:space="0"/>
              <w:right w:val="single" w:color="auto" w:sz="12" w:space="0"/>
            </w:tcBorders>
            <w:vAlign w:val="center"/>
          </w:tcPr>
          <w:p>
            <w:pPr>
              <w:pStyle w:val="6"/>
              <w:jc w:val="center"/>
              <w:rPr>
                <w:sz w:val="24"/>
              </w:rPr>
            </w:pPr>
          </w:p>
        </w:tc>
        <w:tc>
          <w:tcPr>
            <w:tcW w:w="1221" w:type="dxa"/>
            <w:tcBorders>
              <w:top w:val="single" w:color="auto" w:sz="12" w:space="0"/>
              <w:left w:val="single" w:color="auto" w:sz="12" w:space="0"/>
              <w:bottom w:val="single" w:color="auto" w:sz="12" w:space="0"/>
            </w:tcBorders>
            <w:vAlign w:val="center"/>
          </w:tcPr>
          <w:p>
            <w:pPr>
              <w:pStyle w:val="6"/>
              <w:jc w:val="center"/>
              <w:rPr>
                <w:sz w:val="24"/>
              </w:rPr>
            </w:pPr>
            <w:r>
              <w:rPr>
                <w:rFonts w:hint="eastAsia"/>
                <w:sz w:val="24"/>
              </w:rPr>
              <w:t>导航</w:t>
            </w:r>
            <w:r>
              <w:rPr>
                <w:sz w:val="24"/>
              </w:rPr>
              <w:t>app</w:t>
            </w:r>
          </w:p>
        </w:tc>
        <w:tc>
          <w:tcPr>
            <w:tcW w:w="1222" w:type="dxa"/>
            <w:tcBorders>
              <w:top w:val="single" w:color="auto" w:sz="12" w:space="0"/>
              <w:bottom w:val="single" w:color="auto" w:sz="12" w:space="0"/>
            </w:tcBorders>
            <w:vAlign w:val="center"/>
          </w:tcPr>
          <w:p>
            <w:pPr>
              <w:pStyle w:val="6"/>
              <w:jc w:val="center"/>
              <w:rPr>
                <w:sz w:val="24"/>
              </w:rPr>
            </w:pPr>
            <w:r>
              <w:rPr>
                <w:rFonts w:hint="eastAsia"/>
                <w:sz w:val="24"/>
              </w:rPr>
              <w:t>音乐</w:t>
            </w:r>
            <w:r>
              <w:rPr>
                <w:sz w:val="24"/>
              </w:rPr>
              <w:t>模块</w:t>
            </w:r>
          </w:p>
        </w:tc>
        <w:tc>
          <w:tcPr>
            <w:tcW w:w="1225" w:type="dxa"/>
            <w:tcBorders>
              <w:top w:val="single" w:color="auto" w:sz="12" w:space="0"/>
              <w:bottom w:val="single" w:color="auto" w:sz="12" w:space="0"/>
            </w:tcBorders>
            <w:vAlign w:val="center"/>
          </w:tcPr>
          <w:p>
            <w:pPr>
              <w:pStyle w:val="6"/>
              <w:jc w:val="center"/>
              <w:rPr>
                <w:sz w:val="24"/>
              </w:rPr>
            </w:pPr>
            <w:r>
              <w:rPr>
                <w:sz w:val="24"/>
              </w:rPr>
              <w:t>主页面模块</w:t>
            </w:r>
          </w:p>
        </w:tc>
        <w:tc>
          <w:tcPr>
            <w:tcW w:w="1219" w:type="dxa"/>
            <w:tcBorders>
              <w:top w:val="single" w:color="auto" w:sz="12" w:space="0"/>
              <w:bottom w:val="single" w:color="auto" w:sz="12" w:space="0"/>
              <w:right w:val="single" w:color="auto" w:sz="12" w:space="0"/>
            </w:tcBorders>
            <w:vAlign w:val="center"/>
          </w:tcPr>
          <w:p>
            <w:pPr>
              <w:pStyle w:val="6"/>
              <w:jc w:val="center"/>
              <w:rPr>
                <w:sz w:val="24"/>
              </w:rPr>
            </w:pPr>
            <w:r>
              <w:rPr>
                <w:sz w:val="24"/>
              </w:rPr>
              <w:t>浏览器模块</w:t>
            </w:r>
          </w:p>
        </w:tc>
        <w:tc>
          <w:tcPr>
            <w:tcW w:w="1219" w:type="dxa"/>
            <w:tcBorders>
              <w:top w:val="single" w:color="auto" w:sz="12" w:space="0"/>
              <w:bottom w:val="single" w:color="auto" w:sz="12" w:space="0"/>
              <w:right w:val="single" w:color="auto" w:sz="12" w:space="0"/>
            </w:tcBorders>
            <w:vAlign w:val="center"/>
          </w:tcPr>
          <w:p>
            <w:pPr>
              <w:pStyle w:val="6"/>
              <w:jc w:val="center"/>
              <w:rPr>
                <w:sz w:val="24"/>
              </w:rPr>
            </w:pPr>
            <w:r>
              <w:rPr>
                <w:sz w:val="24"/>
              </w:rPr>
              <w:t>用户模块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right w:val="single" w:color="auto" w:sz="12" w:space="0"/>
            </w:tcBorders>
            <w:vAlign w:val="center"/>
          </w:tcPr>
          <w:p>
            <w:pPr>
              <w:pStyle w:val="6"/>
              <w:jc w:val="center"/>
              <w:rPr>
                <w:sz w:val="24"/>
              </w:rPr>
            </w:pPr>
            <w:r>
              <w:rPr>
                <w:rFonts w:hint="eastAsia"/>
                <w:sz w:val="24"/>
              </w:rPr>
              <w:t>地图显示activity</w:t>
            </w:r>
          </w:p>
        </w:tc>
        <w:tc>
          <w:tcPr>
            <w:tcW w:w="1221" w:type="dxa"/>
            <w:tcBorders>
              <w:top w:val="single" w:color="auto" w:sz="12" w:space="0"/>
              <w:left w:val="single" w:color="auto" w:sz="12" w:space="0"/>
            </w:tcBorders>
            <w:vAlign w:val="center"/>
          </w:tcPr>
          <w:p>
            <w:pPr>
              <w:pStyle w:val="6"/>
              <w:jc w:val="center"/>
              <w:rPr>
                <w:sz w:val="24"/>
              </w:rPr>
            </w:pPr>
            <w:r>
              <w:rPr>
                <w:rFonts w:hint="eastAsia"/>
                <w:sz w:val="24"/>
              </w:rPr>
              <w:t>R</w:t>
            </w:r>
          </w:p>
        </w:tc>
        <w:tc>
          <w:tcPr>
            <w:tcW w:w="1222" w:type="dxa"/>
            <w:tcBorders>
              <w:top w:val="single" w:color="auto" w:sz="12" w:space="0"/>
            </w:tcBorders>
            <w:vAlign w:val="center"/>
          </w:tcPr>
          <w:p>
            <w:pPr>
              <w:pStyle w:val="6"/>
              <w:jc w:val="center"/>
              <w:rPr>
                <w:sz w:val="24"/>
              </w:rPr>
            </w:pPr>
          </w:p>
        </w:tc>
        <w:tc>
          <w:tcPr>
            <w:tcW w:w="1225" w:type="dxa"/>
            <w:tcBorders>
              <w:top w:val="single" w:color="auto" w:sz="12" w:space="0"/>
            </w:tcBorders>
            <w:vAlign w:val="center"/>
          </w:tcPr>
          <w:p>
            <w:pPr>
              <w:pStyle w:val="6"/>
              <w:jc w:val="center"/>
              <w:rPr>
                <w:sz w:val="24"/>
              </w:rPr>
            </w:pPr>
            <w:r>
              <w:rPr>
                <w:sz w:val="24"/>
              </w:rPr>
              <w:t>R</w:t>
            </w:r>
          </w:p>
        </w:tc>
        <w:tc>
          <w:tcPr>
            <w:tcW w:w="1219" w:type="dxa"/>
            <w:tcBorders>
              <w:top w:val="single" w:color="auto" w:sz="12" w:space="0"/>
              <w:right w:val="single" w:color="auto" w:sz="12" w:space="0"/>
            </w:tcBorders>
            <w:vAlign w:val="center"/>
          </w:tcPr>
          <w:p>
            <w:pPr>
              <w:pStyle w:val="6"/>
              <w:jc w:val="center"/>
              <w:rPr>
                <w:sz w:val="24"/>
              </w:rPr>
            </w:pPr>
          </w:p>
        </w:tc>
        <w:tc>
          <w:tcPr>
            <w:tcW w:w="1219" w:type="dxa"/>
            <w:tcBorders>
              <w:top w:val="single" w:color="auto" w:sz="12" w:space="0"/>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行车记录</w:t>
            </w:r>
          </w:p>
        </w:tc>
        <w:tc>
          <w:tcPr>
            <w:tcW w:w="1221" w:type="dxa"/>
            <w:tcBorders>
              <w:left w:val="single" w:color="auto" w:sz="12" w:space="0"/>
            </w:tcBorders>
            <w:vAlign w:val="center"/>
          </w:tcPr>
          <w:p>
            <w:pPr>
              <w:pStyle w:val="6"/>
              <w:jc w:val="center"/>
              <w:rPr>
                <w:sz w:val="24"/>
              </w:rPr>
            </w:pPr>
            <w:r>
              <w:rPr>
                <w:rFonts w:hint="eastAsia"/>
                <w:sz w:val="24"/>
              </w:rPr>
              <w:t>R</w:t>
            </w: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r>
              <w:rPr>
                <w:rFonts w:hint="eastAsia"/>
                <w:sz w:val="24"/>
              </w:rPr>
              <w:t>R</w:t>
            </w: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音乐列表</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sz w:val="24"/>
              </w:rPr>
              <w:t>R</w:t>
            </w:r>
          </w:p>
        </w:tc>
        <w:tc>
          <w:tcPr>
            <w:tcW w:w="1225" w:type="dxa"/>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left"/>
              <w:rPr>
                <w:sz w:val="24"/>
              </w:rPr>
            </w:pPr>
            <w:r>
              <w:rPr>
                <w:rFonts w:hint="eastAsia"/>
                <w:sz w:val="24"/>
              </w:rPr>
              <w:t>音乐播放</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rFonts w:hint="eastAsia"/>
                <w:sz w:val="24"/>
              </w:rPr>
              <w:t>R</w:t>
            </w: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sz w:val="24"/>
              </w:rPr>
            </w:pPr>
            <w:r>
              <w:rPr>
                <w:sz w:val="24"/>
              </w:rPr>
              <w:t>车辆信息显示</w:t>
            </w:r>
          </w:p>
        </w:tc>
        <w:tc>
          <w:tcPr>
            <w:tcW w:w="1221" w:type="dxa"/>
            <w:tcBorders>
              <w:left w:val="single" w:color="auto" w:sz="12" w:space="0"/>
            </w:tcBorders>
            <w:vAlign w:val="center"/>
          </w:tcPr>
          <w:p>
            <w:pPr>
              <w:pStyle w:val="6"/>
              <w:jc w:val="center"/>
              <w:rPr>
                <w:sz w:val="24"/>
              </w:rPr>
            </w:pPr>
            <w:r>
              <w:rPr>
                <w:sz w:val="24"/>
              </w:rPr>
              <w:t>R</w:t>
            </w: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sz w:val="24"/>
              </w:rPr>
            </w:pPr>
            <w:r>
              <w:rPr>
                <w:sz w:val="24"/>
              </w:rPr>
              <w:t>发现</w:t>
            </w:r>
          </w:p>
          <w:p>
            <w:pPr>
              <w:pStyle w:val="6"/>
              <w:rPr>
                <w:sz w:val="24"/>
              </w:rPr>
            </w:pPr>
            <w:r>
              <w:rPr>
                <w:sz w:val="24"/>
              </w:rPr>
              <w:t>信息查询</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bottom w:val="single" w:color="auto" w:sz="12" w:space="0"/>
              <w:right w:val="single" w:color="auto" w:sz="12" w:space="0"/>
            </w:tcBorders>
            <w:vAlign w:val="center"/>
          </w:tcPr>
          <w:p>
            <w:pPr>
              <w:pStyle w:val="6"/>
              <w:rPr>
                <w:sz w:val="24"/>
              </w:rPr>
            </w:pPr>
            <w:r>
              <w:rPr>
                <w:sz w:val="24"/>
              </w:rPr>
              <w:t>用户信息</w:t>
            </w:r>
          </w:p>
        </w:tc>
        <w:tc>
          <w:tcPr>
            <w:tcW w:w="1221" w:type="dxa"/>
            <w:tcBorders>
              <w:left w:val="single" w:color="auto" w:sz="12" w:space="0"/>
              <w:bottom w:val="single" w:color="auto" w:sz="12" w:space="0"/>
            </w:tcBorders>
            <w:vAlign w:val="center"/>
          </w:tcPr>
          <w:p>
            <w:pPr>
              <w:pStyle w:val="6"/>
              <w:jc w:val="center"/>
              <w:rPr>
                <w:sz w:val="24"/>
              </w:rPr>
            </w:pPr>
            <w:r>
              <w:rPr>
                <w:sz w:val="24"/>
              </w:rPr>
              <w:t>R</w:t>
            </w:r>
          </w:p>
        </w:tc>
        <w:tc>
          <w:tcPr>
            <w:tcW w:w="1222" w:type="dxa"/>
            <w:tcBorders>
              <w:bottom w:val="single" w:color="auto" w:sz="12" w:space="0"/>
            </w:tcBorders>
            <w:vAlign w:val="center"/>
          </w:tcPr>
          <w:p>
            <w:pPr>
              <w:pStyle w:val="6"/>
              <w:jc w:val="center"/>
              <w:rPr>
                <w:sz w:val="24"/>
              </w:rPr>
            </w:pPr>
            <w:r>
              <w:rPr>
                <w:sz w:val="24"/>
              </w:rPr>
              <w:t>R</w:t>
            </w:r>
          </w:p>
        </w:tc>
        <w:tc>
          <w:tcPr>
            <w:tcW w:w="1225" w:type="dxa"/>
            <w:tcBorders>
              <w:bottom w:val="single" w:color="auto" w:sz="12" w:space="0"/>
            </w:tcBorders>
            <w:vAlign w:val="center"/>
          </w:tcPr>
          <w:p>
            <w:pPr>
              <w:pStyle w:val="6"/>
              <w:jc w:val="center"/>
              <w:rPr>
                <w:sz w:val="24"/>
              </w:rPr>
            </w:pPr>
            <w:r>
              <w:rPr>
                <w:sz w:val="24"/>
              </w:rPr>
              <w:t>R</w:t>
            </w:r>
          </w:p>
        </w:tc>
        <w:tc>
          <w:tcPr>
            <w:tcW w:w="1219" w:type="dxa"/>
            <w:tcBorders>
              <w:bottom w:val="single" w:color="auto" w:sz="12" w:space="0"/>
              <w:right w:val="single" w:color="auto" w:sz="12" w:space="0"/>
            </w:tcBorders>
            <w:vAlign w:val="center"/>
          </w:tcPr>
          <w:p>
            <w:pPr>
              <w:pStyle w:val="6"/>
              <w:jc w:val="center"/>
              <w:rPr>
                <w:sz w:val="24"/>
              </w:rPr>
            </w:pPr>
            <w:r>
              <w:rPr>
                <w:sz w:val="24"/>
              </w:rPr>
              <w:t>R</w:t>
            </w:r>
          </w:p>
        </w:tc>
        <w:tc>
          <w:tcPr>
            <w:tcW w:w="1219" w:type="dxa"/>
            <w:tcBorders>
              <w:bottom w:val="single" w:color="auto" w:sz="12" w:space="0"/>
              <w:right w:val="single" w:color="auto" w:sz="12" w:space="0"/>
            </w:tcBorders>
            <w:vAlign w:val="center"/>
          </w:tcPr>
          <w:p>
            <w:pPr>
              <w:pStyle w:val="6"/>
              <w:jc w:val="center"/>
              <w:rPr>
                <w:sz w:val="24"/>
              </w:rPr>
            </w:pPr>
            <w:r>
              <w:rPr>
                <w:sz w:val="24"/>
              </w:rPr>
              <w:t>R</w:t>
            </w:r>
          </w:p>
        </w:tc>
      </w:tr>
    </w:tbl>
    <w:p>
      <w:pPr>
        <w:spacing w:line="360" w:lineRule="auto"/>
        <w:rPr>
          <w:sz w:val="24"/>
        </w:rPr>
      </w:pPr>
      <w:bookmarkStart w:id="18" w:name="_Toc22017113"/>
      <w:r>
        <w:rPr>
          <w:rFonts w:hint="eastAsia"/>
          <w:i/>
          <w:iCs/>
        </w:rPr>
        <w:t>“R”（Relate）表示模块m和完成系统特性n有关。从上图可见程序2与三个模块1、2、n相关。</w:t>
      </w:r>
    </w:p>
    <w:p>
      <w:pPr>
        <w:pStyle w:val="3"/>
      </w:pPr>
      <w:bookmarkStart w:id="19" w:name="_Toc48219120"/>
      <w:r>
        <w:rPr>
          <w:rFonts w:hint="eastAsia"/>
        </w:rPr>
        <w:t>2.3</w:t>
      </w:r>
      <w:r>
        <w:rPr>
          <w:rFonts w:hint="eastAsia"/>
        </w:rPr>
        <w:tab/>
      </w:r>
      <w:r>
        <w:rPr>
          <w:rFonts w:hint="eastAsia"/>
        </w:rPr>
        <w:tab/>
      </w:r>
      <w:bookmarkEnd w:id="18"/>
      <w:r>
        <w:rPr>
          <w:rFonts w:hint="eastAsia"/>
        </w:rPr>
        <w:t>系统物理结构</w:t>
      </w:r>
      <w:bookmarkEnd w:id="19"/>
    </w:p>
    <w:p>
      <w:pPr>
        <w:spacing w:line="360" w:lineRule="auto"/>
        <w:ind w:firstLine="480" w:firstLineChars="200"/>
        <w:rPr>
          <w:rFonts w:ascii="宋体" w:hAnsi="宋体"/>
          <w:sz w:val="24"/>
        </w:rPr>
      </w:pPr>
      <w:r>
        <w:rPr>
          <w:rFonts w:hint="eastAsia" w:ascii="宋体" w:hAnsi="宋体"/>
          <w:sz w:val="24"/>
        </w:rPr>
        <w:t>描述使用本软件系统典型用户的物理设备分布图及设备上相应基本软件配置。软件环境包括：操作系统、数据库、以及其它支撑软件；硬件环境包括：主机类型、网络类型、存储器容量、其它特殊设备。</w:t>
      </w:r>
    </w:p>
    <w:p>
      <w:pPr>
        <w:spacing w:line="360" w:lineRule="auto"/>
        <w:ind w:firstLine="480" w:firstLineChars="200"/>
        <w:rPr>
          <w:rFonts w:ascii="宋体" w:hAnsi="宋体"/>
          <w:sz w:val="24"/>
        </w:rPr>
      </w:pPr>
      <w:r>
        <w:rPr>
          <w:rFonts w:ascii="宋体" w:hAnsi="宋体"/>
          <w:sz w:val="24"/>
        </w:rPr>
        <w:t>软件环境：基于Android开发，Database存取数据记录。</w:t>
      </w:r>
    </w:p>
    <w:p>
      <w:pPr>
        <w:spacing w:line="360" w:lineRule="auto"/>
        <w:ind w:firstLine="480" w:firstLineChars="200"/>
        <w:rPr>
          <w:rFonts w:ascii="宋体" w:hAnsi="宋体"/>
          <w:sz w:val="24"/>
        </w:rPr>
      </w:pPr>
      <w:r>
        <w:rPr>
          <w:rFonts w:ascii="宋体" w:hAnsi="宋体"/>
          <w:sz w:val="24"/>
        </w:rPr>
        <w:t>硬件环境：拥有安卓手机端，并且使用蓝牙已经wifi实现通信，通过蓝牙控制车机端设备已经车载音响等外部设备。</w:t>
      </w:r>
    </w:p>
    <w:p>
      <w:pPr>
        <w:spacing w:line="360" w:lineRule="auto"/>
        <w:ind w:firstLine="420" w:firstLineChars="200"/>
        <w:rPr>
          <w:rFonts w:ascii="宋体" w:hAnsi="宋体"/>
          <w:sz w:val="24"/>
        </w:rPr>
      </w:pPr>
      <w:r>
        <w:drawing>
          <wp:inline distT="0" distB="0" distL="0" distR="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pPr>
        <w:pStyle w:val="2"/>
      </w:pPr>
      <w:bookmarkStart w:id="20" w:name="_Toc22017114"/>
      <w:bookmarkStart w:id="21" w:name="_Toc48219121"/>
      <w:r>
        <w:rPr>
          <w:rFonts w:hint="eastAsia"/>
        </w:rPr>
        <w:t>3</w:t>
      </w:r>
      <w:r>
        <w:rPr>
          <w:rFonts w:hint="eastAsia"/>
        </w:rPr>
        <w:tab/>
      </w:r>
      <w:bookmarkEnd w:id="20"/>
      <w:r>
        <w:rPr>
          <w:rFonts w:hint="eastAsia"/>
        </w:rPr>
        <w:t>系统接口设计</w:t>
      </w:r>
      <w:bookmarkEnd w:id="21"/>
    </w:p>
    <w:p>
      <w:pPr>
        <w:pStyle w:val="3"/>
        <w:rPr>
          <w:color w:val="FF0000"/>
        </w:rPr>
      </w:pPr>
      <w:bookmarkStart w:id="22" w:name="_Toc48219122"/>
      <w:r>
        <w:rPr>
          <w:rFonts w:hint="eastAsia"/>
          <w:color w:val="FF0000"/>
        </w:rPr>
        <w:t>3.1</w:t>
      </w:r>
      <w:r>
        <w:rPr>
          <w:rFonts w:hint="eastAsia"/>
          <w:color w:val="FF0000"/>
        </w:rPr>
        <w:tab/>
      </w:r>
      <w:r>
        <w:rPr>
          <w:rFonts w:hint="eastAsia"/>
          <w:color w:val="FF0000"/>
        </w:rPr>
        <w:tab/>
      </w:r>
      <w:r>
        <w:rPr>
          <w:rFonts w:hint="eastAsia"/>
          <w:color w:val="FF0000"/>
        </w:rPr>
        <w:t>用户接口</w:t>
      </w:r>
      <w:bookmarkEnd w:id="22"/>
    </w:p>
    <w:p>
      <w:pPr>
        <w:rPr>
          <w:rFonts w:ascii="宋体" w:hAnsi="宋体"/>
          <w:sz w:val="24"/>
        </w:rPr>
      </w:pPr>
      <w:r>
        <w:drawing>
          <wp:inline distT="0" distB="0" distL="114300" distR="114300">
            <wp:extent cx="2352675" cy="4204335"/>
            <wp:effectExtent l="0" t="0" r="952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352675" cy="4204335"/>
                    </a:xfrm>
                    <a:prstGeom prst="rect">
                      <a:avLst/>
                    </a:prstGeom>
                  </pic:spPr>
                </pic:pic>
              </a:graphicData>
            </a:graphic>
          </wp:inline>
        </w:drawing>
      </w:r>
      <w:r>
        <w:drawing>
          <wp:inline distT="0" distB="0" distL="114300" distR="114300">
            <wp:extent cx="2333625" cy="41465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333625" cy="4146550"/>
                    </a:xfrm>
                    <a:prstGeom prst="rect">
                      <a:avLst/>
                    </a:prstGeom>
                  </pic:spPr>
                </pic:pic>
              </a:graphicData>
            </a:graphic>
          </wp:inline>
        </w:drawing>
      </w:r>
    </w:p>
    <w:p>
      <w:pPr>
        <w:widowControl/>
        <w:jc w:val="left"/>
        <w:rPr>
          <w:rFonts w:hint="default" w:ascii="宋体" w:hAnsi="宋体"/>
          <w:sz w:val="24"/>
        </w:rPr>
      </w:pPr>
      <w:r>
        <w:rPr>
          <w:rFonts w:hint="default"/>
        </w:rPr>
        <w:drawing>
          <wp:inline distT="0" distB="0" distL="114300" distR="114300">
            <wp:extent cx="2520315" cy="4159885"/>
            <wp:effectExtent l="0" t="0" r="133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520315" cy="4159885"/>
                    </a:xfrm>
                    <a:prstGeom prst="rect">
                      <a:avLst/>
                    </a:prstGeom>
                  </pic:spPr>
                </pic:pic>
              </a:graphicData>
            </a:graphic>
          </wp:inline>
        </w:drawing>
      </w:r>
      <w:r>
        <w:rPr>
          <w:rFonts w:hint="default" w:ascii="宋体" w:hAnsi="宋体"/>
          <w:sz w:val="24"/>
        </w:rPr>
        <w:drawing>
          <wp:inline distT="0" distB="0" distL="114300" distR="114300">
            <wp:extent cx="2391410" cy="42437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391410" cy="4243705"/>
                    </a:xfrm>
                    <a:prstGeom prst="rect">
                      <a:avLst/>
                    </a:prstGeom>
                  </pic:spPr>
                </pic:pic>
              </a:graphicData>
            </a:graphic>
          </wp:inline>
        </w:drawing>
      </w:r>
    </w:p>
    <w:p>
      <w:pPr>
        <w:widowControl/>
        <w:jc w:val="left"/>
        <w:rPr>
          <w:rFonts w:hint="default" w:ascii="宋体" w:hAnsi="宋体"/>
          <w:sz w:val="24"/>
        </w:rPr>
      </w:pPr>
      <w:r>
        <w:rPr>
          <w:rFonts w:hint="default" w:ascii="宋体" w:hAnsi="宋体"/>
          <w:sz w:val="24"/>
        </w:rPr>
        <w:drawing>
          <wp:inline distT="0" distB="0" distL="114300" distR="114300">
            <wp:extent cx="2724150" cy="4895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724150" cy="4895850"/>
                    </a:xfrm>
                    <a:prstGeom prst="rect">
                      <a:avLst/>
                    </a:prstGeom>
                  </pic:spPr>
                </pic:pic>
              </a:graphicData>
            </a:graphic>
          </wp:inline>
        </w:drawing>
      </w:r>
      <w:r>
        <w:rPr>
          <w:rFonts w:hint="default" w:ascii="宋体" w:hAnsi="宋体"/>
          <w:sz w:val="24"/>
        </w:rPr>
        <w:drawing>
          <wp:inline distT="0" distB="0" distL="114300" distR="114300">
            <wp:extent cx="2771775" cy="4918710"/>
            <wp:effectExtent l="0" t="0" r="952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771775" cy="4918710"/>
                    </a:xfrm>
                    <a:prstGeom prst="rect">
                      <a:avLst/>
                    </a:prstGeom>
                  </pic:spPr>
                </pic:pic>
              </a:graphicData>
            </a:graphic>
          </wp:inline>
        </w:drawing>
      </w:r>
    </w:p>
    <w:p>
      <w:pPr>
        <w:widowControl/>
        <w:jc w:val="left"/>
        <w:rPr>
          <w:rFonts w:hint="default" w:ascii="宋体" w:hAnsi="宋体"/>
          <w:sz w:val="24"/>
        </w:rPr>
      </w:pPr>
    </w:p>
    <w:p>
      <w:pPr>
        <w:pStyle w:val="3"/>
        <w:rPr>
          <w:color w:val="FF0000"/>
        </w:rPr>
      </w:pPr>
      <w:bookmarkStart w:id="23" w:name="_Toc48219123"/>
      <w:r>
        <w:rPr>
          <w:rFonts w:hint="eastAsia"/>
          <w:color w:val="FF0000"/>
        </w:rPr>
        <w:t>3.2</w:t>
      </w:r>
      <w:r>
        <w:rPr>
          <w:rFonts w:hint="eastAsia"/>
          <w:color w:val="FF0000"/>
        </w:rPr>
        <w:tab/>
      </w:r>
      <w:r>
        <w:rPr>
          <w:rFonts w:hint="eastAsia"/>
          <w:color w:val="FF0000"/>
        </w:rPr>
        <w:tab/>
      </w:r>
      <w:r>
        <w:rPr>
          <w:rFonts w:hint="eastAsia"/>
          <w:color w:val="FF0000"/>
        </w:rPr>
        <w:t>外部系统接口</w:t>
      </w:r>
      <w:bookmarkEnd w:id="23"/>
    </w:p>
    <w:p>
      <w:pPr>
        <w:spacing w:line="360" w:lineRule="auto"/>
        <w:ind w:firstLine="480" w:firstLineChars="200"/>
        <w:rPr>
          <w:rFonts w:ascii="宋体" w:hAnsi="宋体"/>
          <w:color w:val="000000"/>
          <w:sz w:val="24"/>
        </w:rPr>
      </w:pPr>
      <w:r>
        <w:rPr>
          <w:rFonts w:hint="eastAsia" w:ascii="宋体" w:hAnsi="宋体"/>
          <w:color w:val="000000"/>
          <w:sz w:val="24"/>
        </w:rPr>
        <w:t>描述该软件与其它系统的接口，主要说明</w:t>
      </w:r>
    </w:p>
    <w:p>
      <w:pPr>
        <w:spacing w:line="360" w:lineRule="auto"/>
        <w:ind w:firstLine="480" w:firstLineChars="200"/>
        <w:rPr>
          <w:rFonts w:ascii="宋体" w:hAnsi="宋体"/>
          <w:color w:val="000000"/>
          <w:sz w:val="24"/>
        </w:rPr>
      </w:pPr>
      <w:r>
        <w:rPr>
          <w:rFonts w:hint="eastAsia" w:ascii="宋体" w:hAnsi="宋体"/>
          <w:color w:val="000000"/>
          <w:sz w:val="24"/>
        </w:rPr>
        <w:t>汽车</w:t>
      </w:r>
      <w:r>
        <w:rPr>
          <w:rFonts w:ascii="宋体" w:hAnsi="宋体"/>
          <w:color w:val="000000"/>
          <w:sz w:val="24"/>
        </w:rPr>
        <w:t>车门解锁</w:t>
      </w:r>
      <w:r>
        <w:rPr>
          <w:rFonts w:hint="eastAsia" w:ascii="宋体" w:hAnsi="宋体"/>
          <w:color w:val="000000"/>
          <w:sz w:val="24"/>
        </w:rPr>
        <w:t>：</w:t>
      </w:r>
      <w:r>
        <w:rPr>
          <w:rFonts w:ascii="宋体" w:hAnsi="宋体"/>
          <w:color w:val="000000"/>
          <w:sz w:val="24"/>
        </w:rPr>
        <w:t>”COMMAND: CAR_DOOR OPEN”</w:t>
      </w:r>
    </w:p>
    <w:p>
      <w:pPr>
        <w:spacing w:line="360" w:lineRule="auto"/>
        <w:ind w:firstLine="480" w:firstLineChars="200"/>
        <w:rPr>
          <w:rFonts w:ascii="宋体" w:hAnsi="宋体"/>
          <w:color w:val="000000"/>
          <w:sz w:val="24"/>
        </w:rPr>
      </w:pPr>
      <w:r>
        <w:rPr>
          <w:rFonts w:hint="eastAsia" w:ascii="宋体" w:hAnsi="宋体"/>
          <w:color w:val="000000"/>
          <w:sz w:val="24"/>
        </w:rPr>
        <w:t>汽车</w:t>
      </w:r>
      <w:r>
        <w:rPr>
          <w:rFonts w:ascii="宋体" w:hAnsi="宋体"/>
          <w:color w:val="000000"/>
          <w:sz w:val="24"/>
        </w:rPr>
        <w:t>车门锁定</w:t>
      </w:r>
      <w:r>
        <w:rPr>
          <w:rFonts w:hint="eastAsia" w:ascii="宋体" w:hAnsi="宋体"/>
          <w:color w:val="000000"/>
          <w:sz w:val="24"/>
        </w:rPr>
        <w:t>：</w:t>
      </w:r>
      <w:r>
        <w:rPr>
          <w:rFonts w:ascii="宋体" w:hAnsi="宋体"/>
          <w:color w:val="000000"/>
          <w:sz w:val="24"/>
        </w:rPr>
        <w:t>”COMMAND: CAR_DOOR CLOSE”</w:t>
      </w:r>
    </w:p>
    <w:p>
      <w:pPr>
        <w:spacing w:line="360" w:lineRule="auto"/>
        <w:ind w:firstLine="480" w:firstLineChars="200"/>
        <w:rPr>
          <w:rFonts w:ascii="宋体" w:hAnsi="宋体"/>
          <w:color w:val="000000"/>
          <w:sz w:val="24"/>
        </w:rPr>
      </w:pPr>
      <w:r>
        <w:rPr>
          <w:rFonts w:ascii="宋体" w:hAnsi="宋体"/>
          <w:color w:val="000000"/>
          <w:sz w:val="24"/>
        </w:rPr>
        <w:t>音乐暂停播放</w:t>
      </w:r>
      <w:r>
        <w:rPr>
          <w:rFonts w:hint="eastAsia" w:ascii="宋体" w:hAnsi="宋体"/>
          <w:color w:val="000000"/>
          <w:sz w:val="24"/>
        </w:rPr>
        <w:t>：</w:t>
      </w:r>
      <w:r>
        <w:rPr>
          <w:rFonts w:ascii="宋体" w:hAnsi="宋体"/>
          <w:color w:val="000000"/>
          <w:sz w:val="24"/>
        </w:rPr>
        <w:t>”COMMAND: MUSIC_PAUSE”</w:t>
      </w:r>
    </w:p>
    <w:p>
      <w:pPr>
        <w:spacing w:line="360" w:lineRule="auto"/>
        <w:ind w:firstLine="480" w:firstLineChars="200"/>
        <w:rPr>
          <w:rFonts w:ascii="宋体" w:hAnsi="宋体"/>
          <w:color w:val="000000"/>
          <w:sz w:val="24"/>
        </w:rPr>
      </w:pPr>
      <w:r>
        <w:rPr>
          <w:rFonts w:ascii="宋体" w:hAnsi="宋体"/>
          <w:color w:val="000000"/>
          <w:sz w:val="24"/>
        </w:rPr>
        <w:t>音乐开始播放</w:t>
      </w:r>
      <w:r>
        <w:rPr>
          <w:rFonts w:hint="eastAsia" w:ascii="宋体" w:hAnsi="宋体"/>
          <w:color w:val="000000"/>
          <w:sz w:val="24"/>
        </w:rPr>
        <w:t>：</w:t>
      </w:r>
      <w:r>
        <w:rPr>
          <w:rFonts w:ascii="宋体" w:hAnsi="宋体"/>
          <w:color w:val="000000"/>
          <w:sz w:val="24"/>
        </w:rPr>
        <w:t>”COMMAND: MUSIC_PLAY”</w:t>
      </w:r>
    </w:p>
    <w:p>
      <w:pPr>
        <w:spacing w:line="360" w:lineRule="auto"/>
        <w:ind w:firstLine="480" w:firstLineChars="200"/>
        <w:rPr>
          <w:rFonts w:ascii="宋体" w:hAnsi="宋体"/>
          <w:color w:val="000000"/>
          <w:sz w:val="24"/>
        </w:rPr>
      </w:pPr>
      <w:r>
        <w:rPr>
          <w:rFonts w:ascii="宋体" w:hAnsi="宋体"/>
          <w:color w:val="000000"/>
          <w:sz w:val="24"/>
        </w:rPr>
        <w:t>音乐停止播放</w:t>
      </w:r>
      <w:r>
        <w:rPr>
          <w:rFonts w:hint="eastAsia" w:ascii="宋体" w:hAnsi="宋体"/>
          <w:color w:val="000000"/>
          <w:sz w:val="24"/>
        </w:rPr>
        <w:t>：</w:t>
      </w:r>
      <w:r>
        <w:rPr>
          <w:rFonts w:ascii="宋体" w:hAnsi="宋体"/>
          <w:color w:val="000000"/>
          <w:sz w:val="24"/>
        </w:rPr>
        <w:t>”COMMAND: MUSIC_STOP”</w:t>
      </w:r>
    </w:p>
    <w:p>
      <w:pPr>
        <w:spacing w:line="360" w:lineRule="auto"/>
        <w:ind w:firstLine="480" w:firstLineChars="200"/>
        <w:rPr>
          <w:rFonts w:ascii="宋体" w:hAnsi="宋体"/>
          <w:color w:val="000000"/>
          <w:sz w:val="24"/>
        </w:rPr>
      </w:pPr>
      <w:r>
        <w:rPr>
          <w:rFonts w:ascii="宋体" w:hAnsi="宋体"/>
          <w:color w:val="000000"/>
          <w:sz w:val="24"/>
        </w:rPr>
        <w:t>车辆信息数据："DATA:CAR_DRIVE"</w:t>
      </w:r>
    </w:p>
    <w:p>
      <w:pPr>
        <w:spacing w:line="360" w:lineRule="auto"/>
        <w:ind w:firstLine="480" w:firstLineChars="200"/>
        <w:rPr>
          <w:rFonts w:ascii="宋体" w:hAnsi="宋体"/>
          <w:color w:val="000000"/>
          <w:sz w:val="24"/>
        </w:rPr>
      </w:pPr>
      <w:r>
        <w:rPr>
          <w:rFonts w:ascii="宋体" w:hAnsi="宋体"/>
          <w:color w:val="000000"/>
          <w:sz w:val="24"/>
        </w:rPr>
        <w:t>车辆状态数据："DATA:CAR_STATE"</w:t>
      </w:r>
    </w:p>
    <w:p>
      <w:pPr>
        <w:spacing w:line="360" w:lineRule="auto"/>
        <w:ind w:firstLine="480" w:firstLineChars="200"/>
        <w:rPr>
          <w:rFonts w:ascii="宋体" w:hAnsi="宋体"/>
          <w:color w:val="000000"/>
          <w:sz w:val="24"/>
        </w:rPr>
      </w:pPr>
      <w:r>
        <w:rPr>
          <w:rFonts w:ascii="宋体" w:hAnsi="宋体"/>
          <w:color w:val="000000"/>
          <w:sz w:val="24"/>
        </w:rPr>
        <w:t>音乐播放列表数据："DATA:MUSIC_PLAYLIST"</w:t>
      </w:r>
    </w:p>
    <w:p>
      <w:pPr>
        <w:spacing w:line="360" w:lineRule="auto"/>
        <w:ind w:firstLine="480" w:firstLineChars="200"/>
        <w:rPr>
          <w:rFonts w:ascii="宋体" w:hAnsi="宋体"/>
          <w:color w:val="000000"/>
          <w:sz w:val="24"/>
        </w:rPr>
      </w:pPr>
      <w:r>
        <w:rPr>
          <w:rFonts w:ascii="宋体" w:hAnsi="宋体"/>
          <w:color w:val="000000"/>
          <w:sz w:val="24"/>
        </w:rPr>
        <w:t>音乐收藏列表数据："DATA:MUSIC_COLLECTLIST"</w:t>
      </w:r>
    </w:p>
    <w:p>
      <w:pPr>
        <w:spacing w:line="360" w:lineRule="auto"/>
        <w:ind w:firstLine="480" w:firstLineChars="200"/>
        <w:rPr>
          <w:rFonts w:ascii="宋体" w:hAnsi="宋体"/>
          <w:color w:val="000000"/>
          <w:sz w:val="24"/>
        </w:rPr>
      </w:pPr>
      <w:r>
        <w:rPr>
          <w:rFonts w:ascii="宋体" w:hAnsi="宋体"/>
          <w:color w:val="000000"/>
          <w:sz w:val="24"/>
        </w:rPr>
        <w:t>用户信息数据："DATA:USER_INFORMATION"</w:t>
      </w:r>
    </w:p>
    <w:p>
      <w:pPr>
        <w:spacing w:line="360" w:lineRule="auto"/>
        <w:ind w:firstLine="480" w:firstLineChars="200"/>
        <w:rPr>
          <w:rFonts w:ascii="宋体" w:hAnsi="宋体"/>
          <w:color w:val="000000"/>
          <w:sz w:val="24"/>
        </w:rPr>
      </w:pPr>
      <w:r>
        <w:rPr>
          <w:rFonts w:ascii="宋体" w:hAnsi="宋体"/>
          <w:color w:val="000000"/>
          <w:sz w:val="24"/>
        </w:rPr>
        <w:t>地图导航数据："DATA:MAP_NAVIGATION"</w:t>
      </w:r>
    </w:p>
    <w:p>
      <w:pPr>
        <w:spacing w:line="360" w:lineRule="auto"/>
        <w:ind w:firstLine="480" w:firstLineChars="200"/>
        <w:rPr>
          <w:rFonts w:ascii="宋体" w:hAnsi="宋体"/>
          <w:color w:val="000000"/>
          <w:sz w:val="24"/>
        </w:rPr>
      </w:pPr>
      <w:r>
        <w:rPr>
          <w:rFonts w:ascii="宋体" w:hAnsi="宋体"/>
          <w:color w:val="000000"/>
          <w:sz w:val="24"/>
        </w:rPr>
        <w:t>行驶记录数据："DATA:DRIVING_RECORDLIST"</w:t>
      </w:r>
    </w:p>
    <w:p>
      <w:pPr>
        <w:spacing w:line="360" w:lineRule="auto"/>
        <w:ind w:firstLine="480" w:firstLineChars="200"/>
        <w:rPr>
          <w:rFonts w:ascii="宋体" w:hAnsi="宋体"/>
          <w:color w:val="000000"/>
          <w:sz w:val="24"/>
        </w:rPr>
      </w:pPr>
      <w:r>
        <w:rPr>
          <w:rFonts w:ascii="宋体" w:hAnsi="宋体"/>
          <w:color w:val="000000"/>
          <w:sz w:val="24"/>
        </w:rPr>
        <w:t>新闻消息浏览数据："DATA:NEW_INFORMATION"</w:t>
      </w:r>
    </w:p>
    <w:p>
      <w:pPr>
        <w:pStyle w:val="3"/>
      </w:pPr>
      <w:bookmarkStart w:id="24" w:name="_Toc48219124"/>
      <w:r>
        <w:rPr>
          <w:rFonts w:hint="eastAsia"/>
          <w:color w:val="FF0000"/>
        </w:rPr>
        <w:t>3.3</w:t>
      </w:r>
      <w:r>
        <w:rPr>
          <w:rFonts w:hint="eastAsia"/>
          <w:color w:val="FF0000"/>
        </w:rPr>
        <w:tab/>
      </w:r>
      <w:r>
        <w:rPr>
          <w:rFonts w:hint="eastAsia"/>
          <w:color w:val="FF0000"/>
        </w:rPr>
        <w:tab/>
      </w:r>
      <w:r>
        <w:rPr>
          <w:rFonts w:hint="eastAsia"/>
          <w:color w:val="FF0000"/>
        </w:rPr>
        <w:t>模块间接口</w:t>
      </w:r>
      <w:bookmarkEnd w:id="24"/>
    </w:p>
    <w:p>
      <w:pPr>
        <w:spacing w:line="360" w:lineRule="auto"/>
        <w:ind w:left="480"/>
        <w:rPr>
          <w:sz w:val="24"/>
        </w:rPr>
      </w:pPr>
      <w:r>
        <w:rPr>
          <w:rFonts w:ascii="宋体" w:hAnsi="宋体"/>
          <w:sz w:val="24"/>
        </w:rPr>
        <w:t>1）</w:t>
      </w:r>
      <w:r>
        <w:rPr>
          <w:sz w:val="24"/>
        </w:rPr>
        <w:t>导航行驶记录接口：</w:t>
      </w:r>
    </w:p>
    <w:p>
      <w:pPr>
        <w:spacing w:line="360" w:lineRule="auto"/>
        <w:ind w:left="480" w:firstLine="419"/>
        <w:rPr>
          <w:sz w:val="24"/>
        </w:rPr>
      </w:pPr>
      <w:r>
        <w:rPr>
          <w:sz w:val="24"/>
        </w:rPr>
        <w:t>实现车机端行驶记录数据到手机app端的传输</w:t>
      </w:r>
    </w:p>
    <w:p>
      <w:pPr>
        <w:spacing w:line="360" w:lineRule="auto"/>
        <w:ind w:left="480" w:firstLine="419"/>
        <w:rPr>
          <w:sz w:val="24"/>
        </w:rPr>
      </w:pPr>
      <w:r>
        <w:rPr>
          <w:sz w:val="24"/>
        </w:rPr>
        <w:t>需求模块：导航模块，车辆信息主界面模块，网络通信模块</w:t>
      </w:r>
    </w:p>
    <w:p>
      <w:pPr>
        <w:spacing w:line="360" w:lineRule="auto"/>
        <w:ind w:left="480" w:firstLine="419"/>
        <w:rPr>
          <w:sz w:val="24"/>
        </w:rPr>
      </w:pPr>
      <w:r>
        <w:rPr>
          <w:sz w:val="24"/>
        </w:rPr>
        <w:t>网络模块通过接口获取服务器中车机端传输回来的的导航和行驶记录，传输到手机app端，进行显示。</w:t>
      </w:r>
    </w:p>
    <w:p>
      <w:pPr>
        <w:spacing w:line="360" w:lineRule="auto"/>
        <w:ind w:left="480" w:firstLine="419"/>
        <w:rPr>
          <w:sz w:val="24"/>
        </w:rPr>
      </w:pPr>
      <w:r>
        <w:rPr>
          <w:sz w:val="24"/>
        </w:rPr>
        <w:t>导航和行驶记录模块通过接口获取的经纬度数据在mapview显示用户位置及汽车位置，在list显示每次汽车行驶的路程及行驶时间</w:t>
      </w:r>
    </w:p>
    <w:p>
      <w:pPr>
        <w:spacing w:line="360" w:lineRule="auto"/>
        <w:ind w:firstLine="420"/>
        <w:rPr>
          <w:sz w:val="24"/>
        </w:rPr>
      </w:pPr>
      <w:r>
        <w:rPr>
          <w:sz w:val="24"/>
        </w:rPr>
        <w:t>2）车辆信息采集接口：</w:t>
      </w:r>
    </w:p>
    <w:p>
      <w:pPr>
        <w:spacing w:line="360" w:lineRule="auto"/>
        <w:ind w:left="420" w:firstLine="420"/>
        <w:rPr>
          <w:sz w:val="24"/>
        </w:rPr>
      </w:pPr>
      <w:r>
        <w:rPr>
          <w:sz w:val="24"/>
        </w:rPr>
        <w:t>实现车机端对车辆信息的采集数据发送到手机app端的接口</w:t>
      </w:r>
    </w:p>
    <w:p>
      <w:pPr>
        <w:spacing w:line="360" w:lineRule="auto"/>
        <w:ind w:left="420" w:firstLine="420"/>
        <w:rPr>
          <w:sz w:val="24"/>
        </w:rPr>
      </w:pPr>
      <w:r>
        <w:rPr>
          <w:sz w:val="24"/>
        </w:rPr>
        <w:t>需求模块：车辆信息主界面模块，网络通信模块</w:t>
      </w:r>
    </w:p>
    <w:p>
      <w:pPr>
        <w:spacing w:line="360" w:lineRule="auto"/>
        <w:ind w:left="420" w:firstLine="420"/>
        <w:rPr>
          <w:sz w:val="24"/>
        </w:rPr>
      </w:pPr>
      <w:r>
        <w:rPr>
          <w:sz w:val="24"/>
        </w:rPr>
        <w:t>网络模块通过接口获取服务器中车机端传输回来的的车辆信息，传输到手机app端，在车辆信息主界面模块进行显示。</w:t>
      </w:r>
    </w:p>
    <w:p>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sz w:val="24"/>
        </w:rPr>
        <w:t>。</w:t>
      </w:r>
    </w:p>
    <w:p>
      <w:pPr>
        <w:spacing w:line="360" w:lineRule="auto"/>
        <w:ind w:firstLine="420"/>
        <w:rPr>
          <w:sz w:val="24"/>
        </w:rPr>
      </w:pPr>
      <w:r>
        <w:rPr>
          <w:sz w:val="24"/>
        </w:rPr>
        <w:t>3）音乐模块接口：</w:t>
      </w:r>
    </w:p>
    <w:p>
      <w:pPr>
        <w:spacing w:line="360" w:lineRule="auto"/>
        <w:ind w:left="420" w:firstLine="420"/>
        <w:rPr>
          <w:sz w:val="24"/>
        </w:rPr>
      </w:pPr>
      <w:r>
        <w:rPr>
          <w:sz w:val="24"/>
        </w:rPr>
        <w:t>实现手机app端音乐播放列表或者收藏列表等音乐数据传输与车机端数据的互通的接口</w:t>
      </w:r>
    </w:p>
    <w:p>
      <w:pPr>
        <w:spacing w:line="360" w:lineRule="auto"/>
        <w:ind w:left="420" w:firstLine="420"/>
        <w:rPr>
          <w:sz w:val="24"/>
        </w:rPr>
      </w:pPr>
      <w:r>
        <w:rPr>
          <w:sz w:val="24"/>
        </w:rPr>
        <w:t>需求模块：</w:t>
      </w:r>
      <w:r>
        <w:rPr>
          <w:sz w:val="24"/>
        </w:rPr>
        <w:t>音乐播放模块，网络通信模块</w:t>
      </w:r>
    </w:p>
    <w:p>
      <w:pPr>
        <w:spacing w:line="360" w:lineRule="auto"/>
        <w:ind w:left="420" w:firstLine="420"/>
        <w:rPr>
          <w:sz w:val="24"/>
        </w:rPr>
      </w:pPr>
      <w:r>
        <w:rPr>
          <w:sz w:val="24"/>
        </w:rPr>
        <w:t>网络通信模块通过接口获取手机app端的音乐列表等音乐数据上传服务器，车机端通过服务器获取手机app端音乐列表并显示。</w:t>
      </w:r>
    </w:p>
    <w:p>
      <w:pPr>
        <w:spacing w:line="360" w:lineRule="auto"/>
        <w:ind w:left="420" w:firstLine="420"/>
        <w:rPr>
          <w:sz w:val="24"/>
        </w:rPr>
      </w:pPr>
      <w:r>
        <w:rPr>
          <w:sz w:val="24"/>
        </w:rPr>
        <w:t>相关的数据类型：Id</w:t>
      </w:r>
      <w:r>
        <w:rPr>
          <w:rFonts w:hint="eastAsia"/>
          <w:sz w:val="24"/>
        </w:rPr>
        <w:t>音乐id</w:t>
      </w:r>
      <w:r>
        <w:rPr>
          <w:sz w:val="24"/>
        </w:rPr>
        <w:t>，T</w:t>
      </w:r>
      <w:r>
        <w:rPr>
          <w:rFonts w:hint="eastAsia"/>
          <w:sz w:val="24"/>
        </w:rPr>
        <w:t>itle音乐名称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url播放地址</w:t>
      </w:r>
      <w:r>
        <w:rPr>
          <w:sz w:val="24"/>
        </w:rPr>
        <w:t>，音乐收藏列表数据库</w:t>
      </w:r>
    </w:p>
    <w:p>
      <w:pPr>
        <w:spacing w:line="360" w:lineRule="auto"/>
        <w:ind w:firstLine="420"/>
        <w:rPr>
          <w:sz w:val="24"/>
        </w:rPr>
      </w:pPr>
      <w:r>
        <w:rPr>
          <w:sz w:val="24"/>
        </w:rPr>
        <w:t>4）newdata接口：</w:t>
      </w:r>
    </w:p>
    <w:p>
      <w:pPr>
        <w:spacing w:line="360" w:lineRule="auto"/>
        <w:ind w:left="420" w:firstLine="420"/>
        <w:rPr>
          <w:sz w:val="24"/>
        </w:rPr>
      </w:pPr>
      <w:r>
        <w:rPr>
          <w:sz w:val="24"/>
        </w:rPr>
        <w:t>实现手机app端发现界面浏览的新闻，网页消息的数据与车机端的传递接口</w:t>
      </w:r>
    </w:p>
    <w:p>
      <w:pPr>
        <w:spacing w:line="360" w:lineRule="auto"/>
        <w:ind w:left="420" w:firstLine="420"/>
        <w:rPr>
          <w:sz w:val="24"/>
        </w:rPr>
      </w:pPr>
      <w:r>
        <w:rPr>
          <w:sz w:val="24"/>
        </w:rPr>
        <w:t>需求模块：</w:t>
      </w:r>
      <w:r>
        <w:rPr>
          <w:sz w:val="24"/>
        </w:rPr>
        <w:t>发现模块、网络通信模块</w:t>
      </w:r>
    </w:p>
    <w:p>
      <w:pPr>
        <w:spacing w:line="360" w:lineRule="auto"/>
        <w:ind w:left="420" w:firstLine="420"/>
        <w:rPr>
          <w:sz w:val="24"/>
        </w:rPr>
      </w:pPr>
      <w:r>
        <w:rPr>
          <w:sz w:val="24"/>
        </w:rPr>
        <w:t>发现模块通过网络通信模块以及接口发送正在浏览的数据到车机端，在车机端进行显示。</w:t>
      </w:r>
    </w:p>
    <w:p>
      <w:pPr>
        <w:spacing w:line="360" w:lineRule="auto"/>
        <w:ind w:left="420" w:firstLine="420"/>
        <w:rPr>
          <w:sz w:val="24"/>
        </w:rPr>
      </w:pPr>
      <w:r>
        <w:rPr>
          <w:sz w:val="24"/>
        </w:rPr>
        <w:t>相关的数据类型：sign标签，tv视频，text文本，newdata数据库。</w:t>
      </w:r>
    </w:p>
    <w:p>
      <w:pPr>
        <w:spacing w:line="360" w:lineRule="auto"/>
        <w:ind w:firstLine="420"/>
        <w:rPr>
          <w:sz w:val="24"/>
        </w:rPr>
      </w:pPr>
      <w:r>
        <w:rPr>
          <w:sz w:val="24"/>
        </w:rPr>
        <w:t>5）userdata接口：</w:t>
      </w:r>
    </w:p>
    <w:p>
      <w:pPr>
        <w:spacing w:line="360" w:lineRule="auto"/>
        <w:ind w:left="420" w:firstLine="420"/>
        <w:rPr>
          <w:sz w:val="24"/>
        </w:rPr>
      </w:pPr>
      <w:r>
        <w:rPr>
          <w:sz w:val="24"/>
        </w:rPr>
        <w:t>实现手机app端用户信息到车机端的数据传递</w:t>
      </w:r>
    </w:p>
    <w:p>
      <w:pPr>
        <w:spacing w:line="360" w:lineRule="auto"/>
        <w:ind w:left="420" w:firstLine="420"/>
        <w:rPr>
          <w:sz w:val="24"/>
        </w:rPr>
      </w:pPr>
      <w:r>
        <w:rPr>
          <w:sz w:val="24"/>
        </w:rPr>
        <w:t>需求模块：</w:t>
      </w:r>
      <w:r>
        <w:rPr>
          <w:sz w:val="24"/>
        </w:rPr>
        <w:t>用户模块，网络通信模块</w:t>
      </w:r>
    </w:p>
    <w:p>
      <w:pPr>
        <w:spacing w:line="360" w:lineRule="auto"/>
        <w:ind w:left="420" w:firstLine="420"/>
        <w:rPr>
          <w:sz w:val="24"/>
        </w:rPr>
      </w:pPr>
      <w:r>
        <w:rPr>
          <w:sz w:val="24"/>
        </w:rPr>
        <w:t>用户模块通过网络通信模块以及接口发送手机app端的用户数据到车机端，在车机端进行显示。</w:t>
      </w:r>
    </w:p>
    <w:p>
      <w:pPr>
        <w:spacing w:line="360" w:lineRule="auto"/>
        <w:ind w:left="420" w:firstLine="420"/>
        <w:rPr>
          <w:sz w:val="24"/>
        </w:rPr>
      </w:pPr>
      <w:r>
        <w:rPr>
          <w:sz w:val="24"/>
        </w:rPr>
        <w:t>相关的数据类型：userId用户ID，userPassword用户密码，userName用户名字，userSex用户性别，userPhone用户电话，用户存储数据库</w:t>
      </w:r>
    </w:p>
    <w:p>
      <w:pPr>
        <w:pStyle w:val="2"/>
      </w:pPr>
      <w:bookmarkStart w:id="25" w:name="_Toc22017115"/>
      <w:bookmarkStart w:id="26" w:name="_Toc48219125"/>
      <w:r>
        <w:rPr>
          <w:rFonts w:hint="eastAsia"/>
        </w:rPr>
        <w:t>4</w:t>
      </w:r>
      <w:r>
        <w:rPr>
          <w:rFonts w:hint="eastAsia"/>
        </w:rPr>
        <w:tab/>
      </w:r>
      <w:bookmarkEnd w:id="25"/>
      <w:r>
        <w:rPr>
          <w:rFonts w:hint="eastAsia"/>
        </w:rPr>
        <w:t>子系统/模块设计</w:t>
      </w:r>
      <w:bookmarkEnd w:id="26"/>
    </w:p>
    <w:p>
      <w:pPr>
        <w:pStyle w:val="3"/>
        <w:rPr>
          <w:i/>
          <w:iCs/>
          <w:color w:val="FF0000"/>
        </w:rPr>
      </w:pPr>
      <w:bookmarkStart w:id="27" w:name="_Toc48219126"/>
      <w:r>
        <w:rPr>
          <w:rFonts w:hint="eastAsia"/>
          <w:color w:val="FF0000"/>
        </w:rPr>
        <w:t>4.1</w:t>
      </w:r>
      <w:r>
        <w:rPr>
          <w:rFonts w:hint="eastAsia"/>
          <w:color w:val="FF0000"/>
        </w:rPr>
        <w:tab/>
      </w:r>
      <w:r>
        <w:rPr>
          <w:rFonts w:hint="eastAsia"/>
          <w:color w:val="FF0000"/>
        </w:rPr>
        <w:tab/>
      </w:r>
      <w:r>
        <w:rPr>
          <w:color w:val="FF0000"/>
        </w:rPr>
        <w:t>车辆信息主界面模块</w:t>
      </w:r>
      <w:bookmarkEnd w:id="27"/>
    </w:p>
    <w:p>
      <w:pPr>
        <w:pStyle w:val="4"/>
      </w:pPr>
      <w:bookmarkStart w:id="28" w:name="_Toc48219127"/>
      <w:r>
        <w:rPr>
          <w:rFonts w:hint="eastAsia"/>
        </w:rPr>
        <w:t>4.1.1</w:t>
      </w:r>
      <w:r>
        <w:rPr>
          <w:rFonts w:hint="eastAsia"/>
        </w:rPr>
        <w:tab/>
      </w:r>
      <w:r>
        <w:rPr>
          <w:rFonts w:hint="eastAsia"/>
        </w:rPr>
        <w:t>功能</w:t>
      </w:r>
      <w:bookmarkEnd w:id="28"/>
    </w:p>
    <w:p>
      <w:pPr>
        <w:pStyle w:val="12"/>
        <w:ind w:firstLine="480"/>
        <w:rPr>
          <w:rFonts w:ascii="宋体" w:hAnsi="宋体"/>
          <w:sz w:val="24"/>
        </w:rPr>
      </w:pPr>
      <w:r>
        <w:rPr>
          <w:rFonts w:ascii="宋体" w:hAnsi="宋体" w:cs="宋体"/>
          <w:kern w:val="0"/>
          <w:sz w:val="24"/>
          <w:lang w:bidi="ar"/>
        </w:rPr>
        <w:t>实现各个界面之间的跳转，并且显示当前汽车的具体信息如：车门是否上锁，汽车启动状态，汽车剩余电量。显示车辆停止位置，实现导入用户到车辆位置导航的引导功能。设置界面实现蓝牙开关已经wifi开关和音量大小调节</w:t>
      </w:r>
    </w:p>
    <w:p>
      <w:pPr>
        <w:pStyle w:val="4"/>
      </w:pPr>
      <w:bookmarkStart w:id="29" w:name="_Toc48219128"/>
      <w:r>
        <w:rPr>
          <w:rFonts w:hint="eastAsia"/>
        </w:rPr>
        <w:t>4.1.2</w:t>
      </w:r>
      <w:r>
        <w:rPr>
          <w:rFonts w:hint="eastAsia"/>
        </w:rPr>
        <w:tab/>
      </w:r>
      <w:r>
        <w:rPr>
          <w:rFonts w:hint="eastAsia"/>
        </w:rPr>
        <w:t>性能</w:t>
      </w:r>
      <w:bookmarkEnd w:id="29"/>
    </w:p>
    <w:p>
      <w:pPr>
        <w:spacing w:line="360" w:lineRule="auto"/>
        <w:ind w:firstLine="420"/>
        <w:rPr>
          <w:sz w:val="24"/>
        </w:rPr>
      </w:pPr>
      <w:r>
        <w:rPr>
          <w:sz w:val="24"/>
        </w:rPr>
        <w:t>车辆信息主界面在连接到车机端的时候，尽可能的短的时间能获取到车辆的具体信息，并且显示。对于车辆的简单操作，尽可能较快发出指令，不出现卡顿或者显示延迟。在调动其他模块时尽可能快的出现调用模块，并且页面之间的切换不出现卡段，程序崩溃等现象。同时，在音乐播放的同时，也不会出现卡顿的现象。</w:t>
      </w:r>
    </w:p>
    <w:p>
      <w:pPr>
        <w:pStyle w:val="4"/>
      </w:pPr>
      <w:bookmarkStart w:id="30" w:name="_Toc48219129"/>
      <w:r>
        <w:rPr>
          <w:rFonts w:hint="eastAsia"/>
        </w:rPr>
        <w:t>4.1.3</w:t>
      </w:r>
      <w:r>
        <w:rPr>
          <w:rFonts w:hint="eastAsia"/>
        </w:rPr>
        <w:tab/>
      </w:r>
      <w:r>
        <w:rPr>
          <w:rFonts w:hint="eastAsia"/>
        </w:rPr>
        <w:t>模块结构</w:t>
      </w:r>
      <w:bookmarkEnd w:id="30"/>
    </w:p>
    <w:p>
      <w:pPr>
        <w:pStyle w:val="8"/>
        <w:ind w:firstLine="0" w:firstLineChars="0"/>
        <w:rPr>
          <w:rFonts w:ascii="宋体" w:hAnsi="宋体"/>
        </w:rPr>
      </w:pPr>
      <w:r>
        <w:rPr>
          <w:rFonts w:ascii="宋体" w:hAnsi="宋体"/>
        </w:rPr>
        <w:drawing>
          <wp:inline distT="0" distB="0" distL="114300" distR="114300">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6118225" cy="4986655"/>
                    </a:xfrm>
                    <a:prstGeom prst="rect">
                      <a:avLst/>
                    </a:prstGeom>
                  </pic:spPr>
                </pic:pic>
              </a:graphicData>
            </a:graphic>
          </wp:inline>
        </w:drawing>
      </w:r>
    </w:p>
    <w:p>
      <w:pPr>
        <w:pStyle w:val="4"/>
      </w:pPr>
      <w:bookmarkStart w:id="31" w:name="_Toc48219130"/>
      <w:r>
        <w:rPr>
          <w:rFonts w:hint="eastAsia"/>
        </w:rPr>
        <w:t>4.1.4</w:t>
      </w:r>
      <w:r>
        <w:rPr>
          <w:rFonts w:hint="eastAsia"/>
        </w:rPr>
        <w:tab/>
      </w:r>
      <w:r>
        <w:rPr>
          <w:rFonts w:hint="eastAsia"/>
        </w:rPr>
        <w:t>子模块接口设计</w:t>
      </w:r>
      <w:bookmarkEnd w:id="31"/>
    </w:p>
    <w:p>
      <w:pPr>
        <w:spacing w:line="360" w:lineRule="auto"/>
        <w:ind w:firstLine="420"/>
        <w:rPr>
          <w:sz w:val="24"/>
        </w:rPr>
      </w:pPr>
      <w:r>
        <w:rPr>
          <w:sz w:val="24"/>
        </w:rPr>
        <w:t>1）车辆信息采集接口：</w:t>
      </w:r>
    </w:p>
    <w:p>
      <w:pPr>
        <w:spacing w:line="360" w:lineRule="auto"/>
        <w:ind w:left="420" w:firstLine="420"/>
        <w:rPr>
          <w:sz w:val="24"/>
        </w:rPr>
      </w:pPr>
      <w:r>
        <w:rPr>
          <w:sz w:val="24"/>
        </w:rPr>
        <w:t>实现车机端对车辆信息的采集的数据发送到手机app端的接口</w:t>
      </w:r>
    </w:p>
    <w:p>
      <w:pPr>
        <w:spacing w:line="360" w:lineRule="auto"/>
        <w:ind w:left="420" w:firstLine="420"/>
        <w:rPr>
          <w:sz w:val="24"/>
        </w:rPr>
      </w:pPr>
      <w:r>
        <w:rPr>
          <w:sz w:val="24"/>
        </w:rPr>
        <w:t>需求模块：车辆信息主界面模块，网络通信模块</w:t>
      </w:r>
    </w:p>
    <w:p>
      <w:pPr>
        <w:spacing w:line="360" w:lineRule="auto"/>
        <w:ind w:left="420" w:firstLine="420"/>
        <w:rPr>
          <w:sz w:val="24"/>
        </w:rPr>
      </w:pPr>
      <w:r>
        <w:rPr>
          <w:sz w:val="24"/>
        </w:rPr>
        <w:t>网络模块通过接口获取服务器中车机端传输回来的的车辆信息，传输到手机app端，在车辆信息主界面模块进行显示。</w:t>
      </w:r>
    </w:p>
    <w:p>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sz w:val="24"/>
        </w:rPr>
        <w:t>。</w:t>
      </w:r>
    </w:p>
    <w:p>
      <w:pPr>
        <w:spacing w:line="360" w:lineRule="auto"/>
        <w:ind w:firstLine="420"/>
        <w:rPr>
          <w:sz w:val="24"/>
        </w:rPr>
      </w:pPr>
      <w:r>
        <w:rPr>
          <w:sz w:val="24"/>
        </w:rPr>
        <w:t>2）音乐模块接口：</w:t>
      </w:r>
    </w:p>
    <w:p>
      <w:pPr>
        <w:spacing w:line="360" w:lineRule="auto"/>
        <w:ind w:left="420" w:firstLine="420"/>
        <w:rPr>
          <w:sz w:val="24"/>
        </w:rPr>
      </w:pPr>
      <w:r>
        <w:rPr>
          <w:sz w:val="24"/>
        </w:rPr>
        <w:t>实现手机app端音乐播放列表或者收藏列表等音乐数据传输到车机端的接口</w:t>
      </w:r>
    </w:p>
    <w:p>
      <w:pPr>
        <w:spacing w:line="360" w:lineRule="auto"/>
        <w:ind w:left="420" w:firstLine="420"/>
        <w:rPr>
          <w:sz w:val="24"/>
        </w:rPr>
      </w:pPr>
      <w:r>
        <w:rPr>
          <w:sz w:val="24"/>
        </w:rPr>
        <w:t>需求模块：音乐播放模块，网络通信模块</w:t>
      </w:r>
    </w:p>
    <w:p>
      <w:pPr>
        <w:spacing w:line="360" w:lineRule="auto"/>
        <w:ind w:left="420" w:firstLine="420"/>
        <w:rPr>
          <w:sz w:val="24"/>
        </w:rPr>
      </w:pPr>
      <w:r>
        <w:rPr>
          <w:sz w:val="24"/>
        </w:rPr>
        <w:t>网络通信模块通过接口获取手机app端的音乐列表等音乐数据上传服务器，车机端通过服务器获取手机app端音乐列表并显示。</w:t>
      </w:r>
    </w:p>
    <w:p>
      <w:pPr>
        <w:spacing w:line="360" w:lineRule="auto"/>
        <w:ind w:left="420" w:firstLine="420"/>
        <w:rPr>
          <w:sz w:val="24"/>
        </w:rPr>
      </w:pPr>
      <w:r>
        <w:rPr>
          <w:sz w:val="24"/>
        </w:rPr>
        <w:t>相关的数据类型：Id</w:t>
      </w:r>
      <w:r>
        <w:rPr>
          <w:rFonts w:hint="eastAsia"/>
          <w:sz w:val="24"/>
        </w:rPr>
        <w:t>音乐id</w:t>
      </w:r>
      <w:r>
        <w:rPr>
          <w:sz w:val="24"/>
        </w:rPr>
        <w:t>，T</w:t>
      </w:r>
      <w:r>
        <w:rPr>
          <w:rFonts w:hint="eastAsia"/>
          <w:sz w:val="24"/>
        </w:rPr>
        <w:t>itle音乐名称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url播放地址</w:t>
      </w:r>
      <w:r>
        <w:rPr>
          <w:sz w:val="24"/>
        </w:rPr>
        <w:t>，音乐收藏列表数据库</w:t>
      </w:r>
    </w:p>
    <w:p>
      <w:pPr>
        <w:spacing w:line="360" w:lineRule="auto"/>
        <w:ind w:firstLine="420"/>
        <w:rPr>
          <w:sz w:val="24"/>
        </w:rPr>
      </w:pPr>
      <w:r>
        <w:rPr>
          <w:sz w:val="24"/>
        </w:rPr>
        <w:t>3）newdata接口：</w:t>
      </w:r>
    </w:p>
    <w:p>
      <w:pPr>
        <w:spacing w:line="360" w:lineRule="auto"/>
        <w:ind w:left="420" w:firstLine="420"/>
        <w:rPr>
          <w:sz w:val="24"/>
        </w:rPr>
      </w:pPr>
      <w:r>
        <w:rPr>
          <w:sz w:val="24"/>
        </w:rPr>
        <w:t>实现手机app端发现界面浏览的新闻，网页消息的数据到车机端的传递接口</w:t>
      </w:r>
    </w:p>
    <w:p>
      <w:pPr>
        <w:spacing w:line="360" w:lineRule="auto"/>
        <w:ind w:left="420" w:firstLine="420"/>
        <w:rPr>
          <w:sz w:val="24"/>
        </w:rPr>
      </w:pPr>
      <w:r>
        <w:rPr>
          <w:sz w:val="24"/>
        </w:rPr>
        <w:t>需求模块：发现模块、网络通信模块</w:t>
      </w:r>
    </w:p>
    <w:p>
      <w:pPr>
        <w:spacing w:line="360" w:lineRule="auto"/>
        <w:ind w:left="420" w:firstLine="420"/>
        <w:rPr>
          <w:sz w:val="24"/>
        </w:rPr>
      </w:pPr>
      <w:r>
        <w:rPr>
          <w:sz w:val="24"/>
        </w:rPr>
        <w:t>发现模块通过网络通信模块以及接口发送正在浏览的数据到车机端，在车机端进行显示。</w:t>
      </w:r>
    </w:p>
    <w:p>
      <w:pPr>
        <w:spacing w:line="360" w:lineRule="auto"/>
        <w:ind w:left="420" w:firstLine="420"/>
        <w:rPr>
          <w:sz w:val="24"/>
        </w:rPr>
      </w:pPr>
      <w:r>
        <w:rPr>
          <w:sz w:val="24"/>
        </w:rPr>
        <w:t>相关的数据类型：sign标签，tv视频，text文本，newdata数据库。</w:t>
      </w:r>
    </w:p>
    <w:p>
      <w:pPr>
        <w:spacing w:line="360" w:lineRule="auto"/>
        <w:ind w:firstLine="420"/>
        <w:rPr>
          <w:sz w:val="24"/>
        </w:rPr>
      </w:pPr>
      <w:r>
        <w:rPr>
          <w:sz w:val="24"/>
        </w:rPr>
        <w:t>4）userdata接口：</w:t>
      </w:r>
    </w:p>
    <w:p>
      <w:pPr>
        <w:spacing w:line="360" w:lineRule="auto"/>
        <w:ind w:left="420" w:firstLine="420"/>
        <w:rPr>
          <w:sz w:val="24"/>
        </w:rPr>
      </w:pPr>
      <w:r>
        <w:rPr>
          <w:sz w:val="24"/>
        </w:rPr>
        <w:t>实现手机app端用户信息到车机端的数据传递</w:t>
      </w:r>
    </w:p>
    <w:p>
      <w:pPr>
        <w:spacing w:line="360" w:lineRule="auto"/>
        <w:ind w:left="420" w:firstLine="420"/>
        <w:rPr>
          <w:sz w:val="24"/>
        </w:rPr>
      </w:pPr>
      <w:r>
        <w:rPr>
          <w:sz w:val="24"/>
        </w:rPr>
        <w:t>需求模块：用户模块，网络通信模块</w:t>
      </w:r>
    </w:p>
    <w:p>
      <w:pPr>
        <w:spacing w:line="360" w:lineRule="auto"/>
        <w:ind w:left="420" w:firstLine="420"/>
        <w:rPr>
          <w:sz w:val="24"/>
        </w:rPr>
      </w:pPr>
      <w:r>
        <w:rPr>
          <w:sz w:val="24"/>
        </w:rPr>
        <w:t>用户模块通过网络通信模块以及接口发送手机app端的用户数据到车机端，在车机端进行显示。</w:t>
      </w:r>
    </w:p>
    <w:p>
      <w:pPr>
        <w:spacing w:line="360" w:lineRule="auto"/>
        <w:ind w:left="420" w:firstLine="420"/>
        <w:rPr>
          <w:sz w:val="24"/>
        </w:rPr>
      </w:pPr>
      <w:r>
        <w:rPr>
          <w:sz w:val="24"/>
        </w:rPr>
        <w:t>相关的数据类型：userId用户ID，userPassword用户密码，userName用户名字，userSex用户性别，userPhone用户电话，用户存储数据库</w:t>
      </w:r>
    </w:p>
    <w:p>
      <w:pPr>
        <w:spacing w:line="360" w:lineRule="auto"/>
        <w:ind w:firstLine="480" w:firstLineChars="200"/>
        <w:rPr>
          <w:sz w:val="24"/>
        </w:rPr>
      </w:pPr>
    </w:p>
    <w:p>
      <w:pPr>
        <w:pStyle w:val="3"/>
        <w:rPr>
          <w:highlight w:val="yellow"/>
        </w:rPr>
      </w:pPr>
      <w:bookmarkStart w:id="32" w:name="_Toc48219131"/>
      <w:r>
        <w:rPr>
          <w:rFonts w:hint="eastAsia"/>
        </w:rPr>
        <w:t>4.2</w:t>
      </w:r>
      <w:r>
        <w:rPr>
          <w:rFonts w:hint="eastAsia"/>
        </w:rPr>
        <w:tab/>
      </w:r>
      <w:r>
        <w:rPr>
          <w:rFonts w:hint="eastAsia"/>
        </w:rPr>
        <w:tab/>
      </w:r>
      <w:r>
        <w:t>导航系统</w:t>
      </w:r>
      <w:bookmarkEnd w:id="32"/>
    </w:p>
    <w:p>
      <w:pPr>
        <w:pStyle w:val="4"/>
      </w:pPr>
      <w:bookmarkStart w:id="33" w:name="_Toc48219132"/>
      <w:r>
        <w:rPr>
          <w:rFonts w:hint="eastAsia"/>
        </w:rPr>
        <w:t>4.</w:t>
      </w:r>
      <w:r>
        <w:t>2</w:t>
      </w:r>
      <w:r>
        <w:rPr>
          <w:rFonts w:hint="eastAsia"/>
        </w:rPr>
        <w:t>.1</w:t>
      </w:r>
      <w:r>
        <w:rPr>
          <w:rFonts w:hint="eastAsia"/>
        </w:rPr>
        <w:tab/>
      </w:r>
      <w:r>
        <w:rPr>
          <w:rFonts w:hint="eastAsia"/>
        </w:rPr>
        <w:t>功能</w:t>
      </w:r>
      <w:bookmarkEnd w:id="33"/>
    </w:p>
    <w:p>
      <w:pPr>
        <w:ind w:left="840" w:firstLine="420"/>
        <w:rPr>
          <w:sz w:val="24"/>
        </w:rPr>
      </w:pPr>
      <w:r>
        <w:rPr>
          <w:sz w:val="24"/>
        </w:rPr>
        <w:t>1）显示自己位置及车辆位置</w:t>
      </w:r>
    </w:p>
    <w:p>
      <w:pPr>
        <w:ind w:left="840" w:firstLine="420"/>
        <w:rPr>
          <w:sz w:val="24"/>
        </w:rPr>
      </w:pPr>
      <w:r>
        <w:rPr>
          <w:sz w:val="24"/>
        </w:rPr>
        <w:t>2）导航自己到车所在位置</w:t>
      </w:r>
    </w:p>
    <w:p>
      <w:pPr>
        <w:ind w:left="840" w:firstLine="420"/>
        <w:rPr>
          <w:sz w:val="24"/>
        </w:rPr>
      </w:pPr>
      <w:r>
        <w:rPr>
          <w:sz w:val="24"/>
        </w:rPr>
        <w:t>3）显示车辆行驶记录</w:t>
      </w:r>
    </w:p>
    <w:p>
      <w:pPr>
        <w:ind w:left="840" w:firstLine="420"/>
        <w:rPr>
          <w:sz w:val="24"/>
        </w:rPr>
      </w:pPr>
      <w:r>
        <w:rPr>
          <w:sz w:val="24"/>
        </w:rPr>
        <w:t>4）显示某次行驶的轨迹及路程等信息</w:t>
      </w:r>
    </w:p>
    <w:p>
      <w:pPr>
        <w:pStyle w:val="4"/>
      </w:pPr>
      <w:bookmarkStart w:id="34" w:name="_Toc48219133"/>
      <w:r>
        <w:rPr>
          <w:rFonts w:hint="eastAsia"/>
        </w:rPr>
        <w:t>4.</w:t>
      </w:r>
      <w:r>
        <w:t>2</w:t>
      </w:r>
      <w:r>
        <w:rPr>
          <w:rFonts w:hint="eastAsia"/>
        </w:rPr>
        <w:t>.2</w:t>
      </w:r>
      <w:r>
        <w:rPr>
          <w:rFonts w:hint="eastAsia"/>
        </w:rPr>
        <w:tab/>
      </w:r>
      <w:r>
        <w:rPr>
          <w:rFonts w:hint="eastAsia"/>
        </w:rPr>
        <w:t>性能</w:t>
      </w:r>
      <w:bookmarkEnd w:id="34"/>
    </w:p>
    <w:p>
      <w:pPr>
        <w:spacing w:line="360" w:lineRule="auto"/>
        <w:ind w:firstLine="480" w:firstLineChars="200"/>
        <w:rPr>
          <w:sz w:val="24"/>
        </w:rPr>
      </w:pPr>
      <w:r>
        <w:rPr>
          <w:sz w:val="24"/>
        </w:rPr>
        <w:t>导航系统（百度导航）需要在手机能完全定位的情况下，精确汽车停止位置，精确用户所处位置，并且在短时间内能在地图上显示出来，当用户选择导航到车辆位置时，需要尽快相应并且规划好行驶路线，并且AR步行导航的显示能正常切尽快的显示出来。在行驶记录过程中，能尽快的相应车机端发回来的行驶记录，并且成功插入数据库中进行保存。在车辆信息主界面显示时，保证导航在后台的完整运行。</w:t>
      </w:r>
    </w:p>
    <w:p>
      <w:pPr>
        <w:pStyle w:val="4"/>
      </w:pPr>
      <w:bookmarkStart w:id="35" w:name="_Toc48219134"/>
      <w:r>
        <w:rPr>
          <w:rFonts w:hint="eastAsia"/>
        </w:rPr>
        <w:t>4.</w:t>
      </w:r>
      <w:r>
        <w:t>2</w:t>
      </w:r>
      <w:r>
        <w:rPr>
          <w:rFonts w:hint="eastAsia"/>
        </w:rPr>
        <w:t>.3</w:t>
      </w:r>
      <w:r>
        <w:rPr>
          <w:rFonts w:hint="eastAsia"/>
        </w:rPr>
        <w:tab/>
      </w:r>
      <w:r>
        <w:rPr>
          <w:rFonts w:hint="eastAsia"/>
        </w:rPr>
        <w:t>模块结构</w:t>
      </w:r>
      <w:bookmarkEnd w:id="35"/>
    </w:p>
    <w:p>
      <w:pPr>
        <w:pStyle w:val="8"/>
        <w:ind w:firstLine="0" w:firstLineChars="0"/>
        <w:rPr>
          <w:rFonts w:ascii="宋体" w:hAnsi="宋体"/>
        </w:rPr>
      </w:pPr>
      <w:r>
        <w:rPr>
          <w:rFonts w:ascii="宋体" w:hAnsi="宋体"/>
        </w:rPr>
        <w:drawing>
          <wp:inline distT="0" distB="0" distL="114300" distR="114300">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118225" cy="2821305"/>
                    </a:xfrm>
                    <a:prstGeom prst="rect">
                      <a:avLst/>
                    </a:prstGeom>
                  </pic:spPr>
                </pic:pic>
              </a:graphicData>
            </a:graphic>
          </wp:inline>
        </w:drawing>
      </w:r>
    </w:p>
    <w:p>
      <w:pPr>
        <w:pStyle w:val="4"/>
      </w:pPr>
      <w:bookmarkStart w:id="36" w:name="_Toc48219135"/>
      <w:r>
        <w:rPr>
          <w:rFonts w:hint="eastAsia"/>
        </w:rPr>
        <w:t>4.</w:t>
      </w:r>
      <w:r>
        <w:t>2</w:t>
      </w:r>
      <w:r>
        <w:rPr>
          <w:rFonts w:hint="eastAsia"/>
        </w:rPr>
        <w:t>.4</w:t>
      </w:r>
      <w:r>
        <w:rPr>
          <w:rFonts w:hint="eastAsia"/>
        </w:rPr>
        <w:tab/>
      </w:r>
      <w:r>
        <w:rPr>
          <w:rFonts w:hint="eastAsia"/>
        </w:rPr>
        <w:t>子模块接口设计</w:t>
      </w:r>
      <w:bookmarkEnd w:id="36"/>
    </w:p>
    <w:p>
      <w:pPr>
        <w:spacing w:line="360" w:lineRule="auto"/>
        <w:ind w:left="480"/>
        <w:rPr>
          <w:sz w:val="24"/>
        </w:rPr>
      </w:pPr>
      <w:r>
        <w:rPr>
          <w:sz w:val="24"/>
        </w:rPr>
        <w:t>导航行驶记录接口：</w:t>
      </w:r>
    </w:p>
    <w:p>
      <w:pPr>
        <w:spacing w:line="360" w:lineRule="auto"/>
        <w:ind w:left="480" w:firstLine="419"/>
        <w:rPr>
          <w:sz w:val="24"/>
        </w:rPr>
      </w:pPr>
      <w:r>
        <w:rPr>
          <w:sz w:val="24"/>
        </w:rPr>
        <w:t>实现车机端行驶记录数据到手机app端的传输</w:t>
      </w:r>
    </w:p>
    <w:p>
      <w:pPr>
        <w:spacing w:line="360" w:lineRule="auto"/>
        <w:ind w:left="480" w:firstLine="419"/>
        <w:rPr>
          <w:sz w:val="24"/>
        </w:rPr>
      </w:pPr>
      <w:r>
        <w:rPr>
          <w:sz w:val="24"/>
        </w:rPr>
        <w:t>需求模块：导航模块，车辆信息主界面模块，网络通信模块</w:t>
      </w:r>
    </w:p>
    <w:p>
      <w:pPr>
        <w:spacing w:line="360" w:lineRule="auto"/>
        <w:ind w:left="480" w:firstLine="419"/>
        <w:rPr>
          <w:sz w:val="24"/>
        </w:rPr>
      </w:pPr>
      <w:r>
        <w:rPr>
          <w:sz w:val="24"/>
        </w:rPr>
        <w:t>网络模块通过接口获取服务器中车机端传输回来的的导航和行驶记录，传输到手机app端，进行显示。</w:t>
      </w:r>
    </w:p>
    <w:p>
      <w:pPr>
        <w:spacing w:line="360" w:lineRule="auto"/>
        <w:ind w:left="480" w:firstLine="419"/>
        <w:rPr>
          <w:sz w:val="24"/>
        </w:rPr>
      </w:pPr>
      <w:r>
        <w:rPr>
          <w:sz w:val="24"/>
        </w:rPr>
        <w:t>导航和行驶记录模块通过接口获取的经纬度数据在mapview显示用户位置及汽车位置，在list显示每次汽车行驶的路程及行驶时间</w:t>
      </w:r>
    </w:p>
    <w:p/>
    <w:p>
      <w:pPr>
        <w:pStyle w:val="2"/>
      </w:pPr>
      <w:bookmarkStart w:id="37" w:name="_Toc22017116"/>
      <w:bookmarkStart w:id="38" w:name="_Toc48219136"/>
      <w:r>
        <w:rPr>
          <w:rFonts w:hint="eastAsia"/>
        </w:rPr>
        <w:t>5</w:t>
      </w:r>
      <w:r>
        <w:rPr>
          <w:rFonts w:hint="eastAsia"/>
        </w:rPr>
        <w:tab/>
      </w:r>
      <w:bookmarkEnd w:id="37"/>
      <w:r>
        <w:rPr>
          <w:rFonts w:hint="eastAsia"/>
        </w:rPr>
        <w:t>数据结构与数据库设计</w:t>
      </w:r>
      <w:bookmarkEnd w:id="38"/>
    </w:p>
    <w:p>
      <w:pPr>
        <w:pStyle w:val="8"/>
        <w:rPr>
          <w:rFonts w:ascii="宋体" w:hAnsi="宋体"/>
        </w:rPr>
      </w:pPr>
      <w:r>
        <w:rPr>
          <w:rFonts w:hint="eastAsia" w:ascii="宋体" w:hAnsi="宋体"/>
        </w:rPr>
        <w:t>本部分对系统实现中最重要的对象数据进行描述。如有必要，可对此部分编制单独的“数据结构与数据库设计报告”。</w:t>
      </w:r>
    </w:p>
    <w:p>
      <w:pPr>
        <w:pStyle w:val="8"/>
        <w:rPr>
          <w:rFonts w:ascii="宋体" w:hAnsi="宋体"/>
        </w:rPr>
      </w:pPr>
      <w:r>
        <w:rPr>
          <w:rFonts w:ascii="宋体" w:hAnsi="宋体"/>
        </w:rPr>
        <w:drawing>
          <wp:inline distT="0" distB="0" distL="114300" distR="114300">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3040" cy="2295525"/>
                    </a:xfrm>
                    <a:prstGeom prst="rect">
                      <a:avLst/>
                    </a:prstGeom>
                  </pic:spPr>
                </pic:pic>
              </a:graphicData>
            </a:graphic>
          </wp:inline>
        </w:drawing>
      </w:r>
    </w:p>
    <w:p>
      <w:pPr>
        <w:pStyle w:val="3"/>
        <w:rPr>
          <w:color w:val="FF0000"/>
        </w:rPr>
      </w:pPr>
      <w:bookmarkStart w:id="39" w:name="_Toc22017118"/>
      <w:bookmarkStart w:id="40" w:name="_Toc48219137"/>
      <w:r>
        <w:rPr>
          <w:rFonts w:hint="eastAsia"/>
          <w:color w:val="FF0000"/>
        </w:rPr>
        <w:t>5.1</w:t>
      </w:r>
      <w:r>
        <w:rPr>
          <w:rFonts w:hint="eastAsia"/>
          <w:color w:val="FF0000"/>
        </w:rPr>
        <w:tab/>
      </w:r>
      <w:r>
        <w:rPr>
          <w:rFonts w:hint="eastAsia"/>
          <w:color w:val="FF0000"/>
        </w:rPr>
        <w:tab/>
      </w:r>
      <w:bookmarkEnd w:id="39"/>
      <w:r>
        <w:rPr>
          <w:rFonts w:hint="eastAsia"/>
          <w:color w:val="FF0000"/>
        </w:rPr>
        <w:t>面向对象数据的数据结构</w:t>
      </w:r>
      <w:bookmarkEnd w:id="40"/>
    </w:p>
    <w:p>
      <w:pPr>
        <w:spacing w:line="360" w:lineRule="auto"/>
        <w:ind w:firstLine="480" w:firstLineChars="200"/>
        <w:rPr>
          <w:sz w:val="24"/>
        </w:rPr>
      </w:pPr>
      <w:r>
        <w:rPr>
          <w:rFonts w:hint="eastAsia"/>
          <w:sz w:val="24"/>
        </w:rPr>
        <w:t>使用列表方式，描述对象数据的各项基本特征。</w:t>
      </w: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317"/>
        <w:gridCol w:w="1473"/>
        <w:gridCol w:w="1893"/>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bottom w:val="single" w:color="auto" w:sz="12" w:space="0"/>
            </w:tcBorders>
          </w:tcPr>
          <w:p>
            <w:pPr>
              <w:spacing w:line="360" w:lineRule="auto"/>
              <w:jc w:val="center"/>
              <w:rPr>
                <w:sz w:val="24"/>
              </w:rPr>
            </w:pPr>
            <w:r>
              <w:rPr>
                <w:rFonts w:hint="eastAsia"/>
                <w:sz w:val="24"/>
              </w:rPr>
              <w:t>数据名（标识）</w:t>
            </w:r>
          </w:p>
        </w:tc>
        <w:tc>
          <w:tcPr>
            <w:tcW w:w="2317" w:type="dxa"/>
            <w:tcBorders>
              <w:top w:val="single" w:color="auto" w:sz="12" w:space="0"/>
              <w:bottom w:val="single" w:color="auto" w:sz="12" w:space="0"/>
            </w:tcBorders>
          </w:tcPr>
          <w:p>
            <w:pPr>
              <w:spacing w:line="360" w:lineRule="auto"/>
              <w:jc w:val="center"/>
              <w:rPr>
                <w:sz w:val="24"/>
              </w:rPr>
            </w:pPr>
            <w:r>
              <w:rPr>
                <w:rFonts w:hint="eastAsia"/>
                <w:sz w:val="24"/>
              </w:rPr>
              <w:t>结构描述</w:t>
            </w:r>
          </w:p>
        </w:tc>
        <w:tc>
          <w:tcPr>
            <w:tcW w:w="1473" w:type="dxa"/>
            <w:tcBorders>
              <w:top w:val="single" w:color="auto" w:sz="12" w:space="0"/>
              <w:bottom w:val="single" w:color="auto" w:sz="12" w:space="0"/>
            </w:tcBorders>
          </w:tcPr>
          <w:p>
            <w:pPr>
              <w:spacing w:line="360" w:lineRule="auto"/>
              <w:jc w:val="center"/>
              <w:rPr>
                <w:sz w:val="24"/>
              </w:rPr>
            </w:pPr>
            <w:r>
              <w:rPr>
                <w:rFonts w:hint="eastAsia"/>
                <w:sz w:val="24"/>
              </w:rPr>
              <w:t>数据用途</w:t>
            </w:r>
          </w:p>
        </w:tc>
        <w:tc>
          <w:tcPr>
            <w:tcW w:w="1893" w:type="dxa"/>
            <w:tcBorders>
              <w:top w:val="single" w:color="auto" w:sz="12" w:space="0"/>
              <w:bottom w:val="single" w:color="auto" w:sz="12" w:space="0"/>
            </w:tcBorders>
          </w:tcPr>
          <w:p>
            <w:pPr>
              <w:spacing w:line="360" w:lineRule="auto"/>
              <w:jc w:val="center"/>
              <w:rPr>
                <w:sz w:val="24"/>
              </w:rPr>
            </w:pPr>
            <w:r>
              <w:rPr>
                <w:rFonts w:hint="eastAsia"/>
                <w:sz w:val="24"/>
              </w:rPr>
              <w:t>访问方式和要求</w:t>
            </w:r>
          </w:p>
        </w:tc>
        <w:tc>
          <w:tcPr>
            <w:tcW w:w="2069" w:type="dxa"/>
            <w:tcBorders>
              <w:top w:val="single" w:color="auto" w:sz="12" w:space="0"/>
              <w:bottom w:val="single" w:color="auto" w:sz="12" w:space="0"/>
              <w:right w:val="single" w:color="auto" w:sz="12" w:space="0"/>
            </w:tcBorders>
          </w:tcPr>
          <w:p>
            <w:pPr>
              <w:spacing w:line="360" w:lineRule="auto"/>
              <w:jc w:val="center"/>
              <w:rPr>
                <w:sz w:val="24"/>
              </w:rPr>
            </w:pPr>
            <w:r>
              <w:rPr>
                <w:rFonts w:hint="eastAsia"/>
                <w:sz w:val="24"/>
              </w:rPr>
              <w:t>存储要求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tcBorders>
          </w:tcPr>
          <w:p>
            <w:pPr>
              <w:spacing w:line="360" w:lineRule="auto"/>
              <w:rPr>
                <w:sz w:val="24"/>
              </w:rPr>
            </w:pPr>
            <w:r>
              <w:rPr>
                <w:rFonts w:hint="eastAsia"/>
                <w:sz w:val="24"/>
              </w:rPr>
              <w:t>汽车状态数据</w:t>
            </w:r>
          </w:p>
        </w:tc>
        <w:tc>
          <w:tcPr>
            <w:tcW w:w="2317" w:type="dxa"/>
            <w:tcBorders>
              <w:top w:val="single" w:color="auto" w:sz="12" w:space="0"/>
            </w:tcBorders>
          </w:tcPr>
          <w:p>
            <w:pPr>
              <w:spacing w:line="360" w:lineRule="auto"/>
              <w:rPr>
                <w:sz w:val="24"/>
              </w:rPr>
            </w:pPr>
            <w:r>
              <w:rPr>
                <w:rFonts w:hint="eastAsia"/>
                <w:sz w:val="24"/>
              </w:rPr>
              <w:t>b</w:t>
            </w:r>
            <w:r>
              <w:rPr>
                <w:sz w:val="24"/>
              </w:rPr>
              <w:t xml:space="preserve">ootStatus </w:t>
            </w:r>
            <w:r>
              <w:rPr>
                <w:rFonts w:hint="eastAsia"/>
                <w:sz w:val="24"/>
              </w:rPr>
              <w:t>启动状态</w:t>
            </w:r>
          </w:p>
          <w:p>
            <w:pPr>
              <w:spacing w:line="360" w:lineRule="auto"/>
              <w:rPr>
                <w:sz w:val="24"/>
              </w:rPr>
            </w:pPr>
            <w:r>
              <w:rPr>
                <w:rFonts w:hint="eastAsia"/>
                <w:sz w:val="24"/>
              </w:rPr>
              <w:t>w</w:t>
            </w:r>
            <w:r>
              <w:rPr>
                <w:sz w:val="24"/>
              </w:rPr>
              <w:t xml:space="preserve">indowsLock </w:t>
            </w:r>
            <w:r>
              <w:rPr>
                <w:rFonts w:hint="eastAsia"/>
                <w:sz w:val="24"/>
              </w:rPr>
              <w:t>车窗上锁状态</w:t>
            </w:r>
          </w:p>
          <w:p>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pPr>
              <w:spacing w:line="360" w:lineRule="auto"/>
              <w:rPr>
                <w:sz w:val="24"/>
              </w:rPr>
            </w:pPr>
            <w:r>
              <w:rPr>
                <w:rFonts w:hint="eastAsia"/>
                <w:sz w:val="24"/>
              </w:rPr>
              <w:t>s</w:t>
            </w:r>
            <w:r>
              <w:rPr>
                <w:sz w:val="24"/>
              </w:rPr>
              <w:t>peed</w:t>
            </w:r>
            <w:r>
              <w:rPr>
                <w:rFonts w:hint="eastAsia"/>
                <w:sz w:val="24"/>
              </w:rPr>
              <w:t>车速</w:t>
            </w:r>
          </w:p>
          <w:p>
            <w:pPr>
              <w:spacing w:line="360" w:lineRule="auto"/>
              <w:rPr>
                <w:sz w:val="24"/>
              </w:rPr>
            </w:pPr>
            <w:r>
              <w:rPr>
                <w:rFonts w:hint="eastAsia"/>
                <w:sz w:val="24"/>
              </w:rPr>
              <w:t>p</w:t>
            </w:r>
            <w:r>
              <w:rPr>
                <w:sz w:val="24"/>
              </w:rPr>
              <w:t>owerLeft</w:t>
            </w:r>
            <w:r>
              <w:rPr>
                <w:rFonts w:hint="eastAsia"/>
                <w:sz w:val="24"/>
              </w:rPr>
              <w:t>剩余电量</w:t>
            </w:r>
          </w:p>
          <w:p>
            <w:pPr>
              <w:spacing w:line="360" w:lineRule="auto"/>
              <w:rPr>
                <w:sz w:val="24"/>
              </w:rPr>
            </w:pPr>
          </w:p>
        </w:tc>
        <w:tc>
          <w:tcPr>
            <w:tcW w:w="1473" w:type="dxa"/>
            <w:tcBorders>
              <w:top w:val="single" w:color="auto" w:sz="12" w:space="0"/>
            </w:tcBorders>
          </w:tcPr>
          <w:p>
            <w:pPr>
              <w:spacing w:line="360" w:lineRule="auto"/>
              <w:rPr>
                <w:sz w:val="24"/>
              </w:rPr>
            </w:pPr>
            <w:r>
              <w:rPr>
                <w:rFonts w:hint="eastAsia"/>
                <w:sz w:val="24"/>
              </w:rPr>
              <w:t>模拟、显示汽车状态</w:t>
            </w:r>
          </w:p>
        </w:tc>
        <w:tc>
          <w:tcPr>
            <w:tcW w:w="1893" w:type="dxa"/>
            <w:tcBorders>
              <w:top w:val="single" w:color="auto" w:sz="12" w:space="0"/>
            </w:tcBorders>
          </w:tcPr>
          <w:p>
            <w:pPr>
              <w:spacing w:line="360" w:lineRule="auto"/>
              <w:rPr>
                <w:sz w:val="24"/>
              </w:rPr>
            </w:pPr>
            <w:r>
              <w:rPr>
                <w:rFonts w:hint="eastAsia"/>
                <w:sz w:val="24"/>
              </w:rPr>
              <w:t>本地app主页、汽车状态页面需要访问；</w:t>
            </w:r>
          </w:p>
          <w:p>
            <w:pPr>
              <w:spacing w:line="360" w:lineRule="auto"/>
              <w:rPr>
                <w:sz w:val="24"/>
              </w:rPr>
            </w:pPr>
            <w:r>
              <w:rPr>
                <w:rFonts w:hint="eastAsia"/>
                <w:sz w:val="24"/>
              </w:rPr>
              <w:t>手机端app通过网络访问</w:t>
            </w:r>
          </w:p>
        </w:tc>
        <w:tc>
          <w:tcPr>
            <w:tcW w:w="2069" w:type="dxa"/>
            <w:tcBorders>
              <w:top w:val="single" w:color="auto" w:sz="12" w:space="0"/>
              <w:right w:val="single" w:color="auto" w:sz="12" w:space="0"/>
            </w:tcBorders>
          </w:tcPr>
          <w:p>
            <w:pPr>
              <w:spacing w:line="360" w:lineRule="auto"/>
              <w:rPr>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rFonts w:hint="eastAsia"/>
                <w:sz w:val="24"/>
              </w:rPr>
              <w:t>音乐收藏列表</w:t>
            </w:r>
          </w:p>
        </w:tc>
        <w:tc>
          <w:tcPr>
            <w:tcW w:w="2317" w:type="dxa"/>
          </w:tcPr>
          <w:p>
            <w:pPr>
              <w:spacing w:line="360" w:lineRule="auto"/>
              <w:rPr>
                <w:sz w:val="24"/>
              </w:rPr>
            </w:pPr>
            <w:r>
              <w:rPr>
                <w:sz w:val="24"/>
              </w:rPr>
              <w:t>Id</w:t>
            </w:r>
            <w:r>
              <w:rPr>
                <w:rFonts w:hint="eastAsia"/>
                <w:sz w:val="24"/>
              </w:rPr>
              <w:t>音乐id</w:t>
            </w:r>
          </w:p>
          <w:p>
            <w:pPr>
              <w:spacing w:line="360" w:lineRule="auto"/>
              <w:rPr>
                <w:sz w:val="24"/>
              </w:rPr>
            </w:pPr>
            <w:r>
              <w:rPr>
                <w:sz w:val="24"/>
              </w:rPr>
              <w:t>T</w:t>
            </w:r>
            <w:r>
              <w:rPr>
                <w:rFonts w:hint="eastAsia"/>
                <w:sz w:val="24"/>
              </w:rPr>
              <w:t>itle音乐名称</w:t>
            </w:r>
          </w:p>
          <w:p>
            <w:pPr>
              <w:spacing w:line="360" w:lineRule="auto"/>
              <w:rPr>
                <w:sz w:val="24"/>
              </w:rPr>
            </w:pPr>
            <w:r>
              <w:rPr>
                <w:sz w:val="24"/>
              </w:rPr>
              <w:t>Singer</w:t>
            </w:r>
            <w:r>
              <w:rPr>
                <w:rFonts w:hint="eastAsia"/>
                <w:sz w:val="24"/>
              </w:rPr>
              <w:t>歌手</w:t>
            </w:r>
          </w:p>
          <w:p>
            <w:pPr>
              <w:spacing w:line="360" w:lineRule="auto"/>
              <w:rPr>
                <w:sz w:val="24"/>
              </w:rPr>
            </w:pPr>
            <w:r>
              <w:rPr>
                <w:sz w:val="24"/>
              </w:rPr>
              <w:t>Album</w:t>
            </w:r>
            <w:r>
              <w:rPr>
                <w:rFonts w:hint="eastAsia"/>
                <w:sz w:val="24"/>
              </w:rPr>
              <w:t>专辑</w:t>
            </w:r>
          </w:p>
          <w:p>
            <w:pPr>
              <w:spacing w:line="360" w:lineRule="auto"/>
              <w:rPr>
                <w:sz w:val="24"/>
              </w:rPr>
            </w:pPr>
            <w:r>
              <w:rPr>
                <w:rFonts w:hint="eastAsia"/>
                <w:sz w:val="24"/>
              </w:rPr>
              <w:t>url播放地址</w:t>
            </w:r>
          </w:p>
        </w:tc>
        <w:tc>
          <w:tcPr>
            <w:tcW w:w="1473" w:type="dxa"/>
          </w:tcPr>
          <w:p>
            <w:pPr>
              <w:spacing w:line="360" w:lineRule="auto"/>
              <w:rPr>
                <w:sz w:val="24"/>
              </w:rPr>
            </w:pPr>
            <w:r>
              <w:rPr>
                <w:rFonts w:hint="eastAsia"/>
                <w:sz w:val="24"/>
              </w:rPr>
              <w:t>收藏音乐</w:t>
            </w:r>
          </w:p>
          <w:p>
            <w:pPr>
              <w:spacing w:line="360" w:lineRule="auto"/>
              <w:rPr>
                <w:sz w:val="24"/>
              </w:rPr>
            </w:pPr>
            <w:r>
              <w:rPr>
                <w:rFonts w:hint="eastAsia"/>
                <w:sz w:val="24"/>
              </w:rPr>
              <w:t>播放列表</w:t>
            </w:r>
          </w:p>
        </w:tc>
        <w:tc>
          <w:tcPr>
            <w:tcW w:w="1893" w:type="dxa"/>
          </w:tcPr>
          <w:p>
            <w:pPr>
              <w:spacing w:line="360" w:lineRule="auto"/>
              <w:rPr>
                <w:sz w:val="24"/>
              </w:rPr>
            </w:pPr>
            <w:r>
              <w:rPr>
                <w:rFonts w:hint="eastAsia"/>
                <w:sz w:val="24"/>
              </w:rPr>
              <w:t>数据库访问</w:t>
            </w:r>
          </w:p>
          <w:p>
            <w:pPr>
              <w:spacing w:line="360" w:lineRule="auto"/>
              <w:rPr>
                <w:sz w:val="24"/>
              </w:rPr>
            </w:pPr>
            <w:r>
              <w:rPr>
                <w:sz w:val="24"/>
              </w:rPr>
              <w:t>D</w:t>
            </w:r>
            <w:r>
              <w:rPr>
                <w:rFonts w:hint="eastAsia"/>
                <w:sz w:val="24"/>
              </w:rPr>
              <w:t>bhelper</w:t>
            </w:r>
          </w:p>
        </w:tc>
        <w:tc>
          <w:tcPr>
            <w:tcW w:w="2069" w:type="dxa"/>
            <w:tcBorders>
              <w:right w:val="single" w:color="auto" w:sz="12" w:space="0"/>
            </w:tcBorders>
          </w:tcPr>
          <w:p>
            <w:pPr>
              <w:spacing w:line="360" w:lineRule="auto"/>
              <w:rPr>
                <w:sz w:val="24"/>
              </w:rPr>
            </w:pPr>
            <w:r>
              <w:rPr>
                <w:rFonts w:hint="eastAsia"/>
                <w:sz w:val="24"/>
              </w:rPr>
              <w:t>数据库存储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sz w:val="24"/>
              </w:rPr>
              <w:t>导航</w:t>
            </w:r>
          </w:p>
        </w:tc>
        <w:tc>
          <w:tcPr>
            <w:tcW w:w="2317" w:type="dxa"/>
          </w:tcPr>
          <w:p>
            <w:pPr>
              <w:spacing w:line="360" w:lineRule="auto"/>
              <w:rPr>
                <w:sz w:val="24"/>
              </w:rPr>
            </w:pPr>
            <w:r>
              <w:rPr>
                <w:sz w:val="24"/>
              </w:rPr>
              <w:t>user_longitude用户经度</w:t>
            </w:r>
          </w:p>
          <w:p>
            <w:pPr>
              <w:spacing w:line="360" w:lineRule="auto"/>
              <w:rPr>
                <w:sz w:val="24"/>
              </w:rPr>
            </w:pPr>
            <w:r>
              <w:rPr>
                <w:sz w:val="24"/>
              </w:rPr>
              <w:t>user_latitude用户经度</w:t>
            </w:r>
          </w:p>
          <w:p>
            <w:pPr>
              <w:spacing w:line="360" w:lineRule="auto"/>
              <w:rPr>
                <w:sz w:val="24"/>
              </w:rPr>
            </w:pPr>
            <w:r>
              <w:rPr>
                <w:sz w:val="24"/>
              </w:rPr>
              <w:t>car_longitude用户经度</w:t>
            </w:r>
          </w:p>
          <w:p>
            <w:pPr>
              <w:spacing w:line="360" w:lineRule="auto"/>
              <w:rPr>
                <w:sz w:val="24"/>
              </w:rPr>
            </w:pPr>
            <w:r>
              <w:rPr>
                <w:sz w:val="24"/>
              </w:rPr>
              <w:t>car_latitude用户经度</w:t>
            </w:r>
          </w:p>
        </w:tc>
        <w:tc>
          <w:tcPr>
            <w:tcW w:w="1473" w:type="dxa"/>
          </w:tcPr>
          <w:p>
            <w:pPr>
              <w:spacing w:line="360" w:lineRule="auto"/>
              <w:rPr>
                <w:sz w:val="24"/>
              </w:rPr>
            </w:pPr>
            <w:r>
              <w:rPr>
                <w:sz w:val="24"/>
              </w:rPr>
              <w:t>mapview显示用户位置及汽车位置</w:t>
            </w:r>
          </w:p>
          <w:p>
            <w:pPr>
              <w:spacing w:line="360" w:lineRule="auto"/>
              <w:rPr>
                <w:sz w:val="24"/>
              </w:rPr>
            </w:pPr>
            <w:r>
              <w:rPr>
                <w:sz w:val="24"/>
              </w:rPr>
              <w:t>list显示每次汽车行驶的路程及行驶时间</w:t>
            </w:r>
          </w:p>
          <w:p>
            <w:pPr>
              <w:spacing w:line="360" w:lineRule="auto"/>
              <w:rPr>
                <w:sz w:val="24"/>
              </w:rPr>
            </w:pPr>
            <w:r>
              <w:rPr>
                <w:sz w:val="24"/>
              </w:rPr>
              <w:t>button导航用户到车的位置</w:t>
            </w:r>
          </w:p>
        </w:tc>
        <w:tc>
          <w:tcPr>
            <w:tcW w:w="1893" w:type="dxa"/>
          </w:tcPr>
          <w:p>
            <w:pPr>
              <w:spacing w:line="360" w:lineRule="auto"/>
              <w:rPr>
                <w:sz w:val="24"/>
              </w:rPr>
            </w:pPr>
            <w:r>
              <w:rPr>
                <w:sz w:val="24"/>
              </w:rPr>
              <w:t>网络通信获取汽车行驶记录及位置信息</w:t>
            </w:r>
          </w:p>
        </w:tc>
        <w:tc>
          <w:tcPr>
            <w:tcW w:w="2069" w:type="dxa"/>
            <w:tcBorders>
              <w:right w:val="single" w:color="auto" w:sz="12" w:space="0"/>
            </w:tcBorders>
          </w:tcPr>
          <w:p>
            <w:pPr>
              <w:spacing w:line="360" w:lineRule="auto"/>
              <w:rPr>
                <w:sz w:val="24"/>
              </w:rPr>
            </w:pPr>
            <w:r>
              <w:rPr>
                <w:sz w:val="24"/>
              </w:rPr>
              <w:t>行驶记录保存到数据库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rFonts w:hint="eastAsia"/>
                <w:sz w:val="24"/>
              </w:rPr>
              <w:t>用户设置</w:t>
            </w:r>
          </w:p>
        </w:tc>
        <w:tc>
          <w:tcPr>
            <w:tcW w:w="2317" w:type="dxa"/>
          </w:tcPr>
          <w:p>
            <w:pPr>
              <w:spacing w:line="360" w:lineRule="auto"/>
              <w:rPr>
                <w:sz w:val="24"/>
              </w:rPr>
            </w:pPr>
            <w:r>
              <w:rPr>
                <w:sz w:val="24"/>
              </w:rPr>
              <w:t>userId用户ID</w:t>
            </w:r>
          </w:p>
          <w:p>
            <w:pPr>
              <w:spacing w:line="360" w:lineRule="auto"/>
              <w:rPr>
                <w:sz w:val="24"/>
              </w:rPr>
            </w:pPr>
            <w:r>
              <w:rPr>
                <w:sz w:val="24"/>
              </w:rPr>
              <w:t>userPassword用户密码</w:t>
            </w:r>
          </w:p>
          <w:p>
            <w:pPr>
              <w:spacing w:line="360" w:lineRule="auto"/>
              <w:rPr>
                <w:sz w:val="24"/>
              </w:rPr>
            </w:pPr>
            <w:r>
              <w:rPr>
                <w:sz w:val="24"/>
              </w:rPr>
              <w:t>userName用户名字</w:t>
            </w:r>
          </w:p>
          <w:p>
            <w:pPr>
              <w:spacing w:line="360" w:lineRule="auto"/>
              <w:rPr>
                <w:sz w:val="24"/>
              </w:rPr>
            </w:pPr>
            <w:r>
              <w:rPr>
                <w:sz w:val="24"/>
              </w:rPr>
              <w:t>userSex用户性别</w:t>
            </w:r>
          </w:p>
          <w:p>
            <w:pPr>
              <w:spacing w:line="360" w:lineRule="auto"/>
              <w:rPr>
                <w:sz w:val="24"/>
              </w:rPr>
            </w:pPr>
            <w:r>
              <w:rPr>
                <w:sz w:val="24"/>
              </w:rPr>
              <w:t>userPhone用户电话</w:t>
            </w:r>
          </w:p>
        </w:tc>
        <w:tc>
          <w:tcPr>
            <w:tcW w:w="1473" w:type="dxa"/>
          </w:tcPr>
          <w:p>
            <w:pPr>
              <w:spacing w:line="360" w:lineRule="auto"/>
              <w:rPr>
                <w:sz w:val="24"/>
              </w:rPr>
            </w:pPr>
            <w:r>
              <w:rPr>
                <w:sz w:val="24"/>
              </w:rPr>
              <w:t>用于用户的注册和登录以及个性化信息的显示</w:t>
            </w:r>
          </w:p>
        </w:tc>
        <w:tc>
          <w:tcPr>
            <w:tcW w:w="1893" w:type="dxa"/>
          </w:tcPr>
          <w:p>
            <w:pPr>
              <w:spacing w:line="360" w:lineRule="auto"/>
              <w:rPr>
                <w:sz w:val="24"/>
              </w:rPr>
            </w:pPr>
            <w:r>
              <w:rPr>
                <w:sz w:val="24"/>
              </w:rPr>
              <w:t>通过登陆界面以及主界面的用户界面访问，注册界面写入</w:t>
            </w:r>
          </w:p>
        </w:tc>
        <w:tc>
          <w:tcPr>
            <w:tcW w:w="2069" w:type="dxa"/>
            <w:tcBorders>
              <w:right w:val="single" w:color="auto" w:sz="12" w:space="0"/>
            </w:tcBorders>
          </w:tcPr>
          <w:p>
            <w:pPr>
              <w:spacing w:line="360" w:lineRule="auto"/>
              <w:rPr>
                <w:sz w:val="24"/>
              </w:rPr>
            </w:pPr>
            <w:r>
              <w:rPr>
                <w:rFonts w:hint="eastAsia"/>
                <w:sz w:val="24"/>
              </w:rPr>
              <w:t>数据库</w:t>
            </w:r>
            <w:r>
              <w:rPr>
                <w:sz w:val="24"/>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sz w:val="24"/>
              </w:rPr>
              <w:t>蓝牙，wifi状态数据</w:t>
            </w:r>
          </w:p>
        </w:tc>
        <w:tc>
          <w:tcPr>
            <w:tcW w:w="2317" w:type="dxa"/>
          </w:tcPr>
          <w:p>
            <w:pPr>
              <w:spacing w:line="360" w:lineRule="auto"/>
              <w:rPr>
                <w:sz w:val="24"/>
              </w:rPr>
            </w:pPr>
            <w:r>
              <w:rPr>
                <w:sz w:val="24"/>
              </w:rPr>
              <w:t>bluetoothOpen蓝牙开启</w:t>
            </w:r>
          </w:p>
          <w:p>
            <w:pPr>
              <w:spacing w:line="360" w:lineRule="auto"/>
              <w:rPr>
                <w:sz w:val="24"/>
              </w:rPr>
            </w:pPr>
            <w:r>
              <w:rPr>
                <w:sz w:val="24"/>
              </w:rPr>
              <w:t>bluetoothcolse蓝牙关闭</w:t>
            </w:r>
          </w:p>
          <w:p>
            <w:pPr>
              <w:spacing w:line="360" w:lineRule="auto"/>
              <w:rPr>
                <w:sz w:val="24"/>
              </w:rPr>
            </w:pPr>
            <w:r>
              <w:rPr>
                <w:sz w:val="24"/>
              </w:rPr>
              <w:t>wifiOpen wifi开启</w:t>
            </w:r>
          </w:p>
          <w:p>
            <w:pPr>
              <w:spacing w:line="360" w:lineRule="auto"/>
              <w:rPr>
                <w:sz w:val="24"/>
              </w:rPr>
            </w:pPr>
            <w:r>
              <w:rPr>
                <w:sz w:val="24"/>
              </w:rPr>
              <w:t>wificlose wifi关闭</w:t>
            </w:r>
          </w:p>
        </w:tc>
        <w:tc>
          <w:tcPr>
            <w:tcW w:w="1473" w:type="dxa"/>
          </w:tcPr>
          <w:p>
            <w:pPr>
              <w:spacing w:line="360" w:lineRule="auto"/>
              <w:rPr>
                <w:sz w:val="24"/>
              </w:rPr>
            </w:pPr>
            <w:r>
              <w:rPr>
                <w:sz w:val="24"/>
              </w:rPr>
              <w:t>打开和关闭蓝牙和wifi</w:t>
            </w:r>
          </w:p>
        </w:tc>
        <w:tc>
          <w:tcPr>
            <w:tcW w:w="1893" w:type="dxa"/>
          </w:tcPr>
          <w:p>
            <w:pPr>
              <w:spacing w:line="360" w:lineRule="auto"/>
              <w:rPr>
                <w:sz w:val="24"/>
              </w:rPr>
            </w:pPr>
            <w:r>
              <w:rPr>
                <w:sz w:val="24"/>
              </w:rPr>
              <w:t>设置界面蓝牙和wife开关界面访问</w:t>
            </w:r>
          </w:p>
        </w:tc>
        <w:tc>
          <w:tcPr>
            <w:tcW w:w="2069" w:type="dxa"/>
            <w:tcBorders>
              <w:right w:val="single" w:color="auto" w:sz="12" w:space="0"/>
            </w:tcBorders>
          </w:tcPr>
          <w:p>
            <w:pPr>
              <w:spacing w:line="360" w:lineRule="auto"/>
              <w:rPr>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bottom w:val="single" w:color="auto" w:sz="12" w:space="0"/>
            </w:tcBorders>
          </w:tcPr>
          <w:p>
            <w:pPr>
              <w:spacing w:line="360" w:lineRule="auto"/>
              <w:rPr>
                <w:sz w:val="24"/>
              </w:rPr>
            </w:pPr>
            <w:r>
              <w:rPr>
                <w:sz w:val="24"/>
              </w:rPr>
              <w:t>发现收藏列表</w:t>
            </w:r>
          </w:p>
        </w:tc>
        <w:tc>
          <w:tcPr>
            <w:tcW w:w="2317" w:type="dxa"/>
            <w:tcBorders>
              <w:bottom w:val="single" w:color="auto" w:sz="12" w:space="0"/>
            </w:tcBorders>
          </w:tcPr>
          <w:p>
            <w:pPr>
              <w:spacing w:line="360" w:lineRule="auto"/>
              <w:rPr>
                <w:sz w:val="24"/>
              </w:rPr>
            </w:pPr>
            <w:r>
              <w:rPr>
                <w:sz w:val="24"/>
              </w:rPr>
              <w:t>sign标签</w:t>
            </w:r>
          </w:p>
          <w:p>
            <w:pPr>
              <w:spacing w:line="360" w:lineRule="auto"/>
              <w:rPr>
                <w:sz w:val="24"/>
              </w:rPr>
            </w:pPr>
            <w:r>
              <w:rPr>
                <w:sz w:val="24"/>
              </w:rPr>
              <w:t>tv视频</w:t>
            </w:r>
          </w:p>
          <w:p>
            <w:pPr>
              <w:spacing w:line="360" w:lineRule="auto"/>
              <w:rPr>
                <w:sz w:val="24"/>
              </w:rPr>
            </w:pPr>
            <w:r>
              <w:rPr>
                <w:sz w:val="24"/>
              </w:rPr>
              <w:t>text文本</w:t>
            </w:r>
          </w:p>
        </w:tc>
        <w:tc>
          <w:tcPr>
            <w:tcW w:w="1473" w:type="dxa"/>
            <w:tcBorders>
              <w:bottom w:val="single" w:color="auto" w:sz="12" w:space="0"/>
            </w:tcBorders>
          </w:tcPr>
          <w:p>
            <w:pPr>
              <w:spacing w:line="360" w:lineRule="auto"/>
              <w:rPr>
                <w:sz w:val="24"/>
              </w:rPr>
            </w:pPr>
            <w:r>
              <w:rPr>
                <w:sz w:val="24"/>
              </w:rPr>
              <w:t>用来收藏网页，新闻，视频</w:t>
            </w:r>
          </w:p>
        </w:tc>
        <w:tc>
          <w:tcPr>
            <w:tcW w:w="1893" w:type="dxa"/>
            <w:tcBorders>
              <w:bottom w:val="single" w:color="auto" w:sz="12" w:space="0"/>
            </w:tcBorders>
          </w:tcPr>
          <w:p>
            <w:pPr>
              <w:spacing w:line="360" w:lineRule="auto"/>
              <w:rPr>
                <w:sz w:val="24"/>
              </w:rPr>
            </w:pPr>
            <w:r>
              <w:rPr>
                <w:sz w:val="24"/>
              </w:rPr>
              <w:t>访问数据库，进行读取，调用网页</w:t>
            </w:r>
          </w:p>
        </w:tc>
        <w:tc>
          <w:tcPr>
            <w:tcW w:w="2069" w:type="dxa"/>
            <w:tcBorders>
              <w:bottom w:val="single" w:color="auto" w:sz="12" w:space="0"/>
              <w:right w:val="single" w:color="auto" w:sz="12" w:space="0"/>
            </w:tcBorders>
          </w:tcPr>
          <w:p>
            <w:pPr>
              <w:spacing w:line="360" w:lineRule="auto"/>
              <w:rPr>
                <w:sz w:val="24"/>
              </w:rPr>
            </w:pPr>
            <w:r>
              <w:rPr>
                <w:sz w:val="24"/>
              </w:rPr>
              <w:t>数据库存储</w:t>
            </w:r>
          </w:p>
        </w:tc>
      </w:tr>
    </w:tbl>
    <w:p>
      <w:pPr>
        <w:spacing w:line="360" w:lineRule="auto"/>
        <w:ind w:firstLine="480" w:firstLineChars="200"/>
        <w:rPr>
          <w:sz w:val="24"/>
        </w:rPr>
      </w:pPr>
      <w:r>
        <w:rPr>
          <w:rFonts w:hint="eastAsia"/>
          <w:sz w:val="24"/>
        </w:rPr>
        <w:t>其他说明：（描述对确定的对象数据的其他相关说明）</w:t>
      </w:r>
    </w:p>
    <w:p>
      <w:pPr>
        <w:spacing w:line="360" w:lineRule="auto"/>
        <w:ind w:firstLine="480" w:firstLineChars="200"/>
        <w:rPr>
          <w:sz w:val="24"/>
        </w:rPr>
      </w:pPr>
    </w:p>
    <w:p>
      <w:pPr>
        <w:spacing w:line="360" w:lineRule="auto"/>
        <w:ind w:firstLine="480" w:firstLineChars="200"/>
        <w:rPr>
          <w:sz w:val="24"/>
        </w:rPr>
      </w:pPr>
      <w:r>
        <w:rPr>
          <w:rFonts w:hint="eastAsia"/>
          <w:sz w:val="24"/>
        </w:rPr>
        <w:t>：</w:t>
      </w:r>
    </w:p>
    <w:p>
      <w:pPr>
        <w:spacing w:line="360" w:lineRule="auto"/>
        <w:ind w:firstLine="480" w:firstLineChars="200"/>
        <w:rPr>
          <w:sz w:val="24"/>
        </w:rPr>
      </w:pPr>
    </w:p>
    <w:p>
      <w:pPr>
        <w:pStyle w:val="3"/>
      </w:pPr>
      <w:bookmarkStart w:id="41" w:name="_Toc22017119"/>
      <w:bookmarkStart w:id="42" w:name="_Toc48219138"/>
      <w:r>
        <w:rPr>
          <w:rFonts w:hint="eastAsia"/>
        </w:rPr>
        <w:t>5.2</w:t>
      </w:r>
      <w:r>
        <w:rPr>
          <w:rFonts w:hint="eastAsia"/>
        </w:rPr>
        <w:tab/>
      </w:r>
      <w:r>
        <w:rPr>
          <w:rFonts w:hint="eastAsia"/>
        </w:rPr>
        <w:tab/>
      </w:r>
      <w:bookmarkEnd w:id="41"/>
      <w:r>
        <w:rPr>
          <w:rFonts w:hint="eastAsia"/>
        </w:rPr>
        <w:t>面向对象数据库设计</w:t>
      </w:r>
      <w:bookmarkEnd w:id="42"/>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rPr>
          <w:color w:val="000000"/>
          <w:sz w:val="24"/>
        </w:rPr>
      </w:pPr>
      <w:r>
        <w:rPr>
          <w:color w:val="000000"/>
          <w:sz w:val="24"/>
        </w:rPr>
        <w:t>用户注册登录模块</w:t>
      </w:r>
    </w:p>
    <w:p>
      <w:pPr>
        <w:spacing w:line="360" w:lineRule="auto"/>
        <w:rPr>
          <w:color w:val="FF0000"/>
          <w:sz w:val="24"/>
        </w:rPr>
      </w:pPr>
      <w:r>
        <w:rPr>
          <w:color w:val="FF0000"/>
          <w:sz w:val="24"/>
        </w:rPr>
        <w:drawing>
          <wp:inline distT="0" distB="0" distL="114300" distR="114300">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6118860" cy="4137660"/>
                    </a:xfrm>
                    <a:prstGeom prst="rect">
                      <a:avLst/>
                    </a:prstGeom>
                  </pic:spPr>
                </pic:pic>
              </a:graphicData>
            </a:graphic>
          </wp:inline>
        </w:drawing>
      </w:r>
    </w:p>
    <w:p>
      <w:pPr>
        <w:spacing w:line="360" w:lineRule="auto"/>
        <w:rPr>
          <w:color w:val="FF0000"/>
          <w:sz w:val="24"/>
        </w:rPr>
      </w:pPr>
    </w:p>
    <w:p>
      <w:pPr>
        <w:spacing w:line="360" w:lineRule="auto"/>
        <w:rPr>
          <w:color w:val="000000"/>
          <w:sz w:val="24"/>
        </w:rPr>
      </w:pPr>
      <w:r>
        <w:rPr>
          <w:color w:val="000000"/>
          <w:sz w:val="24"/>
        </w:rPr>
        <w:t>导航模块：</w:t>
      </w:r>
    </w:p>
    <w:p>
      <w:pPr>
        <w:spacing w:line="360" w:lineRule="auto"/>
        <w:rPr>
          <w:color w:val="000000"/>
          <w:sz w:val="24"/>
        </w:rPr>
      </w:pPr>
      <w:r>
        <w:rPr>
          <w:color w:val="000000"/>
          <w:sz w:val="24"/>
        </w:rPr>
        <w:drawing>
          <wp:inline distT="0" distB="0" distL="114300" distR="114300">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117590" cy="2651125"/>
                    </a:xfrm>
                    <a:prstGeom prst="rect">
                      <a:avLst/>
                    </a:prstGeom>
                  </pic:spPr>
                </pic:pic>
              </a:graphicData>
            </a:graphic>
          </wp:inline>
        </w:drawing>
      </w:r>
    </w:p>
    <w:p>
      <w:pPr>
        <w:spacing w:line="360" w:lineRule="auto"/>
        <w:rPr>
          <w:color w:val="000000"/>
          <w:sz w:val="24"/>
        </w:rPr>
      </w:pPr>
    </w:p>
    <w:p>
      <w:pPr>
        <w:spacing w:line="360" w:lineRule="auto"/>
        <w:rPr>
          <w:color w:val="000000"/>
          <w:sz w:val="24"/>
        </w:rPr>
      </w:pPr>
    </w:p>
    <w:p>
      <w:pPr>
        <w:spacing w:line="360" w:lineRule="auto"/>
        <w:rPr>
          <w:color w:val="000000"/>
          <w:sz w:val="24"/>
        </w:rPr>
      </w:pPr>
    </w:p>
    <w:p>
      <w:pPr>
        <w:spacing w:line="360" w:lineRule="auto"/>
        <w:rPr>
          <w:color w:val="FF0000"/>
          <w:sz w:val="24"/>
        </w:rPr>
      </w:pPr>
      <w:r>
        <w:rPr>
          <w:color w:val="000000"/>
          <w:sz w:val="24"/>
        </w:rPr>
        <w:t>音乐模块：</w:t>
      </w:r>
    </w:p>
    <w:p>
      <w:pPr>
        <w:spacing w:line="360" w:lineRule="auto"/>
        <w:rPr>
          <w:color w:val="FF0000"/>
          <w:sz w:val="24"/>
        </w:rPr>
      </w:pPr>
      <w:r>
        <w:rPr>
          <w:color w:val="FF0000"/>
          <w:sz w:val="24"/>
        </w:rPr>
        <w:drawing>
          <wp:inline distT="0" distB="0" distL="114300" distR="114300">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112510" cy="3493770"/>
                    </a:xfrm>
                    <a:prstGeom prst="rect">
                      <a:avLst/>
                    </a:prstGeom>
                  </pic:spPr>
                </pic:pic>
              </a:graphicData>
            </a:graphic>
          </wp:inline>
        </w:drawing>
      </w:r>
    </w:p>
    <w:p>
      <w:pPr>
        <w:spacing w:line="360" w:lineRule="auto"/>
        <w:rPr>
          <w:color w:val="000000"/>
          <w:sz w:val="24"/>
        </w:rPr>
      </w:pPr>
      <w:r>
        <w:rPr>
          <w:color w:val="000000"/>
          <w:sz w:val="24"/>
        </w:rPr>
        <w:t>发现模块：</w:t>
      </w:r>
    </w:p>
    <w:p>
      <w:pPr>
        <w:spacing w:line="360" w:lineRule="auto"/>
        <w:rPr>
          <w:color w:val="000000"/>
          <w:sz w:val="24"/>
        </w:rPr>
      </w:pPr>
      <w:r>
        <w:rPr>
          <w:color w:val="000000"/>
          <w:sz w:val="24"/>
        </w:rPr>
        <w:drawing>
          <wp:inline distT="0" distB="0" distL="114300" distR="114300">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6117590" cy="3712845"/>
                    </a:xfrm>
                    <a:prstGeom prst="rect">
                      <a:avLst/>
                    </a:prstGeom>
                  </pic:spPr>
                </pic:pic>
              </a:graphicData>
            </a:graphic>
          </wp:inline>
        </w:drawing>
      </w:r>
    </w:p>
    <w:p>
      <w:pPr>
        <w:spacing w:line="360" w:lineRule="auto"/>
        <w:rPr>
          <w:color w:val="000000"/>
          <w:sz w:val="24"/>
        </w:rPr>
      </w:pPr>
    </w:p>
    <w:p>
      <w:pPr>
        <w:spacing w:line="360" w:lineRule="auto"/>
        <w:rPr>
          <w:color w:val="000000"/>
          <w:sz w:val="24"/>
        </w:rPr>
      </w:pPr>
    </w:p>
    <w:p>
      <w:pPr>
        <w:spacing w:line="360" w:lineRule="auto"/>
        <w:rPr>
          <w:color w:val="000000"/>
          <w:sz w:val="24"/>
        </w:rPr>
      </w:pPr>
    </w:p>
    <w:p>
      <w:pPr>
        <w:pStyle w:val="3"/>
      </w:pPr>
      <w:bookmarkStart w:id="43" w:name="_Toc48219139"/>
      <w:r>
        <w:rPr>
          <w:rFonts w:hint="eastAsia"/>
        </w:rPr>
        <w:t>5.3</w:t>
      </w:r>
      <w:r>
        <w:rPr>
          <w:rFonts w:hint="eastAsia"/>
        </w:rPr>
        <w:tab/>
      </w:r>
      <w:r>
        <w:rPr>
          <w:rFonts w:hint="eastAsia"/>
        </w:rPr>
        <w:tab/>
      </w:r>
      <w:r>
        <w:rPr>
          <w:rFonts w:hint="eastAsia"/>
        </w:rPr>
        <w:t>对象数据/模块对应表</w:t>
      </w:r>
      <w:bookmarkEnd w:id="43"/>
    </w:p>
    <w:p>
      <w:pPr>
        <w:spacing w:line="360" w:lineRule="auto"/>
        <w:ind w:firstLine="480" w:firstLineChars="200"/>
        <w:rPr>
          <w:sz w:val="24"/>
        </w:rPr>
      </w:pPr>
      <w:r>
        <w:rPr>
          <w:rFonts w:hint="eastAsia"/>
          <w:sz w:val="24"/>
        </w:rPr>
        <w:t>以列表形式描述对象数据与子系统/模块间的对应关系。描述方式同“系统特性/模块对应表”。</w:t>
      </w:r>
    </w:p>
    <w:tbl>
      <w:tblPr>
        <w:tblStyle w:val="23"/>
        <w:tblW w:w="9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1086"/>
        <w:gridCol w:w="1086"/>
        <w:gridCol w:w="1086"/>
        <w:gridCol w:w="1086"/>
        <w:gridCol w:w="1086"/>
        <w:gridCol w:w="1086"/>
        <w:gridCol w:w="1086"/>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bottom w:val="single" w:color="auto" w:sz="12" w:space="0"/>
              <w:right w:val="single" w:color="auto" w:sz="12" w:space="0"/>
            </w:tcBorders>
            <w:vAlign w:val="center"/>
          </w:tcPr>
          <w:p>
            <w:pPr>
              <w:pStyle w:val="32"/>
              <w:widowControl w:val="0"/>
              <w:pBdr>
                <w:left w:val="none" w:color="auto" w:sz="0" w:space="0"/>
              </w:pBdr>
              <w:spacing w:before="0" w:beforeAutospacing="0" w:after="0" w:afterAutospacing="0" w:line="360" w:lineRule="auto"/>
              <w:textAlignment w:val="auto"/>
              <w:rPr>
                <w:rFonts w:hint="default" w:ascii="Times New Roman" w:hAnsi="Times New Roman" w:eastAsia="宋体"/>
                <w:kern w:val="2"/>
              </w:rPr>
            </w:pPr>
          </w:p>
        </w:tc>
        <w:tc>
          <w:tcPr>
            <w:tcW w:w="1086" w:type="dxa"/>
            <w:tcBorders>
              <w:top w:val="single" w:color="auto" w:sz="12" w:space="0"/>
              <w:left w:val="single" w:color="auto" w:sz="12" w:space="0"/>
              <w:bottom w:val="single" w:color="auto" w:sz="12" w:space="0"/>
            </w:tcBorders>
            <w:vAlign w:val="center"/>
          </w:tcPr>
          <w:p>
            <w:pPr>
              <w:spacing w:line="360" w:lineRule="auto"/>
              <w:jc w:val="center"/>
              <w:rPr>
                <w:sz w:val="24"/>
              </w:rPr>
            </w:pPr>
            <w:r>
              <w:rPr>
                <w:rFonts w:hint="eastAsia"/>
                <w:sz w:val="24"/>
              </w:rPr>
              <w:t>音乐收藏列表</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播放控制界面</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网络</w:t>
            </w:r>
            <w:r>
              <w:rPr>
                <w:sz w:val="24"/>
              </w:rPr>
              <w:t>通信</w:t>
            </w:r>
            <w:r>
              <w:rPr>
                <w:rFonts w:hint="eastAsia"/>
                <w:sz w:val="24"/>
              </w:rPr>
              <w:t>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车辆信息主界面模块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导航模块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行驶记录</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用户模块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发现界面模块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right w:val="single" w:color="auto" w:sz="12" w:space="0"/>
            </w:tcBorders>
            <w:vAlign w:val="center"/>
          </w:tcPr>
          <w:p>
            <w:pPr>
              <w:spacing w:line="360" w:lineRule="auto"/>
              <w:jc w:val="center"/>
              <w:rPr>
                <w:sz w:val="24"/>
              </w:rPr>
            </w:pPr>
            <w:r>
              <w:rPr>
                <w:rFonts w:hint="eastAsia"/>
                <w:sz w:val="24"/>
              </w:rPr>
              <w:t>音乐收藏数据</w:t>
            </w:r>
          </w:p>
        </w:tc>
        <w:tc>
          <w:tcPr>
            <w:tcW w:w="1086" w:type="dxa"/>
            <w:tcBorders>
              <w:top w:val="single" w:color="auto" w:sz="12" w:space="0"/>
              <w:left w:val="single" w:color="auto" w:sz="12" w:space="0"/>
            </w:tcBorders>
            <w:vAlign w:val="center"/>
          </w:tcPr>
          <w:p>
            <w:pPr>
              <w:spacing w:line="360" w:lineRule="auto"/>
              <w:jc w:val="center"/>
              <w:rPr>
                <w:sz w:val="24"/>
              </w:rPr>
            </w:pPr>
            <w:r>
              <w:rPr>
                <w:sz w:val="24"/>
              </w:rPr>
              <w:t>R</w:t>
            </w:r>
          </w:p>
        </w:tc>
        <w:tc>
          <w:tcPr>
            <w:tcW w:w="1086" w:type="dxa"/>
            <w:tcBorders>
              <w:top w:val="single" w:color="auto" w:sz="12" w:space="0"/>
            </w:tcBorders>
            <w:vAlign w:val="center"/>
          </w:tcPr>
          <w:p>
            <w:pPr>
              <w:spacing w:line="360" w:lineRule="auto"/>
              <w:jc w:val="center"/>
              <w:rPr>
                <w:sz w:val="24"/>
              </w:rPr>
            </w:pPr>
            <w:r>
              <w:rPr>
                <w:sz w:val="24"/>
              </w:rPr>
              <w:t>R</w:t>
            </w:r>
          </w:p>
        </w:tc>
        <w:tc>
          <w:tcPr>
            <w:tcW w:w="1086" w:type="dxa"/>
            <w:tcBorders>
              <w:top w:val="single" w:color="auto" w:sz="12" w:space="0"/>
            </w:tcBorders>
            <w:vAlign w:val="center"/>
          </w:tcPr>
          <w:p>
            <w:pPr>
              <w:spacing w:line="360" w:lineRule="auto"/>
              <w:jc w:val="center"/>
              <w:rPr>
                <w:sz w:val="24"/>
              </w:rPr>
            </w:pPr>
            <w:r>
              <w:rPr>
                <w:sz w:val="24"/>
              </w:rPr>
              <w:t>R</w:t>
            </w: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车辆信息数据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行驶记录数据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用户信息数据</w:t>
            </w:r>
          </w:p>
        </w:tc>
        <w:tc>
          <w:tcPr>
            <w:tcW w:w="1086" w:type="dxa"/>
            <w:tcBorders>
              <w:left w:val="single" w:color="auto" w:sz="12" w:space="0"/>
            </w:tcBorders>
            <w:vAlign w:val="center"/>
          </w:tcPr>
          <w:p>
            <w:pPr>
              <w:spacing w:line="360" w:lineRule="auto"/>
              <w:jc w:val="center"/>
              <w:rPr>
                <w:sz w:val="24"/>
              </w:rPr>
            </w:pPr>
            <w:r>
              <w:rPr>
                <w:sz w:val="24"/>
              </w:rPr>
              <w:t>R</w:t>
            </w: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新闻消息浏览数据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bottom w:val="single" w:color="auto" w:sz="12" w:space="0"/>
              <w:right w:val="single" w:color="auto" w:sz="12" w:space="0"/>
            </w:tcBorders>
            <w:vAlign w:val="center"/>
          </w:tcPr>
          <w:p>
            <w:pPr>
              <w:spacing w:line="360" w:lineRule="auto"/>
              <w:jc w:val="center"/>
              <w:rPr>
                <w:sz w:val="24"/>
              </w:rPr>
            </w:pPr>
            <w:r>
              <w:rPr>
                <w:sz w:val="24"/>
              </w:rPr>
              <w:t>车辆位置信息数据</w:t>
            </w:r>
          </w:p>
        </w:tc>
        <w:tc>
          <w:tcPr>
            <w:tcW w:w="1086" w:type="dxa"/>
            <w:tcBorders>
              <w:left w:val="single" w:color="auto" w:sz="12" w:space="0"/>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p>
        </w:tc>
        <w:tc>
          <w:tcPr>
            <w:tcW w:w="1086" w:type="dxa"/>
            <w:tcBorders>
              <w:bottom w:val="single" w:color="auto" w:sz="12" w:space="0"/>
              <w:right w:val="single" w:color="auto" w:sz="12" w:space="0"/>
            </w:tcBorders>
            <w:vAlign w:val="center"/>
          </w:tcPr>
          <w:p>
            <w:pPr>
              <w:spacing w:line="360" w:lineRule="auto"/>
              <w:jc w:val="center"/>
              <w:rPr>
                <w:sz w:val="24"/>
              </w:rPr>
            </w:pPr>
          </w:p>
        </w:tc>
      </w:tr>
    </w:tbl>
    <w:p>
      <w:pPr>
        <w:pStyle w:val="2"/>
      </w:pPr>
      <w:bookmarkStart w:id="44" w:name="_Toc48219140"/>
      <w:r>
        <w:rPr>
          <w:rFonts w:hint="eastAsia"/>
        </w:rPr>
        <w:t>6</w:t>
      </w:r>
      <w:r>
        <w:rPr>
          <w:rFonts w:hint="eastAsia"/>
        </w:rPr>
        <w:tab/>
      </w:r>
      <w:r>
        <w:rPr>
          <w:rFonts w:hint="eastAsia"/>
        </w:rPr>
        <w:t>故障处理说明</w:t>
      </w:r>
      <w:bookmarkEnd w:id="44"/>
    </w:p>
    <w:p>
      <w:pPr>
        <w:spacing w:line="360" w:lineRule="auto"/>
        <w:ind w:firstLine="480" w:firstLineChars="200"/>
        <w:rPr>
          <w:rFonts w:hint="eastAsia" w:ascii="宋体" w:hAnsi="宋体"/>
          <w:sz w:val="24"/>
        </w:rPr>
      </w:pPr>
      <w:r>
        <w:rPr>
          <w:rFonts w:hint="eastAsia" w:ascii="宋体" w:hAnsi="宋体"/>
          <w:sz w:val="24"/>
        </w:rPr>
        <w:t>说明本系统所采用的基本错误处理方法和原则，例如：统一采用</w:t>
      </w:r>
      <w:r>
        <w:rPr>
          <w:rFonts w:ascii="宋体" w:hAnsi="宋体"/>
          <w:sz w:val="24"/>
        </w:rPr>
        <w:t>C++ try-catch</w:t>
      </w:r>
      <w:r>
        <w:rPr>
          <w:rFonts w:hint="eastAsia" w:ascii="宋体" w:hAnsi="宋体"/>
          <w:sz w:val="24"/>
        </w:rPr>
        <w:t>错误方法，所有错误最终必须以界面形式向用户说明。用一览表方式说明各类可能的错误或故障出现时系统的处理方法和补救措施。</w:t>
      </w: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pStyle w:val="2"/>
      </w:pPr>
      <w:bookmarkStart w:id="45" w:name="_Toc22017123"/>
      <w:bookmarkStart w:id="46" w:name="_Toc48219141"/>
      <w:r>
        <w:rPr>
          <w:rFonts w:hint="eastAsia"/>
        </w:rPr>
        <w:t>7</w:t>
      </w:r>
      <w:r>
        <w:rPr>
          <w:rFonts w:hint="eastAsia"/>
        </w:rPr>
        <w:tab/>
      </w:r>
      <w:bookmarkEnd w:id="45"/>
      <w:r>
        <w:rPr>
          <w:rFonts w:hint="eastAsia"/>
        </w:rPr>
        <w:t>尚需解决的问题</w:t>
      </w:r>
      <w:bookmarkEnd w:id="46"/>
    </w:p>
    <w:p>
      <w:pPr>
        <w:pStyle w:val="8"/>
      </w:pP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1584"/>
        <w:gridCol w:w="3504"/>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问题编号</w:t>
            </w:r>
          </w:p>
        </w:tc>
        <w:tc>
          <w:tcPr>
            <w:tcW w:w="1584" w:type="dxa"/>
            <w:tcBorders>
              <w:top w:val="single" w:color="auto" w:sz="12" w:space="0"/>
              <w:bottom w:val="single" w:color="auto" w:sz="12" w:space="0"/>
            </w:tcBorders>
          </w:tcPr>
          <w:p>
            <w:pPr>
              <w:pStyle w:val="8"/>
              <w:ind w:firstLine="0" w:firstLineChars="0"/>
              <w:jc w:val="center"/>
            </w:pPr>
            <w:r>
              <w:rPr>
                <w:rFonts w:hint="eastAsia"/>
              </w:rPr>
              <w:t>问题名称</w:t>
            </w:r>
          </w:p>
        </w:tc>
        <w:tc>
          <w:tcPr>
            <w:tcW w:w="3504" w:type="dxa"/>
            <w:tcBorders>
              <w:top w:val="single" w:color="auto" w:sz="12" w:space="0"/>
              <w:bottom w:val="single" w:color="auto" w:sz="12" w:space="0"/>
            </w:tcBorders>
          </w:tcPr>
          <w:p>
            <w:pPr>
              <w:pStyle w:val="8"/>
              <w:ind w:firstLine="0" w:firstLineChars="0"/>
              <w:jc w:val="center"/>
            </w:pPr>
            <w:r>
              <w:rPr>
                <w:rFonts w:hint="eastAsia"/>
              </w:rPr>
              <w:t>问题描述</w:t>
            </w:r>
          </w:p>
        </w:tc>
        <w:tc>
          <w:tcPr>
            <w:tcW w:w="3353"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tcBorders>
          </w:tcPr>
          <w:p>
            <w:pPr>
              <w:pStyle w:val="8"/>
              <w:ind w:firstLine="0" w:firstLineChars="0"/>
              <w:rPr>
                <w:rFonts w:hint="default"/>
              </w:rPr>
            </w:pPr>
            <w:r>
              <w:t>1</w:t>
            </w:r>
          </w:p>
        </w:tc>
        <w:tc>
          <w:tcPr>
            <w:tcW w:w="1584" w:type="dxa"/>
            <w:tcBorders>
              <w:top w:val="single" w:color="auto" w:sz="12" w:space="0"/>
            </w:tcBorders>
          </w:tcPr>
          <w:p>
            <w:pPr>
              <w:pStyle w:val="8"/>
              <w:ind w:firstLine="0" w:firstLineChars="0"/>
              <w:rPr>
                <w:rFonts w:hint="default"/>
              </w:rPr>
            </w:pPr>
            <w:r>
              <w:t>ar步行导航</w:t>
            </w:r>
          </w:p>
        </w:tc>
        <w:tc>
          <w:tcPr>
            <w:tcW w:w="3504" w:type="dxa"/>
            <w:tcBorders>
              <w:top w:val="single" w:color="auto" w:sz="12" w:space="0"/>
            </w:tcBorders>
          </w:tcPr>
          <w:p>
            <w:pPr>
              <w:pStyle w:val="8"/>
              <w:ind w:firstLine="0" w:firstLineChars="0"/>
              <w:rPr>
                <w:rFonts w:hint="default"/>
              </w:rPr>
            </w:pPr>
            <w:r>
              <w:rPr>
                <w:rFonts w:hint="default"/>
              </w:rPr>
              <w:t>在用户导航到车辆的过程中，除了地图导航，我们还调用百度地图的ar步行导航系统，但是，并没有具体的方案</w:t>
            </w:r>
          </w:p>
        </w:tc>
        <w:tc>
          <w:tcPr>
            <w:tcW w:w="3353"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tcBorders>
          </w:tcPr>
          <w:p>
            <w:pPr>
              <w:pStyle w:val="8"/>
              <w:ind w:firstLine="0" w:firstLineChars="0"/>
              <w:rPr>
                <w:rFonts w:hint="default"/>
              </w:rPr>
            </w:pPr>
            <w:r>
              <w:t>2</w:t>
            </w:r>
          </w:p>
        </w:tc>
        <w:tc>
          <w:tcPr>
            <w:tcW w:w="1584" w:type="dxa"/>
          </w:tcPr>
          <w:p>
            <w:pPr>
              <w:pStyle w:val="8"/>
              <w:ind w:firstLine="0" w:firstLineChars="0"/>
              <w:rPr>
                <w:rFonts w:hint="default"/>
              </w:rPr>
            </w:pPr>
            <w:r>
              <w:t>蓝牙数据的传输</w:t>
            </w:r>
          </w:p>
        </w:tc>
        <w:tc>
          <w:tcPr>
            <w:tcW w:w="3504" w:type="dxa"/>
          </w:tcPr>
          <w:p>
            <w:pPr>
              <w:pStyle w:val="8"/>
              <w:ind w:firstLine="0" w:firstLineChars="0"/>
              <w:rPr>
                <w:rFonts w:hint="default"/>
              </w:rPr>
            </w:pPr>
            <w:r>
              <w:t>对于蓝牙数据的传输，一起是传输几个字符，现在需要大量数据的传送，对于蓝牙的使用还需要研究</w:t>
            </w:r>
          </w:p>
        </w:tc>
        <w:tc>
          <w:tcPr>
            <w:tcW w:w="3353" w:type="dxa"/>
            <w:tcBorders>
              <w:right w:val="single" w:color="auto" w:sz="12" w:space="0"/>
            </w:tcBorders>
          </w:tcPr>
          <w:p>
            <w:pPr>
              <w:pStyle w:val="8"/>
              <w:ind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tcBorders>
          </w:tcPr>
          <w:p>
            <w:pPr>
              <w:pStyle w:val="8"/>
              <w:ind w:firstLine="0" w:firstLineChars="0"/>
            </w:pPr>
            <w:r>
              <w:t>3</w:t>
            </w:r>
          </w:p>
        </w:tc>
        <w:tc>
          <w:tcPr>
            <w:tcW w:w="1584" w:type="dxa"/>
          </w:tcPr>
          <w:p>
            <w:pPr>
              <w:pStyle w:val="8"/>
              <w:ind w:firstLine="0" w:firstLineChars="0"/>
              <w:rPr>
                <w:rFonts w:hint="default"/>
              </w:rPr>
            </w:pPr>
            <w:r>
              <w:t>wifi的设置</w:t>
            </w:r>
          </w:p>
        </w:tc>
        <w:tc>
          <w:tcPr>
            <w:tcW w:w="3504" w:type="dxa"/>
          </w:tcPr>
          <w:p>
            <w:pPr>
              <w:pStyle w:val="8"/>
              <w:ind w:firstLine="0" w:firstLineChars="0"/>
              <w:rPr>
                <w:rFonts w:hint="default"/>
              </w:rPr>
            </w:pPr>
            <w:r>
              <w:t>出来音乐，其他信息的传输需要wifi的传输，但是并没设置或者使用wifi程序，还需要研究</w:t>
            </w:r>
          </w:p>
        </w:tc>
        <w:tc>
          <w:tcPr>
            <w:tcW w:w="3353" w:type="dxa"/>
            <w:tcBorders>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bottom w:val="single" w:color="auto" w:sz="12" w:space="0"/>
            </w:tcBorders>
          </w:tcPr>
          <w:p>
            <w:pPr>
              <w:pStyle w:val="8"/>
              <w:ind w:firstLine="0" w:firstLineChars="0"/>
            </w:pPr>
            <w:r>
              <w:t>4</w:t>
            </w:r>
          </w:p>
        </w:tc>
        <w:tc>
          <w:tcPr>
            <w:tcW w:w="1584" w:type="dxa"/>
            <w:tcBorders>
              <w:bottom w:val="single" w:color="auto" w:sz="12" w:space="0"/>
            </w:tcBorders>
          </w:tcPr>
          <w:p>
            <w:pPr>
              <w:pStyle w:val="8"/>
              <w:ind w:firstLine="0" w:firstLineChars="0"/>
              <w:rPr>
                <w:rFonts w:hint="default"/>
              </w:rPr>
            </w:pPr>
            <w:r>
              <w:rPr>
                <w:rFonts w:hint="default"/>
              </w:rPr>
              <w:t>主界面底部导航栏的设置</w:t>
            </w:r>
          </w:p>
        </w:tc>
        <w:tc>
          <w:tcPr>
            <w:tcW w:w="3504" w:type="dxa"/>
            <w:tcBorders>
              <w:bottom w:val="single" w:color="auto" w:sz="12" w:space="0"/>
            </w:tcBorders>
          </w:tcPr>
          <w:p>
            <w:pPr>
              <w:pStyle w:val="8"/>
              <w:ind w:firstLine="0" w:firstLineChars="0"/>
              <w:rPr>
                <w:rFonts w:hint="default"/>
              </w:rPr>
            </w:pPr>
            <w:r>
              <w:rPr>
                <w:rFonts w:hint="default"/>
              </w:rPr>
              <w:t>以前的项目中使用过菜单目录，但是对于底部导航栏多界面的设计并没有学习，还需要后期研究学习</w:t>
            </w:r>
          </w:p>
        </w:tc>
        <w:tc>
          <w:tcPr>
            <w:tcW w:w="3353" w:type="dxa"/>
            <w:tcBorders>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pPr>
        <w:pStyle w:val="2"/>
      </w:pPr>
      <w:bookmarkStart w:id="47" w:name="_Toc22017124"/>
      <w:bookmarkStart w:id="48" w:name="_Toc48219142"/>
      <w:r>
        <w:rPr>
          <w:rFonts w:hint="eastAsia"/>
        </w:rPr>
        <w:t>8</w:t>
      </w:r>
      <w:r>
        <w:rPr>
          <w:rFonts w:hint="eastAsia"/>
        </w:rPr>
        <w:tab/>
      </w:r>
      <w:bookmarkEnd w:id="47"/>
      <w:r>
        <w:rPr>
          <w:rFonts w:hint="eastAsia"/>
        </w:rPr>
        <w:t>附件</w:t>
      </w:r>
      <w:bookmarkEnd w:id="48"/>
    </w:p>
    <w:p>
      <w:pPr>
        <w:spacing w:line="360" w:lineRule="auto"/>
        <w:ind w:firstLine="480" w:firstLineChars="200"/>
        <w:rPr>
          <w:sz w:val="24"/>
        </w:rPr>
      </w:pPr>
      <w:r>
        <w:rPr>
          <w:rFonts w:hint="eastAsia"/>
          <w:sz w:val="24"/>
        </w:rPr>
        <w:t>列出本系统设计报告相关的附件编号、名称。</w:t>
      </w:r>
    </w:p>
    <w:p>
      <w:pPr>
        <w:jc w:val="center"/>
      </w:pPr>
      <w:r>
        <w:rPr>
          <w:rFonts w:hint="eastAsia"/>
        </w:rPr>
        <w:t xml:space="preserve"> </w:t>
      </w:r>
    </w:p>
    <w:p/>
    <w:sectPr>
      <w:headerReference r:id="rId4" w:type="first"/>
      <w:footerReference r:id="rId6" w:type="first"/>
      <w:headerReference r:id="rId3" w:type="default"/>
      <w:footerReference r:id="rId5" w:type="default"/>
      <w:pgSz w:w="11906" w:h="16838"/>
      <w:pgMar w:top="1134" w:right="851" w:bottom="1134" w:left="1418" w:header="851" w:footer="992"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幼圆">
    <w:panose1 w:val="02010509060101010101"/>
    <w:charset w:val="86"/>
    <w:family w:val="modern"/>
    <w:pitch w:val="default"/>
    <w:sig w:usb0="00000001" w:usb1="080E0000" w:usb2="00000000" w:usb3="00000000" w:csb0="00040000" w:csb1="00000000"/>
  </w:font>
  <w:font w:name="楷体_GB2312">
    <w:altName w:val="汉仪楷体KW"/>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eastAsia="幼圆"/>
        <w:lang w:eastAsia="zh-CN"/>
      </w:rPr>
    </w:pPr>
    <w:r>
      <w:rPr>
        <w:rFonts w:eastAsia="幼圆"/>
        <w:lang w:eastAsia="zh-CN"/>
      </w:rPr>
      <w:t>第四组-四驱低音炮</w:t>
    </w:r>
  </w:p>
  <w:p>
    <w:pPr>
      <w:pStyle w:val="13"/>
      <w:jc w:val="center"/>
      <w:rPr>
        <w:rFonts w:eastAsia="幼圆"/>
        <w:lang w:eastAsia="zh-CN"/>
      </w:rPr>
    </w:pPr>
    <w:r>
      <w:rPr>
        <w:rFonts w:hint="eastAsia" w:eastAsia="幼圆"/>
        <w:lang w:eastAsia="zh-CN"/>
      </w:rPr>
      <w:t>开发部</w:t>
    </w:r>
  </w:p>
  <w:p>
    <w:pPr>
      <w:pStyle w:val="13"/>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eastAsia="幼圆"/>
        <w:lang w:eastAsia="zh-CN"/>
      </w:rPr>
    </w:pPr>
    <w:r>
      <w:rPr>
        <w:rFonts w:hint="default" w:eastAsia="幼圆"/>
        <w:lang w:eastAsia="zh-CN"/>
      </w:rPr>
      <w:t>第四组-四驱低音炮</w:t>
    </w:r>
  </w:p>
  <w:p>
    <w:pPr>
      <w:pStyle w:val="13"/>
      <w:jc w:val="center"/>
      <w:rPr>
        <w:lang w:eastAsia="zh-CN"/>
      </w:rPr>
    </w:pPr>
    <w:bookmarkStart w:id="49" w:name="_GoBack"/>
    <w:bookmarkEnd w:id="49"/>
    <w:r>
      <w:rPr>
        <w:rFonts w:hint="eastAsia" w:eastAsia="幼圆"/>
        <w:lang w:eastAsia="zh-CN"/>
      </w:rPr>
      <w:t>开发部</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eastAsia="幼圆"/>
        <w:sz w:val="20"/>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hint="eastAsia" w:eastAsia="幼圆"/>
      </w:rPr>
      <w:t>系统设计报告                                                                      版本：0,0,0  第</w:t>
    </w:r>
    <w:r>
      <w:rPr>
        <w:rStyle w:val="26"/>
      </w:rPr>
      <w:fldChar w:fldCharType="begin"/>
    </w:r>
    <w:r>
      <w:rPr>
        <w:rStyle w:val="26"/>
      </w:rPr>
      <w:instrText xml:space="preserve"> PAGE </w:instrText>
    </w:r>
    <w:r>
      <w:rPr>
        <w:rStyle w:val="26"/>
      </w:rPr>
      <w:fldChar w:fldCharType="separate"/>
    </w:r>
    <w:r>
      <w:rPr>
        <w:rStyle w:val="26"/>
      </w:rPr>
      <w:t>18</w:t>
    </w:r>
    <w:r>
      <w:rPr>
        <w:rStyle w:val="26"/>
      </w:rPr>
      <w:fldChar w:fldCharType="end"/>
    </w:r>
    <w:r>
      <w:rPr>
        <w:rStyle w:val="26"/>
        <w:rFonts w:hint="eastAsia"/>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rFonts w:eastAsia="幼圆"/>
      </w:rPr>
    </w:pPr>
    <w:r>
      <w:rPr>
        <w:rFonts w:eastAsia="幼圆"/>
        <w:sz w:val="20"/>
      </w:rPr>
      <mc:AlternateContent>
        <mc:Choice Requires="wps">
          <w:drawing>
            <wp:anchor distT="0" distB="0" distL="114300" distR="114300" simplePos="0" relativeHeight="251657216"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hint="eastAsia" w:eastAsia="幼圆"/>
      </w:rPr>
      <w:t xml:space="preserve">系统设计报告                                                                      </w:t>
    </w:r>
    <w:r>
      <w:rPr>
        <w:rFonts w:eastAsia="幼圆"/>
      </w:rPr>
      <w:t xml:space="preserve">     </w:t>
    </w:r>
    <w:r>
      <w:rPr>
        <w:rFonts w:hint="eastAsia" w:eastAsia="幼圆"/>
      </w:rPr>
      <w:t>版本：0,0,0  第</w:t>
    </w:r>
    <w:r>
      <w:rPr>
        <w:rStyle w:val="26"/>
      </w:rPr>
      <w:fldChar w:fldCharType="begin"/>
    </w:r>
    <w:r>
      <w:rPr>
        <w:rStyle w:val="26"/>
      </w:rPr>
      <w:instrText xml:space="preserve"> PAGE </w:instrText>
    </w:r>
    <w:r>
      <w:rPr>
        <w:rStyle w:val="26"/>
      </w:rPr>
      <w:fldChar w:fldCharType="separate"/>
    </w:r>
    <w:r>
      <w:rPr>
        <w:rStyle w:val="26"/>
      </w:rPr>
      <w:t>1</w:t>
    </w:r>
    <w:r>
      <w:rPr>
        <w:rStyle w:val="26"/>
      </w:rPr>
      <w:fldChar w:fldCharType="end"/>
    </w:r>
    <w:r>
      <w:rPr>
        <w:rStyle w:val="26"/>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61D31"/>
    <w:multiLevelType w:val="multilevel"/>
    <w:tmpl w:val="08961D31"/>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002A2CD2"/>
    <w:rsid w:val="00374F0F"/>
    <w:rsid w:val="003D357F"/>
    <w:rsid w:val="00411865"/>
    <w:rsid w:val="00485C3B"/>
    <w:rsid w:val="005B02B3"/>
    <w:rsid w:val="005B6AE9"/>
    <w:rsid w:val="0063590F"/>
    <w:rsid w:val="00715819"/>
    <w:rsid w:val="007341ED"/>
    <w:rsid w:val="00737CED"/>
    <w:rsid w:val="007E6A86"/>
    <w:rsid w:val="008B60C9"/>
    <w:rsid w:val="008E7FDE"/>
    <w:rsid w:val="00940704"/>
    <w:rsid w:val="009C3659"/>
    <w:rsid w:val="00A8402C"/>
    <w:rsid w:val="00B21EE9"/>
    <w:rsid w:val="00BE22A0"/>
    <w:rsid w:val="00C11EC2"/>
    <w:rsid w:val="00C36597"/>
    <w:rsid w:val="00C972C4"/>
    <w:rsid w:val="00E45DB8"/>
    <w:rsid w:val="00ED4D7B"/>
    <w:rsid w:val="00FB6F2D"/>
    <w:rsid w:val="119F3627"/>
    <w:rsid w:val="1F2D1F67"/>
    <w:rsid w:val="376F3E70"/>
    <w:rsid w:val="37CC03E9"/>
    <w:rsid w:val="37FFC048"/>
    <w:rsid w:val="38FBEC3D"/>
    <w:rsid w:val="3B927C9A"/>
    <w:rsid w:val="4AF328EE"/>
    <w:rsid w:val="4BBB3B0C"/>
    <w:rsid w:val="537F37F2"/>
    <w:rsid w:val="59DF74E7"/>
    <w:rsid w:val="5B5DD4C7"/>
    <w:rsid w:val="5BA648AB"/>
    <w:rsid w:val="5EB4AC51"/>
    <w:rsid w:val="6FE3F4AD"/>
    <w:rsid w:val="71E5E0B7"/>
    <w:rsid w:val="73FE1567"/>
    <w:rsid w:val="74EF5A20"/>
    <w:rsid w:val="74FADA0B"/>
    <w:rsid w:val="766C9FEA"/>
    <w:rsid w:val="7677F9BF"/>
    <w:rsid w:val="777DF0B2"/>
    <w:rsid w:val="77E62B99"/>
    <w:rsid w:val="77FB94FF"/>
    <w:rsid w:val="79FBBFFC"/>
    <w:rsid w:val="7A5F937D"/>
    <w:rsid w:val="7AFD3CA9"/>
    <w:rsid w:val="7CAF2808"/>
    <w:rsid w:val="7EB936EF"/>
    <w:rsid w:val="7EFCF6A9"/>
    <w:rsid w:val="7F5FD846"/>
    <w:rsid w:val="7F7145A4"/>
    <w:rsid w:val="7F729499"/>
    <w:rsid w:val="7F7A5B13"/>
    <w:rsid w:val="7FCEE2CB"/>
    <w:rsid w:val="7FFDBE77"/>
    <w:rsid w:val="7FFF73DB"/>
    <w:rsid w:val="7FFFD63C"/>
    <w:rsid w:val="7FFFFFE9"/>
    <w:rsid w:val="AFFE8089"/>
    <w:rsid w:val="B2FF444E"/>
    <w:rsid w:val="BB13E641"/>
    <w:rsid w:val="BDF99290"/>
    <w:rsid w:val="BEDF2C46"/>
    <w:rsid w:val="BEFDA202"/>
    <w:rsid w:val="BFBB8A86"/>
    <w:rsid w:val="BFF7DA73"/>
    <w:rsid w:val="C63D9B91"/>
    <w:rsid w:val="C6FFDEE5"/>
    <w:rsid w:val="CFBFCDE8"/>
    <w:rsid w:val="D5EB121B"/>
    <w:rsid w:val="D66BEC99"/>
    <w:rsid w:val="DCD6829B"/>
    <w:rsid w:val="DF97F21A"/>
    <w:rsid w:val="DFE592F2"/>
    <w:rsid w:val="EADF0DBB"/>
    <w:rsid w:val="EAEBD7A4"/>
    <w:rsid w:val="EDBB71D3"/>
    <w:rsid w:val="EF23FD8B"/>
    <w:rsid w:val="EF2F014C"/>
    <w:rsid w:val="F37BD022"/>
    <w:rsid w:val="F3EF8857"/>
    <w:rsid w:val="F6BF4973"/>
    <w:rsid w:val="F7D2D397"/>
    <w:rsid w:val="F7D7404F"/>
    <w:rsid w:val="F92EED29"/>
    <w:rsid w:val="FADFC859"/>
    <w:rsid w:val="FBFD720B"/>
    <w:rsid w:val="FC1FA23C"/>
    <w:rsid w:val="FC9EE2CA"/>
    <w:rsid w:val="FCAD2A26"/>
    <w:rsid w:val="FD7EF271"/>
    <w:rsid w:val="FD9BC1C5"/>
    <w:rsid w:val="FEFB9010"/>
    <w:rsid w:val="FF7D3C49"/>
    <w:rsid w:val="FF7F41B2"/>
    <w:rsid w:val="FFBA8863"/>
    <w:rsid w:val="FFE6CDAD"/>
    <w:rsid w:val="FFF3602D"/>
    <w:rsid w:val="FFFF811C"/>
    <w:rsid w:val="FFFFA8E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nhideWhenUsed="0" w:uiPriority="0" w:name="toc 4"/>
    <w:lsdException w:qFormat="1"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line="360" w:lineRule="auto"/>
      <w:outlineLvl w:val="0"/>
    </w:pPr>
    <w:rPr>
      <w:rFonts w:eastAsia="黑体"/>
      <w:bCs/>
      <w:kern w:val="44"/>
      <w:sz w:val="30"/>
      <w:szCs w:val="44"/>
    </w:rPr>
  </w:style>
  <w:style w:type="paragraph" w:styleId="3">
    <w:name w:val="heading 2"/>
    <w:basedOn w:val="1"/>
    <w:next w:val="1"/>
    <w:qFormat/>
    <w:uiPriority w:val="0"/>
    <w:pPr>
      <w:keepNext/>
      <w:keepLines/>
      <w:spacing w:before="120" w:after="120" w:line="360" w:lineRule="auto"/>
      <w:outlineLvl w:val="1"/>
    </w:pPr>
    <w:rPr>
      <w:rFonts w:ascii="Arial" w:hAnsi="Arial" w:eastAsia="黑体"/>
      <w:bCs/>
      <w:sz w:val="28"/>
      <w:szCs w:val="32"/>
    </w:rPr>
  </w:style>
  <w:style w:type="paragraph" w:styleId="4">
    <w:name w:val="heading 3"/>
    <w:basedOn w:val="1"/>
    <w:next w:val="1"/>
    <w:qFormat/>
    <w:uiPriority w:val="0"/>
    <w:pPr>
      <w:keepNext/>
      <w:keepLines/>
      <w:spacing w:before="120" w:after="120" w:line="360" w:lineRule="auto"/>
      <w:outlineLvl w:val="2"/>
    </w:pPr>
    <w:rPr>
      <w:rFonts w:eastAsia="黑体"/>
      <w:bCs/>
      <w:sz w:val="24"/>
      <w:szCs w:val="32"/>
    </w:rPr>
  </w:style>
  <w:style w:type="character" w:default="1" w:styleId="25">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Normal Indent"/>
    <w:basedOn w:val="1"/>
    <w:uiPriority w:val="0"/>
    <w:pPr>
      <w:spacing w:line="360" w:lineRule="auto"/>
    </w:pPr>
    <w:rPr>
      <w:szCs w:val="20"/>
    </w:rPr>
  </w:style>
  <w:style w:type="paragraph" w:styleId="7">
    <w:name w:val="Body Text"/>
    <w:basedOn w:val="1"/>
    <w:qFormat/>
    <w:uiPriority w:val="0"/>
    <w:pPr>
      <w:spacing w:line="360" w:lineRule="auto"/>
    </w:pPr>
    <w:rPr>
      <w:i/>
      <w:iCs/>
    </w:rPr>
  </w:style>
  <w:style w:type="paragraph" w:styleId="8">
    <w:name w:val="Body Text Indent"/>
    <w:basedOn w:val="1"/>
    <w:link w:val="35"/>
    <w:uiPriority w:val="0"/>
    <w:pPr>
      <w:spacing w:line="360" w:lineRule="auto"/>
      <w:ind w:firstLine="480" w:firstLineChars="200"/>
    </w:pPr>
    <w:rPr>
      <w:sz w:val="24"/>
    </w:rPr>
  </w:style>
  <w:style w:type="paragraph" w:styleId="9">
    <w:name w:val="toc 5"/>
    <w:basedOn w:val="1"/>
    <w:next w:val="1"/>
    <w:semiHidden/>
    <w:qFormat/>
    <w:uiPriority w:val="0"/>
    <w:pPr>
      <w:ind w:left="840"/>
      <w:jc w:val="left"/>
    </w:pPr>
    <w:rPr>
      <w:szCs w:val="21"/>
    </w:rPr>
  </w:style>
  <w:style w:type="paragraph" w:styleId="10">
    <w:name w:val="toc 3"/>
    <w:basedOn w:val="1"/>
    <w:next w:val="1"/>
    <w:qFormat/>
    <w:uiPriority w:val="39"/>
    <w:pPr>
      <w:ind w:left="420"/>
      <w:jc w:val="left"/>
    </w:pPr>
    <w:rPr>
      <w:i/>
      <w:iCs/>
    </w:rPr>
  </w:style>
  <w:style w:type="paragraph" w:styleId="11">
    <w:name w:val="toc 8"/>
    <w:basedOn w:val="1"/>
    <w:next w:val="1"/>
    <w:semiHidden/>
    <w:uiPriority w:val="0"/>
    <w:pPr>
      <w:ind w:left="1470"/>
      <w:jc w:val="left"/>
    </w:pPr>
    <w:rPr>
      <w:szCs w:val="21"/>
    </w:rPr>
  </w:style>
  <w:style w:type="paragraph" w:styleId="12">
    <w:name w:val="Body Text Indent 2"/>
    <w:basedOn w:val="1"/>
    <w:uiPriority w:val="0"/>
    <w:pPr>
      <w:spacing w:line="360" w:lineRule="auto"/>
      <w:ind w:firstLine="560" w:firstLineChars="200"/>
    </w:pPr>
    <w:rPr>
      <w:sz w:val="28"/>
    </w:rPr>
  </w:style>
  <w:style w:type="paragraph" w:styleId="13">
    <w:name w:val="footer"/>
    <w:basedOn w:val="1"/>
    <w:uiPriority w:val="0"/>
    <w:pPr>
      <w:tabs>
        <w:tab w:val="center" w:pos="4153"/>
        <w:tab w:val="right" w:pos="8306"/>
      </w:tabs>
      <w:snapToGrid w:val="0"/>
      <w:jc w:val="left"/>
    </w:pPr>
    <w:rPr>
      <w:sz w:val="18"/>
      <w:szCs w:val="20"/>
      <w:lang w:eastAsia="ja-JP"/>
    </w:rPr>
  </w:style>
  <w:style w:type="paragraph" w:styleId="14">
    <w:name w:val="header"/>
    <w:basedOn w:val="1"/>
    <w:uiPriority w:val="0"/>
    <w:pPr>
      <w:tabs>
        <w:tab w:val="center" w:pos="4153"/>
        <w:tab w:val="right" w:pos="8306"/>
      </w:tabs>
      <w:snapToGrid w:val="0"/>
      <w:jc w:val="center"/>
    </w:pPr>
    <w:rPr>
      <w:sz w:val="18"/>
      <w:szCs w:val="20"/>
    </w:rPr>
  </w:style>
  <w:style w:type="paragraph" w:styleId="15">
    <w:name w:val="toc 1"/>
    <w:basedOn w:val="1"/>
    <w:next w:val="1"/>
    <w:uiPriority w:val="39"/>
    <w:pPr>
      <w:spacing w:before="120" w:after="120"/>
      <w:jc w:val="left"/>
    </w:pPr>
    <w:rPr>
      <w:b/>
      <w:bCs/>
      <w:caps/>
    </w:rPr>
  </w:style>
  <w:style w:type="paragraph" w:styleId="16">
    <w:name w:val="toc 4"/>
    <w:basedOn w:val="1"/>
    <w:next w:val="1"/>
    <w:semiHidden/>
    <w:uiPriority w:val="0"/>
    <w:pPr>
      <w:ind w:left="630"/>
      <w:jc w:val="left"/>
    </w:pPr>
    <w:rPr>
      <w:szCs w:val="21"/>
    </w:rPr>
  </w:style>
  <w:style w:type="paragraph" w:styleId="17">
    <w:name w:val="toc 6"/>
    <w:basedOn w:val="1"/>
    <w:next w:val="1"/>
    <w:semiHidden/>
    <w:uiPriority w:val="0"/>
    <w:pPr>
      <w:ind w:left="1050"/>
      <w:jc w:val="left"/>
    </w:pPr>
    <w:rPr>
      <w:szCs w:val="21"/>
    </w:rPr>
  </w:style>
  <w:style w:type="paragraph" w:styleId="18">
    <w:name w:val="Body Text Indent 3"/>
    <w:basedOn w:val="1"/>
    <w:uiPriority w:val="0"/>
    <w:pPr>
      <w:spacing w:line="360" w:lineRule="auto"/>
      <w:ind w:firstLine="420" w:firstLineChars="200"/>
    </w:pPr>
    <w:rPr>
      <w:i/>
      <w:iCs/>
    </w:rPr>
  </w:style>
  <w:style w:type="paragraph" w:styleId="19">
    <w:name w:val="toc 2"/>
    <w:basedOn w:val="1"/>
    <w:next w:val="1"/>
    <w:uiPriority w:val="39"/>
    <w:pPr>
      <w:ind w:left="210"/>
      <w:jc w:val="left"/>
    </w:pPr>
    <w:rPr>
      <w:smallCaps/>
    </w:rPr>
  </w:style>
  <w:style w:type="paragraph" w:styleId="20">
    <w:name w:val="toc 9"/>
    <w:basedOn w:val="1"/>
    <w:next w:val="1"/>
    <w:semiHidden/>
    <w:uiPriority w:val="0"/>
    <w:pPr>
      <w:ind w:left="1680"/>
      <w:jc w:val="left"/>
    </w:pPr>
    <w:rPr>
      <w:szCs w:val="21"/>
    </w:rPr>
  </w:style>
  <w:style w:type="paragraph" w:styleId="21">
    <w:name w:val="Title"/>
    <w:basedOn w:val="1"/>
    <w:next w:val="1"/>
    <w:qFormat/>
    <w:uiPriority w:val="0"/>
    <w:pPr>
      <w:jc w:val="center"/>
    </w:pPr>
    <w:rPr>
      <w:rFonts w:ascii="宋体"/>
      <w:b/>
      <w:snapToGrid w:val="0"/>
      <w:kern w:val="0"/>
      <w:sz w:val="36"/>
      <w:szCs w:val="20"/>
    </w:rPr>
  </w:style>
  <w:style w:type="paragraph" w:styleId="22">
    <w:name w:val="Body Text First Indent 2"/>
    <w:basedOn w:val="8"/>
    <w:link w:val="36"/>
    <w:semiHidden/>
    <w:unhideWhenUsed/>
    <w:uiPriority w:val="99"/>
    <w:pPr>
      <w:ind w:firstLine="420"/>
    </w:p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6">
    <w:name w:val="page number"/>
    <w:basedOn w:val="25"/>
    <w:qFormat/>
    <w:uiPriority w:val="0"/>
  </w:style>
  <w:style w:type="character" w:styleId="27">
    <w:name w:val="FollowedHyperlink"/>
    <w:uiPriority w:val="0"/>
    <w:rPr>
      <w:color w:val="800080"/>
      <w:u w:val="single"/>
    </w:rPr>
  </w:style>
  <w:style w:type="character" w:styleId="28">
    <w:name w:val="Hyperlink"/>
    <w:uiPriority w:val="99"/>
    <w:rPr>
      <w:color w:val="0000FF"/>
      <w:u w:val="single"/>
    </w:rPr>
  </w:style>
  <w:style w:type="paragraph" w:customStyle="1" w:styleId="29">
    <w:name w:val="xl45"/>
    <w:basedOn w:val="1"/>
    <w:uiPriority w:val="0"/>
    <w:pPr>
      <w:widowControl/>
      <w:spacing w:before="100" w:beforeAutospacing="1" w:after="100" w:afterAutospacing="1"/>
      <w:jc w:val="center"/>
      <w:textAlignment w:val="center"/>
    </w:pPr>
    <w:rPr>
      <w:rFonts w:hint="eastAsia" w:ascii="幼圆" w:hAnsi="宋体" w:eastAsia="幼圆"/>
      <w:kern w:val="0"/>
      <w:sz w:val="24"/>
      <w:lang w:eastAsia="en-US"/>
    </w:rPr>
  </w:style>
  <w:style w:type="paragraph" w:customStyle="1" w:styleId="30">
    <w:name w:val="Tabletext"/>
    <w:basedOn w:val="1"/>
    <w:uiPriority w:val="0"/>
    <w:pPr>
      <w:keepLines/>
      <w:spacing w:after="120" w:line="240" w:lineRule="atLeast"/>
      <w:jc w:val="left"/>
    </w:pPr>
    <w:rPr>
      <w:rFonts w:ascii="宋体"/>
      <w:snapToGrid w:val="0"/>
      <w:kern w:val="0"/>
      <w:sz w:val="20"/>
      <w:szCs w:val="20"/>
    </w:rPr>
  </w:style>
  <w:style w:type="paragraph" w:customStyle="1" w:styleId="31">
    <w:name w:val="xl30"/>
    <w:basedOn w:val="1"/>
    <w:uiPriority w:val="0"/>
    <w:pPr>
      <w:widowControl/>
      <w:spacing w:before="100" w:beforeAutospacing="1" w:after="100" w:afterAutospacing="1"/>
      <w:jc w:val="center"/>
      <w:textAlignment w:val="center"/>
    </w:pPr>
    <w:rPr>
      <w:rFonts w:hint="eastAsia" w:ascii="楷体_GB2312" w:hAnsi="宋体" w:eastAsia="楷体_GB2312"/>
      <w:kern w:val="0"/>
      <w:sz w:val="72"/>
      <w:szCs w:val="72"/>
    </w:rPr>
  </w:style>
  <w:style w:type="paragraph" w:customStyle="1" w:styleId="32">
    <w:name w:val="xl34"/>
    <w:basedOn w:val="1"/>
    <w:uiPriority w:val="0"/>
    <w:pPr>
      <w:widowControl/>
      <w:pBdr>
        <w:left w:val="single" w:color="auto" w:sz="4" w:space="0"/>
      </w:pBdr>
      <w:spacing w:before="100" w:beforeAutospacing="1" w:after="100" w:afterAutospacing="1"/>
      <w:jc w:val="center"/>
      <w:textAlignment w:val="center"/>
    </w:pPr>
    <w:rPr>
      <w:rFonts w:hint="eastAsia" w:ascii="楷体_GB2312" w:hAnsi="宋体" w:eastAsia="楷体_GB2312"/>
      <w:kern w:val="0"/>
      <w:sz w:val="24"/>
    </w:rPr>
  </w:style>
  <w:style w:type="paragraph" w:customStyle="1" w:styleId="33">
    <w:name w:val="xl40"/>
    <w:basedOn w:val="1"/>
    <w:uiPriority w:val="0"/>
    <w:pPr>
      <w:widowControl/>
      <w:spacing w:before="100" w:beforeAutospacing="1" w:after="100" w:afterAutospacing="1"/>
      <w:jc w:val="center"/>
      <w:textAlignment w:val="top"/>
    </w:pPr>
    <w:rPr>
      <w:rFonts w:hint="eastAsia" w:ascii="黑体" w:hAnsi="宋体" w:eastAsia="黑体"/>
      <w:kern w:val="0"/>
      <w:sz w:val="36"/>
      <w:szCs w:val="36"/>
      <w:lang w:eastAsia="en-US"/>
    </w:rPr>
  </w:style>
  <w:style w:type="paragraph" w:customStyle="1" w:styleId="34">
    <w:name w:val="正文 + (中文) 楷体_GB2312"/>
    <w:basedOn w:val="1"/>
    <w:uiPriority w:val="0"/>
    <w:rPr>
      <w:rFonts w:ascii="宋体" w:hAnsi="宋体"/>
    </w:rPr>
  </w:style>
  <w:style w:type="character" w:customStyle="1" w:styleId="35">
    <w:name w:val="正文文本缩进 字符"/>
    <w:basedOn w:val="25"/>
    <w:link w:val="8"/>
    <w:uiPriority w:val="0"/>
    <w:rPr>
      <w:kern w:val="2"/>
      <w:sz w:val="21"/>
      <w:szCs w:val="24"/>
    </w:rPr>
  </w:style>
  <w:style w:type="character" w:customStyle="1" w:styleId="36">
    <w:name w:val="正文首行缩进 2 字符"/>
    <w:basedOn w:val="35"/>
    <w:link w:val="22"/>
    <w:uiPriority w:val="0"/>
    <w:rPr>
      <w:kern w:val="2"/>
      <w:sz w:val="21"/>
      <w:szCs w:val="24"/>
    </w:rPr>
  </w:style>
  <w:style w:type="character" w:customStyle="1" w:styleId="37">
    <w:name w:val="font41"/>
    <w:basedOn w:val="25"/>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1</Pages>
  <Words>1390</Words>
  <Characters>7926</Characters>
  <Lines>66</Lines>
  <Paragraphs>18</Paragraphs>
  <TotalTime>0</TotalTime>
  <ScaleCrop>false</ScaleCrop>
  <LinksUpToDate>false</LinksUpToDate>
  <CharactersWithSpaces>9298</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2020-08-14T05:53:00Z</dcterms:created>
  <dc:creator>刘亚男</dc:creator>
  <cp:lastModifiedBy>boy sun</cp:lastModifiedBy>
  <dcterms:modified xsi:type="dcterms:W3CDTF">2020-08-13T19:02:44Z</dcterms:modified>
  <dc:title>密级：秘密</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