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CBA4" w14:textId="77777777"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3F1C4179" w14:textId="77777777" w:rsidR="003C2E21" w:rsidRPr="009B7B07" w:rsidRDefault="003C2E21">
      <w:pPr>
        <w:wordWrap/>
        <w:rPr>
          <w:rFonts w:cs="Arial"/>
        </w:rPr>
      </w:pPr>
    </w:p>
    <w:p w14:paraId="3A089234" w14:textId="77777777"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90D28" wp14:editId="18AA859C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100965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F44F5" w14:textId="77777777" w:rsidR="00922C56" w:rsidRDefault="00922C5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67946">
                              <w:rPr>
                                <w:b/>
                                <w:sz w:val="40"/>
                                <w:szCs w:val="40"/>
                              </w:rPr>
                              <w:t>Soft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ware</w:t>
                            </w:r>
                            <w:r w:rsidRPr="00D6794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UNIT implementation </w:t>
                            </w:r>
                          </w:p>
                          <w:p w14:paraId="42A5473E" w14:textId="77777777" w:rsidR="00922C56" w:rsidRPr="000335BF" w:rsidRDefault="00922C5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D67946">
                              <w:rPr>
                                <w:b/>
                                <w:sz w:val="40"/>
                                <w:szCs w:val="40"/>
                              </w:rPr>
                              <w:t>and</w:t>
                            </w:r>
                            <w:proofErr w:type="gramEnd"/>
                            <w:r w:rsidRPr="00D6794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0D2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" fillcolor="#d8d8d8 [2732]">
                <v:textbox>
                  <w:txbxContent>
                    <w:p w14:paraId="581F44F5" w14:textId="77777777" w:rsidR="00922C56" w:rsidRDefault="00922C5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67946">
                        <w:rPr>
                          <w:b/>
                          <w:sz w:val="40"/>
                          <w:szCs w:val="40"/>
                        </w:rPr>
                        <w:t>Soft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ware</w:t>
                      </w:r>
                      <w:r w:rsidRPr="00D67946">
                        <w:rPr>
                          <w:b/>
                          <w:sz w:val="40"/>
                          <w:szCs w:val="40"/>
                        </w:rPr>
                        <w:t xml:space="preserve"> UNIT implementation </w:t>
                      </w:r>
                    </w:p>
                    <w:p w14:paraId="42A5473E" w14:textId="77777777" w:rsidR="00922C56" w:rsidRPr="000335BF" w:rsidRDefault="00922C5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D67946">
                        <w:rPr>
                          <w:b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Pr="00D67946">
                        <w:rPr>
                          <w:b/>
                          <w:sz w:val="40"/>
                          <w:szCs w:val="40"/>
                        </w:rPr>
                        <w:t xml:space="preserve"> verification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DA729" w14:textId="77777777"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14:paraId="5362BAAB" w14:textId="77777777"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  <w:bookmarkStart w:id="0" w:name="_GoBack"/>
      <w:bookmarkEnd w:id="0"/>
    </w:p>
    <w:p w14:paraId="0DA005D2" w14:textId="77777777"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4F0BF8A5" w14:textId="77777777"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3C4D31">
        <w:rPr>
          <w:rFonts w:cs="Arial" w:hint="eastAsia"/>
          <w:b/>
          <w:bCs/>
          <w:iCs/>
          <w:sz w:val="24"/>
          <w:szCs w:val="48"/>
        </w:rPr>
        <w:t>i</w:t>
      </w:r>
      <w:proofErr w:type="spellEnd"/>
      <w:r w:rsidR="003C4D31">
        <w:rPr>
          <w:rFonts w:cs="Arial" w:hint="eastAsia"/>
          <w:b/>
          <w:bCs/>
          <w:iCs/>
          <w:sz w:val="24"/>
          <w:szCs w:val="48"/>
        </w:rPr>
        <w:t>-DOLPHIN</w:t>
      </w:r>
    </w:p>
    <w:p w14:paraId="194EA3FE" w14:textId="77777777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</w:p>
    <w:p w14:paraId="78F5F6C6" w14:textId="77777777"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0F091048" w14:textId="77777777" w:rsidR="003C2E21" w:rsidRPr="009B7B07" w:rsidRDefault="003C2E21">
      <w:pPr>
        <w:wordWrap/>
        <w:rPr>
          <w:rFonts w:cs="Arial"/>
        </w:rPr>
      </w:pPr>
    </w:p>
    <w:p w14:paraId="69C2417E" w14:textId="77777777" w:rsidR="003C2E21" w:rsidRPr="009B7B07" w:rsidRDefault="003C2E21">
      <w:pPr>
        <w:wordWrap/>
        <w:rPr>
          <w:rFonts w:cs="Arial"/>
          <w:color w:val="000000"/>
        </w:rPr>
      </w:pPr>
    </w:p>
    <w:p w14:paraId="5C576679" w14:textId="77777777" w:rsidR="003C2E21" w:rsidRPr="009B7B07" w:rsidRDefault="003C2E21">
      <w:pPr>
        <w:wordWrap/>
        <w:rPr>
          <w:rFonts w:cs="Arial"/>
          <w:color w:val="000000"/>
        </w:rPr>
      </w:pPr>
    </w:p>
    <w:p w14:paraId="200318C9" w14:textId="77777777" w:rsidR="003C2E21" w:rsidRPr="009B7B07" w:rsidRDefault="003C2E21">
      <w:pPr>
        <w:wordWrap/>
        <w:rPr>
          <w:rFonts w:cs="Arial"/>
          <w:color w:val="000000"/>
        </w:rPr>
      </w:pPr>
    </w:p>
    <w:p w14:paraId="31DA8EEB" w14:textId="77777777" w:rsidR="0080509E" w:rsidRPr="009B7B07" w:rsidRDefault="0080509E" w:rsidP="0080509E">
      <w:pPr>
        <w:jc w:val="center"/>
        <w:rPr>
          <w:rFonts w:cs="Arial"/>
        </w:rPr>
      </w:pPr>
    </w:p>
    <w:p w14:paraId="28A9942E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763"/>
        <w:gridCol w:w="2573"/>
        <w:gridCol w:w="1605"/>
        <w:gridCol w:w="1781"/>
        <w:gridCol w:w="1914"/>
      </w:tblGrid>
      <w:tr w:rsidR="0080509E" w:rsidRPr="009B7B07" w14:paraId="44B79549" w14:textId="7777777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0CA67524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68E8A40B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3FEA1C27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1346DC10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207507C3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14:paraId="4C30BCF0" w14:textId="77777777" w:rsidTr="00EA5BEA">
        <w:tc>
          <w:tcPr>
            <w:tcW w:w="915" w:type="pct"/>
            <w:vAlign w:val="center"/>
          </w:tcPr>
          <w:p w14:paraId="51E6FC5E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256C7CBD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4DFA294A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110ED26E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00AB7193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14:paraId="272D7E20" w14:textId="77777777" w:rsidTr="00EA5BEA">
        <w:tc>
          <w:tcPr>
            <w:tcW w:w="915" w:type="pct"/>
            <w:vAlign w:val="center"/>
          </w:tcPr>
          <w:p w14:paraId="04CD274C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D6940F6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59EDF99A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198D79CA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638602FD" w14:textId="77777777"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14:paraId="319810C5" w14:textId="77777777" w:rsidTr="00EA5BEA">
        <w:tc>
          <w:tcPr>
            <w:tcW w:w="915" w:type="pct"/>
            <w:vAlign w:val="center"/>
          </w:tcPr>
          <w:p w14:paraId="174C5FC7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68031A13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5A0C415D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23346D4B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2D51AE4A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14:paraId="31C81EC6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65515729" w14:textId="77777777" w:rsidR="00490039" w:rsidRPr="009B7B07" w:rsidRDefault="00490039">
      <w:pPr>
        <w:wordWrap/>
        <w:rPr>
          <w:rFonts w:cs="Arial"/>
          <w:color w:val="000000"/>
        </w:rPr>
      </w:pPr>
    </w:p>
    <w:p w14:paraId="7C89B9CD" w14:textId="77777777"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02"/>
      </w:tblGrid>
      <w:tr w:rsidR="0080509E" w:rsidRPr="009B7B07" w14:paraId="715B16D6" w14:textId="77777777" w:rsidTr="00142585">
        <w:trPr>
          <w:jc w:val="center"/>
        </w:trPr>
        <w:tc>
          <w:tcPr>
            <w:tcW w:w="8702" w:type="dxa"/>
            <w:shd w:val="clear" w:color="auto" w:fill="D9D9D9" w:themeFill="background1" w:themeFillShade="D9"/>
          </w:tcPr>
          <w:p w14:paraId="4AA9DB9E" w14:textId="77777777" w:rsidR="0080509E" w:rsidRPr="009B7B07" w:rsidRDefault="0088700D" w:rsidP="00142585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4E87F2CC" w14:textId="77777777" w:rsidR="0088700D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14:paraId="507A5B0B" w14:textId="77777777" w:rsidR="00E83499" w:rsidRDefault="00E83499">
      <w:pPr>
        <w:wordWrap/>
        <w:rPr>
          <w:rFonts w:cs="Arial"/>
          <w:b/>
          <w:color w:val="000000"/>
          <w:sz w:val="28"/>
          <w:szCs w:val="28"/>
        </w:rPr>
      </w:pPr>
    </w:p>
    <w:p w14:paraId="01039429" w14:textId="77777777" w:rsidR="00E83499" w:rsidRDefault="00E83499">
      <w:pPr>
        <w:wordWrap/>
        <w:rPr>
          <w:rFonts w:cs="Arial"/>
          <w:b/>
          <w:color w:val="000000"/>
          <w:sz w:val="28"/>
          <w:szCs w:val="28"/>
        </w:rPr>
      </w:pPr>
    </w:p>
    <w:p w14:paraId="0157903C" w14:textId="77777777"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14:paraId="04FBB0BE" w14:textId="7777777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14:paraId="17450F23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lastRenderedPageBreak/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14:paraId="4F627FAD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14:paraId="10C8E5C2" w14:textId="77777777"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0622ED71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14:paraId="5B5C1275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46B80E56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1E0AE49E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22F1400A" w14:textId="77777777"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C3293C8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272A4953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763CF22F" w14:textId="77777777" w:rsidR="00F454DE" w:rsidRPr="00D820D0" w:rsidRDefault="00F454DE" w:rsidP="00805E03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1B23F38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D43597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2BCB0923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04F248CE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1C4BC52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21D828E4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7CA568A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70ABABFF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29038E91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5DDFC15A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6C099493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695C769" w14:textId="77777777"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7B0FD24B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1B775153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08812C51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5E8DD885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2B84FE5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73DDB50B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4B779DF7" w14:textId="77777777" w:rsidR="005C3982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46F3EB24" w14:textId="77777777" w:rsidR="00E83499" w:rsidRDefault="00E83499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169098D3" w14:textId="77777777" w:rsidR="00E83499" w:rsidRDefault="00E83499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20462081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439AD6" w14:textId="77777777" w:rsidR="00C25682" w:rsidRDefault="00C25682">
          <w:pPr>
            <w:pStyle w:val="TOC"/>
          </w:pPr>
        </w:p>
        <w:p w14:paraId="42CE7DCB" w14:textId="77777777" w:rsidR="00D06116" w:rsidRDefault="00C25682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81557" w:history="1">
            <w:r w:rsidR="00D06116" w:rsidRPr="0034278B">
              <w:rPr>
                <w:rStyle w:val="a9"/>
                <w:noProof/>
              </w:rPr>
              <w:t>1</w:t>
            </w:r>
            <w:r w:rsidR="00D061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D06116" w:rsidRPr="0034278B">
              <w:rPr>
                <w:rStyle w:val="a9"/>
                <w:noProof/>
              </w:rPr>
              <w:t>Software development Environment Description</w:t>
            </w:r>
            <w:r w:rsidR="00D06116">
              <w:rPr>
                <w:noProof/>
                <w:webHidden/>
              </w:rPr>
              <w:tab/>
            </w:r>
            <w:r w:rsidR="00D06116">
              <w:rPr>
                <w:noProof/>
                <w:webHidden/>
              </w:rPr>
              <w:fldChar w:fldCharType="begin"/>
            </w:r>
            <w:r w:rsidR="00D06116">
              <w:rPr>
                <w:noProof/>
                <w:webHidden/>
              </w:rPr>
              <w:instrText xml:space="preserve"> PAGEREF _Toc442981557 \h </w:instrText>
            </w:r>
            <w:r w:rsidR="00D06116">
              <w:rPr>
                <w:noProof/>
                <w:webHidden/>
              </w:rPr>
            </w:r>
            <w:r w:rsidR="00D06116">
              <w:rPr>
                <w:noProof/>
                <w:webHidden/>
              </w:rPr>
              <w:fldChar w:fldCharType="separate"/>
            </w:r>
            <w:r w:rsidR="00D06116">
              <w:rPr>
                <w:noProof/>
                <w:webHidden/>
              </w:rPr>
              <w:t>4</w:t>
            </w:r>
            <w:r w:rsidR="00D06116">
              <w:rPr>
                <w:noProof/>
                <w:webHidden/>
              </w:rPr>
              <w:fldChar w:fldCharType="end"/>
            </w:r>
          </w:hyperlink>
        </w:p>
        <w:p w14:paraId="06BCB721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58" w:history="1">
            <w:r w:rsidRPr="0034278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336D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59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Development Life Cycle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862F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60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Description of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8BA5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61" w:history="1">
            <w:r w:rsidRPr="0034278B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Software Maintenance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193A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62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Software Maintenance Life Cycle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8935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63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Description of Software Maintenance Life Cycle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8681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64" w:history="1">
            <w:r w:rsidRPr="0034278B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Software Configuration Management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CAF1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65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Software Configuration Management Life Cycle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75B7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66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Description of Software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B21D" w14:textId="77777777" w:rsidR="00D06116" w:rsidRDefault="00D06116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81567" w:history="1">
            <w:r w:rsidRPr="0034278B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Verification and Validation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EB10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68" w:history="1">
            <w:r w:rsidRPr="0034278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Abbreviations and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8733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69" w:history="1">
            <w:r w:rsidRPr="0034278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86D2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70" w:history="1">
            <w:r w:rsidRPr="0034278B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F137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1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Regulatory Standards &amp; Guidances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BD65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2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Industry Standards and Guidances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B38B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3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Internal Standards &amp; Guidances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ABE6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74" w:history="1">
            <w:r w:rsidRPr="0034278B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4636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5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Management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4D2C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6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Hazard Analysis Team : Members,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7CBC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7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V &amp; V Testing Team : Members,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F36B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8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Documentation Review : Members,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0F69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79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Team Members/Qualifications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0A2F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80" w:history="1">
            <w:r w:rsidRPr="0034278B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V.V &amp; T Item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7B27" w14:textId="77777777" w:rsidR="00D06116" w:rsidRDefault="00D0611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81581" w:history="1">
            <w:r w:rsidRPr="0034278B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44FB" w14:textId="77777777" w:rsidR="00D06116" w:rsidRDefault="00D0611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81582" w:history="1">
            <w:r w:rsidRPr="0034278B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34278B">
              <w:rPr>
                <w:rStyle w:val="a9"/>
                <w:noProof/>
              </w:rPr>
              <w:t>Documentation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244F" w14:textId="77777777" w:rsidR="00C25682" w:rsidRDefault="00C25682">
          <w:r>
            <w:rPr>
              <w:b/>
              <w:bCs/>
              <w:lang w:val="ko-KR"/>
            </w:rPr>
            <w:fldChar w:fldCharType="end"/>
          </w:r>
        </w:p>
      </w:sdtContent>
    </w:sdt>
    <w:p w14:paraId="0C34A692" w14:textId="77777777"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5AE6E789" w14:textId="77777777" w:rsidR="00E83499" w:rsidRDefault="00E83499" w:rsidP="00C50A52">
      <w:pPr>
        <w:rPr>
          <w:rFonts w:cs="Arial"/>
        </w:rPr>
        <w:sectPr w:rsidR="00E83499" w:rsidSect="007A4A5F">
          <w:headerReference w:type="default" r:id="rId8"/>
          <w:pgSz w:w="11906" w:h="16838"/>
          <w:pgMar w:top="1605" w:right="1134" w:bottom="1315" w:left="1134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425"/>
          <w:docGrid w:type="linesAndChars" w:linePitch="360"/>
        </w:sectPr>
      </w:pPr>
    </w:p>
    <w:p w14:paraId="674D4AF5" w14:textId="77777777" w:rsidR="00E83499" w:rsidRPr="002459C1" w:rsidRDefault="00E83499" w:rsidP="00BB3FC8">
      <w:pPr>
        <w:pStyle w:val="1"/>
      </w:pPr>
      <w:bookmarkStart w:id="1" w:name="_Toc442981557"/>
      <w:r w:rsidRPr="002459C1">
        <w:lastRenderedPageBreak/>
        <w:t>Software development Environment Description</w:t>
      </w:r>
      <w:bookmarkEnd w:id="1"/>
    </w:p>
    <w:p w14:paraId="1B419131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3D6BC5C4" w14:textId="77777777" w:rsidR="00E83499" w:rsidRPr="002459C1" w:rsidRDefault="00E83499" w:rsidP="00BB3FC8">
      <w:pPr>
        <w:pStyle w:val="2"/>
      </w:pPr>
      <w:bookmarkStart w:id="2" w:name="_Toc442981558"/>
      <w:r w:rsidRPr="002459C1">
        <w:t>Development Life Cycle</w:t>
      </w:r>
      <w:bookmarkEnd w:id="2"/>
    </w:p>
    <w:p w14:paraId="6A8EB62F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7FF01BF0" w14:textId="77777777" w:rsidR="00E83499" w:rsidRPr="00EE69D2" w:rsidRDefault="00E83499" w:rsidP="00E83499">
      <w:pPr>
        <w:rPr>
          <w:rFonts w:cs="Arial"/>
          <w:szCs w:val="22"/>
        </w:rPr>
      </w:pPr>
      <w:r w:rsidRPr="00EE69D2">
        <w:rPr>
          <w:rFonts w:eastAsia="굴림체" w:cs="Arial"/>
          <w:b/>
          <w:szCs w:val="22"/>
        </w:rPr>
        <w:t xml:space="preserve"> </w:t>
      </w:r>
      <w:r w:rsidRPr="00EE69D2">
        <w:rPr>
          <w:rFonts w:cs="Arial"/>
          <w:szCs w:val="22"/>
        </w:rPr>
        <w:t>To aid the development process, task lists showing specific deliverables, by phase, are used as a form of guidance. Atypical list is</w:t>
      </w:r>
    </w:p>
    <w:p w14:paraId="396CB17C" w14:textId="77777777" w:rsidR="00E83499" w:rsidRPr="00EE69D2" w:rsidRDefault="00E83499" w:rsidP="00E83499">
      <w:pPr>
        <w:rPr>
          <w:rFonts w:cs="Arial"/>
          <w:szCs w:val="22"/>
        </w:rPr>
      </w:pPr>
      <w:proofErr w:type="gramStart"/>
      <w:r w:rsidRPr="00EE69D2">
        <w:rPr>
          <w:rFonts w:cs="Arial"/>
          <w:szCs w:val="22"/>
        </w:rPr>
        <w:t>shown</w:t>
      </w:r>
      <w:proofErr w:type="gramEnd"/>
      <w:r w:rsidRPr="00EE69D2">
        <w:rPr>
          <w:rFonts w:cs="Arial"/>
          <w:szCs w:val="22"/>
        </w:rPr>
        <w:t xml:space="preserve"> in the table below.</w:t>
      </w:r>
    </w:p>
    <w:p w14:paraId="19E1C016" w14:textId="77777777" w:rsidR="00E83499" w:rsidRPr="00EE69D2" w:rsidRDefault="00E83499" w:rsidP="00E83499">
      <w:pPr>
        <w:rPr>
          <w:rFonts w:cs="Arial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2100"/>
        <w:gridCol w:w="2800"/>
        <w:gridCol w:w="3000"/>
        <w:gridCol w:w="2500"/>
        <w:gridCol w:w="1300"/>
      </w:tblGrid>
      <w:tr w:rsidR="00E83499" w:rsidRPr="00EE69D2" w14:paraId="3F9C6C82" w14:textId="77777777" w:rsidTr="00D154E8">
        <w:trPr>
          <w:jc w:val="center"/>
        </w:trPr>
        <w:tc>
          <w:tcPr>
            <w:tcW w:w="1499" w:type="dxa"/>
            <w:tcBorders>
              <w:tl2br w:val="single" w:sz="4" w:space="0" w:color="auto"/>
            </w:tcBorders>
          </w:tcPr>
          <w:p w14:paraId="0492BDE6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Phase</w:t>
            </w:r>
          </w:p>
          <w:p w14:paraId="0C8BD2FC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 xml:space="preserve">Se </w:t>
            </w:r>
            <w:r w:rsidRPr="00EE69D2">
              <w:rPr>
                <w:rFonts w:cs="Arial"/>
                <w:szCs w:val="22"/>
              </w:rPr>
              <w:t>→</w:t>
            </w:r>
          </w:p>
          <w:p w14:paraId="6B29CA63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↓</w:t>
            </w:r>
            <w:r w:rsidRPr="00EE69D2">
              <w:rPr>
                <w:rFonts w:cs="Arial"/>
                <w:b/>
                <w:szCs w:val="22"/>
              </w:rPr>
              <w:t>Group</w:t>
            </w:r>
          </w:p>
        </w:tc>
        <w:tc>
          <w:tcPr>
            <w:tcW w:w="2100" w:type="dxa"/>
            <w:vAlign w:val="center"/>
          </w:tcPr>
          <w:p w14:paraId="3D4624B0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Definition</w:t>
            </w:r>
          </w:p>
        </w:tc>
        <w:tc>
          <w:tcPr>
            <w:tcW w:w="2800" w:type="dxa"/>
            <w:vAlign w:val="center"/>
          </w:tcPr>
          <w:p w14:paraId="46FA3CFE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Design</w:t>
            </w:r>
          </w:p>
        </w:tc>
        <w:tc>
          <w:tcPr>
            <w:tcW w:w="3000" w:type="dxa"/>
            <w:vAlign w:val="center"/>
          </w:tcPr>
          <w:p w14:paraId="0902B9F0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Implementation</w:t>
            </w:r>
          </w:p>
        </w:tc>
        <w:tc>
          <w:tcPr>
            <w:tcW w:w="2500" w:type="dxa"/>
            <w:vAlign w:val="center"/>
          </w:tcPr>
          <w:p w14:paraId="48A3E19C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Qualification</w:t>
            </w:r>
          </w:p>
        </w:tc>
        <w:tc>
          <w:tcPr>
            <w:tcW w:w="1300" w:type="dxa"/>
            <w:vAlign w:val="center"/>
          </w:tcPr>
          <w:p w14:paraId="52130B11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b/>
                <w:szCs w:val="22"/>
              </w:rPr>
            </w:pPr>
            <w:r w:rsidRPr="00EE69D2">
              <w:rPr>
                <w:rFonts w:cs="Arial"/>
                <w:b/>
                <w:szCs w:val="22"/>
              </w:rPr>
              <w:t>Maintenance</w:t>
            </w:r>
          </w:p>
        </w:tc>
      </w:tr>
      <w:tr w:rsidR="00E83499" w:rsidRPr="00EE69D2" w14:paraId="4737D131" w14:textId="77777777" w:rsidTr="00D154E8">
        <w:trPr>
          <w:jc w:val="center"/>
        </w:trPr>
        <w:tc>
          <w:tcPr>
            <w:tcW w:w="1499" w:type="dxa"/>
          </w:tcPr>
          <w:p w14:paraId="6EFB8F31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System</w:t>
            </w:r>
          </w:p>
          <w:p w14:paraId="43B12E15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Architecture</w:t>
            </w:r>
          </w:p>
        </w:tc>
        <w:tc>
          <w:tcPr>
            <w:tcW w:w="2100" w:type="dxa"/>
          </w:tcPr>
          <w:p w14:paraId="7F41A907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Requirement</w:t>
            </w:r>
          </w:p>
          <w:p w14:paraId="14FE63BD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Specifications</w:t>
            </w:r>
          </w:p>
        </w:tc>
        <w:tc>
          <w:tcPr>
            <w:tcW w:w="2800" w:type="dxa"/>
          </w:tcPr>
          <w:p w14:paraId="7E44F63D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Architecture Specification</w:t>
            </w:r>
          </w:p>
          <w:p w14:paraId="36A78549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System Design Specification</w:t>
            </w:r>
          </w:p>
          <w:p w14:paraId="53B11690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Design Reviews</w:t>
            </w:r>
          </w:p>
        </w:tc>
        <w:tc>
          <w:tcPr>
            <w:tcW w:w="3000" w:type="dxa"/>
          </w:tcPr>
          <w:p w14:paraId="4BBB725F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</w:p>
        </w:tc>
        <w:tc>
          <w:tcPr>
            <w:tcW w:w="2500" w:type="dxa"/>
          </w:tcPr>
          <w:p w14:paraId="711F7B1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Test Support</w:t>
            </w:r>
          </w:p>
        </w:tc>
        <w:tc>
          <w:tcPr>
            <w:tcW w:w="1300" w:type="dxa"/>
          </w:tcPr>
          <w:p w14:paraId="5FC2976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Support</w:t>
            </w:r>
          </w:p>
        </w:tc>
      </w:tr>
      <w:tr w:rsidR="00E83499" w:rsidRPr="00EE69D2" w14:paraId="0C13D867" w14:textId="77777777" w:rsidTr="00D154E8">
        <w:trPr>
          <w:jc w:val="center"/>
        </w:trPr>
        <w:tc>
          <w:tcPr>
            <w:tcW w:w="1499" w:type="dxa"/>
          </w:tcPr>
          <w:p w14:paraId="43611F2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Software</w:t>
            </w:r>
          </w:p>
        </w:tc>
        <w:tc>
          <w:tcPr>
            <w:tcW w:w="2100" w:type="dxa"/>
          </w:tcPr>
          <w:p w14:paraId="7FF56A57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</w:p>
        </w:tc>
        <w:tc>
          <w:tcPr>
            <w:tcW w:w="2800" w:type="dxa"/>
          </w:tcPr>
          <w:p w14:paraId="04FD94E1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SW Requirements and Spec.</w:t>
            </w:r>
          </w:p>
          <w:p w14:paraId="0F45263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Software Design and Spec.</w:t>
            </w:r>
          </w:p>
          <w:p w14:paraId="6AD8322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Design Reviews</w:t>
            </w:r>
          </w:p>
        </w:tc>
        <w:tc>
          <w:tcPr>
            <w:tcW w:w="3000" w:type="dxa"/>
          </w:tcPr>
          <w:p w14:paraId="0309972F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Completed Software</w:t>
            </w:r>
          </w:p>
          <w:p w14:paraId="21F9876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Build Environment</w:t>
            </w:r>
          </w:p>
          <w:p w14:paraId="7CCCE731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Code Reviews &amp; Inspections</w:t>
            </w:r>
          </w:p>
          <w:p w14:paraId="5BCE330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Test Requirements Specification</w:t>
            </w:r>
          </w:p>
          <w:p w14:paraId="10890ABC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i/>
                <w:szCs w:val="22"/>
              </w:rPr>
            </w:pPr>
            <w:r w:rsidRPr="00EE69D2">
              <w:rPr>
                <w:rFonts w:cs="Arial"/>
                <w:i/>
                <w:szCs w:val="22"/>
              </w:rPr>
              <w:t>Updated Software Design Specs</w:t>
            </w:r>
          </w:p>
        </w:tc>
        <w:tc>
          <w:tcPr>
            <w:tcW w:w="2500" w:type="dxa"/>
          </w:tcPr>
          <w:p w14:paraId="746D8AB0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Test Support</w:t>
            </w:r>
          </w:p>
        </w:tc>
        <w:tc>
          <w:tcPr>
            <w:tcW w:w="1300" w:type="dxa"/>
          </w:tcPr>
          <w:p w14:paraId="296E6B37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Support</w:t>
            </w:r>
          </w:p>
        </w:tc>
      </w:tr>
      <w:tr w:rsidR="00E83499" w:rsidRPr="00EE69D2" w14:paraId="5A902C14" w14:textId="77777777" w:rsidTr="00D154E8">
        <w:trPr>
          <w:trHeight w:val="130"/>
          <w:jc w:val="center"/>
        </w:trPr>
        <w:tc>
          <w:tcPr>
            <w:tcW w:w="1499" w:type="dxa"/>
          </w:tcPr>
          <w:p w14:paraId="70619C77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Design</w:t>
            </w:r>
          </w:p>
          <w:p w14:paraId="6BBC7225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Assurance</w:t>
            </w:r>
          </w:p>
        </w:tc>
        <w:tc>
          <w:tcPr>
            <w:tcW w:w="2100" w:type="dxa"/>
          </w:tcPr>
          <w:p w14:paraId="3773EB74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Preliminary Schedule</w:t>
            </w:r>
          </w:p>
          <w:p w14:paraId="751C9E46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Independent V &amp; V</w:t>
            </w:r>
          </w:p>
        </w:tc>
        <w:tc>
          <w:tcPr>
            <w:tcW w:w="2800" w:type="dxa"/>
          </w:tcPr>
          <w:p w14:paraId="65F0DB2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Source Code Analysis</w:t>
            </w:r>
          </w:p>
          <w:p w14:paraId="6414BE49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Problem Analysis</w:t>
            </w:r>
          </w:p>
          <w:p w14:paraId="0AD4E32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Hazard Analysis</w:t>
            </w:r>
          </w:p>
          <w:p w14:paraId="241BAAA3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Independent V &amp; V</w:t>
            </w:r>
          </w:p>
        </w:tc>
        <w:tc>
          <w:tcPr>
            <w:tcW w:w="3000" w:type="dxa"/>
          </w:tcPr>
          <w:p w14:paraId="546DE3A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Additional test cases</w:t>
            </w:r>
          </w:p>
          <w:p w14:paraId="16C3D04B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Automated tests</w:t>
            </w:r>
          </w:p>
          <w:p w14:paraId="711A976C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Independent V &amp; V</w:t>
            </w:r>
          </w:p>
        </w:tc>
        <w:tc>
          <w:tcPr>
            <w:tcW w:w="2500" w:type="dxa"/>
          </w:tcPr>
          <w:p w14:paraId="243003B2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Execution of Tests</w:t>
            </w:r>
          </w:p>
          <w:p w14:paraId="610A8812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 &amp; V Documentation</w:t>
            </w:r>
          </w:p>
          <w:p w14:paraId="6C131485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 &amp; V Report</w:t>
            </w:r>
          </w:p>
          <w:p w14:paraId="3307276E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Internal Audit Report</w:t>
            </w:r>
          </w:p>
          <w:p w14:paraId="34807D34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Product &amp; Test Certification</w:t>
            </w:r>
          </w:p>
        </w:tc>
        <w:tc>
          <w:tcPr>
            <w:tcW w:w="1300" w:type="dxa"/>
          </w:tcPr>
          <w:p w14:paraId="4050105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Support</w:t>
            </w:r>
          </w:p>
        </w:tc>
      </w:tr>
      <w:tr w:rsidR="00E83499" w:rsidRPr="00EE69D2" w14:paraId="7ED32EAF" w14:textId="77777777" w:rsidTr="00D154E8">
        <w:trPr>
          <w:jc w:val="center"/>
        </w:trPr>
        <w:tc>
          <w:tcPr>
            <w:tcW w:w="1499" w:type="dxa"/>
          </w:tcPr>
          <w:p w14:paraId="67F7DDDF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Technical</w:t>
            </w:r>
          </w:p>
          <w:p w14:paraId="2B078F5A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Publications</w:t>
            </w:r>
          </w:p>
        </w:tc>
        <w:tc>
          <w:tcPr>
            <w:tcW w:w="2100" w:type="dxa"/>
          </w:tcPr>
          <w:p w14:paraId="5C133347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Documentation</w:t>
            </w:r>
          </w:p>
          <w:p w14:paraId="67A324D9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Support Plan</w:t>
            </w:r>
          </w:p>
        </w:tc>
        <w:tc>
          <w:tcPr>
            <w:tcW w:w="2800" w:type="dxa"/>
          </w:tcPr>
          <w:p w14:paraId="78C994E9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Documentation Design</w:t>
            </w:r>
          </w:p>
        </w:tc>
        <w:tc>
          <w:tcPr>
            <w:tcW w:w="3000" w:type="dxa"/>
          </w:tcPr>
          <w:p w14:paraId="6862A70D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Completed user and service</w:t>
            </w:r>
          </w:p>
          <w:p w14:paraId="2BAF9A08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documentation</w:t>
            </w:r>
          </w:p>
        </w:tc>
        <w:tc>
          <w:tcPr>
            <w:tcW w:w="2500" w:type="dxa"/>
          </w:tcPr>
          <w:p w14:paraId="0AB4E57F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Documentation reviews</w:t>
            </w:r>
          </w:p>
        </w:tc>
        <w:tc>
          <w:tcPr>
            <w:tcW w:w="1300" w:type="dxa"/>
          </w:tcPr>
          <w:p w14:paraId="58D502A4" w14:textId="77777777" w:rsidR="00E83499" w:rsidRPr="00EE69D2" w:rsidRDefault="00E83499" w:rsidP="00922C56">
            <w:pPr>
              <w:snapToGrid w:val="0"/>
              <w:spacing w:line="240" w:lineRule="atLeast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Support</w:t>
            </w:r>
          </w:p>
        </w:tc>
      </w:tr>
    </w:tbl>
    <w:p w14:paraId="06B2D901" w14:textId="77777777" w:rsidR="00E83499" w:rsidRPr="00EE69D2" w:rsidRDefault="00E83499" w:rsidP="00E83499">
      <w:pPr>
        <w:rPr>
          <w:rFonts w:cs="Arial"/>
          <w:szCs w:val="22"/>
        </w:rPr>
      </w:pPr>
    </w:p>
    <w:p w14:paraId="163B9E5C" w14:textId="77777777" w:rsidR="00E83499" w:rsidRPr="00EE69D2" w:rsidRDefault="00E83499" w:rsidP="00E83499">
      <w:pPr>
        <w:rPr>
          <w:rFonts w:cs="Arial"/>
          <w:szCs w:val="22"/>
        </w:rPr>
      </w:pPr>
      <w:r w:rsidRPr="00EE69D2">
        <w:rPr>
          <w:rFonts w:cs="Arial"/>
          <w:szCs w:val="22"/>
        </w:rPr>
        <w:lastRenderedPageBreak/>
        <w:t>Items in italics indicate a document or an activity which produces a document.</w:t>
      </w:r>
    </w:p>
    <w:p w14:paraId="0836DC3C" w14:textId="77777777" w:rsidR="00E83499" w:rsidRPr="00EE69D2" w:rsidRDefault="00E83499" w:rsidP="00E83499">
      <w:pPr>
        <w:rPr>
          <w:rFonts w:cs="Arial"/>
          <w:szCs w:val="22"/>
        </w:rPr>
      </w:pPr>
    </w:p>
    <w:p w14:paraId="3BAB8EBD" w14:textId="77777777" w:rsidR="00E83499" w:rsidRPr="00EE69D2" w:rsidRDefault="00E83499" w:rsidP="00E83499">
      <w:pPr>
        <w:jc w:val="center"/>
        <w:rPr>
          <w:rFonts w:cs="Arial"/>
          <w:b/>
          <w:szCs w:val="22"/>
        </w:rPr>
        <w:sectPr w:rsidR="00E83499" w:rsidRPr="00EE69D2" w:rsidSect="007A4A5F">
          <w:pgSz w:w="16838" w:h="11906" w:orient="landscape"/>
          <w:pgMar w:top="1134" w:right="1605" w:bottom="1134" w:left="1315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AndChars" w:linePitch="360"/>
        </w:sectPr>
      </w:pPr>
      <w:r w:rsidRPr="00EE69D2">
        <w:rPr>
          <w:rFonts w:cs="Arial"/>
          <w:b/>
          <w:szCs w:val="22"/>
        </w:rPr>
        <w:t>Group Responsibilities by Development Phase</w:t>
      </w:r>
      <w:r w:rsidRPr="00EE69D2">
        <w:rPr>
          <w:rFonts w:cs="Arial"/>
          <w:szCs w:val="22"/>
        </w:rPr>
        <w:tab/>
      </w:r>
    </w:p>
    <w:p w14:paraId="3F8FB131" w14:textId="77777777" w:rsidR="00E83499" w:rsidRPr="002459C1" w:rsidRDefault="00E83499" w:rsidP="00BB3FC8">
      <w:pPr>
        <w:pStyle w:val="3"/>
      </w:pPr>
      <w:bookmarkStart w:id="3" w:name="_Toc442981559"/>
      <w:r w:rsidRPr="002459C1">
        <w:lastRenderedPageBreak/>
        <w:t>Dev</w:t>
      </w:r>
      <w:r w:rsidRPr="00BB3FC8">
        <w:t>e</w:t>
      </w:r>
      <w:r w:rsidRPr="002459C1">
        <w:t>lopment Life Cycle Procedure</w:t>
      </w:r>
      <w:bookmarkEnd w:id="3"/>
    </w:p>
    <w:p w14:paraId="068D780D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7C4336A1" w14:textId="77777777" w:rsidR="00E83499" w:rsidRPr="00EE69D2" w:rsidRDefault="00E83499" w:rsidP="00E83499">
      <w:pPr>
        <w:wordWrap/>
        <w:ind w:leftChars="180" w:left="396"/>
        <w:rPr>
          <w:rFonts w:cs="Arial"/>
          <w:szCs w:val="22"/>
        </w:rPr>
      </w:pPr>
      <w:r w:rsidRPr="00EE69D2">
        <w:rPr>
          <w:rFonts w:cs="Arial"/>
          <w:szCs w:val="22"/>
        </w:rPr>
        <w:t>Software development process at ABC. Follows a classic waterfall methodology, as illustrated in the following chart</w:t>
      </w:r>
    </w:p>
    <w:p w14:paraId="3993A943" w14:textId="77777777" w:rsidR="00E83499" w:rsidRPr="00EE69D2" w:rsidRDefault="00E83499" w:rsidP="00E83499">
      <w:pPr>
        <w:wordWrap/>
        <w:spacing w:line="360" w:lineRule="auto"/>
        <w:rPr>
          <w:rFonts w:cs="Arial"/>
          <w:szCs w:val="22"/>
        </w:rPr>
      </w:pPr>
      <w:r w:rsidRPr="00EE69D2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D46F7C" wp14:editId="50C5E2A1">
                <wp:simplePos x="0" y="0"/>
                <wp:positionH relativeFrom="column">
                  <wp:align>center</wp:align>
                </wp:positionH>
                <wp:positionV relativeFrom="paragraph">
                  <wp:posOffset>140335</wp:posOffset>
                </wp:positionV>
                <wp:extent cx="4572000" cy="3706495"/>
                <wp:effectExtent l="6350" t="5715" r="12700" b="2540"/>
                <wp:wrapSquare wrapText="bothSides"/>
                <wp:docPr id="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706495"/>
                          <a:chOff x="2521" y="4245"/>
                          <a:chExt cx="7200" cy="5837"/>
                        </a:xfrm>
                      </wpg:grpSpPr>
                      <wps:wsp>
                        <wps:cNvPr id="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521" y="4245"/>
                            <a:ext cx="1440" cy="50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EF9" w14:textId="77777777" w:rsidR="00922C56" w:rsidRDefault="00922C56" w:rsidP="00E83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5"/>
                            <a:ext cx="1440" cy="50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0F56DA" w14:textId="77777777" w:rsidR="00922C56" w:rsidRDefault="00922C56" w:rsidP="00E83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4245"/>
                            <a:ext cx="1440" cy="50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B64648" w14:textId="77777777" w:rsidR="00922C56" w:rsidRDefault="00922C56" w:rsidP="00E83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4245"/>
                            <a:ext cx="1440" cy="50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609CC" w14:textId="77777777" w:rsidR="00922C56" w:rsidRDefault="00922C56" w:rsidP="00E83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4245"/>
                            <a:ext cx="1520" cy="50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0AFC7" w14:textId="77777777" w:rsidR="00922C56" w:rsidRDefault="00922C56" w:rsidP="00E83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641" y="4425"/>
                            <a:ext cx="114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6F888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281" y="4965"/>
                            <a:ext cx="116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32538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5485"/>
                            <a:ext cx="15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8FCAE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Basic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6025"/>
                            <a:ext cx="17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E0B3E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Detailed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6585"/>
                            <a:ext cx="256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F84DF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Implementation, Unit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7145"/>
                            <a:ext cx="178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180F4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Integration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7745"/>
                            <a:ext cx="28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BE716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Validation &amp; Verification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8345"/>
                            <a:ext cx="126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5EE6B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4"/>
                        <wps:cNvSpPr>
                          <a:spLocks/>
                        </wps:cNvSpPr>
                        <wps:spPr bwMode="auto">
                          <a:xfrm>
                            <a:off x="2901" y="4625"/>
                            <a:ext cx="1000" cy="540"/>
                          </a:xfrm>
                          <a:custGeom>
                            <a:avLst/>
                            <a:gdLst>
                              <a:gd name="T0" fmla="*/ 880 w 1000"/>
                              <a:gd name="T1" fmla="*/ 0 h 540"/>
                              <a:gd name="T2" fmla="*/ 1000 w 1000"/>
                              <a:gd name="T3" fmla="*/ 0 h 540"/>
                              <a:gd name="T4" fmla="*/ 1000 w 1000"/>
                              <a:gd name="T5" fmla="*/ 260 h 540"/>
                              <a:gd name="T6" fmla="*/ 0 w 1000"/>
                              <a:gd name="T7" fmla="*/ 260 h 540"/>
                              <a:gd name="T8" fmla="*/ 0 w 1000"/>
                              <a:gd name="T9" fmla="*/ 540 h 540"/>
                              <a:gd name="T10" fmla="*/ 380 w 1000"/>
                              <a:gd name="T11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0" h="540">
                                <a:moveTo>
                                  <a:pt x="880" y="0"/>
                                </a:moveTo>
                                <a:lnTo>
                                  <a:pt x="1000" y="0"/>
                                </a:lnTo>
                                <a:lnTo>
                                  <a:pt x="1000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540"/>
                                </a:lnTo>
                                <a:lnTo>
                                  <a:pt x="380" y="5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5"/>
                        <wps:cNvSpPr>
                          <a:spLocks/>
                        </wps:cNvSpPr>
                        <wps:spPr bwMode="auto">
                          <a:xfrm>
                            <a:off x="3521" y="5165"/>
                            <a:ext cx="1220" cy="540"/>
                          </a:xfrm>
                          <a:custGeom>
                            <a:avLst/>
                            <a:gdLst>
                              <a:gd name="T0" fmla="*/ 920 w 1220"/>
                              <a:gd name="T1" fmla="*/ 0 h 540"/>
                              <a:gd name="T2" fmla="*/ 1220 w 1220"/>
                              <a:gd name="T3" fmla="*/ 0 h 540"/>
                              <a:gd name="T4" fmla="*/ 1220 w 1220"/>
                              <a:gd name="T5" fmla="*/ 240 h 540"/>
                              <a:gd name="T6" fmla="*/ 0 w 1220"/>
                              <a:gd name="T7" fmla="*/ 240 h 540"/>
                              <a:gd name="T8" fmla="*/ 0 w 1220"/>
                              <a:gd name="T9" fmla="*/ 540 h 540"/>
                              <a:gd name="T10" fmla="*/ 460 w 1220"/>
                              <a:gd name="T11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20" h="540">
                                <a:moveTo>
                                  <a:pt x="92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22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540"/>
                                </a:lnTo>
                                <a:lnTo>
                                  <a:pt x="460" y="5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6"/>
                        <wps:cNvSpPr>
                          <a:spLocks/>
                        </wps:cNvSpPr>
                        <wps:spPr bwMode="auto">
                          <a:xfrm>
                            <a:off x="3741" y="5705"/>
                            <a:ext cx="2060" cy="520"/>
                          </a:xfrm>
                          <a:custGeom>
                            <a:avLst/>
                            <a:gdLst>
                              <a:gd name="T0" fmla="*/ 1760 w 2060"/>
                              <a:gd name="T1" fmla="*/ 0 h 520"/>
                              <a:gd name="T2" fmla="*/ 2060 w 2060"/>
                              <a:gd name="T3" fmla="*/ 0 h 520"/>
                              <a:gd name="T4" fmla="*/ 2060 w 2060"/>
                              <a:gd name="T5" fmla="*/ 240 h 520"/>
                              <a:gd name="T6" fmla="*/ 0 w 2060"/>
                              <a:gd name="T7" fmla="*/ 240 h 520"/>
                              <a:gd name="T8" fmla="*/ 0 w 2060"/>
                              <a:gd name="T9" fmla="*/ 520 h 520"/>
                              <a:gd name="T10" fmla="*/ 420 w 2060"/>
                              <a:gd name="T11" fmla="*/ 52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60" h="520">
                                <a:moveTo>
                                  <a:pt x="1760" y="0"/>
                                </a:moveTo>
                                <a:lnTo>
                                  <a:pt x="2060" y="0"/>
                                </a:lnTo>
                                <a:lnTo>
                                  <a:pt x="206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520"/>
                                </a:lnTo>
                                <a:lnTo>
                                  <a:pt x="420" y="5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7"/>
                        <wps:cNvSpPr>
                          <a:spLocks/>
                        </wps:cNvSpPr>
                        <wps:spPr bwMode="auto">
                          <a:xfrm>
                            <a:off x="4321" y="6225"/>
                            <a:ext cx="1860" cy="560"/>
                          </a:xfrm>
                          <a:custGeom>
                            <a:avLst/>
                            <a:gdLst>
                              <a:gd name="T0" fmla="*/ 1560 w 1860"/>
                              <a:gd name="T1" fmla="*/ 0 h 580"/>
                              <a:gd name="T2" fmla="*/ 1860 w 1860"/>
                              <a:gd name="T3" fmla="*/ 0 h 580"/>
                              <a:gd name="T4" fmla="*/ 1860 w 1860"/>
                              <a:gd name="T5" fmla="*/ 260 h 580"/>
                              <a:gd name="T6" fmla="*/ 0 w 1860"/>
                              <a:gd name="T7" fmla="*/ 260 h 580"/>
                              <a:gd name="T8" fmla="*/ 0 w 1860"/>
                              <a:gd name="T9" fmla="*/ 580 h 580"/>
                              <a:gd name="T10" fmla="*/ 440 w 1860"/>
                              <a:gd name="T11" fmla="*/ 580 h 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60" h="580">
                                <a:moveTo>
                                  <a:pt x="1560" y="0"/>
                                </a:moveTo>
                                <a:lnTo>
                                  <a:pt x="1860" y="0"/>
                                </a:lnTo>
                                <a:lnTo>
                                  <a:pt x="1860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580"/>
                                </a:lnTo>
                                <a:lnTo>
                                  <a:pt x="440" y="5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8"/>
                        <wps:cNvSpPr>
                          <a:spLocks/>
                        </wps:cNvSpPr>
                        <wps:spPr bwMode="auto">
                          <a:xfrm>
                            <a:off x="5081" y="6785"/>
                            <a:ext cx="2560" cy="580"/>
                          </a:xfrm>
                          <a:custGeom>
                            <a:avLst/>
                            <a:gdLst>
                              <a:gd name="T0" fmla="*/ 2240 w 2560"/>
                              <a:gd name="T1" fmla="*/ 0 h 580"/>
                              <a:gd name="T2" fmla="*/ 2560 w 2560"/>
                              <a:gd name="T3" fmla="*/ 0 h 580"/>
                              <a:gd name="T4" fmla="*/ 2560 w 2560"/>
                              <a:gd name="T5" fmla="*/ 280 h 580"/>
                              <a:gd name="T6" fmla="*/ 0 w 2560"/>
                              <a:gd name="T7" fmla="*/ 280 h 580"/>
                              <a:gd name="T8" fmla="*/ 0 w 2560"/>
                              <a:gd name="T9" fmla="*/ 580 h 580"/>
                              <a:gd name="T10" fmla="*/ 500 w 2560"/>
                              <a:gd name="T11" fmla="*/ 580 h 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60" h="580">
                                <a:moveTo>
                                  <a:pt x="2240" y="0"/>
                                </a:moveTo>
                                <a:lnTo>
                                  <a:pt x="2560" y="0"/>
                                </a:lnTo>
                                <a:lnTo>
                                  <a:pt x="2560" y="280"/>
                                </a:lnTo>
                                <a:lnTo>
                                  <a:pt x="0" y="280"/>
                                </a:lnTo>
                                <a:lnTo>
                                  <a:pt x="0" y="580"/>
                                </a:lnTo>
                                <a:lnTo>
                                  <a:pt x="500" y="5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9"/>
                        <wps:cNvSpPr>
                          <a:spLocks/>
                        </wps:cNvSpPr>
                        <wps:spPr bwMode="auto">
                          <a:xfrm>
                            <a:off x="7701" y="7945"/>
                            <a:ext cx="1540" cy="620"/>
                          </a:xfrm>
                          <a:custGeom>
                            <a:avLst/>
                            <a:gdLst>
                              <a:gd name="T0" fmla="*/ 1200 w 1540"/>
                              <a:gd name="T1" fmla="*/ 0 h 620"/>
                              <a:gd name="T2" fmla="*/ 1540 w 1540"/>
                              <a:gd name="T3" fmla="*/ 0 h 620"/>
                              <a:gd name="T4" fmla="*/ 1540 w 1540"/>
                              <a:gd name="T5" fmla="*/ 280 h 620"/>
                              <a:gd name="T6" fmla="*/ 0 w 1540"/>
                              <a:gd name="T7" fmla="*/ 280 h 620"/>
                              <a:gd name="T8" fmla="*/ 0 w 1540"/>
                              <a:gd name="T9" fmla="*/ 620 h 620"/>
                              <a:gd name="T10" fmla="*/ 440 w 1540"/>
                              <a:gd name="T11" fmla="*/ 62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40" h="620">
                                <a:moveTo>
                                  <a:pt x="1200" y="0"/>
                                </a:moveTo>
                                <a:lnTo>
                                  <a:pt x="1540" y="0"/>
                                </a:lnTo>
                                <a:lnTo>
                                  <a:pt x="1540" y="280"/>
                                </a:lnTo>
                                <a:lnTo>
                                  <a:pt x="0" y="280"/>
                                </a:lnTo>
                                <a:lnTo>
                                  <a:pt x="0" y="620"/>
                                </a:lnTo>
                                <a:lnTo>
                                  <a:pt x="440" y="6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8925"/>
                            <a:ext cx="122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B2372" w14:textId="77777777" w:rsidR="00922C56" w:rsidRDefault="00922C56" w:rsidP="00E83499">
                              <w:pPr>
                                <w:spacing w:line="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8925"/>
                            <a:ext cx="11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78857" w14:textId="77777777" w:rsidR="00922C56" w:rsidRDefault="00922C56" w:rsidP="00E83499">
                              <w:pPr>
                                <w:spacing w:line="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" y="8925"/>
                            <a:ext cx="1920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803B8" w14:textId="77777777" w:rsidR="00922C56" w:rsidRDefault="00922C56" w:rsidP="00E83499">
                              <w:pPr>
                                <w:spacing w:line="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801" y="8945"/>
                            <a:ext cx="1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A2E37" w14:textId="77777777" w:rsidR="00922C56" w:rsidRDefault="00922C56" w:rsidP="00E83499">
                              <w:pPr>
                                <w:spacing w:line="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8217" y="8925"/>
                            <a:ext cx="150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3995B" w14:textId="77777777" w:rsidR="00922C56" w:rsidRDefault="00922C56" w:rsidP="00E83499">
                              <w:pPr>
                                <w:spacing w:line="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121" y="7745"/>
                            <a:ext cx="2460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B818D" w14:textId="77777777" w:rsidR="00922C56" w:rsidRDefault="00922C56" w:rsidP="00E83499">
                              <w:pPr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Quality Assessment and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6"/>
                        <wps:cNvSpPr>
                          <a:spLocks/>
                        </wps:cNvSpPr>
                        <wps:spPr bwMode="auto">
                          <a:xfrm>
                            <a:off x="5681" y="7345"/>
                            <a:ext cx="2040" cy="540"/>
                          </a:xfrm>
                          <a:custGeom>
                            <a:avLst/>
                            <a:gdLst>
                              <a:gd name="T0" fmla="*/ 1700 w 2040"/>
                              <a:gd name="T1" fmla="*/ 0 h 540"/>
                              <a:gd name="T2" fmla="*/ 2040 w 2040"/>
                              <a:gd name="T3" fmla="*/ 0 h 540"/>
                              <a:gd name="T4" fmla="*/ 2040 w 2040"/>
                              <a:gd name="T5" fmla="*/ 300 h 540"/>
                              <a:gd name="T6" fmla="*/ 0 w 2040"/>
                              <a:gd name="T7" fmla="*/ 300 h 540"/>
                              <a:gd name="T8" fmla="*/ 0 w 2040"/>
                              <a:gd name="T9" fmla="*/ 540 h 540"/>
                              <a:gd name="T10" fmla="*/ 380 w 2040"/>
                              <a:gd name="T11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40" h="540">
                                <a:moveTo>
                                  <a:pt x="1700" y="0"/>
                                </a:moveTo>
                                <a:lnTo>
                                  <a:pt x="2040" y="0"/>
                                </a:lnTo>
                                <a:lnTo>
                                  <a:pt x="204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540"/>
                                </a:lnTo>
                                <a:lnTo>
                                  <a:pt x="380" y="5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5581" y="8045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178"/>
                        <wps:cNvSpPr>
                          <a:spLocks/>
                        </wps:cNvSpPr>
                        <wps:spPr bwMode="auto">
                          <a:xfrm>
                            <a:off x="2761" y="4825"/>
                            <a:ext cx="360" cy="3220"/>
                          </a:xfrm>
                          <a:custGeom>
                            <a:avLst/>
                            <a:gdLst>
                              <a:gd name="T0" fmla="*/ 0 w 280"/>
                              <a:gd name="T1" fmla="*/ 0 h 3220"/>
                              <a:gd name="T2" fmla="*/ 0 w 280"/>
                              <a:gd name="T3" fmla="*/ 3220 h 3220"/>
                              <a:gd name="T4" fmla="*/ 280 w 280"/>
                              <a:gd name="T5" fmla="*/ 3220 h 3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3220">
                                <a:moveTo>
                                  <a:pt x="0" y="0"/>
                                </a:moveTo>
                                <a:lnTo>
                                  <a:pt x="0" y="3220"/>
                                </a:lnTo>
                                <a:lnTo>
                                  <a:pt x="280" y="32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201" y="9605"/>
                            <a:ext cx="386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512A" w14:textId="77777777" w:rsidR="00922C56" w:rsidRDefault="00922C56" w:rsidP="00E8349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Classic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</w:rPr>
                                <w:t>" Waterfall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</w:rPr>
                                <w:t>" Life Cycle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46F7C" id="Group 150" o:spid="_x0000_s1027" style="position:absolute;left:0;text-align:left;margin-left:0;margin-top:11.05pt;width:5in;height:291.85pt;z-index:251661312;mso-position-horizontal:center" coordorigin="2521,4245" coordsize="7200,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">
                <v:shape id="Text Box 151" o:spid="_x0000_s1028" type="#_x0000_t202" style="position:absolute;left:2521;top:4245;width:1440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tecMA&#10;AADaAAAADwAAAGRycy9kb3ducmV2LnhtbESPwWrDMBBE74H+g9hAb4mUtoTiRg6hUNNDL01yyW2x&#10;NraxtHIt1Xby9VUhkOMwM2+YzXZyVgzUh8azhtVSgSAuvWm40nA8fCxeQYSIbNB6Jg0XCrDNH2Yb&#10;zIwf+ZuGfaxEgnDIUEMdY5dJGcqaHIal74iTd/a9w5hkX0nT45jgzsonpdbSYcNpocaO3msq2/2v&#10;02DH68XhScVr+/VjB6eKqXgptH6cT7s3EJGmeA/f2p9GwzP8X0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ltecMAAADaAAAADwAAAAAAAAAAAAAAAACYAgAAZHJzL2Rv&#10;d25yZXYueG1sUEsFBgAAAAAEAAQA9QAAAIgDAAAAAA==&#10;" fillcolor="#eaeaea" strokeweight=".25pt">
                  <v:textbox>
                    <w:txbxContent>
                      <w:p w14:paraId="0B604EF9" w14:textId="77777777" w:rsidR="00922C56" w:rsidRDefault="00922C56" w:rsidP="00E83499"/>
                    </w:txbxContent>
                  </v:textbox>
                </v:shape>
                <v:shape id="Text Box 152" o:spid="_x0000_s1029" type="#_x0000_t202" style="position:absolute;left:3961;top:4245;width:1440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iib8A&#10;AADaAAAADwAAAGRycy9kb3ducmV2LnhtbERPy4rCMBTdC/MP4Q6403SqqHSMMowouhJfi9ldmtsH&#10;09yUJtX690YQXB7Oe77sTCWu1LjSsoKvYQSCOLW65FzB+bQezEA4j6yxskwK7uRgufjozTHR9sYH&#10;uh59LkIIuwQVFN7XiZQuLcigG9qaOHCZbQz6AJtc6gZvIdxUMo6iiTRYcmgosKbfgtL/Y2vCjNHf&#10;dpPl8fRSZ6us1Xve7HasVP+z+/kG4anzb/HLvdUKxvC8Evw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9iKJvwAAANoAAAAPAAAAAAAAAAAAAAAAAJgCAABkcnMvZG93bnJl&#10;di54bWxQSwUGAAAAAAQABAD1AAAAhAMAAAAA&#10;" filled="f" strokeweight=".25pt">
                  <v:textbox>
                    <w:txbxContent>
                      <w:p w14:paraId="230F56DA" w14:textId="77777777" w:rsidR="00922C56" w:rsidRDefault="00922C56" w:rsidP="00E83499"/>
                    </w:txbxContent>
                  </v:textbox>
                </v:shape>
                <v:shape id="Text Box 153" o:spid="_x0000_s1030" type="#_x0000_t202" style="position:absolute;left:6841;top:4245;width:1440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HEr8A&#10;AADaAAAADwAAAGRycy9kb3ducmV2LnhtbERPy4rCMBTdC/MP4Q6403QqPugYZRhRdCW+FrO7NLcP&#10;prkpTar1740guDyc93zZmUpcqXGlZQVfwwgEcWp1ybmC82k9mIFwHlljZZkU3MnBcvHRm2Oi7Y0P&#10;dD36XIQQdgkqKLyvEyldWpBBN7Q1ceAy2xj0ATa51A3eQripZBxFE2mw5NBQYE2/BaX/x9aEGaO/&#10;7SbL4+mlzlZZq/e82e1Yqf5n9/MNwlPn3+KXe6sVjOF5JfhB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ocSvwAAANoAAAAPAAAAAAAAAAAAAAAAAJgCAABkcnMvZG93bnJl&#10;di54bWxQSwUGAAAAAAQABAD1AAAAhAMAAAAA&#10;" filled="f" strokeweight=".25pt">
                  <v:textbox>
                    <w:txbxContent>
                      <w:p w14:paraId="3CB64648" w14:textId="77777777" w:rsidR="00922C56" w:rsidRDefault="00922C56" w:rsidP="00E83499"/>
                    </w:txbxContent>
                  </v:textbox>
                </v:shape>
                <v:shape id="Text Box 154" o:spid="_x0000_s1031" type="#_x0000_t202" style="position:absolute;left:8281;top:4245;width:1440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7O4cIA&#10;AADaAAAADwAAAGRycy9kb3ducmV2LnhtbESPwWrDMBBE74H+g9hCb7HUUkJwIpsQqOmhl6a95LZY&#10;G9tEWjmWajv5+qpQyHGYmTfMtpydFSMNofOs4TlTIIhrbzpuNHx/vS3XIEJENmg9k4YrBSiLh8UW&#10;c+Mn/qTxEBuRIBxy1NDG2OdShrolhyHzPXHyTn5wGJMcGmkGnBLcWfmi1Eo67DgttNjTvqX6fPhx&#10;Gux0uzo8qng7f1zs6FQ1V6+V1k+P824DItIc7+H/9rvRsIK/K+kG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s7hwgAAANoAAAAPAAAAAAAAAAAAAAAAAJgCAABkcnMvZG93&#10;bnJldi54bWxQSwUGAAAAAAQABAD1AAAAhwMAAAAA&#10;" fillcolor="#eaeaea" strokeweight=".25pt">
                  <v:textbox>
                    <w:txbxContent>
                      <w:p w14:paraId="6CC609CC" w14:textId="77777777" w:rsidR="00922C56" w:rsidRDefault="00922C56" w:rsidP="00E83499"/>
                    </w:txbxContent>
                  </v:textbox>
                </v:shape>
                <v:shape id="Text Box 155" o:spid="_x0000_s1032" type="#_x0000_t202" style="position:absolute;left:5321;top:4245;width:1520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resMA&#10;AADaAAAADwAAAGRycy9kb3ducmV2LnhtbESPwWrDMBBE74H+g9hAb4mUUpriRg6hUNNDL01yyW2x&#10;NraxtHIt1Xby9VUhkOMwM2+YzXZyVgzUh8azhtVSgSAuvWm40nA8fCxeQYSIbNB6Jg0XCrDNH2Yb&#10;zIwf+ZuGfaxEgnDIUEMdY5dJGcqaHIal74iTd/a9w5hkX0nT45jgzsonpV6kw4bTQo0dvddUtvtf&#10;p8GO14vDk4rX9uvHDk4VU/FcaP04n3ZvICJN8R6+tT+NhjX8X0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JresMAAADaAAAADwAAAAAAAAAAAAAAAACYAgAAZHJzL2Rv&#10;d25yZXYueG1sUEsFBgAAAAAEAAQA9QAAAIgDAAAAAA==&#10;" fillcolor="#eaeaea" strokeweight=".25pt">
                  <v:textbox>
                    <w:txbxContent>
                      <w:p w14:paraId="4170AFC7" w14:textId="77777777" w:rsidR="00922C56" w:rsidRDefault="00922C56" w:rsidP="00E83499"/>
                    </w:txbxContent>
                  </v:textbox>
                </v:shape>
                <v:shape id="Text Box 156" o:spid="_x0000_s1033" type="#_x0000_t202" style="position:absolute;left:2641;top:4425;width:11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gb7wA&#10;AADaAAAADwAAAGRycy9kb3ducmV2LnhtbERPzYrCMBC+C75DGGEvoqkedKmmIoLiZQV1H2Boxra0&#10;MylNtPXtN4cFjx/f/3Y3cKNe1PnKiYHFPAFFkjtbSWHg936cfYPyAcVi44QMvMnDLhuPtpha18uV&#10;XrdQqBgiPkUDZQhtqrXPS2L0c9eSRO7hOsYQYVdo22Efw7nRyyRZacZKYkOJLR1Kyuvbkw38oODA&#10;fN1PXeAL98v6tL4nxnxNhv0GVKAhfMT/7rM1ELfGK/EG6Ow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EyBvvAAAANoAAAAPAAAAAAAAAAAAAAAAAJgCAABkcnMvZG93bnJldi54&#10;bWxQSwUGAAAAAAQABAD1AAAAgQMAAAAA&#10;" strokeweight=".25pt">
                  <v:textbox>
                    <w:txbxContent>
                      <w:p w14:paraId="71C6F888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Analysis</w:t>
                        </w:r>
                      </w:p>
                    </w:txbxContent>
                  </v:textbox>
                </v:shape>
                <v:shape id="Text Box 157" o:spid="_x0000_s1034" type="#_x0000_t202" style="position:absolute;left:3281;top:4965;width:116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+F9MAA&#10;AADaAAAADwAAAGRycy9kb3ducmV2LnhtbESPwYrCQBBE7wv+w9CCl2WdrAd1o6PIgrIXBaMf0GTa&#10;JJjuCZnRxL93FgSPRVW9opbrnmt1p9ZXTgx8jxNQJLmzlRQGzqft1xyUDygWaydk4EEe1qvBxxJT&#10;6zo50j0LhYoQ8SkaKENoUq19XhKjH7uGJHoX1zKGKNtC2xa7COdaT5JkqhkriQslNvRbUn7Nbmxg&#10;j4I983Hz6QIfuJtcd7NTYsxo2G8WoAL14R1+tf+sgR/4vxJv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+F9MAAAADaAAAADwAAAAAAAAAAAAAAAACYAgAAZHJzL2Rvd25y&#10;ZXYueG1sUEsFBgAAAAAEAAQA9QAAAIUDAAAAAA==&#10;" strokeweight=".25pt">
                  <v:textbox>
                    <w:txbxContent>
                      <w:p w14:paraId="2A632538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Planning</w:t>
                        </w:r>
                      </w:p>
                    </w:txbxContent>
                  </v:textbox>
                </v:shape>
                <v:shape id="Text Box 158" o:spid="_x0000_s1035" type="#_x0000_t202" style="position:absolute;left:3981;top:5485;width:1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9+lcEA&#10;AADbAAAADwAAAGRycy9kb3ducmV2LnhtbESPQYvCQAyF74L/YYiwF9GpHtalOooIK152Qd0fEDqx&#10;LTaZ0pm19d9vDgveEt7Le182u4Eb86Au1kEcLOYZGJIi+FpKBz/Xz9kHmJhQPDZByMGTIuy249EG&#10;cx96OdPjkkqjIRJzdFCl1ObWxqIixjgPLYlqt9AxJl270voOew3nxi6z7N0y1qINFbZ0qKi4X37Z&#10;wRcKDszn/TQk/uZ+eT+urplzb5NhvwaTaEgv8//1ySu+0usvOoDd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vfpXBAAAA2wAAAA8AAAAAAAAAAAAAAAAAmAIAAGRycy9kb3du&#10;cmV2LnhtbFBLBQYAAAAABAAEAPUAAACGAwAAAAA=&#10;" strokeweight=".25pt">
                  <v:textbox>
                    <w:txbxContent>
                      <w:p w14:paraId="2D08FCAE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Basic Design</w:t>
                        </w:r>
                      </w:p>
                    </w:txbxContent>
                  </v:textbox>
                </v:shape>
                <v:shape id="Text Box 159" o:spid="_x0000_s1036" type="#_x0000_t202" style="position:absolute;left:4161;top:6025;width:17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bDr0A&#10;AADbAAAADwAAAGRycy9kb3ducmV2LnhtbERPzYrCMBC+C75DGMGLaKoHXapRRFjxoqDuAwzN2BY7&#10;k9JkbX17Iwje5uP7ndWm40o9qPGlEwPTSQKKJHO2lNzA3/V3/APKBxSLlRMy8CQPm3W/t8LUulbO&#10;9LiEXMUQ8SkaKEKoU619VhCjn7iaJHI31zCGCJtc2wbbGM6VniXJXDOWEhsKrGlXUHa//LOBIwp2&#10;zOftyAU+cTu77xfXxJjhoNsuQQXqwlf8cR9snD+F9y/xAL1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uPbDr0AAADbAAAADwAAAAAAAAAAAAAAAACYAgAAZHJzL2Rvd25yZXYu&#10;eG1sUEsFBgAAAAAEAAQA9QAAAIIDAAAAAA==&#10;" strokeweight=".25pt">
                  <v:textbox>
                    <w:txbxContent>
                      <w:p w14:paraId="3FEE0B3E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Detailed Design</w:t>
                        </w:r>
                      </w:p>
                    </w:txbxContent>
                  </v:textbox>
                </v:shape>
                <v:shape id="Text Box 160" o:spid="_x0000_s1037" type="#_x0000_t202" style="position:absolute;left:4761;top:6585;width:256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4lr4A&#10;AADbAAAADwAAAGRycy9kb3ducmV2LnhtbERPzYrCMBC+L/gOYQQvy5quiC7VKLKg7EXB6gMMzdgW&#10;O5PSRFvf3iwI3ubj+53luuda3an1lRMD3+MEFEnubCWFgfNp+/UDygcUi7UTMvAgD+vV4GOJqXWd&#10;HOmehULFEPEpGihDaFKtfV4Sox+7hiRyF9cyhgjbQtsWuxjOtZ4kyUwzVhIbSmzot6T8mt3YwB4F&#10;e+bj5tMFPnA3ue7mp8SY0bDfLEAF6sNb/HL/2Th/Cv+/xAP0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UeJa+AAAA2wAAAA8AAAAAAAAAAAAAAAAAmAIAAGRycy9kb3ducmV2&#10;LnhtbFBLBQYAAAAABAAEAPUAAACDAwAAAAA=&#10;" strokeweight=".25pt">
                  <v:textbox>
                    <w:txbxContent>
                      <w:p w14:paraId="5F6F84DF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Implementation, Unit Test</w:t>
                        </w:r>
                      </w:p>
                    </w:txbxContent>
                  </v:textbox>
                </v:shape>
                <v:shape id="Text Box 161" o:spid="_x0000_s1038" type="#_x0000_t202" style="position:absolute;left:5601;top:7145;width:178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dDb4A&#10;AADbAAAADwAAAGRycy9kb3ducmV2LnhtbERPzYrCMBC+L/gOYQQvy5quoC7VKLKg7EXB6gMMzdgW&#10;O5PSRFvf3iwI3ubj+53luuda3an1lRMD3+MEFEnubCWFgfNp+/UDygcUi7UTMvAgD+vV4GOJqXWd&#10;HOmehULFEPEpGihDaFKtfV4Sox+7hiRyF9cyhgjbQtsWuxjOtZ4kyUwzVhIbSmzot6T8mt3YwB4F&#10;e+bj5tMFPnA3ue7mp8SY0bDfLEAF6sNb/HL/2Th/Cv+/xAP0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Y3Q2+AAAA2wAAAA8AAAAAAAAAAAAAAAAAmAIAAGRycy9kb3ducmV2&#10;LnhtbFBLBQYAAAAABAAEAPUAAACDAwAAAAA=&#10;" strokeweight=".25pt">
                  <v:textbox>
                    <w:txbxContent>
                      <w:p w14:paraId="19D180F4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Integration Test</w:t>
                        </w:r>
                      </w:p>
                    </w:txbxContent>
                  </v:textbox>
                </v:shape>
                <v:shape id="Text Box 162" o:spid="_x0000_s1039" type="#_x0000_t202" style="position:absolute;left:6081;top:7745;width:28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Der8A&#10;AADbAAAADwAAAGRycy9kb3ducmV2LnhtbERPzWqDQBC+F/oOyxR6Kc2aHNJgXSUUEnJpQc0DDO5U&#10;Jc6suJto3r5bKPQ2H9/vZMXCg7rR5HsnBtarBBRJ42wvrYFzfXjdgfIBxeLghAzcyUORPz5kmFo3&#10;S0m3KrQqhohP0UAXwphq7ZuOGP3KjSSR+3YTY4hwarWdcI7hPOhNkmw1Yy+xocORPjpqLtWVDXyi&#10;4MJc7l9c4C+eN5fjW50Y8/y07N9BBVrCv/jPfbJx/hZ+f4kH6P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CkN6vwAAANsAAAAPAAAAAAAAAAAAAAAAAJgCAABkcnMvZG93bnJl&#10;di54bWxQSwUGAAAAAAQABAD1AAAAhAMAAAAA&#10;" strokeweight=".25pt">
                  <v:textbox>
                    <w:txbxContent>
                      <w:p w14:paraId="3F9BE716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Validation &amp; Verification Test</w:t>
                        </w:r>
                      </w:p>
                    </w:txbxContent>
                  </v:textbox>
                </v:shape>
                <v:shape id="Text Box 163" o:spid="_x0000_s1040" type="#_x0000_t202" style="position:absolute;left:8141;top:8345;width:126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m4b8A&#10;AADbAAAADwAAAGRycy9kb3ducmV2LnhtbERPzWqDQBC+F/oOyxR6Kc2aHGqwrhIKCbm0EM0DDO5U&#10;Jc6suJto3r5bKPQ2H9/v5OXCg7rR5HsnBtarBBRJ42wvrYFzvX/dgvIBxeLghAzcyUNZPD7kmFk3&#10;y4luVWhVDBGfoYEuhDHT2jcdMfqVG0ki9+0mxhDh1Go74RzDedCbJHnTjL3Ehg5H+uiouVRXNvCJ&#10;ggvzaffiAn/xvLkc0jox5vlp2b2DCrSEf/Gf+2jj/BR+f4kH6O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RubhvwAAANsAAAAPAAAAAAAAAAAAAAAAAJgCAABkcnMvZG93bnJl&#10;di54bWxQSwUGAAAAAAQABAD1AAAAhAMAAAAA&#10;" strokeweight=".25pt">
                  <v:textbox>
                    <w:txbxContent>
                      <w:p w14:paraId="3695EE6B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Monitoring</w:t>
                        </w:r>
                      </w:p>
                    </w:txbxContent>
                  </v:textbox>
                </v:shape>
                <v:shape id="Freeform 164" o:spid="_x0000_s1041" style="position:absolute;left:2901;top:4625;width:1000;height:540;visibility:visible;mso-wrap-style:square;v-text-anchor:top" coordsize="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KQsMA&#10;AADbAAAADwAAAGRycy9kb3ducmV2LnhtbESPQU/DMAyF70j7D5EncWPJmIRQWTaxCaYeuLD1B5jG&#10;tNUap2rCmv57fEDiZus9v/d5u8++VzcaYxfYwnplQBHXwXXcWKgu7w/PoGJCdtgHJgszRdjvFndb&#10;LFyY+JNu59QoCeFYoIU2paHQOtYteYyrMBCL9h1Gj0nWsdFuxEnCfa8fjXnSHjuWhhYHOrZUX88/&#10;3sKbm6/mWJVfm4/5dLjUZTbVlK29X+bXF1CJcvo3/12XTvAFV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lKQsMAAADbAAAADwAAAAAAAAAAAAAAAACYAgAAZHJzL2Rv&#10;d25yZXYueG1sUEsFBgAAAAAEAAQA9QAAAIgDAAAAAA==&#10;" path="m880,r120,l1000,260,,260,,540r380,e" filled="f" strokeweight=".25pt">
                  <v:stroke dashstyle="dash" endarrow="block" endarrowwidth="narrow" endarrowlength="long"/>
                  <v:path arrowok="t" o:connecttype="custom" o:connectlocs="880,0;1000,0;1000,260;0,260;0,540;380,540" o:connectangles="0,0,0,0,0,0"/>
                </v:shape>
                <v:shape id="Freeform 165" o:spid="_x0000_s1042" style="position:absolute;left:3521;top:5165;width:1220;height:540;visibility:visible;mso-wrap-style:square;v-text-anchor:top" coordsize="12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7K38IA&#10;AADbAAAADwAAAGRycy9kb3ducmV2LnhtbERPTYvCMBC9L/gfwgjeNHUF0WoUUQTxIKy7oN6GZmyr&#10;zaQ02bb66zeCsLd5vM+ZL1tTiJoql1tWMBxEIIgTq3NOFfx8b/sTEM4jaywsk4IHOVguOh9zjLVt&#10;+Ivqo09FCGEXo4LM+zKW0iUZGXQDWxIH7morgz7AKpW6wiaEm0J+RtFYGsw5NGRY0jqj5H78NQqm&#10;zfpy256fdbnZH4ZjvJ8S8xwp1eu2qxkIT63/F7/dOx3mT+H1Sz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srfwgAAANsAAAAPAAAAAAAAAAAAAAAAAJgCAABkcnMvZG93&#10;bnJldi54bWxQSwUGAAAAAAQABAD1AAAAhwMAAAAA&#10;" path="m920,r300,l1220,240,,240,,540r460,e" filled="f" strokeweight=".25pt">
                  <v:stroke dashstyle="dash" endarrow="block" endarrowwidth="narrow" endarrowlength="long"/>
                  <v:path arrowok="t" o:connecttype="custom" o:connectlocs="920,0;1220,0;1220,240;0,240;0,540;460,540" o:connectangles="0,0,0,0,0,0"/>
                </v:shape>
                <v:shape id="Freeform 166" o:spid="_x0000_s1043" style="position:absolute;left:3741;top:5705;width:2060;height:520;visibility:visible;mso-wrap-style:square;v-text-anchor:top" coordsize="2060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CVcAA&#10;AADbAAAADwAAAGRycy9kb3ducmV2LnhtbERPzYrCMBC+C75DmAVvmtqDSNco64qoKIJ1H2BoxrZr&#10;M6lNtPXtzUHw+PH9zxadqcSDGldaVjAeRSCIM6tLzhX8ndfDKQjnkTVWlknBkxws5v3eDBNtWz7R&#10;I/W5CCHsElRQeF8nUrqsIINuZGviwF1sY9AH2ORSN9iGcFPJOIom0mDJoaHAmn4Lyq7p3Sg48vUW&#10;n1bLdIfjNr9kh//Ncn9WavDV/XyD8NT5j/jt3moFcVgfvo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OCVcAAAADbAAAADwAAAAAAAAAAAAAAAACYAgAAZHJzL2Rvd25y&#10;ZXYueG1sUEsFBgAAAAAEAAQA9QAAAIUDAAAAAA==&#10;" path="m1760,r300,l2060,240,,240,,520r420,e" filled="f" strokeweight=".25pt">
                  <v:stroke dashstyle="dash" endarrow="block" endarrowwidth="narrow" endarrowlength="long"/>
                  <v:path arrowok="t" o:connecttype="custom" o:connectlocs="1760,0;2060,0;2060,240;0,240;0,520;420,520" o:connectangles="0,0,0,0,0,0"/>
                </v:shape>
                <v:shape id="Freeform 167" o:spid="_x0000_s1044" style="position:absolute;left:4321;top:6225;width:1860;height:560;visibility:visible;mso-wrap-style:square;v-text-anchor:top" coordsize="186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ET1sIA&#10;AADbAAAADwAAAGRycy9kb3ducmV2LnhtbESPwWrDMBBE74X+g9hCb7WcQIPrWgmhUMglJnVy6HGx&#10;traJtDKSErt/XwUCPQ7zZoapNrM14ko+DI4VLLIcBHHr9MCdgtPx86UAESKyRuOYFPxSgM368aHC&#10;UruJv+jaxE6kEg4lKuhjHEspQ9uTxZC5kTh5P85bjEn6TmqPUyq3Ri7zfCUtDpwWehzpo6f23Fys&#10;gr03xXR4/b5QbQuOCXmrDSv1/DRv30FEmuM/fE/vtILlAm5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YRPWwgAAANsAAAAPAAAAAAAAAAAAAAAAAJgCAABkcnMvZG93&#10;bnJldi54bWxQSwUGAAAAAAQABAD1AAAAhwMAAAAA&#10;" path="m1560,r300,l1860,260,,260,,580r440,e" filled="f" strokeweight=".25pt">
                  <v:stroke dashstyle="dash" endarrow="block" endarrowwidth="narrow" endarrowlength="long"/>
                  <v:path arrowok="t" o:connecttype="custom" o:connectlocs="1560,0;1860,0;1860,251;0,251;0,560;440,560" o:connectangles="0,0,0,0,0,0"/>
                </v:shape>
                <v:shape id="Freeform 168" o:spid="_x0000_s1045" style="position:absolute;left:5081;top:6785;width:2560;height:580;visibility:visible;mso-wrap-style:square;v-text-anchor:top" coordsize="256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Pg8QA&#10;AADbAAAADwAAAGRycy9kb3ducmV2LnhtbESPUWvCMBSF3wX/Q7iCb5paRh2dUdxgQ2EIuv2AS3PX&#10;lCU3XRNtt19vBoKPh3POdzirzeCsuFAXGs8KFvMMBHHldcO1gs+P19kjiBCRNVrPpOCXAmzW49EK&#10;S+17PtLlFGuRIBxKVGBibEspQ2XIYZj7ljh5X75zGJPsaqk77BPcWZlnWSEdNpwWDLb0Yqj6Pp2d&#10;guJtv5TF3+InFq05PNv37dk+9EpNJ8P2CUSkId7Dt/ZOK8hz+P+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GD4PEAAAA2wAAAA8AAAAAAAAAAAAAAAAAmAIAAGRycy9k&#10;b3ducmV2LnhtbFBLBQYAAAAABAAEAPUAAACJAwAAAAA=&#10;" path="m2240,r320,l2560,280,,280,,580r500,e" filled="f" strokeweight=".25pt">
                  <v:stroke dashstyle="dash" endarrow="block" endarrowwidth="narrow" endarrowlength="long"/>
                  <v:path arrowok="t" o:connecttype="custom" o:connectlocs="2240,0;2560,0;2560,280;0,280;0,580;500,580" o:connectangles="0,0,0,0,0,0"/>
                </v:shape>
                <v:shape id="Freeform 169" o:spid="_x0000_s1046" style="position:absolute;left:7701;top:7945;width:1540;height:620;visibility:visible;mso-wrap-style:square;v-text-anchor:top" coordsize="1540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EPMUA&#10;AADbAAAADwAAAGRycy9kb3ducmV2LnhtbESPT2sCMRTE7wW/Q3hCbzVbhVJWsyIVQQ+11CpeH5u3&#10;fzR5WTZxd+2nbwqFHoeZ+Q2zWA7WiI5aXztW8DxJQBDnTtdcKjh+bZ5eQfiArNE4JgV38rDMRg8L&#10;TLXr+ZO6QyhFhLBPUUEVQpNK6fOKLPqJa4ijV7jWYoiyLaVusY9wa+Q0SV6kxZrjQoUNvVWUXw83&#10;q+D741bs3teJ78L1cvLnven1zCj1OB5WcxCBhvAf/mtvtYLpDH6/x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oQ8xQAAANsAAAAPAAAAAAAAAAAAAAAAAJgCAABkcnMv&#10;ZG93bnJldi54bWxQSwUGAAAAAAQABAD1AAAAigMAAAAA&#10;" path="m1200,r340,l1540,280,,280,,620r440,e" filled="f" strokeweight=".25pt">
                  <v:stroke dashstyle="dash" endarrow="block" endarrowwidth="narrow" endarrowlength="long"/>
                  <v:path arrowok="t" o:connecttype="custom" o:connectlocs="1200,0;1540,0;1540,280;0,280;0,620;440,620" o:connectangles="0,0,0,0,0,0"/>
                </v:shape>
                <v:shape id="Text Box 170" o:spid="_x0000_s1047" type="#_x0000_t202" style="position:absolute;left:2661;top:8925;width:122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Uk8MA&#10;AADbAAAADwAAAGRycy9kb3ducmV2LnhtbESPzYrCMBSF94LvEK4wO02VQZyOaRFFGJiV1oXuLs21&#10;LTY3tYm2M09vBMHl4fx8nGXam1rcqXWVZQXTSQSCOLe64kLBIduOFyCcR9ZYWyYFf+QgTYaDJcba&#10;dryj+94XIoywi1FB6X0TS+nykgy6iW2Ig3e2rUEfZFtI3WIXxk0tZ1E0lwYrDoQSG1qXlF/2NxO4&#10;G3/aNl+36trn599j3WXz7PSv1MeoX32D8NT7d/jV/tEKZp/w/BJ+gE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jUk8MAAADbAAAADwAAAAAAAAAAAAAAAACYAgAAZHJzL2Rv&#10;d25yZXYueG1sUEsFBgAAAAAEAAQA9QAAAIgDAAAAAA==&#10;" filled="f" stroked="f" strokeweight=".25pt">
                  <v:textbox>
                    <w:txbxContent>
                      <w:p w14:paraId="5AEB2372" w14:textId="77777777" w:rsidR="00922C56" w:rsidRDefault="00922C56" w:rsidP="00E83499">
                        <w:pPr>
                          <w:spacing w:line="0" w:lineRule="atLeas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Definition</w:t>
                        </w:r>
                      </w:p>
                    </w:txbxContent>
                  </v:textbox>
                </v:shape>
                <v:shape id="Text Box 171" o:spid="_x0000_s1048" type="#_x0000_t202" style="position:absolute;left:4121;top:8925;width:11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xCMMA&#10;AADbAAAADwAAAGRycy9kb3ducmV2LnhtbESPzYrCMBSF94LvEK4wO00VRpyOaRFFGJiV1oXuLs21&#10;LTY3tYm2M09vBMHl4fx8nGXam1rcqXWVZQXTSQSCOLe64kLBIduOFyCcR9ZYWyYFf+QgTYaDJcba&#10;dryj+94XIoywi1FB6X0TS+nykgy6iW2Ig3e2rUEfZFtI3WIXxk0tZ1E0lwYrDoQSG1qXlF/2NxO4&#10;G3/aNl+36trn599j3WXz7PSv1MeoX32D8NT7d/jV/tEKZp/w/BJ+gE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RxCMMAAADbAAAADwAAAAAAAAAAAAAAAACYAgAAZHJzL2Rv&#10;d25yZXYueG1sUEsFBgAAAAAEAAQA9QAAAIgDAAAAAA==&#10;" filled="f" stroked="f" strokeweight=".25pt">
                  <v:textbox>
                    <w:txbxContent>
                      <w:p w14:paraId="00B78857" w14:textId="77777777" w:rsidR="00922C56" w:rsidRDefault="00922C56" w:rsidP="00E83499">
                        <w:pPr>
                          <w:spacing w:line="0" w:lineRule="atLeas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Design</w:t>
                        </w:r>
                      </w:p>
                    </w:txbxContent>
                  </v:textbox>
                </v:shape>
                <v:shape id="Text Box 172" o:spid="_x0000_s1049" type="#_x0000_t202" style="position:absolute;left:5181;top:8925;width:1920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vf8MA&#10;AADbAAAADwAAAGRycy9kb3ducmV2LnhtbESPzYrCMBSF94LvEK7gTlNdFKealmEGYcCVdha6uzTX&#10;ttjc1Cbazjy9EQSXh/PzcTbZYBpxp87VlhUs5hEI4sLqmksFv/l2tgLhPLLGxjIp+CMHWToebTDR&#10;tuc93Q++FGGEXYIKKu/bREpXVGTQzW1LHLyz7Qz6ILtS6g77MG4auYyiWBqsORAqbOmrouJyuJnA&#10;/fanbftxq69Dcd4dmz6P89O/UtPJ8LkG4Wnw7/Cr/aMVLGN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bvf8MAAADbAAAADwAAAAAAAAAAAAAAAACYAgAAZHJzL2Rv&#10;d25yZXYueG1sUEsFBgAAAAAEAAQA9QAAAIgDAAAAAA==&#10;" filled="f" stroked="f" strokeweight=".25pt">
                  <v:textbox>
                    <w:txbxContent>
                      <w:p w14:paraId="4A9803B8" w14:textId="77777777" w:rsidR="00922C56" w:rsidRDefault="00922C56" w:rsidP="00E83499">
                        <w:pPr>
                          <w:spacing w:line="0" w:lineRule="atLeas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Implementation</w:t>
                        </w:r>
                      </w:p>
                    </w:txbxContent>
                  </v:textbox>
                </v:shape>
                <v:shape id="Text Box 173" o:spid="_x0000_s1050" type="#_x0000_t202" style="position:absolute;left:6801;top:8945;width:1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K5MMA&#10;AADbAAAADwAAAGRycy9kb3ducmV2LnhtbESPS4vCMBSF94L/IVxhdprqwkdtKjKDMOBKO4txd2mu&#10;bbG5qU20dX79RBBcHs7j4ySb3tTiTq2rLCuYTiIQxLnVFRcKfrLdeAnCeWSNtWVS8CAHm3Q4SDDW&#10;tuMD3Y++EGGEXYwKSu+bWEqXl2TQTWxDHLyzbQ36INtC6ha7MG5qOYuiuTRYcSCU2NBnSfnleDOB&#10;++VPu2Z1q659ft7/1l02z05/Sn2M+u0ahKfev8Ov9rdWMFvA80v4AT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K5MMAAADbAAAADwAAAAAAAAAAAAAAAACYAgAAZHJzL2Rv&#10;d25yZXYueG1sUEsFBgAAAAAEAAQA9QAAAIgDAAAAAA==&#10;" filled="f" stroked="f" strokeweight=".25pt">
                  <v:textbox>
                    <w:txbxContent>
                      <w:p w14:paraId="01CA2E37" w14:textId="77777777" w:rsidR="00922C56" w:rsidRDefault="00922C56" w:rsidP="00E83499">
                        <w:pPr>
                          <w:spacing w:line="0" w:lineRule="atLeas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Qualification</w:t>
                        </w:r>
                      </w:p>
                    </w:txbxContent>
                  </v:textbox>
                </v:shape>
                <v:shape id="Text Box 174" o:spid="_x0000_s1051" type="#_x0000_t202" style="position:absolute;left:8217;top:8925;width:150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elsIA&#10;AADbAAAADwAAAGRycy9kb3ducmV2LnhtbERPPWvDMBDdA/0P4grdEjkeTOpGCSHFUOhUu0OzHdbF&#10;NrFOrqXEbn99bih0fLzv7X52vbrRGDrPBtarBBRx7W3HjYHPqlhuQIWIbLH3TAZ+KMB+97DYYm79&#10;xB90K2OjJIRDjgbaGIdc61C35DCs/EAs3NmPDqPAsdF2xEnCXa/TJMm0w46locWBji3Vl/LqpPc1&#10;norh+dp9z/X5/aufqqw6/Rrz9DgfXkBFmuO/+M/9Zg2kMla+yA/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d6WwgAAANsAAAAPAAAAAAAAAAAAAAAAAJgCAABkcnMvZG93&#10;bnJldi54bWxQSwUGAAAAAAQABAD1AAAAhwMAAAAA&#10;" filled="f" stroked="f" strokeweight=".25pt">
                  <v:textbox>
                    <w:txbxContent>
                      <w:p w14:paraId="0973995B" w14:textId="77777777" w:rsidR="00922C56" w:rsidRDefault="00922C56" w:rsidP="00E83499">
                        <w:pPr>
                          <w:spacing w:line="0" w:lineRule="atLeas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Maintenance</w:t>
                        </w:r>
                      </w:p>
                    </w:txbxContent>
                  </v:textbox>
                </v:shape>
                <v:shape id="Text Box 175" o:spid="_x0000_s1052" type="#_x0000_t202" style="position:absolute;left:3121;top:7745;width:246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dtcIA&#10;AADbAAAADwAAAGRycy9kb3ducmV2LnhtbESPwWrDMBBE74X8g9hALiWR40PbOFFCCDT00oKTfsBi&#10;bWwT78pIqu3+fVUo9DjMzBtmd5i4UwP50DoxsF5loEgqZ1upDXxeX5cvoEJEsdg5IQPfFOCwnz3s&#10;sLBulJKGS6xVgkgo0EATY19oHaqGGMPK9STJuznPGJP0tbYexwTnTudZ9qQZW0kLDfZ0aqi6X77Y&#10;wDsKTszl8dFF/uAxv5+fr5kxi/l03IKKNMX/8F/7zRrIN/D7Jf0Av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R21wgAAANsAAAAPAAAAAAAAAAAAAAAAAJgCAABkcnMvZG93&#10;bnJldi54bWxQSwUGAAAAAAQABAD1AAAAhwMAAAAA&#10;" strokeweight=".25pt">
                  <v:textbox>
                    <w:txbxContent>
                      <w:p w14:paraId="492B818D" w14:textId="77777777" w:rsidR="00922C56" w:rsidRDefault="00922C56" w:rsidP="00E83499">
                        <w:pPr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Quality Assessment and Planning</w:t>
                        </w:r>
                      </w:p>
                    </w:txbxContent>
                  </v:textbox>
                </v:shape>
                <v:shape id="Freeform 176" o:spid="_x0000_s1053" style="position:absolute;left:5681;top:7345;width:2040;height:540;visibility:visible;mso-wrap-style:square;v-text-anchor:top" coordsize="204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6prMIA&#10;AADbAAAADwAAAGRycy9kb3ducmV2LnhtbERPTWvCQBC9F/oflhG81Y0VRFJXkUJTET00tvU6zU6T&#10;0OxsyK4a/fXOoeDx8b7ny9416kRdqD0bGI8SUMSFtzWXBj73b08zUCEiW2w8k4ELBVguHh/mmFp/&#10;5g865bFUEsIhRQNVjG2qdSgqchhGviUW7td3DqPArtS2w7OEu0Y/J8lUO6xZGips6bWi4i8/OgOT&#10;beYPm5/31fW7/8p2+eVwzGYTY4aDfvUCKlIf7+J/99qKT9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qmswgAAANsAAAAPAAAAAAAAAAAAAAAAAJgCAABkcnMvZG93&#10;bnJldi54bWxQSwUGAAAAAAQABAD1AAAAhwMAAAAA&#10;" path="m1700,r340,l2040,300,,300,,540r380,e" filled="f" strokeweight=".25pt">
                  <v:stroke dashstyle="dash" endarrow="block" endarrowwidth="narrow" endarrowlength="long"/>
                  <v:path arrowok="t" o:connecttype="custom" o:connectlocs="1700,0;2040,0;2040,300;0,300;0,540;380,540" o:connectangles="0,0,0,0,0,0"/>
                </v:shape>
                <v:line id="Line 177" o:spid="_x0000_s1054" style="position:absolute;visibility:visible;mso-wrap-style:square" from="5581,8045" to="606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2UCcUAAADbAAAADwAAAGRycy9kb3ducmV2LnhtbESPQWsCMRSE74L/IbyCN82qUOpqlFZo&#10;EapIbRG9PTfP3cXNyzaJuv77Rih4HGbmG2Yya0wlLuR8aVlBv5eAIM6sLjlX8PP93n0B4QOyxsoy&#10;KbiRh9m03Zpgqu2Vv+iyCbmIEPYpKihCqFMpfVaQQd+zNXH0jtYZDFG6XGqH1wg3lRwkybM0WHJc&#10;KLCmeUHZaXM2CtZmNzi+rcpPtxzl28P81633HwelOk/N6xhEoCY8wv/thVYw7MP9S/wB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2UCcUAAADbAAAADwAAAAAAAAAA&#10;AAAAAAChAgAAZHJzL2Rvd25yZXYueG1sUEsFBgAAAAAEAAQA+QAAAJMDAAAAAA==&#10;" strokeweight=".25pt">
                  <v:stroke endarrow="block" endarrowwidth="narrow" endarrowlength="long"/>
                </v:line>
                <v:shape id="Freeform 178" o:spid="_x0000_s1055" style="position:absolute;left:2761;top:4825;width:360;height:3220;visibility:visible;mso-wrap-style:square;v-text-anchor:top" coordsize="280,3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zT3MIA&#10;AADbAAAADwAAAGRycy9kb3ducmV2LnhtbESPQWsCMRSE74L/IbyCN81Wi9it2UUKBW/VVWiPj83r&#10;ZunmZU2ibv+9KQgeh5n5hlmXg+3EhXxoHSt4nmUgiGunW24UHA8f0xWIEJE1do5JwR8FKIvxaI25&#10;dlfe06WKjUgQDjkqMDH2uZShNmQxzFxPnLwf5y3GJH0jtcdrgttOzrNsKS22nBYM9vRuqP6tzlbB&#10;p3enL6o2rjJhZyXVL3L1+q3U5GnYvIGINMRH+N7eagWLOfx/ST9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NPcwgAAANsAAAAPAAAAAAAAAAAAAAAAAJgCAABkcnMvZG93&#10;bnJldi54bWxQSwUGAAAAAAQABAD1AAAAhwMAAAAA&#10;" path="m,l,3220r280,e" filled="f" strokeweight=".25pt">
                  <v:stroke dashstyle="dash" endarrow="block" endarrowwidth="narrow" endarrowlength="long"/>
                  <v:path arrowok="t" o:connecttype="custom" o:connectlocs="0,0;0,3220;360,3220" o:connectangles="0,0,0"/>
                </v:shape>
                <v:shape id="Text Box 179" o:spid="_x0000_s1056" type="#_x0000_t202" style="position:absolute;left:4201;top:9605;width:386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aOsMA&#10;AADbAAAADwAAAGRycy9kb3ducmV2LnhtbESPzYrCMBSF9wO+Q7iCuzFVQbQ2FZlBEFyNncW4uzTX&#10;ttjc1Cba6tNPBMHl4fx8nGTdm1rcqHWVZQWTcQSCOLe64kLBb7b9XIBwHlljbZkU3MnBOh18JBhr&#10;2/EP3Q6+EGGEXYwKSu+bWEqXl2TQjW1DHLyTbQ36INtC6ha7MG5qOY2iuTRYcSCU2NBXSfn5cDWB&#10;++2P22Z5rS59ftr/1V02z44PpUbDfrMC4an37/CrvdMKZjN4fgk/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jaOsMAAADbAAAADwAAAAAAAAAAAAAAAACYAgAAZHJzL2Rv&#10;d25yZXYueG1sUEsFBgAAAAAEAAQA9QAAAIgDAAAAAA==&#10;" filled="f" stroked="f" strokeweight=".25pt">
                  <v:textbox>
                    <w:txbxContent>
                      <w:p w14:paraId="51E9512A" w14:textId="77777777" w:rsidR="00922C56" w:rsidRDefault="00922C56" w:rsidP="00E83499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 xml:space="preserve">Classic </w:t>
                        </w:r>
                        <w:proofErr w:type="gramStart"/>
                        <w:r>
                          <w:rPr>
                            <w:rFonts w:hint="eastAsia"/>
                            <w:b/>
                          </w:rPr>
                          <w:t>" Waterfall</w:t>
                        </w:r>
                        <w:proofErr w:type="gramEnd"/>
                        <w:r>
                          <w:rPr>
                            <w:rFonts w:hint="eastAsia"/>
                            <w:b/>
                          </w:rPr>
                          <w:t>" Life Cycle Model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D14308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270585FD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19F20CF6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75E7E8DE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5CDD92FE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3B5D0E57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7BFBE0F1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08F16661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2FF14F36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57789864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487B22FF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36FA7557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4174693D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29F632D0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65080D62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00F64ECF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043A0563" w14:textId="77777777" w:rsidR="00E83499" w:rsidRPr="00EE69D2" w:rsidRDefault="00E83499" w:rsidP="00E83499">
      <w:pPr>
        <w:tabs>
          <w:tab w:val="num" w:pos="774"/>
        </w:tabs>
        <w:wordWrap/>
        <w:ind w:left="790" w:hanging="376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Analysis.</w:t>
      </w:r>
      <w:r w:rsidRPr="00EE69D2">
        <w:rPr>
          <w:rFonts w:cs="Arial"/>
          <w:szCs w:val="22"/>
        </w:rPr>
        <w:t xml:space="preserve"> The activity consists of establishing requirements for as much as possible before the design phase. The requirements are documented in the software-specific requirements and design notes. When enough of the requirements are gathered and analyzed for this iteration of the prototype, the activities shift into the design phase. </w:t>
      </w:r>
    </w:p>
    <w:p w14:paraId="40ED648F" w14:textId="77777777" w:rsidR="00E83499" w:rsidRPr="00EE69D2" w:rsidRDefault="00E83499" w:rsidP="00E83499">
      <w:pPr>
        <w:wordWrap/>
        <w:ind w:left="414"/>
        <w:rPr>
          <w:rFonts w:cs="Arial"/>
          <w:szCs w:val="22"/>
        </w:rPr>
      </w:pPr>
    </w:p>
    <w:p w14:paraId="6E378CC2" w14:textId="77777777" w:rsidR="00E83499" w:rsidRPr="00EE69D2" w:rsidRDefault="00E83499" w:rsidP="00E83499">
      <w:pPr>
        <w:tabs>
          <w:tab w:val="num" w:pos="790"/>
        </w:tabs>
        <w:wordWrap/>
        <w:ind w:left="804" w:hanging="404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Planning.</w:t>
      </w:r>
      <w:r w:rsidRPr="00EE69D2">
        <w:rPr>
          <w:rFonts w:cs="Arial"/>
          <w:szCs w:val="22"/>
        </w:rPr>
        <w:t xml:space="preserve"> This activity constructs the software development plan. This plan outlines the tasks, responsibilities, resources, and other items pertinent to the specific development project. </w:t>
      </w:r>
    </w:p>
    <w:p w14:paraId="641FE204" w14:textId="77777777" w:rsidR="00E83499" w:rsidRPr="00EE69D2" w:rsidRDefault="00E83499" w:rsidP="00E83499">
      <w:pPr>
        <w:wordWrap/>
        <w:rPr>
          <w:rFonts w:cs="Arial"/>
          <w:szCs w:val="22"/>
        </w:rPr>
      </w:pPr>
    </w:p>
    <w:p w14:paraId="362E90E4" w14:textId="77777777" w:rsidR="00E83499" w:rsidRPr="00EE69D2" w:rsidRDefault="00E83499" w:rsidP="00E83499">
      <w:pPr>
        <w:tabs>
          <w:tab w:val="num" w:pos="834"/>
        </w:tabs>
        <w:wordWrap/>
        <w:ind w:left="820" w:hanging="420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Design.</w:t>
      </w:r>
      <w:r w:rsidRPr="00EE69D2">
        <w:rPr>
          <w:rFonts w:cs="Arial"/>
          <w:szCs w:val="22"/>
        </w:rPr>
        <w:t xml:space="preserve">  This activity considers four functional attributes of the software: data structure, software architecture, functionality, and interface characterization. </w:t>
      </w:r>
      <w:r w:rsidRPr="00EE69D2">
        <w:rPr>
          <w:rFonts w:cs="Arial"/>
          <w:szCs w:val="22"/>
        </w:rPr>
        <w:lastRenderedPageBreak/>
        <w:t xml:space="preserve">The design is documented in design documents. </w:t>
      </w:r>
    </w:p>
    <w:p w14:paraId="337941B6" w14:textId="77777777" w:rsidR="00E83499" w:rsidRPr="00EE69D2" w:rsidRDefault="00E83499" w:rsidP="00E83499">
      <w:pPr>
        <w:tabs>
          <w:tab w:val="num" w:pos="834"/>
        </w:tabs>
        <w:wordWrap/>
        <w:ind w:left="820" w:hanging="420"/>
        <w:rPr>
          <w:rFonts w:cs="Arial"/>
          <w:szCs w:val="22"/>
        </w:rPr>
      </w:pPr>
    </w:p>
    <w:p w14:paraId="4DDAB683" w14:textId="77777777" w:rsidR="00E83499" w:rsidRPr="00EE69D2" w:rsidRDefault="00E83499" w:rsidP="00E83499">
      <w:pPr>
        <w:tabs>
          <w:tab w:val="num" w:pos="834"/>
        </w:tabs>
        <w:wordWrap/>
        <w:ind w:left="820" w:hanging="420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Implementation.</w:t>
      </w:r>
      <w:r w:rsidRPr="00EE69D2">
        <w:rPr>
          <w:rFonts w:cs="Arial"/>
          <w:szCs w:val="22"/>
        </w:rPr>
        <w:t xml:space="preserve">  The implementation phase converts the design into a machine readable form. The software source code is created in accordance with SCUS's coding conventions. To verify that the code created is consistent with META BIOMED Co., </w:t>
      </w:r>
      <w:proofErr w:type="gramStart"/>
      <w:r w:rsidRPr="00EE69D2">
        <w:rPr>
          <w:rFonts w:cs="Arial"/>
          <w:szCs w:val="22"/>
        </w:rPr>
        <w:t>Ltd..</w:t>
      </w:r>
      <w:proofErr w:type="gramEnd"/>
      <w:r w:rsidRPr="00EE69D2">
        <w:rPr>
          <w:rFonts w:cs="Arial"/>
          <w:szCs w:val="22"/>
        </w:rPr>
        <w:t xml:space="preserve"> </w:t>
      </w:r>
      <w:proofErr w:type="gramStart"/>
      <w:r w:rsidRPr="00EE69D2">
        <w:rPr>
          <w:rFonts w:cs="Arial"/>
          <w:szCs w:val="22"/>
        </w:rPr>
        <w:t>standards</w:t>
      </w:r>
      <w:proofErr w:type="gramEnd"/>
      <w:r w:rsidRPr="00EE69D2">
        <w:rPr>
          <w:rFonts w:cs="Arial"/>
          <w:szCs w:val="22"/>
        </w:rPr>
        <w:t xml:space="preserve">, design reviews/inspections are held. </w:t>
      </w:r>
    </w:p>
    <w:p w14:paraId="5A989FCC" w14:textId="77777777" w:rsidR="00E83499" w:rsidRPr="00EE69D2" w:rsidRDefault="00E83499" w:rsidP="00E83499">
      <w:pPr>
        <w:tabs>
          <w:tab w:val="num" w:pos="834"/>
        </w:tabs>
        <w:wordWrap/>
        <w:ind w:left="820" w:hanging="420"/>
        <w:rPr>
          <w:rFonts w:cs="Arial"/>
          <w:szCs w:val="22"/>
        </w:rPr>
      </w:pPr>
    </w:p>
    <w:p w14:paraId="2C3737A4" w14:textId="77777777" w:rsidR="00E83499" w:rsidRPr="00EE69D2" w:rsidRDefault="00E83499" w:rsidP="00E83499">
      <w:pPr>
        <w:tabs>
          <w:tab w:val="num" w:pos="834"/>
        </w:tabs>
        <w:wordWrap/>
        <w:ind w:left="820" w:hanging="420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Qualification.</w:t>
      </w:r>
      <w:r w:rsidRPr="00EE69D2">
        <w:rPr>
          <w:rFonts w:cs="Arial"/>
          <w:szCs w:val="22"/>
        </w:rPr>
        <w:t xml:space="preserve">  The qualification phase verifies that the design and code implemented meet the requirements. Testing ensures that defined input will produce actual results that agree with required results. </w:t>
      </w:r>
    </w:p>
    <w:p w14:paraId="5D5E62F2" w14:textId="77777777" w:rsidR="00E83499" w:rsidRPr="00EE69D2" w:rsidRDefault="00E83499" w:rsidP="00E83499">
      <w:pPr>
        <w:wordWrap/>
        <w:rPr>
          <w:rFonts w:cs="Arial"/>
          <w:szCs w:val="22"/>
        </w:rPr>
      </w:pPr>
    </w:p>
    <w:p w14:paraId="0906CBFD" w14:textId="77777777" w:rsidR="00E83499" w:rsidRPr="00EE69D2" w:rsidRDefault="00E83499" w:rsidP="00E83499">
      <w:pPr>
        <w:tabs>
          <w:tab w:val="num" w:pos="820"/>
        </w:tabs>
        <w:wordWrap/>
        <w:ind w:left="820" w:hanging="406"/>
        <w:rPr>
          <w:rFonts w:cs="Arial"/>
          <w:szCs w:val="22"/>
        </w:rPr>
      </w:pPr>
      <w:r w:rsidRPr="00EE69D2">
        <w:rPr>
          <w:rFonts w:cs="Arial"/>
          <w:b/>
          <w:szCs w:val="22"/>
        </w:rPr>
        <w:t>Maintenance.</w:t>
      </w:r>
      <w:r w:rsidRPr="00EE69D2">
        <w:rPr>
          <w:rFonts w:cs="Arial"/>
          <w:szCs w:val="22"/>
        </w:rPr>
        <w:t xml:space="preserve">  Once the software enters a released state, the only software changes allowed are to fix identified defects in the code or to support approved enhancements. All identified system software defects are recorded on System Discrepancy </w:t>
      </w:r>
      <w:proofErr w:type="gramStart"/>
      <w:r w:rsidRPr="00EE69D2">
        <w:rPr>
          <w:rFonts w:cs="Arial"/>
          <w:szCs w:val="22"/>
        </w:rPr>
        <w:t>Reports(</w:t>
      </w:r>
      <w:proofErr w:type="gramEnd"/>
      <w:r w:rsidRPr="00EE69D2">
        <w:rPr>
          <w:rFonts w:cs="Arial"/>
          <w:szCs w:val="22"/>
        </w:rPr>
        <w:t xml:space="preserve">SDR) forms or submitted electronically to the Modification Request(Ultrasound) database. </w:t>
      </w:r>
    </w:p>
    <w:p w14:paraId="64CC55DD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0E06FEE4" w14:textId="77777777" w:rsidR="00E83499" w:rsidRPr="00EE69D2" w:rsidRDefault="00E83499" w:rsidP="00BB3FC8">
      <w:pPr>
        <w:pStyle w:val="3"/>
      </w:pPr>
      <w:bookmarkStart w:id="4" w:name="_Toc442981560"/>
      <w:r w:rsidRPr="00EE69D2">
        <w:t>Description of Development Life Cycle</w:t>
      </w:r>
      <w:bookmarkEnd w:id="4"/>
    </w:p>
    <w:p w14:paraId="3D6D311E" w14:textId="77777777" w:rsidR="00E83499" w:rsidRPr="00EE69D2" w:rsidRDefault="00E83499" w:rsidP="00E83499">
      <w:pPr>
        <w:tabs>
          <w:tab w:val="left" w:pos="3000"/>
        </w:tabs>
        <w:jc w:val="center"/>
        <w:rPr>
          <w:rFonts w:eastAsia="굴림체" w:cs="Arial"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52941A9F" wp14:editId="16CE2154">
            <wp:extent cx="5840095" cy="2630805"/>
            <wp:effectExtent l="19050" t="0" r="825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21FE5" w14:textId="77777777" w:rsidR="00E83499" w:rsidRPr="00EE69D2" w:rsidRDefault="00E83499" w:rsidP="00E83499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p w14:paraId="698E5F6B" w14:textId="77777777" w:rsidR="00E83499" w:rsidRPr="002459C1" w:rsidRDefault="00E83499" w:rsidP="00BB3FC8">
      <w:pPr>
        <w:pStyle w:val="2"/>
      </w:pPr>
      <w:bookmarkStart w:id="5" w:name="_Toc442981561"/>
      <w:r w:rsidRPr="002459C1">
        <w:lastRenderedPageBreak/>
        <w:t>Software Maintenance Life Cycle</w:t>
      </w:r>
      <w:bookmarkEnd w:id="5"/>
    </w:p>
    <w:p w14:paraId="15EF73CD" w14:textId="77777777" w:rsidR="00E83499" w:rsidRPr="002459C1" w:rsidRDefault="00E83499" w:rsidP="00BB3FC8">
      <w:pPr>
        <w:pStyle w:val="3"/>
      </w:pPr>
      <w:bookmarkStart w:id="6" w:name="_Toc442981562"/>
      <w:r w:rsidRPr="002459C1">
        <w:t>Software Maintenance Life Cycle Procedure</w:t>
      </w:r>
      <w:bookmarkEnd w:id="6"/>
    </w:p>
    <w:p w14:paraId="1E3A307A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7CE145A4" wp14:editId="69399245">
            <wp:extent cx="6116320" cy="4468495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28A38" w14:textId="77777777" w:rsidR="00E83499" w:rsidRPr="00EE69D2" w:rsidRDefault="00E83499" w:rsidP="00E83499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p w14:paraId="145D4E47" w14:textId="77777777" w:rsidR="00E83499" w:rsidRPr="002459C1" w:rsidRDefault="00E83499" w:rsidP="00BB3FC8">
      <w:pPr>
        <w:pStyle w:val="3"/>
      </w:pPr>
      <w:bookmarkStart w:id="7" w:name="_Toc442981563"/>
      <w:r w:rsidRPr="002459C1">
        <w:lastRenderedPageBreak/>
        <w:t>Description of Software Maintenance Life Cycle Procedure</w:t>
      </w:r>
      <w:bookmarkEnd w:id="7"/>
    </w:p>
    <w:p w14:paraId="5A90BBA7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60AD5E45" wp14:editId="76066AE9">
            <wp:extent cx="6116320" cy="3648710"/>
            <wp:effectExtent l="1905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BE8E7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15A2F40F" w14:textId="77777777" w:rsidR="00E83499" w:rsidRPr="002459C1" w:rsidRDefault="00E83499" w:rsidP="00BB3FC8">
      <w:pPr>
        <w:pStyle w:val="2"/>
      </w:pPr>
      <w:bookmarkStart w:id="8" w:name="_Toc442981564"/>
      <w:r w:rsidRPr="002459C1">
        <w:t>Software Configuration Management Life Cycle</w:t>
      </w:r>
      <w:bookmarkEnd w:id="8"/>
    </w:p>
    <w:p w14:paraId="2779ACF5" w14:textId="77777777" w:rsidR="00E83499" w:rsidRPr="002459C1" w:rsidRDefault="00E83499" w:rsidP="00BB3FC8">
      <w:pPr>
        <w:pStyle w:val="3"/>
      </w:pPr>
      <w:bookmarkStart w:id="9" w:name="_Toc442981565"/>
      <w:r w:rsidRPr="002459C1">
        <w:t>Software Configuration Management Life Cycle Procedure</w:t>
      </w:r>
      <w:bookmarkEnd w:id="9"/>
    </w:p>
    <w:p w14:paraId="01ECEDC0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6F40516C" wp14:editId="118081EA">
            <wp:extent cx="6116320" cy="2501900"/>
            <wp:effectExtent l="1905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9A1CF" w14:textId="77777777" w:rsidR="00E83499" w:rsidRPr="00EE69D2" w:rsidRDefault="00E83499" w:rsidP="00E83499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p w14:paraId="647171D8" w14:textId="77777777" w:rsidR="00E83499" w:rsidRPr="002459C1" w:rsidRDefault="00E83499" w:rsidP="00BB3FC8">
      <w:pPr>
        <w:pStyle w:val="3"/>
      </w:pPr>
      <w:bookmarkStart w:id="10" w:name="_Toc442981566"/>
      <w:r w:rsidRPr="002459C1">
        <w:lastRenderedPageBreak/>
        <w:t>Description of Software Configuration Management</w:t>
      </w:r>
      <w:bookmarkEnd w:id="10"/>
    </w:p>
    <w:p w14:paraId="6F294EBF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0A04B438" wp14:editId="71828362">
            <wp:extent cx="6116320" cy="2061845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EE914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1D006921" w14:textId="77777777" w:rsidR="00E83499" w:rsidRPr="00EE69D2" w:rsidRDefault="00E83499" w:rsidP="00E83499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p w14:paraId="33CDC7B1" w14:textId="77777777" w:rsidR="00E83499" w:rsidRPr="002459C1" w:rsidRDefault="00E83499" w:rsidP="00BB3FC8">
      <w:pPr>
        <w:pStyle w:val="1"/>
      </w:pPr>
      <w:bookmarkStart w:id="11" w:name="_Toc442981567"/>
      <w:r w:rsidRPr="002459C1">
        <w:lastRenderedPageBreak/>
        <w:t>Verification and Validation Documentation</w:t>
      </w:r>
      <w:bookmarkEnd w:id="11"/>
    </w:p>
    <w:p w14:paraId="7872ADAF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627E115A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196C906D" w14:textId="77777777" w:rsidR="00E83499" w:rsidRPr="002459C1" w:rsidRDefault="00E83499" w:rsidP="00BB3FC8">
      <w:pPr>
        <w:pStyle w:val="2"/>
      </w:pPr>
      <w:bookmarkStart w:id="12" w:name="_Toc442981568"/>
      <w:r w:rsidRPr="002459C1">
        <w:t>Abbreviations and Symbols</w:t>
      </w:r>
      <w:bookmarkEnd w:id="12"/>
    </w:p>
    <w:p w14:paraId="74ED5A32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szCs w:val="22"/>
        </w:rPr>
      </w:pPr>
      <w:r w:rsidRPr="00EE69D2">
        <w:rPr>
          <w:rFonts w:cs="Arial"/>
          <w:szCs w:val="22"/>
        </w:rPr>
        <w:t>ISO: International Organization for Standardization</w:t>
      </w:r>
    </w:p>
    <w:p w14:paraId="50AA1DA2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szCs w:val="22"/>
        </w:rPr>
        <w:t>SOP: Standard Operating Procedure,</w:t>
      </w:r>
    </w:p>
    <w:p w14:paraId="293FB83A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QM: </w:t>
      </w:r>
      <w:r w:rsidRPr="00EE69D2">
        <w:rPr>
          <w:rFonts w:cs="Arial"/>
          <w:kern w:val="0"/>
          <w:szCs w:val="22"/>
        </w:rPr>
        <w:t>Abbreviation for Quality Manual Document</w:t>
      </w:r>
    </w:p>
    <w:p w14:paraId="0C8B63E3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>QR</w:t>
      </w:r>
      <w:r w:rsidRPr="00EE69D2">
        <w:rPr>
          <w:rFonts w:cs="Arial"/>
          <w:kern w:val="0"/>
          <w:szCs w:val="22"/>
        </w:rPr>
        <w:t>: Abbreviation for Quality Record</w:t>
      </w:r>
    </w:p>
    <w:p w14:paraId="5A83B4A2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QWI: </w:t>
      </w:r>
      <w:r w:rsidRPr="00EE69D2">
        <w:rPr>
          <w:rFonts w:cs="Arial"/>
          <w:kern w:val="0"/>
          <w:szCs w:val="22"/>
        </w:rPr>
        <w:t>Abbreviation for Quality Work Instruction</w:t>
      </w:r>
    </w:p>
    <w:p w14:paraId="09B59B66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SRS: </w:t>
      </w:r>
      <w:r w:rsidRPr="00EE69D2">
        <w:rPr>
          <w:rFonts w:cs="Arial"/>
          <w:kern w:val="0"/>
          <w:szCs w:val="22"/>
        </w:rPr>
        <w:t>Abbreviation for Software Requirements Specification</w:t>
      </w:r>
    </w:p>
    <w:p w14:paraId="171744CA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SVVP: </w:t>
      </w:r>
      <w:r w:rsidRPr="00EE69D2">
        <w:rPr>
          <w:rFonts w:cs="Arial"/>
          <w:kern w:val="0"/>
          <w:szCs w:val="22"/>
        </w:rPr>
        <w:t>Abbreviation for Software Verification and Validation Plan.</w:t>
      </w:r>
    </w:p>
    <w:p w14:paraId="72B6BDB7" w14:textId="77777777" w:rsidR="00E83499" w:rsidRPr="00EE69D2" w:rsidRDefault="00E83499" w:rsidP="00E83499">
      <w:pPr>
        <w:wordWrap/>
        <w:adjustRightInd w:val="0"/>
        <w:spacing w:line="240" w:lineRule="atLeast"/>
        <w:ind w:firstLineChars="409" w:firstLine="900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>SVVR</w:t>
      </w:r>
      <w:r w:rsidRPr="00EE69D2">
        <w:rPr>
          <w:rFonts w:cs="Arial"/>
          <w:kern w:val="0"/>
          <w:szCs w:val="22"/>
        </w:rPr>
        <w:t>: Abbreviation for Software Verification and Validation Report.</w:t>
      </w:r>
    </w:p>
    <w:p w14:paraId="6799087E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74E7C314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7A33D963" w14:textId="77777777" w:rsidR="00E83499" w:rsidRPr="002459C1" w:rsidRDefault="00E83499" w:rsidP="00BB3FC8">
      <w:pPr>
        <w:pStyle w:val="2"/>
      </w:pPr>
      <w:bookmarkStart w:id="13" w:name="_Toc442981569"/>
      <w:r w:rsidRPr="002459C1">
        <w:t>Definitions</w:t>
      </w:r>
      <w:bookmarkEnd w:id="13"/>
    </w:p>
    <w:p w14:paraId="3227A65F" w14:textId="77777777" w:rsidR="00E83499" w:rsidRPr="00EE69D2" w:rsidRDefault="00E83499" w:rsidP="00E83499">
      <w:pPr>
        <w:wordWrap/>
        <w:spacing w:line="240" w:lineRule="atLeast"/>
        <w:ind w:leftChars="440" w:left="968"/>
        <w:rPr>
          <w:rFonts w:cs="Arial"/>
          <w:szCs w:val="22"/>
        </w:rPr>
      </w:pPr>
      <w:r w:rsidRPr="00EE69D2">
        <w:rPr>
          <w:rFonts w:cs="Arial"/>
          <w:szCs w:val="22"/>
        </w:rPr>
        <w:t xml:space="preserve">In addition to an ordinary English-language meaning, each term listed in this section has a specific meaning applicable to the scope of this document.  </w:t>
      </w:r>
    </w:p>
    <w:p w14:paraId="36266AA5" w14:textId="77777777" w:rsidR="00E83499" w:rsidRPr="00EE69D2" w:rsidRDefault="00E83499" w:rsidP="00E83499">
      <w:pPr>
        <w:wordWrap/>
        <w:spacing w:line="240" w:lineRule="atLeast"/>
        <w:ind w:leftChars="440" w:left="968"/>
        <w:rPr>
          <w:rFonts w:cs="Arial"/>
          <w:szCs w:val="22"/>
        </w:rPr>
      </w:pPr>
      <w:r w:rsidRPr="00EE69D2">
        <w:rPr>
          <w:rFonts w:cs="Arial"/>
          <w:szCs w:val="22"/>
        </w:rPr>
        <w:t xml:space="preserve">Some of the terms are also defined in the ISO13485 standard </w:t>
      </w:r>
    </w:p>
    <w:p w14:paraId="7AD61780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403" w:hangingChars="212" w:hanging="466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Acceptance Testing: </w:t>
      </w:r>
      <w:r w:rsidRPr="00EE69D2">
        <w:rPr>
          <w:rFonts w:cs="Arial"/>
          <w:kern w:val="0"/>
          <w:szCs w:val="22"/>
        </w:rPr>
        <w:t>Testing to determine if the software correctly implements hardware and software requirements in an operational environment.</w:t>
      </w:r>
    </w:p>
    <w:p w14:paraId="0250885C" w14:textId="77777777" w:rsidR="00E83499" w:rsidRPr="00EE69D2" w:rsidRDefault="00E83499" w:rsidP="00E83499">
      <w:pPr>
        <w:tabs>
          <w:tab w:val="num" w:pos="1260"/>
        </w:tabs>
        <w:wordWrap/>
        <w:adjustRightInd w:val="0"/>
        <w:ind w:leftChars="200" w:left="440" w:firstLineChars="390" w:firstLine="858"/>
        <w:jc w:val="left"/>
        <w:rPr>
          <w:rFonts w:cs="Arial"/>
          <w:kern w:val="0"/>
          <w:szCs w:val="22"/>
        </w:rPr>
      </w:pPr>
      <w:r w:rsidRPr="00EE69D2">
        <w:rPr>
          <w:rFonts w:cs="Arial"/>
          <w:kern w:val="0"/>
          <w:szCs w:val="22"/>
        </w:rPr>
        <w:t>Acceptance testing also challenges the adequacy of user documentation.</w:t>
      </w:r>
    </w:p>
    <w:p w14:paraId="668BD277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298" w:hangingChars="164" w:hanging="361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Algorithm Analysis: </w:t>
      </w:r>
      <w:r w:rsidRPr="00EE69D2">
        <w:rPr>
          <w:rFonts w:cs="Arial"/>
          <w:kern w:val="0"/>
          <w:szCs w:val="22"/>
        </w:rPr>
        <w:t>Testing to determine that algorithms have been properly implemented according to the requirement and design specifications. Algorithm Analysis is performed using a variety of techniques including comparisons to measured data and hand computations.</w:t>
      </w:r>
    </w:p>
    <w:p w14:paraId="1D15FD0C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firstLineChars="45" w:firstLine="99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Black Box Testing: </w:t>
      </w:r>
      <w:r w:rsidRPr="00EE69D2">
        <w:rPr>
          <w:rFonts w:cs="Arial"/>
          <w:kern w:val="0"/>
          <w:szCs w:val="22"/>
        </w:rPr>
        <w:t>See the definition for “Functional Testing”.</w:t>
      </w:r>
    </w:p>
    <w:p w14:paraId="6F99695B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firstLineChars="45" w:firstLine="99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>Clear Box Testing</w:t>
      </w:r>
      <w:r w:rsidRPr="00EE69D2">
        <w:rPr>
          <w:rFonts w:cs="Arial"/>
          <w:kern w:val="0"/>
          <w:szCs w:val="22"/>
        </w:rPr>
        <w:t>: See the definition for “Structural Testing”.</w:t>
      </w:r>
    </w:p>
    <w:p w14:paraId="6B6BCA82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403" w:hangingChars="212" w:hanging="466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Functional Testing: </w:t>
      </w:r>
      <w:r w:rsidRPr="00EE69D2">
        <w:rPr>
          <w:rFonts w:cs="Arial"/>
          <w:kern w:val="0"/>
          <w:szCs w:val="22"/>
        </w:rPr>
        <w:t xml:space="preserve">Also known as “Black Box Testing”. Functional Testing consists of executing a variety of functional tests to assess the performance of the product within its integrated system. Functional Testing methods focus on the functional requirements of the software as </w:t>
      </w:r>
      <w:r w:rsidRPr="00EE69D2">
        <w:rPr>
          <w:rFonts w:cs="Arial"/>
          <w:kern w:val="0"/>
          <w:szCs w:val="22"/>
        </w:rPr>
        <w:lastRenderedPageBreak/>
        <w:t>defined by the SRS, and include but are not limited to performance tests, interface tests, use case based tests, and design maturity tests.</w:t>
      </w:r>
    </w:p>
    <w:p w14:paraId="2144C036" w14:textId="77777777" w:rsidR="00E83499" w:rsidRPr="00EE69D2" w:rsidRDefault="00E83499" w:rsidP="00E83499">
      <w:pPr>
        <w:tabs>
          <w:tab w:val="num" w:pos="1260"/>
        </w:tabs>
        <w:wordWrap/>
        <w:adjustRightInd w:val="0"/>
        <w:ind w:leftChars="600" w:left="1320" w:firstLineChars="9" w:firstLine="20"/>
        <w:jc w:val="left"/>
        <w:rPr>
          <w:rFonts w:cs="Arial"/>
          <w:kern w:val="0"/>
          <w:szCs w:val="22"/>
        </w:rPr>
      </w:pPr>
      <w:r w:rsidRPr="00EE69D2">
        <w:rPr>
          <w:rFonts w:cs="Arial"/>
          <w:kern w:val="0"/>
          <w:szCs w:val="22"/>
        </w:rPr>
        <w:t xml:space="preserve">Functional Testing approaches are used in Integration, System, Beta and Acceptance testing. </w:t>
      </w:r>
    </w:p>
    <w:p w14:paraId="658E8925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364" w:hangingChars="194" w:hanging="427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>Performance Tests</w:t>
      </w:r>
      <w:r w:rsidRPr="00EE69D2">
        <w:rPr>
          <w:rFonts w:cs="Arial"/>
          <w:kern w:val="0"/>
          <w:szCs w:val="22"/>
        </w:rPr>
        <w:t>: Functional tests intended to validate the System’s performance against prescribed industry standards and other performance requirements as specified in the SRS. Performance Tests are included in integration testing.</w:t>
      </w:r>
    </w:p>
    <w:p w14:paraId="28302CC1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364" w:hangingChars="194" w:hanging="427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System Testing: </w:t>
      </w:r>
      <w:r w:rsidRPr="00EE69D2">
        <w:rPr>
          <w:rFonts w:cs="Arial"/>
          <w:kern w:val="0"/>
          <w:szCs w:val="22"/>
        </w:rPr>
        <w:t>The process of testing an integrated hardware and software system in a production environment to verify that the system meets its specified requirements.</w:t>
      </w:r>
    </w:p>
    <w:p w14:paraId="5B31B98F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364" w:hangingChars="194" w:hanging="427"/>
        <w:jc w:val="left"/>
        <w:rPr>
          <w:rFonts w:cs="Arial"/>
          <w:kern w:val="0"/>
          <w:szCs w:val="22"/>
        </w:rPr>
      </w:pPr>
      <w:r w:rsidRPr="00EE69D2">
        <w:rPr>
          <w:rFonts w:cs="Arial"/>
          <w:bCs/>
          <w:kern w:val="0"/>
          <w:szCs w:val="22"/>
        </w:rPr>
        <w:t xml:space="preserve">Unit Testing: </w:t>
      </w:r>
      <w:r w:rsidRPr="00EE69D2">
        <w:rPr>
          <w:rFonts w:cs="Arial"/>
          <w:kern w:val="0"/>
          <w:szCs w:val="22"/>
        </w:rPr>
        <w:t>Testing conducted to verify the implementation of the design for a single element of software and/or hardware, or a collection of software and/or hardware elements. Employs the static and dynamic testing methodologies defined as “Structural Testing”.</w:t>
      </w:r>
    </w:p>
    <w:p w14:paraId="1DA88DCD" w14:textId="77777777" w:rsidR="00E83499" w:rsidRPr="00EE69D2" w:rsidRDefault="00E83499" w:rsidP="00E83499">
      <w:pPr>
        <w:numPr>
          <w:ilvl w:val="0"/>
          <w:numId w:val="35"/>
        </w:numPr>
        <w:tabs>
          <w:tab w:val="clear" w:pos="800"/>
          <w:tab w:val="num" w:pos="1260"/>
        </w:tabs>
        <w:wordWrap/>
        <w:adjustRightInd w:val="0"/>
        <w:ind w:leftChars="426" w:left="1364" w:hangingChars="194" w:hanging="427"/>
        <w:jc w:val="left"/>
        <w:rPr>
          <w:rFonts w:cs="Arial"/>
          <w:kern w:val="0"/>
          <w:szCs w:val="22"/>
        </w:rPr>
      </w:pPr>
      <w:r w:rsidRPr="00EE69D2">
        <w:rPr>
          <w:rFonts w:cs="Arial"/>
          <w:kern w:val="0"/>
          <w:szCs w:val="22"/>
        </w:rPr>
        <w:t>Structural Testing: It replaced to Section 5.1</w:t>
      </w:r>
    </w:p>
    <w:p w14:paraId="6654A5B2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58658EA8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4B1E9993" w14:textId="77777777" w:rsidR="00E83499" w:rsidRPr="002459C1" w:rsidRDefault="00E83499" w:rsidP="00BB3FC8">
      <w:pPr>
        <w:pStyle w:val="2"/>
      </w:pPr>
      <w:bookmarkStart w:id="14" w:name="_Toc442981570"/>
      <w:r w:rsidRPr="002459C1">
        <w:t>Reference</w:t>
      </w:r>
      <w:bookmarkEnd w:id="14"/>
    </w:p>
    <w:p w14:paraId="6FF66E5F" w14:textId="77777777" w:rsidR="00E83499" w:rsidRPr="00EE69D2" w:rsidRDefault="00E83499" w:rsidP="00BB3FC8">
      <w:pPr>
        <w:pStyle w:val="3"/>
      </w:pPr>
      <w:bookmarkStart w:id="15" w:name="_Toc442981571"/>
      <w:r w:rsidRPr="00EE69D2">
        <w:t>Regulatory Standards &amp; Guidances</w:t>
      </w:r>
      <w:bookmarkEnd w:id="15"/>
    </w:p>
    <w:p w14:paraId="5BF527C6" w14:textId="77777777" w:rsidR="00E83499" w:rsidRPr="00EE69D2" w:rsidRDefault="00E83499" w:rsidP="00E83499">
      <w:pPr>
        <w:pStyle w:val="af3"/>
        <w:widowControl w:val="0"/>
        <w:numPr>
          <w:ilvl w:val="0"/>
          <w:numId w:val="38"/>
        </w:numPr>
        <w:tabs>
          <w:tab w:val="left" w:pos="30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Arial" w:eastAsia="굴림체" w:hAnsi="Arial" w:cs="Arial"/>
        </w:rPr>
      </w:pPr>
      <w:r w:rsidRPr="00EE69D2">
        <w:rPr>
          <w:rFonts w:ascii="Arial" w:eastAsia="굴림체" w:hAnsi="Arial" w:cs="Arial"/>
        </w:rPr>
        <w:t>FDA Quality System Regulation 21 CFR, Part 820</w:t>
      </w:r>
    </w:p>
    <w:p w14:paraId="6703BB1B" w14:textId="77777777" w:rsidR="00E83499" w:rsidRPr="00EE69D2" w:rsidRDefault="00E83499" w:rsidP="00E83499">
      <w:pPr>
        <w:pStyle w:val="af3"/>
        <w:widowControl w:val="0"/>
        <w:numPr>
          <w:ilvl w:val="0"/>
          <w:numId w:val="38"/>
        </w:numPr>
        <w:tabs>
          <w:tab w:val="left" w:pos="30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Arial" w:eastAsia="굴림체" w:hAnsi="Arial" w:cs="Arial"/>
        </w:rPr>
      </w:pPr>
      <w:r w:rsidRPr="00EE69D2">
        <w:rPr>
          <w:rFonts w:ascii="Arial" w:eastAsia="굴림체" w:hAnsi="Arial" w:cs="Arial"/>
        </w:rPr>
        <w:t>CDRH Guidance : General Principles of Software Validation</w:t>
      </w:r>
    </w:p>
    <w:p w14:paraId="152DF565" w14:textId="77777777" w:rsidR="00E83499" w:rsidRPr="00EE69D2" w:rsidRDefault="00E83499" w:rsidP="00BB3FC8">
      <w:pPr>
        <w:pStyle w:val="3"/>
      </w:pPr>
      <w:bookmarkStart w:id="16" w:name="_Toc442981572"/>
      <w:r w:rsidRPr="00EE69D2">
        <w:t>Industry Standards and Guidances</w:t>
      </w:r>
      <w:bookmarkEnd w:id="16"/>
    </w:p>
    <w:p w14:paraId="1F2BDD77" w14:textId="77777777" w:rsidR="00E83499" w:rsidRPr="00EE69D2" w:rsidRDefault="00E83499" w:rsidP="00E83499">
      <w:pPr>
        <w:numPr>
          <w:ilvl w:val="2"/>
          <w:numId w:val="36"/>
        </w:numPr>
        <w:tabs>
          <w:tab w:val="num" w:pos="1062"/>
          <w:tab w:val="left" w:pos="1440"/>
        </w:tabs>
        <w:ind w:leftChars="640" w:left="2647" w:hangingChars="563" w:hanging="1239"/>
        <w:rPr>
          <w:rFonts w:cs="Arial"/>
          <w:w w:val="90"/>
          <w:szCs w:val="22"/>
        </w:rPr>
      </w:pPr>
      <w:r w:rsidRPr="00EE69D2">
        <w:rPr>
          <w:rFonts w:cs="Arial"/>
          <w:szCs w:val="22"/>
        </w:rPr>
        <w:t>ISO 13485 : 2003, Quality management System</w:t>
      </w:r>
    </w:p>
    <w:p w14:paraId="70DBD36D" w14:textId="77777777" w:rsidR="00E83499" w:rsidRPr="00EE69D2" w:rsidRDefault="00E83499" w:rsidP="00E83499">
      <w:pPr>
        <w:numPr>
          <w:ilvl w:val="2"/>
          <w:numId w:val="36"/>
        </w:numPr>
        <w:tabs>
          <w:tab w:val="num" w:pos="1062"/>
          <w:tab w:val="left" w:pos="1440"/>
        </w:tabs>
        <w:ind w:leftChars="639" w:left="1743" w:hangingChars="153" w:hanging="337"/>
        <w:rPr>
          <w:rFonts w:cs="Arial"/>
          <w:w w:val="90"/>
          <w:szCs w:val="22"/>
        </w:rPr>
      </w:pPr>
      <w:r w:rsidRPr="00EE69D2">
        <w:rPr>
          <w:rFonts w:cs="Arial"/>
          <w:szCs w:val="22"/>
        </w:rPr>
        <w:t xml:space="preserve">IEEE </w:t>
      </w:r>
      <w:proofErr w:type="spellStart"/>
      <w:r w:rsidRPr="00EE69D2">
        <w:rPr>
          <w:rFonts w:cs="Arial"/>
          <w:szCs w:val="22"/>
        </w:rPr>
        <w:t>Std</w:t>
      </w:r>
      <w:proofErr w:type="spellEnd"/>
      <w:r w:rsidRPr="00EE69D2">
        <w:rPr>
          <w:rFonts w:cs="Arial"/>
          <w:szCs w:val="22"/>
        </w:rPr>
        <w:t xml:space="preserve"> 1012-1986, Standard for Software Verification and Validation Plans</w:t>
      </w:r>
    </w:p>
    <w:p w14:paraId="3C4AFB74" w14:textId="77777777" w:rsidR="00E83499" w:rsidRPr="00EE69D2" w:rsidRDefault="00E83499" w:rsidP="00E83499">
      <w:pPr>
        <w:numPr>
          <w:ilvl w:val="2"/>
          <w:numId w:val="36"/>
        </w:numPr>
        <w:tabs>
          <w:tab w:val="num" w:pos="1062"/>
          <w:tab w:val="left" w:pos="1440"/>
        </w:tabs>
        <w:ind w:leftChars="640" w:left="2647" w:hangingChars="563" w:hanging="1239"/>
        <w:rPr>
          <w:rFonts w:cs="Arial"/>
          <w:w w:val="90"/>
          <w:szCs w:val="22"/>
        </w:rPr>
      </w:pPr>
      <w:r w:rsidRPr="00EE69D2">
        <w:rPr>
          <w:rFonts w:cs="Arial"/>
          <w:szCs w:val="22"/>
        </w:rPr>
        <w:t xml:space="preserve">IEEE </w:t>
      </w:r>
      <w:proofErr w:type="spellStart"/>
      <w:r w:rsidRPr="00EE69D2">
        <w:rPr>
          <w:rFonts w:cs="Arial"/>
          <w:szCs w:val="22"/>
        </w:rPr>
        <w:t>Std</w:t>
      </w:r>
      <w:proofErr w:type="spellEnd"/>
      <w:r w:rsidRPr="00EE69D2">
        <w:rPr>
          <w:rFonts w:cs="Arial"/>
          <w:szCs w:val="22"/>
        </w:rPr>
        <w:t xml:space="preserve"> 829-1983, Standard for Software Test Documentation</w:t>
      </w:r>
    </w:p>
    <w:p w14:paraId="239D588D" w14:textId="77777777" w:rsidR="00E83499" w:rsidRPr="00EE69D2" w:rsidRDefault="00E83499" w:rsidP="00E83499">
      <w:pPr>
        <w:tabs>
          <w:tab w:val="left" w:pos="1440"/>
        </w:tabs>
        <w:ind w:leftChars="640" w:left="2521" w:hangingChars="563" w:hanging="1113"/>
        <w:rPr>
          <w:rFonts w:cs="Arial"/>
          <w:w w:val="90"/>
          <w:szCs w:val="22"/>
        </w:rPr>
      </w:pPr>
      <w:r w:rsidRPr="00EE69D2">
        <w:rPr>
          <w:rFonts w:cs="Arial"/>
          <w:w w:val="90"/>
          <w:szCs w:val="22"/>
        </w:rPr>
        <w:t xml:space="preserve">4)  </w:t>
      </w:r>
      <w:r w:rsidRPr="00EE69D2">
        <w:rPr>
          <w:rFonts w:cs="Arial"/>
          <w:szCs w:val="22"/>
        </w:rPr>
        <w:t>EN 60601-1-4 [1996</w:t>
      </w:r>
      <w:proofErr w:type="gramStart"/>
      <w:r w:rsidRPr="00EE69D2">
        <w:rPr>
          <w:rFonts w:cs="Arial"/>
          <w:szCs w:val="22"/>
        </w:rPr>
        <w:t>] :</w:t>
      </w:r>
      <w:proofErr w:type="gramEnd"/>
      <w:r w:rsidRPr="00EE69D2">
        <w:rPr>
          <w:rFonts w:cs="Arial"/>
          <w:szCs w:val="22"/>
        </w:rPr>
        <w:t xml:space="preserve"> Programmable electrical medical systems</w:t>
      </w:r>
    </w:p>
    <w:p w14:paraId="665AD0AB" w14:textId="77777777" w:rsidR="00E83499" w:rsidRPr="00EE69D2" w:rsidRDefault="00E83499" w:rsidP="00BB3FC8">
      <w:pPr>
        <w:pStyle w:val="3"/>
      </w:pPr>
      <w:bookmarkStart w:id="17" w:name="_Toc442981573"/>
      <w:r w:rsidRPr="00EE69D2">
        <w:t>Internal Standards &amp; Guidances</w:t>
      </w:r>
      <w:bookmarkEnd w:id="17"/>
    </w:p>
    <w:p w14:paraId="450419D8" w14:textId="77777777" w:rsidR="00E83499" w:rsidRPr="00EE69D2" w:rsidRDefault="00E83499" w:rsidP="00E83499">
      <w:pPr>
        <w:pStyle w:val="a4"/>
        <w:tabs>
          <w:tab w:val="clear" w:pos="4252"/>
          <w:tab w:val="clear" w:pos="8504"/>
        </w:tabs>
        <w:ind w:firstLineChars="650" w:firstLine="1430"/>
        <w:rPr>
          <w:rFonts w:cs="Arial"/>
          <w:szCs w:val="22"/>
        </w:rPr>
      </w:pPr>
      <w:r w:rsidRPr="00EE69D2">
        <w:rPr>
          <w:rFonts w:cs="Arial"/>
          <w:szCs w:val="22"/>
        </w:rPr>
        <w:t>Design &amp; development procedure</w:t>
      </w:r>
    </w:p>
    <w:p w14:paraId="4960589F" w14:textId="77777777" w:rsidR="00E83499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1034ADD9" w14:textId="77777777" w:rsidR="00BB3FC8" w:rsidRDefault="00BB3FC8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4FFE0864" w14:textId="77777777" w:rsidR="00BB3FC8" w:rsidRDefault="00BB3FC8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5F94C4C2" w14:textId="77777777" w:rsidR="00BB3FC8" w:rsidRPr="00EE69D2" w:rsidRDefault="00BB3FC8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694D3DE9" w14:textId="77777777" w:rsidR="00E83499" w:rsidRDefault="00E83499" w:rsidP="00BB3FC8">
      <w:pPr>
        <w:pStyle w:val="2"/>
      </w:pPr>
      <w:bookmarkStart w:id="18" w:name="_Toc442981574"/>
      <w:r w:rsidRPr="002459C1">
        <w:lastRenderedPageBreak/>
        <w:t>Roles and Responsibilities</w:t>
      </w:r>
      <w:bookmarkEnd w:id="18"/>
    </w:p>
    <w:p w14:paraId="534D0203" w14:textId="77777777" w:rsidR="00E83499" w:rsidRPr="002459C1" w:rsidRDefault="00E83499" w:rsidP="00E83499">
      <w:pPr>
        <w:tabs>
          <w:tab w:val="left" w:pos="3000"/>
        </w:tabs>
        <w:rPr>
          <w:rFonts w:eastAsia="굴림체" w:cs="Arial"/>
          <w:b/>
          <w:sz w:val="24"/>
          <w:szCs w:val="22"/>
        </w:rPr>
      </w:pPr>
    </w:p>
    <w:p w14:paraId="4C531C48" w14:textId="77777777" w:rsidR="00E83499" w:rsidRPr="002459C1" w:rsidRDefault="00E83499" w:rsidP="00BB3FC8">
      <w:pPr>
        <w:pStyle w:val="3"/>
      </w:pPr>
      <w:bookmarkStart w:id="19" w:name="_Toc442981575"/>
      <w:commentRangeStart w:id="20"/>
      <w:r w:rsidRPr="002459C1">
        <w:t>Management Members</w:t>
      </w:r>
      <w:bookmarkEnd w:id="19"/>
    </w:p>
    <w:p w14:paraId="2B70E547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Jung Hyun Woo, Researcher of R&amp;D Team</w:t>
      </w:r>
    </w:p>
    <w:p w14:paraId="25189695" w14:textId="77777777" w:rsidR="00E83499" w:rsidRPr="002459C1" w:rsidRDefault="00E83499" w:rsidP="00BB3FC8">
      <w:pPr>
        <w:pStyle w:val="3"/>
      </w:pPr>
      <w:bookmarkStart w:id="21" w:name="_Toc442981576"/>
      <w:r w:rsidRPr="002459C1">
        <w:t>Hazard Analysis Team : Members, Roles and Responsibilities</w:t>
      </w:r>
      <w:bookmarkEnd w:id="21"/>
    </w:p>
    <w:p w14:paraId="3B55980A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Jung Hyun Woo, Researcher of R&amp;D Team</w:t>
      </w:r>
    </w:p>
    <w:p w14:paraId="5DB67D2A" w14:textId="77777777" w:rsidR="00E83499" w:rsidRPr="002459C1" w:rsidRDefault="00E83499" w:rsidP="00BB3FC8">
      <w:pPr>
        <w:pStyle w:val="3"/>
      </w:pPr>
      <w:bookmarkStart w:id="22" w:name="_Toc442981577"/>
      <w:r w:rsidRPr="002459C1">
        <w:t>V &amp; V Testing Team : Members, Roles and Responsibilities</w:t>
      </w:r>
      <w:bookmarkEnd w:id="22"/>
    </w:p>
    <w:p w14:paraId="3CECA3AD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Oh Jae Hong, Senior researcher of R&amp;D Team</w:t>
      </w:r>
    </w:p>
    <w:p w14:paraId="5D500182" w14:textId="77777777" w:rsidR="00E83499" w:rsidRPr="002459C1" w:rsidRDefault="00E83499" w:rsidP="00BB3FC8">
      <w:pPr>
        <w:pStyle w:val="3"/>
      </w:pPr>
      <w:bookmarkStart w:id="23" w:name="_Toc442981578"/>
      <w:r w:rsidRPr="002459C1">
        <w:t>Documentation Review : Members, Roles and Responsibilities</w:t>
      </w:r>
      <w:bookmarkEnd w:id="23"/>
    </w:p>
    <w:p w14:paraId="6156B403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Oh Jae Hong, Senior researcher of R&amp;D Team</w:t>
      </w:r>
    </w:p>
    <w:p w14:paraId="5644C47C" w14:textId="77777777" w:rsidR="00E83499" w:rsidRPr="002459C1" w:rsidRDefault="00E83499" w:rsidP="00BB3FC8">
      <w:pPr>
        <w:pStyle w:val="3"/>
      </w:pPr>
      <w:bookmarkStart w:id="24" w:name="_Toc442981579"/>
      <w:r w:rsidRPr="002459C1">
        <w:t>Team Members/Qualifications</w:t>
      </w:r>
      <w:bookmarkEnd w:id="24"/>
    </w:p>
    <w:p w14:paraId="2732AA61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General Qualifications/Requirements as described in each individual’s training file.</w:t>
      </w:r>
      <w:commentRangeEnd w:id="20"/>
      <w:r w:rsidR="008905F9">
        <w:rPr>
          <w:rStyle w:val="af5"/>
        </w:rPr>
        <w:commentReference w:id="20"/>
      </w:r>
    </w:p>
    <w:p w14:paraId="5DBF2334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08B6652D" w14:textId="77777777" w:rsidR="00E83499" w:rsidRPr="00EE69D2" w:rsidRDefault="00E83499" w:rsidP="00E83499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p w14:paraId="5854164F" w14:textId="77777777" w:rsidR="00E83499" w:rsidRPr="002459C1" w:rsidRDefault="00E83499" w:rsidP="00C25682">
      <w:pPr>
        <w:pStyle w:val="2"/>
      </w:pPr>
      <w:bookmarkStart w:id="25" w:name="_Toc442981580"/>
      <w:r w:rsidRPr="002459C1">
        <w:lastRenderedPageBreak/>
        <w:t>V.V &amp; T Item &amp; Methods</w:t>
      </w:r>
      <w:bookmarkEnd w:id="25"/>
    </w:p>
    <w:p w14:paraId="2CE8BFEC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b/>
          <w:szCs w:val="22"/>
        </w:rPr>
      </w:pPr>
    </w:p>
    <w:p w14:paraId="781797CC" w14:textId="77777777" w:rsidR="00E83499" w:rsidRPr="002459C1" w:rsidRDefault="00E83499" w:rsidP="00C25682">
      <w:pPr>
        <w:pStyle w:val="3"/>
      </w:pPr>
      <w:bookmarkStart w:id="26" w:name="_Toc442981581"/>
      <w:r w:rsidRPr="002459C1">
        <w:t>Static Analysis</w:t>
      </w:r>
      <w:bookmarkEnd w:id="26"/>
    </w:p>
    <w:p w14:paraId="3C276FDC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a. Code Review: performed by S/W engineer.</w:t>
      </w:r>
      <w:r>
        <w:rPr>
          <w:rFonts w:eastAsia="굴림체" w:cs="Arial"/>
          <w:szCs w:val="22"/>
        </w:rPr>
        <w:t xml:space="preserve"> (Appendix 1)</w:t>
      </w:r>
    </w:p>
    <w:p w14:paraId="4FFB2369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b. Module Test: performed by S/W engineer.</w:t>
      </w:r>
      <w:r>
        <w:rPr>
          <w:rFonts w:eastAsia="굴림체" w:cs="Arial"/>
          <w:szCs w:val="22"/>
        </w:rPr>
        <w:t xml:space="preserve"> (Appendix 2)</w:t>
      </w:r>
    </w:p>
    <w:p w14:paraId="708A60D6" w14:textId="77777777" w:rsidR="00E83499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c. Integration Test: performed by S/W engineer.</w:t>
      </w:r>
      <w:r>
        <w:rPr>
          <w:rFonts w:eastAsia="굴림체" w:cs="Arial"/>
          <w:szCs w:val="22"/>
        </w:rPr>
        <w:t xml:space="preserve"> (Appendix 3)</w:t>
      </w:r>
    </w:p>
    <w:p w14:paraId="07B1EEF3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5028A7D5" w14:textId="77777777" w:rsidR="00E83499" w:rsidRPr="002459C1" w:rsidRDefault="00E83499" w:rsidP="00C25682">
      <w:pPr>
        <w:pStyle w:val="2"/>
      </w:pPr>
      <w:bookmarkStart w:id="27" w:name="_Toc442981582"/>
      <w:r w:rsidRPr="002459C1">
        <w:t>Documentation Handling</w:t>
      </w:r>
      <w:bookmarkEnd w:id="27"/>
    </w:p>
    <w:p w14:paraId="42BB8220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Documentation will be handled in accordance with META BIOMED Co., Ltd. standards outlined in QM Document Control.</w:t>
      </w:r>
    </w:p>
    <w:p w14:paraId="2E7BE71C" w14:textId="77777777" w:rsidR="00E83499" w:rsidRPr="00EE69D2" w:rsidRDefault="00E83499" w:rsidP="00E83499">
      <w:pPr>
        <w:tabs>
          <w:tab w:val="left" w:pos="3000"/>
        </w:tabs>
        <w:rPr>
          <w:rFonts w:eastAsia="굴림체" w:cs="Arial"/>
          <w:szCs w:val="22"/>
        </w:rPr>
      </w:pPr>
    </w:p>
    <w:p w14:paraId="625DDCB6" w14:textId="77777777" w:rsidR="00E83499" w:rsidRPr="00E83499" w:rsidRDefault="00E83499">
      <w:pPr>
        <w:widowControl/>
        <w:wordWrap/>
        <w:autoSpaceDE/>
        <w:autoSpaceDN/>
        <w:jc w:val="left"/>
        <w:rPr>
          <w:rFonts w:cs="Arial"/>
        </w:rPr>
      </w:pPr>
    </w:p>
    <w:sectPr w:rsidR="00E83499" w:rsidRPr="00E83499" w:rsidSect="007A4A5F">
      <w:headerReference w:type="default" r:id="rId16"/>
      <w:footerReference w:type="default" r:id="rId17"/>
      <w:headerReference w:type="first" r:id="rId18"/>
      <w:pgSz w:w="11906" w:h="16838"/>
      <w:pgMar w:top="1985" w:right="1701" w:bottom="2552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만든 이" w:initials="오전">
    <w:p w14:paraId="130C522D" w14:textId="77777777" w:rsidR="00922C56" w:rsidRDefault="00922C56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기존과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적었습니다</w:t>
      </w:r>
      <w:r>
        <w:rPr>
          <w:rFonts w:hint="eastAsia"/>
        </w:rPr>
        <w:t>.</w:t>
      </w:r>
    </w:p>
    <w:p w14:paraId="5AB93C1F" w14:textId="77777777" w:rsidR="00922C56" w:rsidRDefault="00922C56">
      <w:pPr>
        <w:pStyle w:val="af6"/>
      </w:pP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들어가야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말씀해주세요</w:t>
      </w:r>
    </w:p>
    <w:p w14:paraId="0F445ECF" w14:textId="77777777" w:rsidR="00922C56" w:rsidRDefault="00922C56">
      <w:pPr>
        <w:pStyle w:val="af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445E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C79F1" w14:textId="77777777" w:rsidR="00A0214F" w:rsidRDefault="00A0214F">
      <w:r>
        <w:separator/>
      </w:r>
    </w:p>
  </w:endnote>
  <w:endnote w:type="continuationSeparator" w:id="0">
    <w:p w14:paraId="7B639EB0" w14:textId="77777777" w:rsidR="00A0214F" w:rsidRDefault="00A0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4EB8A" w14:textId="77777777" w:rsidR="00922C56" w:rsidRPr="00B74F98" w:rsidRDefault="00922C56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7A4A5F">
      <w:rPr>
        <w:rStyle w:val="a6"/>
        <w:b/>
        <w:bCs/>
        <w:noProof/>
      </w:rPr>
      <w:t>14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7A4A5F">
      <w:rPr>
        <w:rStyle w:val="a6"/>
        <w:b/>
        <w:noProof/>
      </w:rPr>
      <w:t>14</w:t>
    </w:r>
    <w:r w:rsidRPr="00B74F98">
      <w:rPr>
        <w:rStyle w:val="a6"/>
        <w:b/>
      </w:rPr>
      <w:fldChar w:fldCharType="end"/>
    </w:r>
  </w:p>
  <w:p w14:paraId="564CCBA0" w14:textId="77777777" w:rsidR="00922C56" w:rsidRDefault="00922C56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CD79F3" wp14:editId="2CCC4B8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A1127" w14:textId="77777777" w:rsidR="00A0214F" w:rsidRDefault="00A0214F">
      <w:r>
        <w:separator/>
      </w:r>
    </w:p>
  </w:footnote>
  <w:footnote w:type="continuationSeparator" w:id="0">
    <w:p w14:paraId="02E050F0" w14:textId="77777777" w:rsidR="00A0214F" w:rsidRDefault="00A02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922C56" w:rsidRPr="006A2FB7" w14:paraId="75A0A544" w14:textId="77777777" w:rsidTr="00E83499">
      <w:trPr>
        <w:trHeight w:val="20"/>
        <w:jc w:val="center"/>
      </w:trPr>
      <w:tc>
        <w:tcPr>
          <w:tcW w:w="1809" w:type="dxa"/>
          <w:vMerge w:val="restart"/>
          <w:vAlign w:val="center"/>
        </w:tcPr>
        <w:p w14:paraId="76ECBD00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EFAD219" wp14:editId="375AD117">
                <wp:extent cx="962108" cy="356335"/>
                <wp:effectExtent l="0" t="0" r="0" b="5715"/>
                <wp:docPr id="34" name="그림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731BA6BA" w14:textId="77777777" w:rsidR="00922C56" w:rsidRPr="009F641E" w:rsidRDefault="00922C56" w:rsidP="009F641E">
          <w:pPr>
            <w:tabs>
              <w:tab w:val="left" w:pos="5529"/>
            </w:tabs>
            <w:jc w:val="center"/>
            <w:rPr>
              <w:b/>
              <w:sz w:val="24"/>
              <w:szCs w:val="40"/>
            </w:rPr>
          </w:pPr>
          <w:r w:rsidRPr="009F641E">
            <w:rPr>
              <w:b/>
              <w:sz w:val="24"/>
              <w:szCs w:val="40"/>
            </w:rPr>
            <w:t xml:space="preserve">Software UNIT implementation </w:t>
          </w:r>
        </w:p>
        <w:p w14:paraId="06D825FC" w14:textId="77777777" w:rsidR="00922C56" w:rsidRPr="009F641E" w:rsidRDefault="00922C56" w:rsidP="009F641E">
          <w:pPr>
            <w:tabs>
              <w:tab w:val="left" w:pos="5529"/>
            </w:tabs>
            <w:jc w:val="center"/>
            <w:rPr>
              <w:b/>
              <w:sz w:val="40"/>
              <w:szCs w:val="40"/>
            </w:rPr>
          </w:pPr>
          <w:r w:rsidRPr="009F641E">
            <w:rPr>
              <w:b/>
              <w:sz w:val="24"/>
              <w:szCs w:val="40"/>
            </w:rPr>
            <w:t>and verification</w:t>
          </w:r>
        </w:p>
      </w:tc>
      <w:tc>
        <w:tcPr>
          <w:tcW w:w="1417" w:type="dxa"/>
          <w:vAlign w:val="center"/>
        </w:tcPr>
        <w:p w14:paraId="2D35E421" w14:textId="77777777" w:rsidR="00922C56" w:rsidRPr="00CB0564" w:rsidRDefault="00922C56" w:rsidP="00E83499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077D8695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922C56" w:rsidRPr="006A2FB7" w14:paraId="6BCCAFA3" w14:textId="77777777" w:rsidTr="00E83499">
      <w:trPr>
        <w:trHeight w:val="188"/>
        <w:jc w:val="center"/>
      </w:trPr>
      <w:tc>
        <w:tcPr>
          <w:tcW w:w="1809" w:type="dxa"/>
          <w:vMerge/>
        </w:tcPr>
        <w:p w14:paraId="2EF1292D" w14:textId="77777777" w:rsidR="00922C56" w:rsidRPr="006A2FB7" w:rsidRDefault="00922C56" w:rsidP="00E83499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74C56668" w14:textId="77777777" w:rsidR="00922C56" w:rsidRPr="006A2FB7" w:rsidRDefault="00922C56" w:rsidP="00E83499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3F6936C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358288F3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922C56" w:rsidRPr="006A2FB7" w14:paraId="60B3ED95" w14:textId="77777777" w:rsidTr="00E83499">
      <w:trPr>
        <w:trHeight w:val="20"/>
        <w:jc w:val="center"/>
      </w:trPr>
      <w:tc>
        <w:tcPr>
          <w:tcW w:w="1809" w:type="dxa"/>
          <w:vMerge/>
        </w:tcPr>
        <w:p w14:paraId="267AE67E" w14:textId="77777777" w:rsidR="00922C56" w:rsidRPr="006A2FB7" w:rsidRDefault="00922C56" w:rsidP="00E83499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53E9475D" w14:textId="77777777" w:rsidR="00922C56" w:rsidRPr="006A2FB7" w:rsidRDefault="00922C56" w:rsidP="00E83499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</w:t>
          </w:r>
          <w:proofErr w:type="spellEnd"/>
          <w:r>
            <w:rPr>
              <w:rFonts w:hint="eastAsia"/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14:paraId="3763A196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043AD96D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922C56" w:rsidRPr="006A2FB7" w14:paraId="49909A3A" w14:textId="77777777" w:rsidTr="00E83499">
      <w:trPr>
        <w:trHeight w:val="20"/>
        <w:jc w:val="center"/>
      </w:trPr>
      <w:tc>
        <w:tcPr>
          <w:tcW w:w="1809" w:type="dxa"/>
          <w:vMerge/>
        </w:tcPr>
        <w:p w14:paraId="71AE55CD" w14:textId="77777777" w:rsidR="00922C56" w:rsidRPr="006A2FB7" w:rsidRDefault="00922C56" w:rsidP="00E83499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481E9029" w14:textId="77777777" w:rsidR="00922C56" w:rsidRPr="006A2FB7" w:rsidRDefault="00922C56" w:rsidP="00E83499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78D43F1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61746697" w14:textId="77777777" w:rsidR="00922C56" w:rsidRPr="006A2FB7" w:rsidRDefault="00922C56" w:rsidP="00E83499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7A4A5F" w:rsidRPr="007A4A5F">
            <w:rPr>
              <w:b/>
              <w:bCs/>
              <w:noProof/>
              <w:sz w:val="18"/>
              <w:szCs w:val="18"/>
              <w:lang w:val="ko-KR"/>
            </w:rPr>
            <w:t>5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7A4A5F" w:rsidRPr="007A4A5F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B798813" w14:textId="77777777" w:rsidR="00922C56" w:rsidRDefault="00922C56" w:rsidP="00E83499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922C56" w:rsidRPr="006A2FB7" w14:paraId="7E12F90F" w14:textId="77777777" w:rsidTr="000335BF">
      <w:trPr>
        <w:trHeight w:val="20"/>
      </w:trPr>
      <w:tc>
        <w:tcPr>
          <w:tcW w:w="1809" w:type="dxa"/>
          <w:vMerge w:val="restart"/>
          <w:vAlign w:val="center"/>
        </w:tcPr>
        <w:p w14:paraId="37424686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2142830" wp14:editId="4A568231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0498625E" w14:textId="77777777" w:rsidR="00922C56" w:rsidRDefault="00922C56" w:rsidP="009748D2">
          <w:pPr>
            <w:pStyle w:val="a4"/>
            <w:jc w:val="center"/>
            <w:rPr>
              <w:b/>
              <w:sz w:val="24"/>
              <w:szCs w:val="28"/>
            </w:rPr>
          </w:pPr>
          <w:proofErr w:type="spellStart"/>
          <w:r w:rsidRPr="00D67946">
            <w:rPr>
              <w:b/>
              <w:sz w:val="24"/>
              <w:szCs w:val="28"/>
            </w:rPr>
            <w:t>Softare</w:t>
          </w:r>
          <w:proofErr w:type="spellEnd"/>
          <w:r w:rsidRPr="00D67946">
            <w:rPr>
              <w:b/>
              <w:sz w:val="24"/>
              <w:szCs w:val="28"/>
            </w:rPr>
            <w:t xml:space="preserve"> UNIT implementation</w:t>
          </w:r>
        </w:p>
        <w:p w14:paraId="650261E6" w14:textId="77777777" w:rsidR="00922C56" w:rsidRPr="008345BB" w:rsidRDefault="00922C56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D67946">
            <w:rPr>
              <w:b/>
              <w:sz w:val="24"/>
              <w:szCs w:val="28"/>
            </w:rPr>
            <w:t>and verification</w:t>
          </w:r>
        </w:p>
      </w:tc>
      <w:tc>
        <w:tcPr>
          <w:tcW w:w="1417" w:type="dxa"/>
          <w:vAlign w:val="center"/>
        </w:tcPr>
        <w:p w14:paraId="2772A5C6" w14:textId="77777777" w:rsidR="00922C56" w:rsidRPr="00CB0564" w:rsidRDefault="00922C56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744E6203" w14:textId="77777777" w:rsidR="00922C56" w:rsidRPr="006A2FB7" w:rsidRDefault="00922C56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922C56" w:rsidRPr="006A2FB7" w14:paraId="54CEEE45" w14:textId="77777777" w:rsidTr="000335BF">
      <w:trPr>
        <w:trHeight w:val="188"/>
      </w:trPr>
      <w:tc>
        <w:tcPr>
          <w:tcW w:w="1809" w:type="dxa"/>
          <w:vMerge/>
        </w:tcPr>
        <w:p w14:paraId="38E9AAE9" w14:textId="77777777" w:rsidR="00922C56" w:rsidRPr="006A2FB7" w:rsidRDefault="00922C5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774E8D39" w14:textId="77777777" w:rsidR="00922C56" w:rsidRPr="006A2FB7" w:rsidRDefault="00922C5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1B8CC915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030AEA66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0</w:t>
          </w:r>
        </w:p>
      </w:tc>
    </w:tr>
    <w:tr w:rsidR="00922C56" w:rsidRPr="006A2FB7" w14:paraId="022EF077" w14:textId="77777777" w:rsidTr="000335BF">
      <w:trPr>
        <w:trHeight w:val="20"/>
      </w:trPr>
      <w:tc>
        <w:tcPr>
          <w:tcW w:w="1809" w:type="dxa"/>
          <w:vMerge/>
        </w:tcPr>
        <w:p w14:paraId="2197B525" w14:textId="77777777" w:rsidR="00922C56" w:rsidRPr="006A2FB7" w:rsidRDefault="00922C5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540D2262" w14:textId="77777777" w:rsidR="00922C56" w:rsidRPr="006A2FB7" w:rsidRDefault="00922C56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</w:t>
          </w:r>
          <w:proofErr w:type="spellEnd"/>
          <w:r>
            <w:rPr>
              <w:rFonts w:hint="eastAsia"/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14:paraId="16ECF08E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1AD54118" w14:textId="77777777" w:rsidR="00922C56" w:rsidRPr="006A2FB7" w:rsidRDefault="00922C56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922C56" w:rsidRPr="006A2FB7" w14:paraId="3536E6A7" w14:textId="77777777" w:rsidTr="000335BF">
      <w:trPr>
        <w:trHeight w:val="20"/>
      </w:trPr>
      <w:tc>
        <w:tcPr>
          <w:tcW w:w="1809" w:type="dxa"/>
          <w:vMerge/>
        </w:tcPr>
        <w:p w14:paraId="5DCBC84A" w14:textId="77777777" w:rsidR="00922C56" w:rsidRPr="006A2FB7" w:rsidRDefault="00922C5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6DCFAE87" w14:textId="77777777" w:rsidR="00922C56" w:rsidRPr="006A2FB7" w:rsidRDefault="00922C5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367543F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3E17E19C" w14:textId="77777777" w:rsidR="00922C56" w:rsidRPr="006A2FB7" w:rsidRDefault="00922C56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7A4A5F" w:rsidRPr="007A4A5F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7A4A5F" w:rsidRPr="007A4A5F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163B6B5D" w14:textId="77777777" w:rsidR="00922C56" w:rsidRPr="0088700D" w:rsidRDefault="00922C56" w:rsidP="0088700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922C56" w:rsidRPr="006A2FB7" w14:paraId="70687801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56D6FD78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47B25D5" wp14:editId="73672C66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10C6DA9C" w14:textId="77777777" w:rsidR="00922C56" w:rsidRPr="004519EF" w:rsidRDefault="00922C56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37BD495F" w14:textId="77777777" w:rsidR="00922C56" w:rsidRPr="000309BF" w:rsidRDefault="00922C56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73B48BEA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922C56" w:rsidRPr="006A2FB7" w14:paraId="0B516E77" w14:textId="77777777" w:rsidTr="009748D2">
      <w:trPr>
        <w:trHeight w:val="188"/>
      </w:trPr>
      <w:tc>
        <w:tcPr>
          <w:tcW w:w="1809" w:type="dxa"/>
          <w:vMerge/>
        </w:tcPr>
        <w:p w14:paraId="72D0C30F" w14:textId="77777777" w:rsidR="00922C56" w:rsidRPr="006A2FB7" w:rsidRDefault="00922C5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DD80AAA" w14:textId="77777777" w:rsidR="00922C56" w:rsidRPr="006A2FB7" w:rsidRDefault="00922C5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741DEB1B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3AD1525C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922C56" w:rsidRPr="006A2FB7" w14:paraId="70E97E88" w14:textId="77777777" w:rsidTr="009748D2">
      <w:trPr>
        <w:trHeight w:val="20"/>
      </w:trPr>
      <w:tc>
        <w:tcPr>
          <w:tcW w:w="1809" w:type="dxa"/>
          <w:vMerge/>
        </w:tcPr>
        <w:p w14:paraId="4E0772F1" w14:textId="77777777" w:rsidR="00922C56" w:rsidRPr="006A2FB7" w:rsidRDefault="00922C5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0ED16BBC" w14:textId="77777777" w:rsidR="00922C56" w:rsidRPr="006A2FB7" w:rsidRDefault="00922C56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131EB928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1CB1ED4E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922C56" w:rsidRPr="006A2FB7" w14:paraId="0709949F" w14:textId="77777777" w:rsidTr="009748D2">
      <w:trPr>
        <w:trHeight w:val="20"/>
      </w:trPr>
      <w:tc>
        <w:tcPr>
          <w:tcW w:w="1809" w:type="dxa"/>
          <w:vMerge/>
        </w:tcPr>
        <w:p w14:paraId="48A82642" w14:textId="77777777" w:rsidR="00922C56" w:rsidRPr="006A2FB7" w:rsidRDefault="00922C5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75D09FBE" w14:textId="77777777" w:rsidR="00922C56" w:rsidRPr="006A2FB7" w:rsidRDefault="00922C5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F8D4032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48E4A7E3" w14:textId="77777777" w:rsidR="00922C56" w:rsidRPr="006A2FB7" w:rsidRDefault="00922C5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1597537C" w14:textId="77777777" w:rsidR="00922C56" w:rsidRPr="0080509E" w:rsidRDefault="00922C56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1248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2524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D3568A1"/>
    <w:multiLevelType w:val="hybridMultilevel"/>
    <w:tmpl w:val="7550EA90"/>
    <w:lvl w:ilvl="0" w:tplc="3D2AE1B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4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5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1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5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6" w15:restartNumberingAfterBreak="0">
    <w:nsid w:val="5E787487"/>
    <w:multiLevelType w:val="multilevel"/>
    <w:tmpl w:val="A948D5F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60"/>
        </w:tabs>
        <w:ind w:left="1160" w:hanging="360"/>
      </w:pPr>
      <w:rPr>
        <w:rFonts w:hint="eastAsia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2139"/>
        </w:tabs>
        <w:ind w:left="2139" w:hanging="720"/>
      </w:pPr>
      <w:rPr>
        <w:rFonts w:ascii="Arial" w:eastAsia="바탕" w:hAnsi="Times New Roman" w:cs="Times New Roman"/>
        <w:b w:val="0"/>
      </w:rPr>
    </w:lvl>
    <w:lvl w:ilvl="3">
      <w:start w:val="1"/>
      <w:numFmt w:val="decimal"/>
      <w:lvlText w:val="%1.%2.%3.%4"/>
      <w:lvlJc w:val="left"/>
      <w:pPr>
        <w:tabs>
          <w:tab w:val="num" w:pos="3120"/>
        </w:tabs>
        <w:ind w:left="3120" w:hanging="720"/>
      </w:pPr>
      <w:rPr>
        <w:rFonts w:hint="eastAsia"/>
        <w:b w:val="0"/>
        <w:spacing w:val="0"/>
        <w:w w:val="10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4280"/>
        </w:tabs>
        <w:ind w:left="4280" w:hanging="1080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5080"/>
        </w:tabs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240"/>
        </w:tabs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0"/>
        </w:tabs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200"/>
        </w:tabs>
        <w:ind w:left="8200" w:hanging="1800"/>
      </w:pPr>
      <w:rPr>
        <w:rFonts w:hint="eastAsia"/>
      </w:rPr>
    </w:lvl>
  </w:abstractNum>
  <w:abstractNum w:abstractNumId="27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0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1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4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20CA0"/>
    <w:multiLevelType w:val="hybridMultilevel"/>
    <w:tmpl w:val="79B4744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0"/>
  </w:num>
  <w:num w:numId="4">
    <w:abstractNumId w:val="9"/>
  </w:num>
  <w:num w:numId="5">
    <w:abstractNumId w:val="24"/>
  </w:num>
  <w:num w:numId="6">
    <w:abstractNumId w:val="4"/>
  </w:num>
  <w:num w:numId="7">
    <w:abstractNumId w:val="7"/>
  </w:num>
  <w:num w:numId="8">
    <w:abstractNumId w:val="14"/>
  </w:num>
  <w:num w:numId="9">
    <w:abstractNumId w:val="20"/>
  </w:num>
  <w:num w:numId="10">
    <w:abstractNumId w:val="29"/>
  </w:num>
  <w:num w:numId="11">
    <w:abstractNumId w:val="22"/>
  </w:num>
  <w:num w:numId="12">
    <w:abstractNumId w:val="1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12"/>
  </w:num>
  <w:num w:numId="18">
    <w:abstractNumId w:val="15"/>
  </w:num>
  <w:num w:numId="19">
    <w:abstractNumId w:val="10"/>
  </w:num>
  <w:num w:numId="20">
    <w:abstractNumId w:val="23"/>
  </w:num>
  <w:num w:numId="21">
    <w:abstractNumId w:val="30"/>
  </w:num>
  <w:num w:numId="22">
    <w:abstractNumId w:val="18"/>
  </w:num>
  <w:num w:numId="23">
    <w:abstractNumId w:val="21"/>
  </w:num>
  <w:num w:numId="24">
    <w:abstractNumId w:val="16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0"/>
  </w:num>
  <w:num w:numId="30">
    <w:abstractNumId w:val="3"/>
  </w:num>
  <w:num w:numId="31">
    <w:abstractNumId w:val="32"/>
  </w:num>
  <w:num w:numId="32">
    <w:abstractNumId w:val="11"/>
  </w:num>
  <w:num w:numId="33">
    <w:abstractNumId w:val="34"/>
  </w:num>
  <w:num w:numId="34">
    <w:abstractNumId w:val="25"/>
  </w:num>
  <w:num w:numId="35">
    <w:abstractNumId w:val="36"/>
  </w:num>
  <w:num w:numId="36">
    <w:abstractNumId w:val="26"/>
  </w:num>
  <w:num w:numId="37">
    <w:abstractNumId w:val="6"/>
  </w:num>
  <w:num w:numId="38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258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0BE4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C4D31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55E4C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4E55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A5F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7F660E"/>
    <w:rsid w:val="00803B7B"/>
    <w:rsid w:val="0080509E"/>
    <w:rsid w:val="00805E03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05F9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2C56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641E"/>
    <w:rsid w:val="00A0214F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501B7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B3FC8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682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6116"/>
    <w:rsid w:val="00D073CF"/>
    <w:rsid w:val="00D07FE3"/>
    <w:rsid w:val="00D117B8"/>
    <w:rsid w:val="00D14C71"/>
    <w:rsid w:val="00D154E8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6794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7535D"/>
    <w:rsid w:val="00E8194E"/>
    <w:rsid w:val="00E83499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03CA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5AB4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23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ind w:left="680"/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ind w:left="680"/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uiPriority w:val="99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9237-5895-4D98-A59E-80CF1C71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2016-02-11T10:19:00Z</dcterms:modified>
</cp:coreProperties>
</file>