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79982" w14:textId="77777777" w:rsidR="000C7508" w:rsidRPr="000C7508" w:rsidRDefault="000C7508" w:rsidP="000C7508">
      <w:pPr>
        <w:spacing w:after="0" w:line="300" w:lineRule="atLeast"/>
        <w:outlineLvl w:val="2"/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pPr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begin"/>
      </w:r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instrText>HYPERLINK "https://nguyenquanicd.blogspot.com/2017/08/ip-core-loi-ip-ma-hoa-giai-ma-des.html"</w:instrText>
      </w:r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</w:r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separate"/>
      </w:r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[IP core] </w:t>
      </w:r>
      <w:proofErr w:type="spellStart"/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Lõi</w:t>
      </w:r>
      <w:proofErr w:type="spellEnd"/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IP </w:t>
      </w:r>
      <w:proofErr w:type="spellStart"/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mã</w:t>
      </w:r>
      <w:proofErr w:type="spellEnd"/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hóa</w:t>
      </w:r>
      <w:proofErr w:type="spellEnd"/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gi</w:t>
      </w:r>
      <w:r w:rsidRPr="000C7508">
        <w:rPr>
          <w:rFonts w:ascii="Cambria" w:eastAsia="Times New Roman" w:hAnsi="Cambria" w:cs="Cambria"/>
          <w:color w:val="333333"/>
          <w:kern w:val="0"/>
          <w:sz w:val="30"/>
          <w:szCs w:val="30"/>
          <w:u w:val="single"/>
          <w14:ligatures w14:val="none"/>
        </w:rPr>
        <w:t>ả</w:t>
      </w:r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i</w:t>
      </w:r>
      <w:proofErr w:type="spellEnd"/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</w:t>
      </w:r>
      <w:proofErr w:type="spellStart"/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>mã</w:t>
      </w:r>
      <w:proofErr w:type="spellEnd"/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:u w:val="single"/>
          <w14:ligatures w14:val="none"/>
        </w:rPr>
        <w:t xml:space="preserve"> DES</w:t>
      </w:r>
      <w:r w:rsidRPr="000C7508">
        <w:rPr>
          <w:rFonts w:ascii="PT Serif" w:eastAsia="Times New Roman" w:hAnsi="PT Serif" w:cs="Times New Roman"/>
          <w:color w:val="333333"/>
          <w:kern w:val="0"/>
          <w:sz w:val="30"/>
          <w:szCs w:val="30"/>
          <w14:ligatures w14:val="none"/>
        </w:rPr>
        <w:fldChar w:fldCharType="end"/>
      </w:r>
    </w:p>
    <w:p w14:paraId="4AB8D4DC" w14:textId="77777777" w:rsidR="000C7508" w:rsidRPr="000C7508" w:rsidRDefault="000C7508" w:rsidP="000C7508">
      <w:pPr>
        <w:spacing w:after="0" w:line="270" w:lineRule="atLeast"/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Tác</w:t>
      </w:r>
      <w:proofErr w:type="spellEnd"/>
      <w:r w:rsidRPr="000C750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giả</w:t>
      </w:r>
      <w:proofErr w:type="spellEnd"/>
      <w:r w:rsidRPr="000C750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</w:t>
      </w:r>
      <w:hyperlink r:id="rId5" w:tooltip="author profile" w:history="1">
        <w:r w:rsidRPr="000C750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Nguyễn Quân</w:t>
        </w:r>
      </w:hyperlink>
      <w:r w:rsidRPr="000C750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at 21:23  </w:t>
      </w:r>
      <w:hyperlink r:id="rId6" w:history="1">
        <w:r w:rsidRPr="000C750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DES</w:t>
        </w:r>
      </w:hyperlink>
      <w:r w:rsidRPr="000C750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7" w:history="1">
        <w:r w:rsidRPr="000C750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IP core</w:t>
        </w:r>
      </w:hyperlink>
      <w:r w:rsidRPr="000C750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8" w:history="1">
        <w:r w:rsidRPr="000C750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Synchronous Design</w:t>
        </w:r>
      </w:hyperlink>
      <w:r w:rsidRPr="000C750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9" w:history="1">
        <w:r w:rsidRPr="000C750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System Verilog</w:t>
        </w:r>
      </w:hyperlink>
      <w:r w:rsidRPr="000C750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, </w:t>
      </w:r>
      <w:hyperlink r:id="rId10" w:history="1">
        <w:r w:rsidRPr="000C750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Verilog</w:t>
        </w:r>
      </w:hyperlink>
      <w:r w:rsidRPr="000C7508">
        <w:rPr>
          <w:rFonts w:ascii="Arial" w:eastAsia="Times New Roman" w:hAnsi="Arial" w:cs="Arial"/>
          <w:color w:val="999999"/>
          <w:kern w:val="0"/>
          <w:sz w:val="18"/>
          <w:szCs w:val="18"/>
          <w14:ligatures w14:val="none"/>
        </w:rPr>
        <w:t>  </w:t>
      </w:r>
      <w:hyperlink r:id="rId11" w:anchor="comment-form" w:history="1">
        <w:r w:rsidRPr="000C750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8 </w:t>
        </w:r>
        <w:proofErr w:type="spellStart"/>
        <w:r w:rsidRPr="000C750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bình</w:t>
        </w:r>
        <w:proofErr w:type="spellEnd"/>
        <w:r w:rsidRPr="000C750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 xml:space="preserve"> </w:t>
        </w:r>
        <w:proofErr w:type="spellStart"/>
        <w:r w:rsidRPr="000C7508">
          <w:rPr>
            <w:rFonts w:ascii="Arial" w:eastAsia="Times New Roman" w:hAnsi="Arial" w:cs="Arial"/>
            <w:color w:val="5B2E93"/>
            <w:kern w:val="0"/>
            <w:sz w:val="18"/>
            <w:szCs w:val="18"/>
            <w:u w:val="single"/>
            <w14:ligatures w14:val="none"/>
          </w:rPr>
          <w:t>luận</w:t>
        </w:r>
        <w:proofErr w:type="spellEnd"/>
      </w:hyperlink>
    </w:p>
    <w:p w14:paraId="2FCAE473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viết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mô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tả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lõi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IP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DES.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, chi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tiết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. Sau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những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biệt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đầy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đủ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chức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năng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DES.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FPGA </w:t>
      </w:r>
      <w:proofErr w:type="spellStart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0C7508">
        <w:rPr>
          <w:rFonts w:ascii="Arial" w:eastAsia="Times New Roman" w:hAnsi="Arial" w:cs="Arial"/>
          <w:i/>
          <w:iCs/>
          <w:color w:val="333333"/>
          <w:kern w:val="0"/>
          <w:sz w:val="20"/>
          <w:szCs w:val="20"/>
          <w14:ligatures w14:val="none"/>
        </w:rPr>
        <w:t xml:space="preserve"> ASIC.</w:t>
      </w:r>
    </w:p>
    <w:p w14:paraId="15AAD22B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554D6C8C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Tham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khảo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bài: </w:t>
      </w:r>
      <w:hyperlink r:id="rId12" w:history="1">
        <w:r w:rsidRPr="000C750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http://nguyenquanicd.blogspot.com/2017/08/background-thuat-toan-ma-hoa-va-giai-ma.html</w:t>
        </w:r>
      </w:hyperlink>
    </w:p>
    <w:p w14:paraId="164A2827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35F32C39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hiểu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rõ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hãy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đọc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mô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so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sánh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bước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phân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CF44832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52827690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1.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Lõi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DES</w:t>
      </w:r>
    </w:p>
    <w:p w14:paraId="720B4854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2.1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Sơ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đồ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hiệu</w:t>
      </w:r>
      <w:proofErr w:type="spellEnd"/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53FE0A25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5E2AC70" w14:textId="17A5E78E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E1131E6" wp14:editId="3B12D766">
                  <wp:extent cx="5943600" cy="2030730"/>
                  <wp:effectExtent l="0" t="0" r="0" b="7620"/>
                  <wp:docPr id="1086735711" name="Picture 16" descr="A diagram of a computer code&#10;&#10;Description automatically generated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735711" name="Picture 16" descr="A diagram of a computer code&#10;&#10;Description automatically generated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3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23CCAD9D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3D815E4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hiệu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giao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tiếp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bộ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hóa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DES</w:t>
            </w:r>
          </w:p>
        </w:tc>
      </w:tr>
    </w:tbl>
    <w:p w14:paraId="7E2D1515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vanish/>
          <w:color w:val="333333"/>
          <w:kern w:val="0"/>
          <w:sz w:val="20"/>
          <w:szCs w:val="20"/>
          <w14:ligatures w14:val="none"/>
        </w:rPr>
      </w:pP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58244582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228EB78C" w14:textId="19E65C12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54B42A3B" wp14:editId="5CDE43A9">
                  <wp:extent cx="5943600" cy="2922270"/>
                  <wp:effectExtent l="0" t="0" r="0" b="0"/>
                  <wp:docPr id="1740609239" name="Picture 15" descr="A white sheet with black text&#10;&#10;Description automatically generated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609239" name="Picture 15" descr="A white sheet with black text&#10;&#10;Description automatically generated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2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3953064A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28B694B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2.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Mô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tả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các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hiệu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giao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tiếp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lõi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hóa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DES</w:t>
            </w:r>
          </w:p>
        </w:tc>
      </w:tr>
    </w:tbl>
    <w:p w14:paraId="41250686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Chú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ý: Trong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chuẩn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DES,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việc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đánh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số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thứ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tự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chuỗi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bit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từ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trái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qua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phải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.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Một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khai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báo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theo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thứ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tự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từ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MSB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đến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LSB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nên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trong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phần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thiết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kế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,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thay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đổi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lại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theo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thứ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tự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bit </w:t>
      </w:r>
      <w:proofErr w:type="spellStart"/>
      <w:proofErr w:type="gram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này.Ví</w:t>
      </w:r>
      <w:proofErr w:type="spellEnd"/>
      <w:proofErr w:type="gram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dụ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: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một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khai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báo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[63:0]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thì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bit 1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trong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chuẩn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DES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ứng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với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bit 63, bit 2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ứng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trong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chuẩn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ứng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với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bit 62, ...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bit 64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trong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chuẩn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DES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ứng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với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bit 0.</w:t>
      </w:r>
    </w:p>
    <w:p w14:paraId="447811A7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Các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bạn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cần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lưu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ý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kỹ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điều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này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trước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khi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đọc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tiếp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những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phần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mô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tả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dưới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đây</w:t>
      </w:r>
      <w:proofErr w:type="spellEnd"/>
      <w:r w:rsidRPr="000C7508">
        <w:rPr>
          <w:rFonts w:ascii="Arial" w:eastAsia="Times New Roman" w:hAnsi="Arial" w:cs="Arial"/>
          <w:i/>
          <w:iCs/>
          <w:color w:val="FF0000"/>
          <w:kern w:val="0"/>
          <w:sz w:val="20"/>
          <w:szCs w:val="20"/>
          <w14:ligatures w14:val="none"/>
        </w:rPr>
        <w:t>.</w:t>
      </w:r>
    </w:p>
    <w:p w14:paraId="4D4A1EBD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2F8A2828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2.2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toán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khóa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vòng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- KS</w:t>
      </w:r>
    </w:p>
    <w:p w14:paraId="623344CB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Cn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63E31DC6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1AFA22B4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2.2.1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PC-1</w:t>
      </w:r>
    </w:p>
    <w:p w14:paraId="09120AD7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chất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trật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sắp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xếp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chuẩn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Như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ý,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PC-1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c0,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ô MSB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des_key_</w:t>
      </w:r>
      <w:proofErr w:type="gram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7]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57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sang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chuẩn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ở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d0,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MSB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des_key_</w:t>
      </w:r>
      <w:proofErr w:type="gram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1]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63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đánh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sang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phải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chuẩn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0E43C363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4369D78" w14:textId="2303D751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1EC505EF" wp14:editId="55D6A1E7">
                  <wp:extent cx="5943600" cy="4631055"/>
                  <wp:effectExtent l="0" t="0" r="0" b="0"/>
                  <wp:docPr id="990180142" name="Picture 14" descr="A diagram of a number and number&#10;&#10;Description automatically generated with medium confidenc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80142" name="Picture 14" descr="A diagram of a number and number&#10;&#10;Description automatically generated with medium confidence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63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42DBD27F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8AB68AE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3.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PC-1 -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chỉ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số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trong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từng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ô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vuông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là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trí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bit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hiệu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des_key_</w:t>
            </w:r>
            <w:proofErr w:type="gram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in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[</w:t>
            </w:r>
            <w:proofErr w:type="gram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63:0]</w:t>
            </w:r>
          </w:p>
        </w:tc>
      </w:tr>
    </w:tbl>
    <w:p w14:paraId="06273293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về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code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c0:</w:t>
      </w:r>
    </w:p>
    <w:p w14:paraId="28CBDC1D" w14:textId="77777777" w:rsidR="000C7508" w:rsidRPr="000C7508" w:rsidRDefault="000C7508" w:rsidP="000C7508">
      <w:pPr>
        <w:spacing w:line="300" w:lineRule="atLeast"/>
        <w:jc w:val="both"/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 xml:space="preserve">assign 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c0 = {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[55],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[63],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[46],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[62],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[37],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[61],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des_key_in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[28]};</w:t>
      </w:r>
    </w:p>
    <w:p w14:paraId="2FC80C8B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code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rất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sắp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xếp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bit.</w:t>
      </w:r>
    </w:p>
    <w:p w14:paraId="2895F954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1C8AD446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2.2.2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trái</w:t>
      </w:r>
      <w:proofErr w:type="spellEnd"/>
    </w:p>
    <w:p w14:paraId="14FE4338" w14:textId="77777777" w:rsidR="000C7508" w:rsidRPr="000C7508" w:rsidRDefault="000C7508" w:rsidP="000C750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n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D.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lấy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79658140" w14:textId="77777777" w:rsidR="000C7508" w:rsidRPr="000C7508" w:rsidRDefault="000C7508" w:rsidP="000C7508">
      <w:pPr>
        <w:numPr>
          <w:ilvl w:val="0"/>
          <w:numId w:val="1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C0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D0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phép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PC-1</w:t>
      </w:r>
    </w:p>
    <w:p w14:paraId="461C6026" w14:textId="77777777" w:rsidR="000C7508" w:rsidRPr="000C7508" w:rsidRDefault="000C7508" w:rsidP="000C7508">
      <w:pPr>
        <w:numPr>
          <w:ilvl w:val="0"/>
          <w:numId w:val="1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Cn-1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Dn-1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</w:p>
    <w:p w14:paraId="49A15ADC" w14:textId="77777777" w:rsidR="000C7508" w:rsidRPr="000C7508" w:rsidRDefault="000C7508" w:rsidP="000C750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4E278795" w14:textId="77777777" w:rsidR="000C7508" w:rsidRPr="000C7508" w:rsidRDefault="000C7508" w:rsidP="000C7508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rkey_sel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C0/D0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</w:p>
    <w:p w14:paraId="5D893AEA" w14:textId="77777777" w:rsidR="000C7508" w:rsidRPr="000C7508" w:rsidRDefault="000C7508" w:rsidP="000C7508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shift_1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thời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1 bit</w:t>
      </w:r>
      <w:proofErr w:type="gram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thời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bit</w:t>
      </w:r>
    </w:p>
    <w:p w14:paraId="74A61066" w14:textId="77777777" w:rsidR="000C7508" w:rsidRPr="000C7508" w:rsidRDefault="000C7508" w:rsidP="000C7508">
      <w:pPr>
        <w:numPr>
          <w:ilvl w:val="0"/>
          <w:numId w:val="2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key_process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thời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cần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mới</w:t>
      </w:r>
      <w:proofErr w:type="spellEnd"/>
    </w:p>
    <w:p w14:paraId="21D020C1" w14:textId="77777777" w:rsidR="000C7508" w:rsidRPr="000C7508" w:rsidRDefault="000C7508" w:rsidP="000C750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Các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mô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3AA058A2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8853DCA" w14:textId="16C5C8A4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78155E7" wp14:editId="260E1042">
                  <wp:extent cx="5943600" cy="2402205"/>
                  <wp:effectExtent l="0" t="0" r="0" b="0"/>
                  <wp:docPr id="178104340" name="Picture 13" descr="A diagram of a computer program&#10;&#10;Description automatically generated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04340" name="Picture 13" descr="A diagram of a computer program&#10;&#10;Description automatically generated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02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08C2ECB0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475080F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4.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dịch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trái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38FEC91F" w14:textId="77777777" w:rsidR="000C7508" w:rsidRPr="000C7508" w:rsidRDefault="000C7508" w:rsidP="000C750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2.2.3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PC-2</w:t>
      </w:r>
    </w:p>
    <w:p w14:paraId="2176720C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dịch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trái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PC_2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5C85C7A3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801EA49" w14:textId="32443693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7C93B9D" wp14:editId="049278B1">
                  <wp:extent cx="5943600" cy="3937635"/>
                  <wp:effectExtent l="0" t="0" r="0" b="5715"/>
                  <wp:docPr id="1469838125" name="Picture 12" descr="A diagram of a number on a table&#10;&#10;Description automatically generated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38125" name="Picture 12" descr="A diagram of a number on a table&#10;&#10;Description automatically generated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3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6411DDFF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3489F3F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5.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PC-2</w:t>
            </w:r>
          </w:p>
        </w:tc>
      </w:tr>
    </w:tbl>
    <w:p w14:paraId="1C7E5CA0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lastRenderedPageBreak/>
        <w:t xml:space="preserve">2.3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hàm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f(</w:t>
      </w:r>
      <w:proofErr w:type="gram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R,K</w:t>
      </w:r>
      <w:proofErr w:type="gram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)</w:t>
      </w:r>
    </w:p>
    <w:p w14:paraId="36B42990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2.3.1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E</w:t>
      </w:r>
    </w:p>
    <w:p w14:paraId="38AB3F12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E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2C1EC6CC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C9F7380" w14:textId="1E2CF6C4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4E00AE75" wp14:editId="022CC112">
                  <wp:extent cx="5943600" cy="2154555"/>
                  <wp:effectExtent l="0" t="0" r="0" b="0"/>
                  <wp:docPr id="592717790" name="Picture 11" descr="A screenshot of a computer&#10;&#10;Description automatically generated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717790" name="Picture 11" descr="A screenshot of a computer&#10;&#10;Description automatically generated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5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02A66BA7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3BD5D06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6.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E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XOR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với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khóa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vòng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kết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quả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được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chia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thành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8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nhóm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6 bit</w:t>
            </w:r>
            <w:proofErr w:type="gram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để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dùng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cho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8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bảng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S</w:t>
            </w:r>
          </w:p>
        </w:tc>
      </w:tr>
    </w:tbl>
    <w:p w14:paraId="457C892F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2.3.2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thi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S</w:t>
      </w:r>
    </w:p>
    <w:p w14:paraId="55A7ADA9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Tra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chất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thế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0C7508" w:rsidRPr="000C7508" w14:paraId="43B3DE6E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CBE1838" w14:textId="192B6EF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0B318FBB" wp14:editId="09F78DCF">
                  <wp:extent cx="4826000" cy="6096000"/>
                  <wp:effectExtent l="0" t="0" r="0" b="0"/>
                  <wp:docPr id="1659578447" name="Picture 10" descr="A table of equations with numbers&#10;&#10;Description automatically generated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78447" name="Picture 10" descr="A table of equations with numbers&#10;&#10;Description automatically generated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0" cy="60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65C16B6F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666903BE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6.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Thực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thi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bảng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S</w:t>
            </w:r>
          </w:p>
        </w:tc>
      </w:tr>
    </w:tbl>
    <w:p w14:paraId="4843723E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code RTL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S1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dưới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Trong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phát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biểu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case(s1_</w:t>
      </w:r>
      <w:proofErr w:type="gram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in[</w:t>
      </w:r>
      <w:proofErr w:type="gram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4:1])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tương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việc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S1:</w:t>
      </w:r>
    </w:p>
    <w:p w14:paraId="5E828419" w14:textId="77777777" w:rsidR="000C7508" w:rsidRPr="000C7508" w:rsidRDefault="000C7508" w:rsidP="000C7508">
      <w:pPr>
        <w:spacing w:line="300" w:lineRule="atLeast"/>
        <w:jc w:val="both"/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always 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@ (*) 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begin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case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 ({s1_in[5], s1_in[0]})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2'b00: 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begin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case 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(s1_in[4:1])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4'd0: s1_out = 4'd14;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4'd1: s1_out = 4'd4;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4'd2: s1_out = 4'd13;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lastRenderedPageBreak/>
        <w:t xml:space="preserve">    4'd3: s1_out = 4'd1;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4'd4: s1_out = 4'd2;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4'd5: s1_out = 4'd15;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4'd6: s1_out = 4'd11;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4'd7: s1_out = 4'd8;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4'd8: s1_out = 4'd3;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4'd9: s1_out = 4'd10;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4'd10: s1_out = 4'd6;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4'd11: s1_out = 4'd12;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4'd12: s1_out = 4'd5;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4'd13: s1_out = 4'd9;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4'd14: s1_out = 4'd0;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default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: s1_out = 4'd7;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endcase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2'b01: 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begin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case 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(s1_in[4:1])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4'd0: s1_out = 4'd0;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4'd1: s1_out = 4'd15;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4'd2: s1_out = 4'd7;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4'd3: s1_out = 4'd4;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4'd4: s1_out = 4'd14;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4'd5: s1_out = 4'd2;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4'd6: s1_out = 4'd13;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4'd7: s1_out = 4'd1;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4'd8: s1_out = 4'd10;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4'd9: s1_out = 4'd6;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4'd10: s1_out = 4'd12;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4'd11: s1_out = 4'd11;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4'd12: s1_out = 4'd9;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4'd13: s1_out = 4'd5;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4'd14: s1_out = 4'd3;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default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: s1_out = 4'd8;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endcase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e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n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2'b10: 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begin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case 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(s1_in[4:1])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4'd0: s1_out = 4'd4;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4'd1: s1_out = 4'd1;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4'd2: s1_out = 4'd14;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4'd3: s1_out = 4'd8;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4'd4: s1_out = 4'd13;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4'd5: s1_out = 4'd6;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lastRenderedPageBreak/>
        <w:t xml:space="preserve">    4'd6: s1_out = 4'd2;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4'd7: s1_out = 4'd11;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4'd8: s1_out = 4'd15;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4'd9: s1_out = 4'd12;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4'd10: s1_out = 4'd9;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4'd11: s1_out = 4'd7;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4'd12: s1_out = 4'd3;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4'd13: s1_out = 4'd10;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4'd14: s1_out = 4'd5;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default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: s1_out = 4'd0;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endcase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default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: 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begin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case (s1_in[4:1])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4'd0: s1_out = 4'd15;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4'd1: s1_out = 4'd12;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4'd2: s1_out = 4'd8;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4'd3: s1_out = 4'd2;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4'd4: s1_out = 4'd4;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4'd5: s1_out = 4'd9;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4'd6: s1_out = 4'd1;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4'd7: s1_out = 4'd7;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4'd8: s1_out = 4'd5;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4'd9: s1_out = 4'd11;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4'd10: s1_out = 4'd3;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4'd11: s1_out = 4'd14;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4'd12: s1_out = 4'd10;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4'd13: s1_out = 4'd0;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4'd14: s1_out = 4'd6;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default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: s1_out = 4'd13;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endcase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endcase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</w:t>
      </w:r>
    </w:p>
    <w:p w14:paraId="5012892D" w14:textId="77777777" w:rsidR="000C7508" w:rsidRPr="000C7508" w:rsidRDefault="000C7508" w:rsidP="000C7508">
      <w:pPr>
        <w:spacing w:after="24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2.3.3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P</w:t>
      </w:r>
    </w:p>
    <w:p w14:paraId="722551DF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Sau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theo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f(</w:t>
      </w:r>
      <w:proofErr w:type="gram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R,K</w:t>
      </w:r>
      <w:proofErr w:type="gram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).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763EB225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CC2BFA4" w14:textId="5B8E829B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0763A884" wp14:editId="7907EF80">
                  <wp:extent cx="5943600" cy="4581525"/>
                  <wp:effectExtent l="0" t="0" r="0" b="9525"/>
                  <wp:docPr id="2016291876" name="Picture 9" descr="A diagram of a number&#10;&#10;Description automatically generated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291876" name="Picture 9" descr="A diagram of a number&#10;&#10;Description automatically generated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58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1CBB1436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E451ECA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8.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P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để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tạo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giá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trị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hàm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f(</w:t>
            </w:r>
            <w:proofErr w:type="gram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R,K</w:t>
            </w:r>
            <w:proofErr w:type="gram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)</w:t>
            </w:r>
          </w:p>
        </w:tc>
      </w:tr>
    </w:tbl>
    <w:p w14:paraId="50031383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211075C3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RTL code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P:</w:t>
      </w:r>
    </w:p>
    <w:p w14:paraId="0F828645" w14:textId="77777777" w:rsidR="000C7508" w:rsidRPr="000C7508" w:rsidRDefault="000C7508" w:rsidP="000C7508">
      <w:pPr>
        <w:spacing w:line="300" w:lineRule="atLeast"/>
        <w:jc w:val="both"/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 xml:space="preserve">assign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{s1_out, s2_out, s3_out, s4_out, s5_out, s6_out, s7_out, s8_out};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 xml:space="preserve">assign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f_value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{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[11],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[15],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[6],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[22],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[18],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[23],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[26],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p_in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[7]};</w:t>
      </w:r>
    </w:p>
    <w:p w14:paraId="1D65C309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br/>
        <w:t xml:space="preserve">2.4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thuật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toán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DES</w:t>
      </w:r>
    </w:p>
    <w:p w14:paraId="63F7EC0F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2.4.1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- IP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hóa</w:t>
      </w:r>
      <w:proofErr w:type="spellEnd"/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4DA34AB4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927F9B4" w14:textId="46CA5755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1544908B" wp14:editId="407C0644">
                  <wp:extent cx="5943600" cy="1832610"/>
                  <wp:effectExtent l="0" t="0" r="0" b="0"/>
                  <wp:docPr id="1553426406" name="Picture 8" descr="A screenshot of a computer&#10;&#10;Description automatically generated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426406" name="Picture 8" descr="A screenshot of a computer&#10;&#10;Description automatically generated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3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19747898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C75ACD7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9.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Thực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đầu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vào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lựa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chọn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giá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trị</w:t>
            </w:r>
            <w:proofErr w:type="spellEnd"/>
          </w:p>
        </w:tc>
      </w:tr>
    </w:tbl>
    <w:p w14:paraId="24431372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tiên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l0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r0.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cipher_sel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l0-r0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ln-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(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đây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trong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).</w:t>
      </w:r>
    </w:p>
    <w:p w14:paraId="3C4DC70B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Đoạn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RTL code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đầu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0ED9C78B" w14:textId="77777777" w:rsidR="000C7508" w:rsidRPr="000C7508" w:rsidRDefault="000C7508" w:rsidP="000C7508">
      <w:pPr>
        <w:spacing w:line="300" w:lineRule="atLeast"/>
        <w:jc w:val="both"/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assign 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{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[62],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[60],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[58],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[56],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[63],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[61],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[59],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des_data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[57]};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 xml:space="preserve">assign 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l0 =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[63:32];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 xml:space="preserve">assign 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r0 =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[31:0];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 xml:space="preserve">assign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l_input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(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cipher_sel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)? l0: ln;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 xml:space="preserve">assign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(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cipher_sel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)? r0: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</w:p>
    <w:p w14:paraId="53C8CB1A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2.4.2 Lưu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Ln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Rn,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IP-1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6C2998DB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92499B5" w14:textId="688E8B5B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0269EE01" wp14:editId="7109244F">
                  <wp:extent cx="5943600" cy="1832610"/>
                  <wp:effectExtent l="0" t="0" r="0" b="0"/>
                  <wp:docPr id="854255878" name="Picture 7" descr="A diagram of a mathematical equation&#10;&#10;Description automatically generated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255878" name="Picture 7" descr="A diagram of a mathematical equation&#10;&#10;Description automatically generated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83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4FD26550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2D9FD2D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10.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lưu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giá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trị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ln-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rn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thực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đảo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IP-1</w:t>
            </w:r>
          </w:p>
        </w:tc>
      </w:tr>
    </w:tbl>
    <w:p w14:paraId="55859038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l_</w:t>
      </w:r>
      <w:proofErr w:type="gram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input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31:0]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từ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lựa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chọn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mục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2.4.1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XOR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hàm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f(R,K)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trước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lưu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ln[31:0].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ghép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lại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IP-1. Sau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IP-1,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desc_</w:t>
      </w:r>
      <w:proofErr w:type="gram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ciphertext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63:0]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mỗi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nếu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đang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cuối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cùng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7FFA8C3B" w14:textId="77777777" w:rsidR="000C7508" w:rsidRPr="000C7508" w:rsidRDefault="000C7508" w:rsidP="000C750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RTL code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ln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49E2B61C" w14:textId="77777777" w:rsidR="000C7508" w:rsidRPr="000C7508" w:rsidRDefault="000C7508" w:rsidP="000C7508">
      <w:pPr>
        <w:spacing w:line="300" w:lineRule="atLeast"/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always 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@ (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posedge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clk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) 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begin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if 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(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cipher_process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) 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begin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ln &lt;= `DELAY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&lt;= `DELAY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l_input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^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f_value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</w:t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proofErr w:type="spellStart"/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>end</w:t>
      </w:r>
      <w:proofErr w:type="spellEnd"/>
    </w:p>
    <w:p w14:paraId="1971219F" w14:textId="77777777" w:rsidR="000C7508" w:rsidRPr="000C7508" w:rsidRDefault="000C7508" w:rsidP="000C750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RTL code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đảo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IP-1:</w:t>
      </w:r>
    </w:p>
    <w:p w14:paraId="24239540" w14:textId="77777777" w:rsidR="000C7508" w:rsidRPr="000C7508" w:rsidRDefault="000C7508" w:rsidP="000C7508">
      <w:pPr>
        <w:spacing w:line="300" w:lineRule="atLeast"/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 xml:space="preserve">assign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{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rn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, ln};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</w:r>
      <w:r w:rsidRPr="000C7508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14:ligatures w14:val="none"/>
        </w:rPr>
        <w:t xml:space="preserve">assign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desc_ciphertext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 = {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[32],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[33],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[34],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[35],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[28],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[60],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[36],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[29],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[61],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[37],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[30],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[62],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[22],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[14],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[6],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[38],</w:t>
      </w:r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[31],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[63],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[23],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[55],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[15],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[47],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 xml:space="preserve">[7], </w:t>
      </w:r>
      <w:proofErr w:type="spellStart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inv_p_input</w:t>
      </w:r>
      <w:proofErr w:type="spellEnd"/>
      <w:r w:rsidRPr="000C7508">
        <w:rPr>
          <w:rFonts w:ascii="Arial" w:eastAsia="Times New Roman" w:hAnsi="Arial" w:cs="Arial"/>
          <w:color w:val="666666"/>
          <w:kern w:val="0"/>
          <w:sz w:val="20"/>
          <w:szCs w:val="20"/>
          <w14:ligatures w14:val="none"/>
        </w:rPr>
        <w:t>[39]};</w:t>
      </w:r>
    </w:p>
    <w:p w14:paraId="04216C7B" w14:textId="77777777" w:rsidR="000C7508" w:rsidRPr="000C7508" w:rsidRDefault="000C7508" w:rsidP="000C7508">
      <w:pPr>
        <w:spacing w:after="24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2.5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giám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sát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quá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hóa</w:t>
      </w:r>
      <w:proofErr w:type="spellEnd"/>
    </w:p>
    <w:p w14:paraId="114B4EF4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Phần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bày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sát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4 bit</w:t>
      </w:r>
      <w:proofErr w:type="gram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xác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định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số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Đồng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thời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khiển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dụ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shift_1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cực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4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trí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ứng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với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lần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lặp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 (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0),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(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1),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9 (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8)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thứ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16 (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đếm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bằng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15).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2A46C843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12096D3" w14:textId="21F1F911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4DC571C" wp14:editId="06C2E117">
                  <wp:extent cx="5943600" cy="5423535"/>
                  <wp:effectExtent l="0" t="0" r="0" b="5715"/>
                  <wp:docPr id="1268285929" name="Picture 6" descr="A diagram of a computer program&#10;&#10;Description automatically generated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285929" name="Picture 6" descr="A diagram of a computer program&#10;&#10;Description automatically generated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42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01D3E545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87D813C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11.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Bộ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đếm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giám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sát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quá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hóa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hiệu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xác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định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quá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khóa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vòng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key_process</w:t>
            </w:r>
            <w:proofErr w:type="spellEnd"/>
          </w:p>
        </w:tc>
      </w:tr>
    </w:tbl>
    <w:p w14:paraId="390F2EF4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3.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DES</w:t>
      </w:r>
    </w:p>
    <w:p w14:paraId="16892AE6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dựa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trên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cấu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trúc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nhấn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hợp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phần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thiết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kế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chức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năng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hoàn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273F8562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3.1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giao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tiếp</w:t>
      </w:r>
      <w:proofErr w:type="spellEnd"/>
    </w:p>
    <w:p w14:paraId="4AECD38C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giao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tiếp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như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sau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7A7C7E9E" w14:textId="77777777" w:rsidR="000C7508" w:rsidRPr="000C7508" w:rsidRDefault="000C7508" w:rsidP="000C7508">
      <w:pPr>
        <w:numPr>
          <w:ilvl w:val="0"/>
          <w:numId w:val="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des_cipher_en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2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15126EA9" w14:textId="77777777" w:rsidR="000C7508" w:rsidRPr="000C7508" w:rsidRDefault="000C7508" w:rsidP="000C7508">
      <w:pPr>
        <w:numPr>
          <w:ilvl w:val="1"/>
          <w:numId w:val="3"/>
        </w:numPr>
        <w:spacing w:after="0" w:line="300" w:lineRule="atLeast"/>
        <w:ind w:right="6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des_encipher_en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</w:p>
    <w:p w14:paraId="7F2BF539" w14:textId="77777777" w:rsidR="000C7508" w:rsidRPr="000C7508" w:rsidRDefault="000C7508" w:rsidP="000C7508">
      <w:pPr>
        <w:numPr>
          <w:ilvl w:val="1"/>
          <w:numId w:val="3"/>
        </w:numPr>
        <w:spacing w:after="0" w:line="300" w:lineRule="atLeast"/>
        <w:ind w:right="6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lastRenderedPageBreak/>
        <w:t>des_decipher_en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</w:p>
    <w:p w14:paraId="546B95E0" w14:textId="77777777" w:rsidR="000C7508" w:rsidRPr="000C7508" w:rsidRDefault="000C7508" w:rsidP="000C7508">
      <w:pPr>
        <w:numPr>
          <w:ilvl w:val="0"/>
          <w:numId w:val="3"/>
        </w:numPr>
        <w:spacing w:after="0" w:line="300" w:lineRule="atLeast"/>
        <w:ind w:right="300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des_</w:t>
      </w:r>
      <w:proofErr w:type="gram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ciphertext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63:0]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chuyển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thành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des_result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[63:0]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hoặc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rõ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3EFC6F46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E618A1E" w14:textId="6D3BA0DF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406903D" wp14:editId="7D41E287">
                  <wp:extent cx="5943600" cy="2030730"/>
                  <wp:effectExtent l="0" t="0" r="0" b="7620"/>
                  <wp:docPr id="658186002" name="Picture 5" descr="A diagram of a computer code&#10;&#10;Description automatically generated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186002" name="Picture 5" descr="A diagram of a computer code&#10;&#10;Description automatically generated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3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0C9C2B00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545AA1E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12.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Sơ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hiệu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giao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tiếp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của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lõi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tích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hợp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chức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năng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giải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</w:p>
        </w:tc>
      </w:tr>
    </w:tbl>
    <w:p w14:paraId="5E2A5A44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3.2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khóa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vòng</w:t>
      </w:r>
      <w:proofErr w:type="spellEnd"/>
    </w:p>
    <w:p w14:paraId="19D5D68B" w14:textId="77777777" w:rsidR="000C7508" w:rsidRPr="000C7508" w:rsidRDefault="000C7508" w:rsidP="000C750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:</w:t>
      </w:r>
    </w:p>
    <w:p w14:paraId="3B94654B" w14:textId="77777777" w:rsidR="000C7508" w:rsidRPr="000C7508" w:rsidRDefault="000C7508" w:rsidP="000C7508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hiệu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rkey_sel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ở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cin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din</w:t>
      </w:r>
    </w:p>
    <w:p w14:paraId="46FEBD12" w14:textId="77777777" w:rsidR="000C7508" w:rsidRPr="000C7508" w:rsidRDefault="000C7508" w:rsidP="000C7508">
      <w:pPr>
        <w:numPr>
          <w:ilvl w:val="0"/>
          <w:numId w:val="4"/>
        </w:numPr>
        <w:spacing w:after="0" w:line="300" w:lineRule="atLeast"/>
        <w:ind w:right="300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của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dn</w:t>
      </w:r>
      <w:proofErr w:type="spellEnd"/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400"/>
      </w:tblGrid>
      <w:tr w:rsidR="000C7508" w:rsidRPr="000C7508" w14:paraId="11931639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5A838AD" w14:textId="7FC67870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0AD82E15" wp14:editId="639C5791">
                  <wp:extent cx="3759200" cy="6096000"/>
                  <wp:effectExtent l="0" t="0" r="0" b="0"/>
                  <wp:docPr id="226756528" name="Picture 4" descr="A screenshot of a computer program&#10;&#10;Description automatically generated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756528" name="Picture 4" descr="A screenshot of a computer program&#10;&#10;Description automatically generated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0" cy="60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683AD76A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52C84639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13.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khóa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vòng</w:t>
            </w:r>
            <w:proofErr w:type="spellEnd"/>
          </w:p>
        </w:tc>
      </w:tr>
    </w:tbl>
    <w:p w14:paraId="3466EE20" w14:textId="77777777" w:rsidR="000C7508" w:rsidRPr="000C7508" w:rsidRDefault="000C7508" w:rsidP="000C750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6BCA1BB0" w14:textId="77777777" w:rsidR="000C7508" w:rsidRPr="000C7508" w:rsidRDefault="000C7508" w:rsidP="000C7508">
      <w:pPr>
        <w:spacing w:after="0" w:line="300" w:lineRule="atLeast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3.3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hàm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f(</w:t>
      </w:r>
      <w:proofErr w:type="gram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R,K</w:t>
      </w:r>
      <w:proofErr w:type="gram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)</w:t>
      </w:r>
    </w:p>
    <w:p w14:paraId="43951584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4967360E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Không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sự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</w:p>
    <w:p w14:paraId="17918D68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45EA8BD9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3.4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hiện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thuật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toán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</w:p>
    <w:p w14:paraId="5203DF18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79927EB2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l_</w:t>
      </w:r>
      <w:proofErr w:type="gram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input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31:0]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r_input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[31:0].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78DCE3CF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41370D9" w14:textId="249B05A6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26C9EC4" wp14:editId="7FD83FB2">
                  <wp:extent cx="5943600" cy="2179320"/>
                  <wp:effectExtent l="0" t="0" r="0" b="0"/>
                  <wp:docPr id="304593758" name="Picture 3" descr="A diagram of a computer program&#10;&#10;Description automatically generated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593758" name="Picture 3" descr="A diagram of a computer program&#10;&#10;Description automatically generated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79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5839749C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4D1C7821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14.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tạo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ngõ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vào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cho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bảng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hoán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IP-1</w:t>
            </w:r>
          </w:p>
        </w:tc>
      </w:tr>
    </w:tbl>
    <w:p w14:paraId="2F3B70B8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3.5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giá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trị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ngõ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bộ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DES</w:t>
      </w:r>
    </w:p>
    <w:p w14:paraId="166019D7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Điều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chỉnh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thêm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cổng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OR ở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MUX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tạo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ngõ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vào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bảng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hoán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vị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IP-1.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4F958D6E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7FCBFC28" w14:textId="7B7A5806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C139574" wp14:editId="261090B1">
                  <wp:extent cx="5943600" cy="2080260"/>
                  <wp:effectExtent l="0" t="0" r="0" b="0"/>
                  <wp:docPr id="1975314928" name="Picture 2" descr="A diagram of a mathematical algorithm&#10;&#10;Description automatically generated with medium confidence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314928" name="Picture 2" descr="A diagram of a mathematical algorithm&#10;&#10;Description automatically generated with medium confidence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69D90A6A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375F9B64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15.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tạo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ngõ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ra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bộ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hóa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giải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DES</w:t>
            </w:r>
          </w:p>
        </w:tc>
      </w:tr>
    </w:tbl>
    <w:p w14:paraId="46718276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3.6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giám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sát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quá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hóa</w:t>
      </w:r>
      <w:proofErr w:type="spellEnd"/>
    </w:p>
    <w:p w14:paraId="0BA6CFAC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này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nhiều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thay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đổi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tách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riêng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.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bạn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đọc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có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so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sánh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tự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tìm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hiểu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tbl>
      <w:tblPr>
        <w:tblW w:w="8400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0C7508" w:rsidRPr="000C7508" w14:paraId="6D239D12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1979B50E" w14:textId="509DA7ED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7508">
              <w:rPr>
                <w:rFonts w:ascii="Times New Roman" w:eastAsia="Times New Roman" w:hAnsi="Times New Roman" w:cs="Times New Roman"/>
                <w:noProof/>
                <w:color w:val="5B2E93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56594B38" wp14:editId="648BA80C">
                  <wp:extent cx="5943600" cy="4878705"/>
                  <wp:effectExtent l="0" t="0" r="0" b="0"/>
                  <wp:docPr id="1818578445" name="Picture 1" descr="A diagram of a machine&#10;&#10;Description automatically generated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578445" name="Picture 1" descr="A diagram of a machine&#10;&#10;Description automatically generated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7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508" w:rsidRPr="000C7508" w14:paraId="5FA1A260" w14:textId="77777777" w:rsidTr="000C7508">
        <w:trPr>
          <w:tblCellSpacing w:w="0" w:type="dxa"/>
          <w:jc w:val="center"/>
        </w:trPr>
        <w:tc>
          <w:tcPr>
            <w:tcW w:w="0" w:type="auto"/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  <w:hideMark/>
          </w:tcPr>
          <w:p w14:paraId="0A4DA438" w14:textId="77777777" w:rsidR="000C7508" w:rsidRPr="000C7508" w:rsidRDefault="000C7508" w:rsidP="000C7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16.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Mạch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giám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sát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quá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hóa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giải</w:t>
            </w:r>
            <w:proofErr w:type="spellEnd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0C7508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14:ligatures w14:val="none"/>
              </w:rPr>
              <w:t>mã</w:t>
            </w:r>
            <w:proofErr w:type="spellEnd"/>
          </w:p>
        </w:tc>
      </w:tr>
    </w:tbl>
    <w:p w14:paraId="56DF3941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Một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điểm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khác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biệt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là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sẽ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chạy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để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tính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ra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khóa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vòng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K16. Sau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đó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quá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trình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giải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mã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mới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thực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sự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được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khởi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động</w:t>
      </w:r>
      <w:proofErr w:type="spellEnd"/>
      <w:r w:rsidRPr="000C7508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.</w:t>
      </w:r>
    </w:p>
    <w:p w14:paraId="4CA46088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</w:p>
    <w:p w14:paraId="59182D27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4. RTL code </w:t>
      </w:r>
      <w:proofErr w:type="spellStart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>và</w:t>
      </w:r>
      <w:proofErr w:type="spellEnd"/>
      <w:r w:rsidRPr="000C7508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14:ligatures w14:val="none"/>
        </w:rPr>
        <w:t xml:space="preserve"> testbench</w:t>
      </w:r>
    </w:p>
    <w:p w14:paraId="0F8912A7" w14:textId="77777777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hyperlink r:id="rId45" w:history="1">
        <w:r w:rsidRPr="000C750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br/>
        </w:r>
      </w:hyperlink>
    </w:p>
    <w:p w14:paraId="189D5036" w14:textId="77777777" w:rsid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hyperlink r:id="rId46" w:tgtFrame="_blank" w:history="1">
        <w:r w:rsidRPr="000C7508">
          <w:rPr>
            <w:rFonts w:ascii="Arial" w:eastAsia="Times New Roman" w:hAnsi="Arial" w:cs="Arial"/>
            <w:color w:val="5B2E93"/>
            <w:kern w:val="0"/>
            <w:sz w:val="20"/>
            <w:szCs w:val="20"/>
            <w:u w:val="single"/>
            <w14:ligatures w14:val="none"/>
          </w:rPr>
          <w:t>DES_core.zip</w:t>
        </w:r>
      </w:hyperlink>
    </w:p>
    <w:p w14:paraId="4244B26D" w14:textId="37FF5B80" w:rsidR="000C7508" w:rsidRPr="000C7508" w:rsidRDefault="000C7508" w:rsidP="000C7508">
      <w:pPr>
        <w:spacing w:after="0" w:line="300" w:lineRule="atLeast"/>
        <w:jc w:val="both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pass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nguyenquanicd</w:t>
      </w:r>
      <w:proofErr w:type="spellEnd"/>
    </w:p>
    <w:p w14:paraId="5C71FF25" w14:textId="77777777" w:rsidR="00AE410C" w:rsidRDefault="00AE410C"/>
    <w:sectPr w:rsidR="00AE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A06C1"/>
    <w:multiLevelType w:val="multilevel"/>
    <w:tmpl w:val="762A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66429"/>
    <w:multiLevelType w:val="multilevel"/>
    <w:tmpl w:val="86E4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7548C8"/>
    <w:multiLevelType w:val="multilevel"/>
    <w:tmpl w:val="C850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7868FC"/>
    <w:multiLevelType w:val="multilevel"/>
    <w:tmpl w:val="9266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6362966">
    <w:abstractNumId w:val="2"/>
  </w:num>
  <w:num w:numId="2" w16cid:durableId="823812426">
    <w:abstractNumId w:val="1"/>
  </w:num>
  <w:num w:numId="3" w16cid:durableId="1644504520">
    <w:abstractNumId w:val="3"/>
  </w:num>
  <w:num w:numId="4" w16cid:durableId="195258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08"/>
    <w:rsid w:val="0000711B"/>
    <w:rsid w:val="000A10FA"/>
    <w:rsid w:val="000C7508"/>
    <w:rsid w:val="00AE410C"/>
    <w:rsid w:val="00EB3F51"/>
    <w:rsid w:val="00F032DF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4110"/>
  <w15:chartTrackingRefBased/>
  <w15:docId w15:val="{34E4924B-22B2-4728-8BD2-41E2E02D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7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C7508"/>
    <w:rPr>
      <w:color w:val="0000FF"/>
      <w:u w:val="single"/>
    </w:rPr>
  </w:style>
  <w:style w:type="character" w:customStyle="1" w:styleId="metadate">
    <w:name w:val="meta_date"/>
    <w:basedOn w:val="DefaultParagraphFont"/>
    <w:rsid w:val="000C7508"/>
  </w:style>
  <w:style w:type="character" w:customStyle="1" w:styleId="metacategories">
    <w:name w:val="meta_categories"/>
    <w:basedOn w:val="DefaultParagraphFont"/>
    <w:rsid w:val="000C7508"/>
  </w:style>
  <w:style w:type="character" w:customStyle="1" w:styleId="metacomments">
    <w:name w:val="meta_comments"/>
    <w:basedOn w:val="DefaultParagraphFont"/>
    <w:rsid w:val="000C7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5948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438138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5380">
                  <w:blockQuote w:val="1"/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7017">
                  <w:blockQuote w:val="1"/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87766">
                  <w:blockQuote w:val="1"/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63797">
                  <w:blockQuote w:val="1"/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6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ger.googleusercontent.com/img/b/R29vZ2xl/AVvXsEjVvJI3EcI4cD1CJAMpYaBtuj13uivsMpTXBRXX7tual2ZFqIiu2o6k4WFsVtepQTqG5_J5JLR2DQAcAU-FVdceeKR-ULIY632igGdfJ4Tgyru_sVz3VVRp3Pl5t-V2KyX8RySvOQi3FdT1/s1600/des_encipher.pn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s://blogger.googleusercontent.com/img/b/R29vZ2xl/AVvXsEicH4lubYG457tCdnVO6t0zuD4BDgjSiCuhYvOXBFBP0cRXtYRvgtfY7_RTy5gLdWjdmBxfBvC-qHiz8nQhfWtjSC5UmmdrRPngmmVx1FFRqLrUtVWOU076i1m2Hpmmy2GeXc0sDZi443dK/s1600/image.png" TargetMode="External"/><Relationship Id="rId21" Type="http://schemas.openxmlformats.org/officeDocument/2006/relationships/hyperlink" Target="https://blogger.googleusercontent.com/img/b/R29vZ2xl/AVvXsEiB81H9xVgtFR2KHQ4HiXGz_fX_uXkHPY_H1g0ycW0Qz9LIH4y3SsWDui-2eUBaYNR0OReqHK5UEos_U8sT1QmZCvcZQaHB-xUmfyih9ogyNtBLMmUN1gXerebj4NWjU5FEPQFqk_f8Dvub/s1600/des_encipher_pc2.png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hyperlink" Target="https://nguyenquanicd.blogspot.com/search/label/IP%20core?&amp;max-results=5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hyperlink" Target="https://blogger.googleusercontent.com/img/b/R29vZ2xl/AVvXsEg97VUaUZc6NQ5mUW2SLkLU51qUMpZyHww-DlP08CHCe7oQ0aYScxWgS0gcXezyEudKzlnsQpU1_ju0eLZO8vLXA91VFgTDAeglqhJjJl1trxp0JLbC9R9Udln3HrN5knHzumagTCw7173k/s1600/des_encipher_IP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guyenquanicd.blogspot.com/search/label/DES?&amp;max-results=5" TargetMode="External"/><Relationship Id="rId11" Type="http://schemas.openxmlformats.org/officeDocument/2006/relationships/hyperlink" Target="https://nguyenquanicd.blogspot.com/2017/08/ip-core-loi-ip-ma-hoa-giai-ma-des.html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s://blogger.googleusercontent.com/img/b/R29vZ2xl/AVvXsEicd96GbD43e4RiytOtMQ7a2_-faDkett9h4UtIa8KOVAC4esuz4EY8W6bdDnnaih8h4HtANYP6sfRttGBV9hZv3m5ffegEPdmvBX9SIu4h_fknJOL7TvAo1M-yE4Kgx3st41sM6x5XiPcM/s1600/decipher_key.png" TargetMode="External"/><Relationship Id="rId40" Type="http://schemas.openxmlformats.org/officeDocument/2006/relationships/image" Target="media/image14.png"/><Relationship Id="rId45" Type="http://schemas.openxmlformats.org/officeDocument/2006/relationships/hyperlink" Target="https://www.blogger.com/goog_1411015664" TargetMode="External"/><Relationship Id="rId5" Type="http://schemas.openxmlformats.org/officeDocument/2006/relationships/hyperlink" Target="https://www.blogger.com/profile/11739939602738380602" TargetMode="External"/><Relationship Id="rId15" Type="http://schemas.openxmlformats.org/officeDocument/2006/relationships/hyperlink" Target="https://blogger.googleusercontent.com/img/b/R29vZ2xl/AVvXsEji0LyQdcUXbeizZYqOE4TTeI17Su9Z5TnTOUfVHlM_S3TR4F-3VaWG3NIZRsJwZ0oc3PMBsJY9Uq7kRrp2EZFGc0He8ssLiRfGZ-H18HpXLwGx2kFqudnt11jmCV1SpNtiixJVRc_h-CFl/s1600/des_encipher_1.png" TargetMode="External"/><Relationship Id="rId23" Type="http://schemas.openxmlformats.org/officeDocument/2006/relationships/hyperlink" Target="https://blogger.googleusercontent.com/img/b/R29vZ2xl/AVvXsEgiVeFb-PXISFvc-85cmxRGDgMaiynIq7x9ptSYDeSM97iQ-gdMMp9mPI2kRjzKptoE39Mc7phhjqibRSg6pHRKzJHv19wrQbVh-WE9CijviekQLXoQD3qqLMpsiTng27J2sNfvhGJ1UFzt/s1600/des_encipher_E.png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10" Type="http://schemas.openxmlformats.org/officeDocument/2006/relationships/hyperlink" Target="https://nguyenquanicd.blogspot.com/search/label/Verilog?&amp;max-results=5" TargetMode="External"/><Relationship Id="rId19" Type="http://schemas.openxmlformats.org/officeDocument/2006/relationships/hyperlink" Target="https://blogger.googleusercontent.com/img/b/R29vZ2xl/AVvXsEgjlr_LUXS_9TM1_lJN7f-vCyw6HGU5qO_Oc2kMntGD0_gXtkZH9DIBpsQJ6M0fQ0FG18jNnMeaItuIk0rK1Pt3dzKiPD6L24crsh_JpAJ_1oe0CeOhxfuY_LXfT7tlrW31ZU3eWKKYTV9S/s1600/des_encipher_shift.png" TargetMode="External"/><Relationship Id="rId31" Type="http://schemas.openxmlformats.org/officeDocument/2006/relationships/hyperlink" Target="https://blogger.googleusercontent.com/img/b/R29vZ2xl/AVvXsEg-_cktHVB5zmygy1Ba1HQpi0i_KrlI1y3SQ3uyA7c9sKNFlbBZb98MsNJ2NZMr9Ru_r7nViMJ8QUlVtOhymh2IItS6pf_6SQE4hctcXn-c9jeXeiuhLo3hfohaUbnrgg8Wbg21PPg3pMWB/s1600/des_encipher_IP_1.png" TargetMode="External"/><Relationship Id="rId44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nguyenquanicd.blogspot.com/search/label/System%20Verilog?&amp;max-results=5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hyperlink" Target="https://blogger.googleusercontent.com/img/b/R29vZ2xl/AVvXsEixgLJr0yAhTNDPkHVxPDJ3phzS2hiQh98xKv6lCMTRKy44oXxsAaBJmnAkbZOI8OUWW65COWgP5xlg9eayt65lsGFwa5z-Xom_Igd_SpYdZsvgpZAm3cqVkYrB94DPjNsjYESh8HDhUYD4/s1600/des_encipher_P.png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blogger.googleusercontent.com/img/b/R29vZ2xl/AVvXsEhe7tGwvW8WlwkxnQoEqbEM1SjrKqyB5IktvGIv-qrnDJgFiMPvxUAwNf0lRj3ynARjsgijowWYy0Fapk_IOidNIzueluQHyghS5kC53MYjhCKKIayHRNG5yJiAgEY6u8pZ0DUZWKpXupF5/s1600/image.png" TargetMode="External"/><Relationship Id="rId43" Type="http://schemas.openxmlformats.org/officeDocument/2006/relationships/hyperlink" Target="https://blogger.googleusercontent.com/img/b/R29vZ2xl/AVvXsEgDFme7VRYVU3zMgXrMefI3oOYVRgY3ulBi32UamJqlnbR6gTKcNU_2rtJ2kW20QPWAGS7w4oQiG8vRw8ZkWiviGsO_Mnzj7KQgpm32XmWpbb8tWwlrJlBE15lE9caqRrFcuXBgWP6VmEqr/s1600/en_de_cipher.png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nguyenquanicd.blogspot.com/search/label/Synchronous%20Design?&amp;max-results=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nguyenquanicd.blogspot.com/2017/08/background-thuat-toan-ma-hoa-va-giai-ma.html" TargetMode="External"/><Relationship Id="rId17" Type="http://schemas.openxmlformats.org/officeDocument/2006/relationships/hyperlink" Target="https://blogger.googleusercontent.com/img/b/R29vZ2xl/AVvXsEgQCmHL8ixuV3QChu6kX0xvzSmHdK4d0ieOH6tRsvOIji55SEaka5QlAFBp_gfdXFtSdJXKjYwcKYWeT6D0XcwwbZQkdM2mQQth80_Eg1IFt5SKKUbGcN9pRXM9KHefEW7muJzths5lCeQ5/s1600/des_encipher_pc1.png" TargetMode="External"/><Relationship Id="rId25" Type="http://schemas.openxmlformats.org/officeDocument/2006/relationships/hyperlink" Target="https://blogger.googleusercontent.com/img/b/R29vZ2xl/AVvXsEipR1U6eAZ0CFc11dJB-W_-0xcTAo_L9DSVdil6oTZ0Xl-4f9RmjHRNsQY8B0U5M1zvRt_hvJfrF4vHNBKENhpasEBBrrmI-02adv_5-nGKW4WVtB4aWkAet1Aiyl3U2GctMCIC7VfaNdIC/s1600/des_encipher_S.png" TargetMode="External"/><Relationship Id="rId33" Type="http://schemas.openxmlformats.org/officeDocument/2006/relationships/hyperlink" Target="https://blogger.googleusercontent.com/img/b/R29vZ2xl/AVvXsEgiWsKCrfop-n4LeH_Hm2xlIrQb9jIkFftczfz7wqbB4XgcgPmYBjlFscaHRtpaswkqVzzUk6REU2HCqrPYjDOw5sY4Pb92VynZt8p70OvgI86HwcpYR_yxf3BX4Tbntl0YsbBrU8ovV1ud/s1600/des_encipher_counter.png" TargetMode="External"/><Relationship Id="rId38" Type="http://schemas.openxmlformats.org/officeDocument/2006/relationships/image" Target="media/image13.png"/><Relationship Id="rId46" Type="http://schemas.openxmlformats.org/officeDocument/2006/relationships/hyperlink" Target="http://www.mediafire.com/file/lhcrand1mohn7fr/DES_core.zip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blogger.googleusercontent.com/img/b/R29vZ2xl/AVvXsEhKn3-m5NS4_JtYQ5JyAG9lRRFIN1CuRjWwGm-VztRXIQcPEsg57ZELgBLSelWbBqmhHsJVfYywXpRxB_ApXXKaFR8oo5VKSksrym2xqRBkzPnefNIFgjhFUP6RmIfTvmsOyqxbRQOUxdda/s1600/imag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1907</Words>
  <Characters>10873</Characters>
  <Application>Microsoft Office Word</Application>
  <DocSecurity>0</DocSecurity>
  <Lines>90</Lines>
  <Paragraphs>25</Paragraphs>
  <ScaleCrop>false</ScaleCrop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Bảo Long</dc:creator>
  <cp:keywords/>
  <dc:description/>
  <cp:lastModifiedBy>Hoàng Bảo Long</cp:lastModifiedBy>
  <cp:revision>1</cp:revision>
  <dcterms:created xsi:type="dcterms:W3CDTF">2024-06-16T04:36:00Z</dcterms:created>
  <dcterms:modified xsi:type="dcterms:W3CDTF">2024-06-16T04:37:00Z</dcterms:modified>
</cp:coreProperties>
</file>