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E3A" w:rsidRPr="00D5025F" w:rsidRDefault="00B54E3A" w:rsidP="00B54E3A">
      <w:pPr>
        <w:jc w:val="center"/>
        <w:rPr>
          <w:rFonts w:ascii="Times New Roman" w:eastAsia="DFKai-SB" w:hAnsi="Times New Roman" w:cs="Times New Roman"/>
          <w:lang w:val="en-US"/>
        </w:rPr>
      </w:pPr>
      <w:r w:rsidRPr="00D5025F">
        <w:rPr>
          <w:rFonts w:ascii="Times New Roman" w:eastAsia="DFKai-SB" w:hAnsi="Times New Roman" w:cs="Times New Roman"/>
          <w:noProof/>
          <w:lang w:val="en-US"/>
        </w:rPr>
        <w:drawing>
          <wp:inline distT="0" distB="0" distL="0" distR="0" wp14:anchorId="349DDCAA" wp14:editId="2727431F">
            <wp:extent cx="5943600" cy="960120"/>
            <wp:effectExtent l="0" t="0" r="0" b="0"/>
            <wp:docPr id="8" name="Picture 8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E3A" w:rsidRPr="00D5025F" w:rsidRDefault="00B54E3A" w:rsidP="00B54E3A">
      <w:pPr>
        <w:jc w:val="center"/>
        <w:rPr>
          <w:rFonts w:ascii="Times New Roman" w:eastAsia="DFKai-SB" w:hAnsi="Times New Roman" w:cs="Times New Roman"/>
          <w:sz w:val="32"/>
          <w:lang w:val="en-US"/>
        </w:rPr>
      </w:pPr>
    </w:p>
    <w:p w:rsidR="00B54E3A" w:rsidRPr="00D5025F" w:rsidRDefault="00B54E3A" w:rsidP="00B54E3A">
      <w:pPr>
        <w:jc w:val="center"/>
        <w:rPr>
          <w:rFonts w:ascii="Times New Roman" w:eastAsia="DFKai-SB" w:hAnsi="Times New Roman" w:cs="Times New Roman"/>
          <w:sz w:val="32"/>
          <w:lang w:val="en-US"/>
        </w:rPr>
      </w:pPr>
    </w:p>
    <w:p w:rsidR="00B54E3A" w:rsidRPr="00D5025F" w:rsidRDefault="00B54E3A" w:rsidP="00B54E3A">
      <w:pPr>
        <w:jc w:val="center"/>
        <w:rPr>
          <w:rFonts w:ascii="Times New Roman" w:eastAsia="DFKai-SB" w:hAnsi="Times New Roman" w:cs="Times New Roman"/>
          <w:sz w:val="32"/>
          <w:lang w:val="en-US"/>
        </w:rPr>
      </w:pPr>
    </w:p>
    <w:p w:rsidR="00B54E3A" w:rsidRPr="00D5025F" w:rsidRDefault="00B54E3A" w:rsidP="00B54E3A">
      <w:pPr>
        <w:jc w:val="center"/>
        <w:rPr>
          <w:rFonts w:ascii="Times New Roman" w:eastAsia="DFKai-SB" w:hAnsi="Times New Roman" w:cs="Times New Roman"/>
          <w:sz w:val="140"/>
          <w:szCs w:val="140"/>
          <w:lang w:val="en-US"/>
        </w:rPr>
      </w:pPr>
      <w:r w:rsidRPr="00D5025F">
        <w:rPr>
          <w:rFonts w:ascii="Times New Roman" w:eastAsia="DFKai-SB" w:hAnsi="Times New Roman" w:cs="Times New Roman"/>
          <w:sz w:val="140"/>
          <w:szCs w:val="140"/>
          <w:lang w:val="en-US"/>
        </w:rPr>
        <w:t>應用軟體實習</w:t>
      </w:r>
    </w:p>
    <w:p w:rsidR="00B54E3A" w:rsidRPr="00D5025F" w:rsidRDefault="00B54E3A" w:rsidP="00B54E3A">
      <w:pPr>
        <w:ind w:left="2400" w:firstLine="480"/>
        <w:jc w:val="center"/>
        <w:rPr>
          <w:rFonts w:ascii="Times New Roman" w:eastAsia="DFKai-SB" w:hAnsi="Times New Roman" w:cs="Times New Roman"/>
          <w:sz w:val="96"/>
          <w:szCs w:val="60"/>
          <w:lang w:val="en-US"/>
        </w:rPr>
      </w:pPr>
    </w:p>
    <w:p w:rsidR="00B54E3A" w:rsidRPr="00D5025F" w:rsidRDefault="00B54E3A" w:rsidP="00B54E3A">
      <w:pPr>
        <w:ind w:left="2400" w:firstLine="480"/>
        <w:jc w:val="center"/>
        <w:rPr>
          <w:rFonts w:ascii="Times New Roman" w:eastAsia="DFKai-SB" w:hAnsi="Times New Roman" w:cs="Times New Roman"/>
          <w:sz w:val="96"/>
          <w:szCs w:val="60"/>
          <w:lang w:val="en-US"/>
        </w:rPr>
      </w:pPr>
    </w:p>
    <w:p w:rsidR="00B54E3A" w:rsidRPr="00D5025F" w:rsidRDefault="00B54E3A" w:rsidP="00B54E3A">
      <w:pPr>
        <w:ind w:left="2400" w:firstLine="480"/>
        <w:jc w:val="center"/>
        <w:rPr>
          <w:rFonts w:ascii="Times New Roman" w:eastAsia="DFKai-SB" w:hAnsi="Times New Roman" w:cs="Times New Roman"/>
          <w:sz w:val="52"/>
          <w:szCs w:val="60"/>
          <w:lang w:val="en-US"/>
        </w:rPr>
      </w:pPr>
      <w:r w:rsidRPr="00D5025F">
        <w:rPr>
          <w:rFonts w:ascii="Times New Roman" w:eastAsia="DFKai-SB" w:hAnsi="Times New Roman" w:cs="Times New Roman"/>
          <w:sz w:val="52"/>
          <w:szCs w:val="60"/>
          <w:lang w:val="en-US"/>
        </w:rPr>
        <w:t>任課教師：黃士嘉</w:t>
      </w:r>
      <w:r w:rsidRPr="00D5025F">
        <w:rPr>
          <w:rFonts w:ascii="Times New Roman" w:eastAsia="DFKai-SB" w:hAnsi="Times New Roman" w:cs="Times New Roman"/>
          <w:sz w:val="52"/>
          <w:szCs w:val="60"/>
          <w:lang w:val="en-US"/>
        </w:rPr>
        <w:t xml:space="preserve"> </w:t>
      </w:r>
      <w:r w:rsidRPr="00D5025F">
        <w:rPr>
          <w:rFonts w:ascii="Times New Roman" w:eastAsia="DFKai-SB" w:hAnsi="Times New Roman" w:cs="Times New Roman"/>
          <w:sz w:val="52"/>
          <w:szCs w:val="60"/>
          <w:lang w:val="en-US"/>
        </w:rPr>
        <w:t>老師</w:t>
      </w:r>
    </w:p>
    <w:p w:rsidR="00B54E3A" w:rsidRPr="00D5025F" w:rsidRDefault="00B54E3A" w:rsidP="00B54E3A">
      <w:pPr>
        <w:ind w:left="2400" w:firstLine="480"/>
        <w:jc w:val="center"/>
        <w:rPr>
          <w:rFonts w:ascii="DFKai-SB" w:eastAsia="DFKai-SB" w:hAnsi="DFKai-SB" w:cs="Times New Roman"/>
          <w:b/>
          <w:sz w:val="52"/>
          <w:szCs w:val="60"/>
          <w:lang w:val="en-US"/>
        </w:rPr>
      </w:pPr>
      <w:r w:rsidRPr="00D5025F">
        <w:rPr>
          <w:rFonts w:ascii="Times New Roman" w:eastAsia="DFKai-SB" w:hAnsi="Times New Roman" w:cs="Times New Roman"/>
          <w:sz w:val="52"/>
          <w:szCs w:val="60"/>
          <w:lang w:val="en-US"/>
        </w:rPr>
        <w:t>班級：</w:t>
      </w:r>
      <w:r w:rsidRPr="00D5025F">
        <w:rPr>
          <w:rFonts w:ascii="DFKai-SB" w:eastAsia="DFKai-SB" w:hAnsi="DFKai-SB" w:cs="Times New Roman"/>
          <w:b/>
          <w:sz w:val="52"/>
          <w:szCs w:val="60"/>
          <w:lang w:val="en-US"/>
        </w:rPr>
        <w:t>電子三甲</w:t>
      </w:r>
    </w:p>
    <w:p w:rsidR="00B54E3A" w:rsidRPr="00D5025F" w:rsidRDefault="00B54E3A" w:rsidP="00B54E3A">
      <w:pPr>
        <w:ind w:left="2400" w:firstLine="480"/>
        <w:jc w:val="center"/>
        <w:rPr>
          <w:rFonts w:ascii="DFKai-SB" w:eastAsia="DFKai-SB" w:hAnsi="DFKai-SB" w:cs="Times New Roman"/>
          <w:b/>
          <w:sz w:val="52"/>
          <w:szCs w:val="60"/>
          <w:lang w:val="en-US"/>
        </w:rPr>
      </w:pPr>
      <w:r w:rsidRPr="00D5025F">
        <w:rPr>
          <w:rFonts w:ascii="Times New Roman" w:eastAsia="DFKai-SB" w:hAnsi="Times New Roman" w:cs="Times New Roman"/>
          <w:sz w:val="52"/>
          <w:szCs w:val="60"/>
          <w:lang w:val="en-US"/>
        </w:rPr>
        <w:t>學生：</w:t>
      </w:r>
      <w:r w:rsidRPr="00D5025F">
        <w:rPr>
          <w:rFonts w:ascii="DFKai-SB" w:eastAsia="DFKai-SB" w:hAnsi="DFKai-SB" w:cs="Times New Roman"/>
          <w:b/>
          <w:sz w:val="52"/>
          <w:szCs w:val="60"/>
          <w:lang w:val="en-US"/>
        </w:rPr>
        <w:t>郭若蘭</w:t>
      </w:r>
    </w:p>
    <w:p w:rsidR="00B54E3A" w:rsidRPr="00D5025F" w:rsidRDefault="00B54E3A" w:rsidP="00B54E3A">
      <w:pPr>
        <w:ind w:left="2400" w:firstLine="480"/>
        <w:jc w:val="center"/>
        <w:rPr>
          <w:rFonts w:ascii="DFKai-SB" w:eastAsia="DFKai-SB" w:hAnsi="DFKai-SB" w:cs="Times New Roman"/>
          <w:b/>
          <w:sz w:val="52"/>
          <w:szCs w:val="60"/>
          <w:lang w:val="en-US"/>
        </w:rPr>
      </w:pPr>
      <w:r w:rsidRPr="00D5025F">
        <w:rPr>
          <w:rFonts w:ascii="DFKai-SB" w:eastAsia="DFKai-SB" w:hAnsi="DFKai-SB" w:cs="Times New Roman"/>
          <w:b/>
          <w:sz w:val="52"/>
          <w:szCs w:val="60"/>
          <w:lang w:val="en-US"/>
        </w:rPr>
        <w:t>106360146</w:t>
      </w:r>
    </w:p>
    <w:p w:rsidR="00B54E3A" w:rsidRPr="00D5025F" w:rsidRDefault="00B54E3A" w:rsidP="00B54E3A">
      <w:pPr>
        <w:jc w:val="center"/>
        <w:rPr>
          <w:lang w:val="en-US"/>
        </w:rPr>
      </w:pPr>
    </w:p>
    <w:p w:rsidR="00B54E3A" w:rsidRPr="00D5025F" w:rsidRDefault="00B54E3A" w:rsidP="00B54E3A">
      <w:pPr>
        <w:jc w:val="center"/>
        <w:rPr>
          <w:lang w:val="en-US"/>
        </w:rPr>
      </w:pPr>
    </w:p>
    <w:p w:rsidR="00B54E3A" w:rsidRPr="00D5025F" w:rsidRDefault="00B54E3A" w:rsidP="00B54E3A">
      <w:pPr>
        <w:jc w:val="center"/>
        <w:rPr>
          <w:lang w:val="en-US"/>
        </w:rPr>
      </w:pPr>
    </w:p>
    <w:p w:rsidR="00B54E3A" w:rsidRDefault="00B54E3A" w:rsidP="00B54E3A">
      <w:pPr>
        <w:jc w:val="center"/>
        <w:rPr>
          <w:lang w:val="en-US"/>
        </w:rPr>
      </w:pPr>
    </w:p>
    <w:p w:rsidR="00B54E3A" w:rsidRDefault="00B54E3A" w:rsidP="00B54E3A">
      <w:pPr>
        <w:jc w:val="center"/>
        <w:rPr>
          <w:lang w:val="en-US"/>
        </w:rPr>
      </w:pPr>
    </w:p>
    <w:p w:rsidR="00B54E3A" w:rsidRPr="002153D9" w:rsidRDefault="00B54E3A" w:rsidP="00B54E3A">
      <w:pPr>
        <w:rPr>
          <w:rFonts w:asciiTheme="majorHAnsi" w:hAnsiTheme="majorHAnsi" w:cstheme="majorHAnsi"/>
          <w:b/>
          <w:sz w:val="32"/>
          <w:lang w:val="en-US"/>
        </w:rPr>
      </w:pPr>
      <w:r w:rsidRPr="002153D9">
        <w:rPr>
          <w:rFonts w:asciiTheme="majorHAnsi" w:hAnsiTheme="majorHAnsi" w:cstheme="majorHAnsi"/>
          <w:b/>
          <w:sz w:val="32"/>
          <w:lang w:val="en-US"/>
        </w:rPr>
        <w:lastRenderedPageBreak/>
        <w:t>Instructions</w:t>
      </w:r>
    </w:p>
    <w:p w:rsidR="00B54E3A" w:rsidRPr="00B54E3A" w:rsidRDefault="00B54E3A" w:rsidP="00B54E3A">
      <w:pPr>
        <w:rPr>
          <w:rFonts w:hint="eastAsia"/>
          <w:sz w:val="28"/>
          <w:szCs w:val="28"/>
          <w:lang w:val="en-US"/>
        </w:rPr>
      </w:pPr>
      <w:proofErr w:type="spellStart"/>
      <w:r w:rsidRPr="00B54E3A">
        <w:rPr>
          <w:rFonts w:hint="eastAsia"/>
          <w:sz w:val="28"/>
          <w:szCs w:val="28"/>
          <w:lang w:val="en-US"/>
        </w:rPr>
        <w:t>Kotlin</w:t>
      </w:r>
      <w:proofErr w:type="spellEnd"/>
      <w:r w:rsidRPr="00B54E3A">
        <w:rPr>
          <w:rFonts w:hint="eastAsia"/>
          <w:sz w:val="28"/>
          <w:szCs w:val="28"/>
          <w:lang w:val="en-US"/>
        </w:rPr>
        <w:t>語言</w:t>
      </w:r>
    </w:p>
    <w:p w:rsidR="00B54E3A" w:rsidRPr="00B54E3A" w:rsidRDefault="00B54E3A" w:rsidP="00B54E3A">
      <w:pPr>
        <w:rPr>
          <w:rFonts w:hint="eastAsia"/>
          <w:sz w:val="28"/>
          <w:szCs w:val="28"/>
          <w:lang w:val="en-US"/>
        </w:rPr>
      </w:pPr>
      <w:r w:rsidRPr="00B54E3A">
        <w:rPr>
          <w:rFonts w:hint="eastAsia"/>
          <w:sz w:val="28"/>
          <w:szCs w:val="28"/>
          <w:lang w:val="en-US"/>
        </w:rPr>
        <w:t xml:space="preserve">1. </w:t>
      </w:r>
      <w:r w:rsidRPr="00B54E3A">
        <w:rPr>
          <w:rFonts w:hint="eastAsia"/>
          <w:sz w:val="28"/>
          <w:szCs w:val="28"/>
          <w:lang w:val="en-US"/>
        </w:rPr>
        <w:t>實作</w:t>
      </w:r>
      <w:r w:rsidRPr="00B54E3A">
        <w:rPr>
          <w:rFonts w:hint="eastAsia"/>
          <w:sz w:val="28"/>
          <w:szCs w:val="28"/>
          <w:lang w:val="en-US"/>
        </w:rPr>
        <w:t>Lab12 (Chapter 14 API)</w:t>
      </w:r>
    </w:p>
    <w:p w:rsidR="00B54E3A" w:rsidRPr="00B54E3A" w:rsidRDefault="00B54E3A" w:rsidP="00B54E3A">
      <w:pPr>
        <w:rPr>
          <w:rFonts w:hint="eastAsia"/>
          <w:sz w:val="28"/>
          <w:szCs w:val="28"/>
          <w:lang w:val="en-US"/>
        </w:rPr>
      </w:pPr>
      <w:r w:rsidRPr="00B54E3A">
        <w:rPr>
          <w:rFonts w:hint="eastAsia"/>
          <w:sz w:val="28"/>
          <w:szCs w:val="28"/>
          <w:lang w:val="en-US"/>
        </w:rPr>
        <w:t xml:space="preserve">2. </w:t>
      </w:r>
      <w:r w:rsidRPr="00B54E3A">
        <w:rPr>
          <w:rFonts w:hint="eastAsia"/>
          <w:sz w:val="28"/>
          <w:szCs w:val="28"/>
          <w:lang w:val="en-US"/>
        </w:rPr>
        <w:t>實作</w:t>
      </w:r>
      <w:r w:rsidRPr="00B54E3A">
        <w:rPr>
          <w:rFonts w:hint="eastAsia"/>
          <w:sz w:val="28"/>
          <w:szCs w:val="28"/>
          <w:lang w:val="en-US"/>
        </w:rPr>
        <w:t>Chapter 15 Cloud Messaging</w:t>
      </w:r>
    </w:p>
    <w:p w:rsidR="00B54E3A" w:rsidRPr="00B54E3A" w:rsidRDefault="00B54E3A" w:rsidP="00B54E3A">
      <w:pPr>
        <w:rPr>
          <w:rFonts w:hint="eastAsia"/>
          <w:sz w:val="28"/>
          <w:szCs w:val="28"/>
          <w:lang w:val="en-US"/>
        </w:rPr>
      </w:pPr>
      <w:r w:rsidRPr="00B54E3A">
        <w:rPr>
          <w:rFonts w:hint="eastAsia"/>
          <w:sz w:val="28"/>
          <w:szCs w:val="28"/>
          <w:lang w:val="en-US"/>
        </w:rPr>
        <w:t>利用</w:t>
      </w:r>
      <w:r w:rsidRPr="00B54E3A">
        <w:rPr>
          <w:rFonts w:hint="eastAsia"/>
          <w:sz w:val="28"/>
          <w:szCs w:val="28"/>
          <w:lang w:val="en-US"/>
        </w:rPr>
        <w:t>Firebase</w:t>
      </w:r>
      <w:r w:rsidRPr="00B54E3A">
        <w:rPr>
          <w:rFonts w:hint="eastAsia"/>
          <w:sz w:val="28"/>
          <w:szCs w:val="28"/>
          <w:lang w:val="en-US"/>
        </w:rPr>
        <w:t>實作簡易的推撥系統</w:t>
      </w:r>
    </w:p>
    <w:p w:rsidR="00B54E3A" w:rsidRPr="003C370F" w:rsidRDefault="00B54E3A" w:rsidP="00B54E3A">
      <w:pPr>
        <w:rPr>
          <w:sz w:val="28"/>
          <w:szCs w:val="28"/>
          <w:lang w:val="en-US"/>
        </w:rPr>
      </w:pPr>
      <w:r w:rsidRPr="00B54E3A">
        <w:rPr>
          <w:sz w:val="28"/>
          <w:szCs w:val="28"/>
          <w:lang w:val="en-US"/>
        </w:rPr>
        <w:t>https://firebase.google.com/docs/cloud-messaging</w:t>
      </w:r>
    </w:p>
    <w:p w:rsidR="00B54E3A" w:rsidRPr="002153D9" w:rsidRDefault="00B54E3A" w:rsidP="00B54E3A">
      <w:pPr>
        <w:rPr>
          <w:rFonts w:asciiTheme="majorHAnsi" w:hAnsiTheme="majorHAnsi" w:cstheme="majorHAnsi"/>
          <w:b/>
          <w:sz w:val="32"/>
          <w:szCs w:val="28"/>
          <w:lang w:val="en-US"/>
        </w:rPr>
      </w:pPr>
      <w:r w:rsidRPr="002153D9">
        <w:rPr>
          <w:rFonts w:asciiTheme="majorHAnsi" w:hAnsiTheme="majorHAnsi" w:cstheme="majorHAnsi"/>
          <w:b/>
          <w:sz w:val="32"/>
          <w:szCs w:val="28"/>
          <w:lang w:val="en-US"/>
        </w:rPr>
        <w:t>Process</w:t>
      </w:r>
    </w:p>
    <w:p w:rsidR="0061697A" w:rsidRDefault="00B54E3A" w:rsidP="00B54E3A">
      <w:pPr>
        <w:rPr>
          <w:sz w:val="28"/>
          <w:szCs w:val="28"/>
          <w:lang w:val="en-US"/>
        </w:rPr>
      </w:pPr>
      <w:r w:rsidRPr="00B54E3A">
        <w:rPr>
          <w:sz w:val="28"/>
          <w:szCs w:val="28"/>
          <w:lang w:val="en-US"/>
        </w:rPr>
        <w:t xml:space="preserve">Comparison </w:t>
      </w:r>
    </w:p>
    <w:p w:rsidR="00B54E3A" w:rsidRPr="00B54E3A" w:rsidRDefault="00B54E3A" w:rsidP="00B54E3A">
      <w:pPr>
        <w:rPr>
          <w:sz w:val="28"/>
          <w:szCs w:val="28"/>
          <w:lang w:val="en-US"/>
        </w:rPr>
      </w:pPr>
      <w:proofErr w:type="spellStart"/>
      <w:r w:rsidRPr="00B54E3A">
        <w:rPr>
          <w:sz w:val="28"/>
          <w:szCs w:val="28"/>
          <w:lang w:val="en-US"/>
        </w:rPr>
        <w:t>Gradle</w:t>
      </w:r>
      <w:proofErr w:type="spellEnd"/>
    </w:p>
    <w:p w:rsidR="00B54E3A" w:rsidRDefault="00B54E3A" w:rsidP="00B54E3A">
      <w:pPr>
        <w:rPr>
          <w:sz w:val="28"/>
          <w:szCs w:val="28"/>
          <w:lang w:val="en-US"/>
        </w:rPr>
      </w:pPr>
      <w:r w:rsidRPr="00B54E3A">
        <w:rPr>
          <w:sz w:val="28"/>
          <w:szCs w:val="28"/>
          <w:lang w:val="en-US"/>
        </w:rPr>
        <w:t xml:space="preserve">Only </w:t>
      </w:r>
      <w:r>
        <w:rPr>
          <w:sz w:val="28"/>
          <w:szCs w:val="28"/>
          <w:lang w:val="en-US"/>
        </w:rPr>
        <w:t>one of them is the same. If I did not</w:t>
      </w:r>
      <w:r w:rsidRPr="00B54E3A">
        <w:rPr>
          <w:sz w:val="28"/>
          <w:szCs w:val="28"/>
          <w:lang w:val="en-US"/>
        </w:rPr>
        <w:t xml:space="preserve"> have the book written by the teacher, I </w:t>
      </w:r>
      <w:r>
        <w:rPr>
          <w:sz w:val="28"/>
          <w:szCs w:val="28"/>
          <w:lang w:val="en-US"/>
        </w:rPr>
        <w:t>would not have known</w:t>
      </w:r>
      <w:r w:rsidRPr="00B54E3A">
        <w:rPr>
          <w:sz w:val="28"/>
          <w:szCs w:val="28"/>
          <w:lang w:val="en-US"/>
        </w:rPr>
        <w:t xml:space="preserve"> how to change to </w:t>
      </w:r>
      <w:proofErr w:type="spellStart"/>
      <w:r w:rsidRPr="00B54E3A">
        <w:rPr>
          <w:sz w:val="28"/>
          <w:szCs w:val="28"/>
          <w:lang w:val="en-US"/>
        </w:rPr>
        <w:t>Kotlin’s</w:t>
      </w:r>
      <w:proofErr w:type="spellEnd"/>
      <w:r w:rsidRPr="00B54E3A">
        <w:rPr>
          <w:sz w:val="28"/>
          <w:szCs w:val="28"/>
          <w:lang w:val="en-US"/>
        </w:rPr>
        <w:t xml:space="preserve"> version.</w:t>
      </w:r>
    </w:p>
    <w:p w:rsidR="00B54E3A" w:rsidRPr="00B54E3A" w:rsidRDefault="00B54E3A" w:rsidP="00B54E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</w:t>
      </w:r>
    </w:p>
    <w:p w:rsidR="00B54E3A" w:rsidRDefault="00B54E3A" w:rsidP="00B54E3A">
      <w:pPr>
        <w:rPr>
          <w:sz w:val="28"/>
          <w:szCs w:val="28"/>
          <w:lang w:val="en-US"/>
        </w:rPr>
      </w:pPr>
      <w:r w:rsidRPr="00B54E3A">
        <w:rPr>
          <w:sz w:val="28"/>
          <w:szCs w:val="28"/>
          <w:lang w:val="en-US"/>
        </w:rPr>
        <w:t xml:space="preserve">The part of Data </w:t>
      </w:r>
      <w:proofErr w:type="gramStart"/>
      <w:r>
        <w:rPr>
          <w:sz w:val="28"/>
          <w:szCs w:val="28"/>
          <w:lang w:val="en-US"/>
        </w:rPr>
        <w:t>was</w:t>
      </w:r>
      <w:r w:rsidRPr="00B54E3A">
        <w:rPr>
          <w:sz w:val="28"/>
          <w:szCs w:val="28"/>
          <w:lang w:val="en-US"/>
        </w:rPr>
        <w:t xml:space="preserve"> directly translated</w:t>
      </w:r>
      <w:proofErr w:type="gramEnd"/>
      <w:r w:rsidRPr="00B54E3A">
        <w:rPr>
          <w:sz w:val="28"/>
          <w:szCs w:val="28"/>
          <w:lang w:val="en-US"/>
        </w:rPr>
        <w:t xml:space="preserve"> and </w:t>
      </w:r>
      <w:r>
        <w:rPr>
          <w:sz w:val="28"/>
          <w:szCs w:val="28"/>
          <w:lang w:val="en-US"/>
        </w:rPr>
        <w:t>it did not require</w:t>
      </w:r>
      <w:r w:rsidRPr="00B54E3A">
        <w:rPr>
          <w:sz w:val="28"/>
          <w:szCs w:val="28"/>
          <w:lang w:val="en-US"/>
        </w:rPr>
        <w:t xml:space="preserve"> to be modified</w:t>
      </w:r>
      <w:r>
        <w:rPr>
          <w:rFonts w:hint="eastAsia"/>
          <w:sz w:val="28"/>
          <w:szCs w:val="28"/>
          <w:lang w:val="en-US"/>
        </w:rPr>
        <w:t>.</w:t>
      </w:r>
    </w:p>
    <w:p w:rsidR="0061697A" w:rsidRPr="0061697A" w:rsidRDefault="0061697A" w:rsidP="0061697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MainActivity</w:t>
      </w:r>
      <w:proofErr w:type="spellEnd"/>
    </w:p>
    <w:p w:rsidR="00B54E3A" w:rsidRPr="00B54E3A" w:rsidRDefault="0061697A" w:rsidP="0061697A">
      <w:pPr>
        <w:rPr>
          <w:sz w:val="28"/>
          <w:szCs w:val="28"/>
          <w:lang w:val="en-US"/>
        </w:rPr>
      </w:pPr>
      <w:r w:rsidRPr="0061697A">
        <w:rPr>
          <w:sz w:val="28"/>
          <w:szCs w:val="28"/>
          <w:lang w:val="en-US"/>
        </w:rPr>
        <w:t xml:space="preserve">This </w:t>
      </w:r>
      <w:r w:rsidRPr="0061697A">
        <w:rPr>
          <w:sz w:val="28"/>
          <w:szCs w:val="28"/>
          <w:lang w:val="en-US"/>
        </w:rPr>
        <w:t>part</w:t>
      </w:r>
      <w:r w:rsidRPr="0061697A">
        <w:rPr>
          <w:sz w:val="28"/>
          <w:szCs w:val="28"/>
          <w:lang w:val="en-US"/>
        </w:rPr>
        <w:t xml:space="preserve"> needs to </w:t>
      </w:r>
      <w:proofErr w:type="gramStart"/>
      <w:r w:rsidRPr="0061697A">
        <w:rPr>
          <w:sz w:val="28"/>
          <w:szCs w:val="28"/>
          <w:lang w:val="en-US"/>
        </w:rPr>
        <w:t>be modified</w:t>
      </w:r>
      <w:proofErr w:type="gramEnd"/>
      <w:r w:rsidRPr="006169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the most. Add some "?" </w:t>
      </w:r>
      <w:r w:rsidRPr="0061697A">
        <w:rPr>
          <w:sz w:val="28"/>
          <w:szCs w:val="28"/>
          <w:lang w:val="en-US"/>
        </w:rPr>
        <w:t>Therefore,</w:t>
      </w:r>
      <w:r w:rsidRPr="0061697A">
        <w:rPr>
          <w:sz w:val="28"/>
          <w:szCs w:val="28"/>
          <w:lang w:val="en-US"/>
        </w:rPr>
        <w:t xml:space="preserve"> that he can work normally.</w:t>
      </w:r>
    </w:p>
    <w:p w:rsidR="0061697A" w:rsidRPr="004B4458" w:rsidRDefault="00B54E3A" w:rsidP="00B54E3A">
      <w:pPr>
        <w:rPr>
          <w:rFonts w:asciiTheme="majorHAnsi" w:hAnsiTheme="majorHAnsi" w:cstheme="majorHAnsi"/>
          <w:b/>
          <w:sz w:val="32"/>
          <w:szCs w:val="28"/>
          <w:lang w:val="en-US"/>
        </w:rPr>
      </w:pPr>
      <w:r w:rsidRPr="004B4458">
        <w:rPr>
          <w:rFonts w:asciiTheme="majorHAnsi" w:hAnsiTheme="majorHAnsi" w:cstheme="majorHAnsi"/>
          <w:b/>
          <w:sz w:val="32"/>
          <w:szCs w:val="28"/>
          <w:lang w:val="en-US"/>
        </w:rPr>
        <w:t>Insight</w:t>
      </w:r>
    </w:p>
    <w:p w:rsidR="0061697A" w:rsidRDefault="0061697A" w:rsidP="0061697A">
      <w:pPr>
        <w:rPr>
          <w:sz w:val="28"/>
          <w:szCs w:val="28"/>
          <w:lang w:val="en-US"/>
        </w:rPr>
      </w:pPr>
      <w:r w:rsidRPr="0061697A">
        <w:rPr>
          <w:sz w:val="28"/>
          <w:szCs w:val="28"/>
          <w:lang w:val="en-US"/>
        </w:rPr>
        <w:t xml:space="preserve">This week </w:t>
      </w:r>
      <w:r>
        <w:rPr>
          <w:sz w:val="28"/>
          <w:szCs w:val="28"/>
          <w:lang w:val="en-US"/>
        </w:rPr>
        <w:t>has been very</w:t>
      </w:r>
      <w:r w:rsidRPr="0061697A">
        <w:rPr>
          <w:sz w:val="28"/>
          <w:szCs w:val="28"/>
          <w:lang w:val="en-US"/>
        </w:rPr>
        <w:t xml:space="preserve"> </w:t>
      </w:r>
      <w:r w:rsidRPr="0061697A">
        <w:rPr>
          <w:sz w:val="28"/>
          <w:szCs w:val="28"/>
          <w:lang w:val="en-US"/>
        </w:rPr>
        <w:t>tiring;</w:t>
      </w:r>
      <w:r>
        <w:rPr>
          <w:sz w:val="28"/>
          <w:szCs w:val="28"/>
          <w:lang w:val="en-US"/>
        </w:rPr>
        <w:t xml:space="preserve"> we had to do the final project and the homework as well, so forgive me if my report is not the best this time.</w:t>
      </w:r>
    </w:p>
    <w:p w:rsidR="0061697A" w:rsidRDefault="0061697A" w:rsidP="006169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glad that we did the final project because I can practice everything that we have learned by doing the labs and learn some new things by myself.</w:t>
      </w:r>
    </w:p>
    <w:p w:rsidR="00B54E3A" w:rsidRPr="0061697A" w:rsidRDefault="00B54E3A" w:rsidP="0061697A">
      <w:pPr>
        <w:pStyle w:val="Heading1"/>
        <w:rPr>
          <w:sz w:val="28"/>
          <w:szCs w:val="28"/>
        </w:rPr>
      </w:pPr>
    </w:p>
    <w:p w:rsidR="00B54E3A" w:rsidRPr="00567BCA" w:rsidRDefault="00B54E3A" w:rsidP="00B54E3A">
      <w:pPr>
        <w:rPr>
          <w:lang w:val="en-US"/>
        </w:rPr>
      </w:pPr>
      <w:r>
        <w:rPr>
          <w:b/>
          <w:sz w:val="32"/>
          <w:szCs w:val="28"/>
          <w:lang w:val="en-US"/>
        </w:rPr>
        <w:t>GitHub:</w:t>
      </w:r>
      <w:r>
        <w:rPr>
          <w:sz w:val="32"/>
          <w:szCs w:val="28"/>
          <w:lang w:val="en-US"/>
        </w:rPr>
        <w:t xml:space="preserve"> </w:t>
      </w:r>
      <w:r w:rsidR="0061697A" w:rsidRPr="0061697A">
        <w:rPr>
          <w:sz w:val="28"/>
          <w:szCs w:val="28"/>
          <w:lang w:val="en-US"/>
        </w:rPr>
        <w:t>https://github.com/106360146/KotlinHW7.git</w:t>
      </w:r>
      <w:bookmarkStart w:id="0" w:name="_GoBack"/>
      <w:bookmarkEnd w:id="0"/>
    </w:p>
    <w:p w:rsidR="00934013" w:rsidRPr="0061697A" w:rsidRDefault="0061697A">
      <w:pPr>
        <w:rPr>
          <w:lang w:val="en-US"/>
        </w:rPr>
      </w:pPr>
    </w:p>
    <w:sectPr w:rsidR="00934013" w:rsidRPr="00616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-SB">
    <w:altName w:val="...Û....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455AD9"/>
    <w:multiLevelType w:val="hybridMultilevel"/>
    <w:tmpl w:val="86700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1A5"/>
    <w:rsid w:val="002971A5"/>
    <w:rsid w:val="005D7FF9"/>
    <w:rsid w:val="005E60EF"/>
    <w:rsid w:val="0061697A"/>
    <w:rsid w:val="009231AF"/>
    <w:rsid w:val="009C6D9C"/>
    <w:rsid w:val="00B54E3A"/>
    <w:rsid w:val="00B83F2B"/>
    <w:rsid w:val="00C6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FD5356"/>
  <w15:chartTrackingRefBased/>
  <w15:docId w15:val="{205AF23B-4C70-4129-8D8E-A6DAB777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419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E3A"/>
  </w:style>
  <w:style w:type="paragraph" w:styleId="Heading1">
    <w:name w:val="heading 1"/>
    <w:basedOn w:val="Normal"/>
    <w:next w:val="Normal"/>
    <w:link w:val="Heading1Char"/>
    <w:uiPriority w:val="9"/>
    <w:qFormat/>
    <w:rsid w:val="00B54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E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customStyle="1" w:styleId="Default">
    <w:name w:val="Default"/>
    <w:rsid w:val="00B54E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54E3A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B54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Kot</b:Tag>
    <b:SourceType>InternetSite</b:SourceType>
    <b:Guid>{EC937D7A-4F0C-4FD7-8D85-9BA7E4D3A351}</b:Guid>
    <b:Author>
      <b:Author>
        <b:Corporate>Kotlin</b:Corporate>
      </b:Author>
    </b:Author>
    <b:Title>Null Safety</b:Title>
    <b:InternetSiteTitle>Nullable Types and Non-Null Types</b:InternetSiteTitle>
    <b:URL>https://kotlinlang.org/docs/reference/null-safety.html#the--operator</b:URL>
    <b:RefOrder>1</b:RefOrder>
  </b:Source>
</b:Sources>
</file>

<file path=customXml/itemProps1.xml><?xml version="1.0" encoding="utf-8"?>
<ds:datastoreItem xmlns:ds="http://schemas.openxmlformats.org/officeDocument/2006/customXml" ds:itemID="{BD6FBF33-D650-4C11-9C5E-254B88A0B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Gonzalez</dc:creator>
  <cp:keywords/>
  <dc:description/>
  <cp:lastModifiedBy>Laura Gonzalez</cp:lastModifiedBy>
  <cp:revision>2</cp:revision>
  <dcterms:created xsi:type="dcterms:W3CDTF">2020-01-02T15:35:00Z</dcterms:created>
  <dcterms:modified xsi:type="dcterms:W3CDTF">2020-01-02T15:54:00Z</dcterms:modified>
</cp:coreProperties>
</file>