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从网上下载activemq的tar包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上传到linux并解压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需要java的jdk支持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运行./bin/activemq start启动activemq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60CB8"/>
    <w:multiLevelType w:val="singleLevel"/>
    <w:tmpl w:val="93060C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C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2019-06-03T01:47:17Z</dcterms:created>
  <dc:creator>10643</dc:creator>
  <cp:lastModifiedBy>不醉繁华只醉君</cp:lastModifiedBy>
  <dcterms:modified xsi:type="dcterms:W3CDTF">2019-06-03T01:48:20Z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