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8506" w14:textId="5BFD00F2" w:rsidR="008C6F6E" w:rsidRPr="009D6394" w:rsidRDefault="008C6F6E" w:rsidP="008C6F6E">
      <w:pPr>
        <w:pStyle w:val="a3"/>
        <w:rPr>
          <w:rFonts w:ascii="宋体" w:eastAsia="宋体" w:hAnsi="宋体" w:cs="Times New Roman"/>
        </w:rPr>
      </w:pPr>
      <w:r w:rsidRPr="009D6394">
        <w:rPr>
          <w:rFonts w:ascii="宋体" w:eastAsia="宋体" w:hAnsi="宋体" w:cs="Times New Roman"/>
        </w:rPr>
        <w:t>第</w:t>
      </w:r>
      <w:r w:rsidR="00C83526">
        <w:rPr>
          <w:rFonts w:ascii="宋体" w:eastAsia="宋体" w:hAnsi="宋体" w:cs="Times New Roman" w:hint="eastAsia"/>
        </w:rPr>
        <w:t>四</w:t>
      </w:r>
      <w:r w:rsidRPr="009D6394">
        <w:rPr>
          <w:rFonts w:ascii="宋体" w:eastAsia="宋体" w:hAnsi="宋体" w:cs="Times New Roman"/>
        </w:rPr>
        <w:t>章</w:t>
      </w:r>
      <w:r>
        <w:rPr>
          <w:rFonts w:ascii="宋体" w:eastAsia="宋体" w:hAnsi="宋体" w:cs="Times New Roman" w:hint="eastAsia"/>
        </w:rPr>
        <w:t xml:space="preserve"> Schema与数据类型优化</w:t>
      </w:r>
    </w:p>
    <w:p w14:paraId="3A82E70F" w14:textId="710768DE" w:rsidR="008C6F6E" w:rsidRPr="00884BF9" w:rsidRDefault="008C6F6E" w:rsidP="008C6F6E">
      <w:pPr>
        <w:pStyle w:val="4"/>
        <w:rPr>
          <w:rFonts w:ascii="宋体" w:eastAsia="宋体" w:hAnsi="宋体" w:cs="Times New Roman"/>
        </w:rPr>
      </w:pPr>
      <w:proofErr w:type="gramStart"/>
      <w:r w:rsidRPr="009D6394">
        <w:rPr>
          <w:rFonts w:ascii="宋体" w:eastAsia="宋体" w:hAnsi="宋体" w:cs="Times New Roman"/>
        </w:rPr>
        <w:t>一</w:t>
      </w:r>
      <w:proofErr w:type="gramEnd"/>
      <w:r w:rsidRPr="009D6394">
        <w:rPr>
          <w:rFonts w:ascii="宋体" w:eastAsia="宋体" w:hAnsi="宋体" w:cs="Times New Roman"/>
        </w:rPr>
        <w:t>．</w:t>
      </w:r>
      <w:r w:rsidR="004B189B">
        <w:rPr>
          <w:rFonts w:ascii="宋体" w:eastAsia="宋体" w:hAnsi="宋体" w:cs="Times New Roman" w:hint="eastAsia"/>
        </w:rPr>
        <w:t>选择优化的数据类型</w:t>
      </w:r>
    </w:p>
    <w:p w14:paraId="193C3878" w14:textId="3572B6CE" w:rsidR="00C23D05" w:rsidRPr="005A58D8" w:rsidRDefault="001C42B2" w:rsidP="001C42B2">
      <w:pPr>
        <w:pStyle w:val="a5"/>
        <w:numPr>
          <w:ilvl w:val="0"/>
          <w:numId w:val="2"/>
        </w:numPr>
        <w:ind w:firstLineChars="0"/>
        <w:rPr>
          <w:rFonts w:cs="Times New Roman"/>
        </w:rPr>
      </w:pPr>
      <w:r w:rsidRPr="001C42B2">
        <w:rPr>
          <w:rFonts w:ascii="宋体" w:hAnsi="宋体" w:cs="Times New Roman" w:hint="eastAsia"/>
        </w:rPr>
        <w:t>更小的通常更好</w:t>
      </w:r>
    </w:p>
    <w:p w14:paraId="0CDBC05A" w14:textId="148A5CE7" w:rsidR="005A58D8" w:rsidRPr="005A58D8" w:rsidRDefault="005A58D8" w:rsidP="005A58D8">
      <w:pPr>
        <w:ind w:left="780" w:firstLine="60"/>
        <w:rPr>
          <w:rFonts w:cs="Times New Roman"/>
        </w:rPr>
      </w:pPr>
      <w:r>
        <w:rPr>
          <w:rFonts w:cs="Times New Roman" w:hint="eastAsia"/>
        </w:rPr>
        <w:t>占用更少的磁盘、内存和</w:t>
      </w:r>
      <w:r>
        <w:rPr>
          <w:rFonts w:cs="Times New Roman" w:hint="eastAsia"/>
        </w:rPr>
        <w:t>C</w:t>
      </w:r>
      <w:r>
        <w:rPr>
          <w:rFonts w:cs="Times New Roman"/>
        </w:rPr>
        <w:t>PU</w:t>
      </w:r>
      <w:r>
        <w:rPr>
          <w:rFonts w:cs="Times New Roman" w:hint="eastAsia"/>
        </w:rPr>
        <w:t>缓存</w:t>
      </w:r>
      <w:r w:rsidR="00D17AB4">
        <w:rPr>
          <w:rFonts w:cs="Times New Roman" w:hint="eastAsia"/>
        </w:rPr>
        <w:t>、处理时需要更少</w:t>
      </w:r>
      <w:r w:rsidR="00D17AB4">
        <w:rPr>
          <w:rFonts w:cs="Times New Roman" w:hint="eastAsia"/>
        </w:rPr>
        <w:t xml:space="preserve"> </w:t>
      </w:r>
      <w:r w:rsidR="00D17AB4">
        <w:rPr>
          <w:rFonts w:cs="Times New Roman" w:hint="eastAsia"/>
        </w:rPr>
        <w:t>的</w:t>
      </w:r>
      <w:proofErr w:type="spellStart"/>
      <w:r w:rsidR="00D17AB4">
        <w:rPr>
          <w:rFonts w:cs="Times New Roman" w:hint="eastAsia"/>
        </w:rPr>
        <w:t>cpu</w:t>
      </w:r>
      <w:proofErr w:type="spellEnd"/>
      <w:r w:rsidR="00D17AB4">
        <w:rPr>
          <w:rFonts w:cs="Times New Roman" w:hint="eastAsia"/>
        </w:rPr>
        <w:t>周期。</w:t>
      </w:r>
    </w:p>
    <w:p w14:paraId="79AA86F3" w14:textId="688EE777" w:rsidR="00287194" w:rsidRDefault="00287194" w:rsidP="00287194">
      <w:pPr>
        <w:pStyle w:val="a5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简单就好</w:t>
      </w:r>
    </w:p>
    <w:p w14:paraId="4D52B9FD" w14:textId="05AEF6EF" w:rsidR="00433A96" w:rsidRDefault="00FB7FA9" w:rsidP="00433A96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简单类型需要更少的</w:t>
      </w:r>
      <w:r>
        <w:rPr>
          <w:rFonts w:cs="Times New Roman" w:hint="eastAsia"/>
        </w:rPr>
        <w:t>C</w:t>
      </w:r>
      <w:r>
        <w:rPr>
          <w:rFonts w:cs="Times New Roman"/>
        </w:rPr>
        <w:t>PU</w:t>
      </w:r>
      <w:r>
        <w:rPr>
          <w:rFonts w:cs="Times New Roman" w:hint="eastAsia"/>
        </w:rPr>
        <w:t>周期。</w:t>
      </w:r>
    </w:p>
    <w:p w14:paraId="501F4BAA" w14:textId="2443E0CE" w:rsidR="00287194" w:rsidRDefault="00433A96" w:rsidP="00287194">
      <w:pPr>
        <w:pStyle w:val="a5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尽量避免</w:t>
      </w:r>
      <w:r>
        <w:rPr>
          <w:rFonts w:cs="Times New Roman" w:hint="eastAsia"/>
        </w:rPr>
        <w:t>null</w:t>
      </w:r>
    </w:p>
    <w:p w14:paraId="5B13F83B" w14:textId="2944BD0F" w:rsidR="00FB7FA9" w:rsidRDefault="00FB7FA9" w:rsidP="00FB7FA9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 w:rsidRPr="00FB7FA9">
        <w:rPr>
          <w:rFonts w:cs="Times New Roman" w:hint="eastAsia"/>
        </w:rPr>
        <w:t>整数类型</w:t>
      </w:r>
    </w:p>
    <w:p w14:paraId="4D15B64D" w14:textId="3F4DF1DA" w:rsidR="00FB7FA9" w:rsidRDefault="00AE09FD" w:rsidP="00FB7FA9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INYINT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8</w:t>
      </w:r>
      <w:r>
        <w:rPr>
          <w:rFonts w:cs="Times New Roman" w:hint="eastAsia"/>
        </w:rPr>
        <w:t>位</w:t>
      </w:r>
    </w:p>
    <w:p w14:paraId="667F4328" w14:textId="57CF8CAD" w:rsidR="00AE09FD" w:rsidRDefault="00AE09FD" w:rsidP="00FB7FA9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S</w:t>
      </w:r>
      <w:r>
        <w:rPr>
          <w:rFonts w:cs="Times New Roman"/>
        </w:rPr>
        <w:t>MALLINT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16</w:t>
      </w:r>
      <w:r>
        <w:rPr>
          <w:rFonts w:cs="Times New Roman" w:hint="eastAsia"/>
        </w:rPr>
        <w:t>位</w:t>
      </w:r>
    </w:p>
    <w:p w14:paraId="14B77A2F" w14:textId="1E816235" w:rsidR="00AE09FD" w:rsidRDefault="00AE09FD" w:rsidP="00FB7FA9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M</w:t>
      </w:r>
      <w:r>
        <w:rPr>
          <w:rFonts w:cs="Times New Roman"/>
        </w:rPr>
        <w:t>EDIUMINT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24</w:t>
      </w:r>
      <w:r>
        <w:rPr>
          <w:rFonts w:cs="Times New Roman" w:hint="eastAsia"/>
        </w:rPr>
        <w:t>位</w:t>
      </w:r>
    </w:p>
    <w:p w14:paraId="7F1BF503" w14:textId="435ECAF9" w:rsidR="00AE09FD" w:rsidRDefault="00AE09FD" w:rsidP="00FB7FA9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I</w:t>
      </w:r>
      <w:r>
        <w:rPr>
          <w:rFonts w:cs="Times New Roman"/>
        </w:rPr>
        <w:t>NT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32</w:t>
      </w:r>
      <w:r>
        <w:rPr>
          <w:rFonts w:cs="Times New Roman" w:hint="eastAsia"/>
        </w:rPr>
        <w:t>位</w:t>
      </w:r>
    </w:p>
    <w:p w14:paraId="6A51A02C" w14:textId="09707FC7" w:rsidR="00AE09FD" w:rsidRDefault="00AE09FD" w:rsidP="00FB7FA9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B</w:t>
      </w:r>
      <w:r>
        <w:rPr>
          <w:rFonts w:cs="Times New Roman"/>
        </w:rPr>
        <w:t>IGINT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64</w:t>
      </w:r>
      <w:r>
        <w:rPr>
          <w:rFonts w:cs="Times New Roman" w:hint="eastAsia"/>
        </w:rPr>
        <w:t>位</w:t>
      </w:r>
    </w:p>
    <w:p w14:paraId="3BE29E81" w14:textId="4399B188" w:rsidR="00666C69" w:rsidRDefault="00666C69" w:rsidP="00FB7FA9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存储空间是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-2</w:t>
      </w:r>
      <w:r>
        <w:rPr>
          <w:rFonts w:cs="Times New Roman" w:hint="eastAsia"/>
          <w:vertAlign w:val="superscript"/>
        </w:rPr>
        <w:t>（</w:t>
      </w:r>
      <w:r>
        <w:rPr>
          <w:rFonts w:cs="Times New Roman" w:hint="eastAsia"/>
          <w:vertAlign w:val="superscript"/>
        </w:rPr>
        <w:t>N</w:t>
      </w:r>
      <w:r>
        <w:rPr>
          <w:rFonts w:cs="Times New Roman"/>
          <w:vertAlign w:val="superscript"/>
        </w:rPr>
        <w:t>-1</w:t>
      </w:r>
      <w:r>
        <w:rPr>
          <w:rFonts w:cs="Times New Roman" w:hint="eastAsia"/>
          <w:vertAlign w:val="superscript"/>
        </w:rPr>
        <w:t>）</w:t>
      </w:r>
      <w:r>
        <w:rPr>
          <w:rFonts w:cs="Times New Roman" w:hint="eastAsia"/>
        </w:rPr>
        <w:t>~2</w:t>
      </w:r>
      <w:r>
        <w:rPr>
          <w:rFonts w:cs="Times New Roman" w:hint="eastAsia"/>
          <w:vertAlign w:val="superscript"/>
        </w:rPr>
        <w:t>（</w:t>
      </w:r>
      <w:r>
        <w:rPr>
          <w:rFonts w:cs="Times New Roman"/>
          <w:vertAlign w:val="superscript"/>
        </w:rPr>
        <w:tab/>
        <w:t>N-1</w:t>
      </w:r>
      <w:r>
        <w:rPr>
          <w:rFonts w:cs="Times New Roman" w:hint="eastAsia"/>
          <w:vertAlign w:val="superscript"/>
        </w:rPr>
        <w:t>）</w:t>
      </w:r>
      <w:r>
        <w:rPr>
          <w:rFonts w:cs="Times New Roman" w:hint="eastAsia"/>
        </w:rPr>
        <w:t>-</w:t>
      </w:r>
      <w:r>
        <w:rPr>
          <w:rFonts w:cs="Times New Roman"/>
        </w:rPr>
        <w:t>1</w:t>
      </w:r>
      <w:r w:rsidR="00B8198C">
        <w:rPr>
          <w:rFonts w:cs="Times New Roman"/>
        </w:rPr>
        <w:t xml:space="preserve"> </w:t>
      </w:r>
      <w:r w:rsidR="00B8198C">
        <w:rPr>
          <w:rFonts w:cs="Times New Roman" w:hint="eastAsia"/>
        </w:rPr>
        <w:t>其中</w:t>
      </w:r>
      <w:r w:rsidR="00B8198C">
        <w:rPr>
          <w:rFonts w:cs="Times New Roman" w:hint="eastAsia"/>
        </w:rPr>
        <w:t>N</w:t>
      </w:r>
      <w:r w:rsidR="00B8198C">
        <w:rPr>
          <w:rFonts w:cs="Times New Roman" w:hint="eastAsia"/>
        </w:rPr>
        <w:t>是存储空间的位数</w:t>
      </w:r>
      <w:r w:rsidR="004C46B1">
        <w:rPr>
          <w:rFonts w:cs="Times New Roman" w:hint="eastAsia"/>
        </w:rPr>
        <w:t>。</w:t>
      </w:r>
    </w:p>
    <w:p w14:paraId="7A3C950E" w14:textId="7A6B4FB1" w:rsidR="00CE506E" w:rsidRDefault="00CE506E" w:rsidP="00FB7FA9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另外，整数类型有可选的</w:t>
      </w:r>
      <w:r>
        <w:rPr>
          <w:rFonts w:cs="Times New Roman" w:hint="eastAsia"/>
        </w:rPr>
        <w:t>U</w:t>
      </w:r>
      <w:r>
        <w:rPr>
          <w:rFonts w:cs="Times New Roman"/>
        </w:rPr>
        <w:t>NSIGNED</w:t>
      </w:r>
      <w:r>
        <w:rPr>
          <w:rFonts w:cs="Times New Roman" w:hint="eastAsia"/>
        </w:rPr>
        <w:t>属性，表示不允许负值，这可以使正数的上限提高一倍，例如</w:t>
      </w:r>
      <w:r>
        <w:rPr>
          <w:rFonts w:cs="Times New Roman" w:hint="eastAsia"/>
        </w:rPr>
        <w:t>T</w:t>
      </w:r>
      <w:r>
        <w:rPr>
          <w:rFonts w:cs="Times New Roman"/>
        </w:rPr>
        <w:t>INYINT</w:t>
      </w:r>
      <w:r>
        <w:rPr>
          <w:rFonts w:cs="Times New Roman" w:hint="eastAsia"/>
        </w:rPr>
        <w:t>从</w:t>
      </w:r>
      <w:r>
        <w:rPr>
          <w:rFonts w:cs="Times New Roman" w:hint="eastAsia"/>
        </w:rPr>
        <w:t>-128</w:t>
      </w:r>
      <w:r>
        <w:rPr>
          <w:rFonts w:cs="Times New Roman"/>
        </w:rPr>
        <w:t>`127</w:t>
      </w:r>
      <w:r>
        <w:rPr>
          <w:rFonts w:cs="Times New Roman" w:hint="eastAsia"/>
        </w:rPr>
        <w:t>变成了</w:t>
      </w:r>
      <w:r>
        <w:rPr>
          <w:rFonts w:cs="Times New Roman" w:hint="eastAsia"/>
        </w:rPr>
        <w:t>0~255</w:t>
      </w:r>
      <w:r>
        <w:rPr>
          <w:rFonts w:cs="Times New Roman" w:hint="eastAsia"/>
        </w:rPr>
        <w:t>。</w:t>
      </w:r>
    </w:p>
    <w:p w14:paraId="01DD243A" w14:textId="410B2CEE" w:rsidR="00055DF3" w:rsidRPr="00666C69" w:rsidRDefault="00055DF3" w:rsidP="00FB7FA9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对于存储和计算来说，设置</w:t>
      </w:r>
      <w:r>
        <w:rPr>
          <w:rFonts w:cs="Times New Roman" w:hint="eastAsia"/>
        </w:rPr>
        <w:t>I</w:t>
      </w:r>
      <w:r>
        <w:rPr>
          <w:rFonts w:cs="Times New Roman"/>
        </w:rPr>
        <w:t>NT(1)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INT(20</w:t>
      </w:r>
      <w:r>
        <w:rPr>
          <w:rFonts w:cs="Times New Roman"/>
        </w:rPr>
        <w:t>)</w:t>
      </w:r>
      <w:r>
        <w:rPr>
          <w:rFonts w:cs="Times New Roman" w:hint="eastAsia"/>
        </w:rPr>
        <w:t>是相同的</w:t>
      </w:r>
      <w:r w:rsidR="007B51B8">
        <w:rPr>
          <w:rFonts w:cs="Times New Roman" w:hint="eastAsia"/>
        </w:rPr>
        <w:t>，对存储和计算这样是没有意义的</w:t>
      </w:r>
      <w:r>
        <w:rPr>
          <w:rFonts w:cs="Times New Roman" w:hint="eastAsia"/>
        </w:rPr>
        <w:t>。</w:t>
      </w:r>
    </w:p>
    <w:p w14:paraId="6F2CEB1D" w14:textId="0787F5CB" w:rsidR="00FB7FA9" w:rsidRDefault="00666C69" w:rsidP="00FB7FA9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实数类型</w:t>
      </w:r>
    </w:p>
    <w:p w14:paraId="05ED2C70" w14:textId="58A0E31B" w:rsidR="00B62BE2" w:rsidRDefault="00B62BE2" w:rsidP="00B62BE2">
      <w:pPr>
        <w:ind w:left="840"/>
        <w:rPr>
          <w:rFonts w:cs="Times New Roman"/>
        </w:rPr>
      </w:pPr>
      <w:r>
        <w:rPr>
          <w:rFonts w:cs="Times New Roman" w:hint="eastAsia"/>
        </w:rPr>
        <w:t>浮点</w:t>
      </w:r>
      <w:r w:rsidR="004817F8">
        <w:rPr>
          <w:rFonts w:cs="Times New Roman" w:hint="eastAsia"/>
        </w:rPr>
        <w:t>类型：</w:t>
      </w:r>
    </w:p>
    <w:p w14:paraId="2F35711B" w14:textId="1428B538" w:rsidR="004817F8" w:rsidRDefault="004817F8" w:rsidP="00B62BE2">
      <w:pPr>
        <w:ind w:left="8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浮点计算</w:t>
      </w:r>
      <w:r w:rsidR="006856B0">
        <w:rPr>
          <w:rFonts w:cs="Times New Roman" w:hint="eastAsia"/>
        </w:rPr>
        <w:t>（</w:t>
      </w:r>
      <w:r w:rsidR="006856B0">
        <w:rPr>
          <w:rFonts w:cs="Times New Roman" w:hint="eastAsia"/>
        </w:rPr>
        <w:t>float</w:t>
      </w:r>
      <w:r w:rsidR="006856B0">
        <w:rPr>
          <w:rFonts w:cs="Times New Roman" w:hint="eastAsia"/>
        </w:rPr>
        <w:t>，</w:t>
      </w:r>
      <w:r w:rsidR="006856B0">
        <w:rPr>
          <w:rFonts w:cs="Times New Roman" w:hint="eastAsia"/>
        </w:rPr>
        <w:t>double</w:t>
      </w:r>
      <w:r w:rsidR="006856B0">
        <w:rPr>
          <w:rFonts w:cs="Times New Roman" w:hint="eastAsia"/>
        </w:rPr>
        <w:t>）</w:t>
      </w:r>
      <w:r w:rsidR="007B7F2F">
        <w:rPr>
          <w:rFonts w:cs="Times New Roman" w:hint="eastAsia"/>
        </w:rPr>
        <w:t>，会有精度损失</w:t>
      </w:r>
    </w:p>
    <w:p w14:paraId="05F2BFFD" w14:textId="48B179AA" w:rsidR="003D5BFF" w:rsidRDefault="003D5BFF" w:rsidP="003D5BF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float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子节</w:t>
      </w:r>
    </w:p>
    <w:p w14:paraId="1DB9E95D" w14:textId="52787D85" w:rsidR="003D5BFF" w:rsidRDefault="003D5BFF" w:rsidP="003D5BFF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double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8</w:t>
      </w:r>
      <w:r>
        <w:rPr>
          <w:rFonts w:cs="Times New Roman" w:hint="eastAsia"/>
        </w:rPr>
        <w:t>子节</w:t>
      </w:r>
    </w:p>
    <w:p w14:paraId="1FD65BC4" w14:textId="067C15F9" w:rsidR="004817F8" w:rsidRDefault="004817F8" w:rsidP="00B62BE2">
      <w:pPr>
        <w:ind w:left="840"/>
        <w:rPr>
          <w:rFonts w:cs="Times New Roman"/>
        </w:rPr>
      </w:pPr>
      <w:r>
        <w:rPr>
          <w:rFonts w:cs="Times New Roman" w:hint="eastAsia"/>
        </w:rPr>
        <w:t>DECIMAL</w:t>
      </w:r>
      <w:r>
        <w:rPr>
          <w:rFonts w:cs="Times New Roman" w:hint="eastAsia"/>
        </w:rPr>
        <w:t>：</w:t>
      </w:r>
    </w:p>
    <w:p w14:paraId="6163A947" w14:textId="640616AD" w:rsidR="004817F8" w:rsidRPr="00B62BE2" w:rsidRDefault="004817F8" w:rsidP="00B62BE2">
      <w:pPr>
        <w:ind w:left="840"/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精确计算</w:t>
      </w:r>
    </w:p>
    <w:p w14:paraId="3E45D943" w14:textId="4C112CB1" w:rsidR="005607DF" w:rsidRDefault="005607DF" w:rsidP="005607DF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字符串类型</w:t>
      </w:r>
    </w:p>
    <w:p w14:paraId="7653A013" w14:textId="11BB4E96" w:rsidR="00275DDB" w:rsidRPr="00262509" w:rsidRDefault="004F0500" w:rsidP="00262509">
      <w:pPr>
        <w:pStyle w:val="a5"/>
        <w:numPr>
          <w:ilvl w:val="0"/>
          <w:numId w:val="2"/>
        </w:numPr>
        <w:ind w:firstLineChars="0"/>
        <w:rPr>
          <w:rFonts w:cs="Times New Roman"/>
        </w:rPr>
      </w:pPr>
      <w:r w:rsidRPr="00262509">
        <w:rPr>
          <w:rFonts w:cs="Times New Roman" w:hint="eastAsia"/>
        </w:rPr>
        <w:t>V</w:t>
      </w:r>
      <w:r w:rsidRPr="00262509">
        <w:rPr>
          <w:rFonts w:cs="Times New Roman"/>
        </w:rPr>
        <w:t>ARCHAR</w:t>
      </w:r>
      <w:r w:rsidR="00275DDB" w:rsidRPr="00262509">
        <w:rPr>
          <w:rFonts w:cs="Times New Roman" w:hint="eastAsia"/>
        </w:rPr>
        <w:t>：</w:t>
      </w:r>
    </w:p>
    <w:p w14:paraId="0D776B77" w14:textId="45BD7A5D" w:rsidR="00275DDB" w:rsidRDefault="00275DDB" w:rsidP="00275DDB">
      <w:pPr>
        <w:ind w:left="8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用于存储可变长字符串</w:t>
      </w:r>
      <w:r w:rsidR="00A165FF">
        <w:rPr>
          <w:rFonts w:cs="Times New Roman" w:hint="eastAsia"/>
        </w:rPr>
        <w:t>（仅使用必要的空间）</w:t>
      </w:r>
    </w:p>
    <w:p w14:paraId="110C23F2" w14:textId="5D85BA80" w:rsidR="00A92E6B" w:rsidRDefault="00A92E6B" w:rsidP="00275DDB">
      <w:pPr>
        <w:ind w:left="8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会有额外子节（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个或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个，取决于列的长度是否大于</w:t>
      </w:r>
      <w:r>
        <w:rPr>
          <w:rFonts w:cs="Times New Roman" w:hint="eastAsia"/>
        </w:rPr>
        <w:t>255</w:t>
      </w:r>
      <w:r>
        <w:rPr>
          <w:rFonts w:cs="Times New Roman" w:hint="eastAsia"/>
        </w:rPr>
        <w:t>）</w:t>
      </w:r>
      <w:r w:rsidR="00741067">
        <w:rPr>
          <w:rFonts w:cs="Times New Roman" w:hint="eastAsia"/>
        </w:rPr>
        <w:t>，来记录字符串长度</w:t>
      </w:r>
      <w:r w:rsidR="00E84C68">
        <w:rPr>
          <w:rFonts w:cs="Times New Roman" w:hint="eastAsia"/>
        </w:rPr>
        <w:t>。</w:t>
      </w:r>
    </w:p>
    <w:p w14:paraId="6E50A739" w14:textId="2ACB6CA3" w:rsidR="00996E16" w:rsidRDefault="00996E16" w:rsidP="00275DDB">
      <w:pPr>
        <w:ind w:left="8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优点：节省存储空间</w:t>
      </w:r>
    </w:p>
    <w:p w14:paraId="5913629C" w14:textId="54359B00" w:rsidR="00996E16" w:rsidRDefault="00996E16" w:rsidP="00275DDB">
      <w:pPr>
        <w:ind w:left="8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缺点：行是变长的，所以</w:t>
      </w:r>
      <w:r>
        <w:rPr>
          <w:rFonts w:cs="Times New Roman" w:hint="eastAsia"/>
        </w:rPr>
        <w:t>update</w:t>
      </w:r>
      <w:r>
        <w:rPr>
          <w:rFonts w:cs="Times New Roman" w:hint="eastAsia"/>
        </w:rPr>
        <w:t>会需要额外工作，影响性能。</w:t>
      </w:r>
    </w:p>
    <w:p w14:paraId="278839D9" w14:textId="79DA92AA" w:rsidR="00B119D6" w:rsidRDefault="00B119D6" w:rsidP="00275DDB">
      <w:pPr>
        <w:ind w:left="8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页面内没有更多</w:t>
      </w:r>
      <w:r w:rsidR="005369BD">
        <w:rPr>
          <w:rFonts w:cs="Times New Roman" w:hint="eastAsia"/>
        </w:rPr>
        <w:t>存储空间时：</w:t>
      </w:r>
    </w:p>
    <w:p w14:paraId="513985E8" w14:textId="10AEA8F8" w:rsidR="005369BD" w:rsidRDefault="005369BD" w:rsidP="00275DDB">
      <w:pPr>
        <w:ind w:left="8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 w:rsidR="00BA34FD">
        <w:rPr>
          <w:rFonts w:cs="Times New Roman"/>
        </w:rPr>
        <w:t>M</w:t>
      </w:r>
      <w:r w:rsidR="00BA34FD">
        <w:rPr>
          <w:rFonts w:cs="Times New Roman" w:hint="eastAsia"/>
        </w:rPr>
        <w:t>yISAM</w:t>
      </w:r>
      <w:proofErr w:type="spellEnd"/>
      <w:r w:rsidR="00BA34FD">
        <w:rPr>
          <w:rFonts w:cs="Times New Roman" w:hint="eastAsia"/>
        </w:rPr>
        <w:t>会将行拆分成不同片段存储。</w:t>
      </w:r>
    </w:p>
    <w:p w14:paraId="1794E3C6" w14:textId="30BC9ED9" w:rsidR="00BA34FD" w:rsidRDefault="00BA34FD" w:rsidP="00275DDB">
      <w:pPr>
        <w:ind w:left="8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 w:hint="eastAsia"/>
        </w:rPr>
        <w:t>InnoDB</w:t>
      </w:r>
      <w:proofErr w:type="spellEnd"/>
      <w:r>
        <w:rPr>
          <w:rFonts w:cs="Times New Roman" w:hint="eastAsia"/>
        </w:rPr>
        <w:t>则需要分裂页来存储。</w:t>
      </w:r>
    </w:p>
    <w:p w14:paraId="4F26ACD8" w14:textId="0AE84525" w:rsidR="00C572A3" w:rsidRDefault="00C572A3" w:rsidP="00275DDB">
      <w:pPr>
        <w:ind w:left="8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适用场景：</w:t>
      </w:r>
    </w:p>
    <w:p w14:paraId="0BB163ED" w14:textId="3C55F244" w:rsidR="00C572A3" w:rsidRDefault="00C572A3" w:rsidP="00275DDB">
      <w:pPr>
        <w:ind w:left="840"/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9408CE">
        <w:rPr>
          <w:rFonts w:cs="Times New Roman" w:hint="eastAsia"/>
        </w:rPr>
        <w:t>字符串过长，或者列的更新很少</w:t>
      </w:r>
      <w:r w:rsidR="00CD4678">
        <w:rPr>
          <w:rFonts w:cs="Times New Roman" w:hint="eastAsia"/>
        </w:rPr>
        <w:t>，</w:t>
      </w:r>
      <w:proofErr w:type="spellStart"/>
      <w:r w:rsidR="00CD4678">
        <w:rPr>
          <w:rFonts w:cs="Times New Roman" w:hint="eastAsia"/>
        </w:rPr>
        <w:t>InnoDB</w:t>
      </w:r>
      <w:proofErr w:type="spellEnd"/>
      <w:r w:rsidR="00CD4678">
        <w:rPr>
          <w:rFonts w:cs="Times New Roman" w:hint="eastAsia"/>
        </w:rPr>
        <w:t>会把过长的</w:t>
      </w:r>
      <w:r w:rsidR="00CD4678">
        <w:rPr>
          <w:rFonts w:cs="Times New Roman" w:hint="eastAsia"/>
        </w:rPr>
        <w:t>VARCHAR</w:t>
      </w:r>
      <w:r w:rsidR="00CD4678">
        <w:rPr>
          <w:rFonts w:cs="Times New Roman" w:hint="eastAsia"/>
        </w:rPr>
        <w:t>存储为</w:t>
      </w:r>
      <w:r w:rsidR="00CD4678">
        <w:rPr>
          <w:rFonts w:cs="Times New Roman" w:hint="eastAsia"/>
        </w:rPr>
        <w:t>B</w:t>
      </w:r>
      <w:r w:rsidR="00CD4678">
        <w:rPr>
          <w:rFonts w:cs="Times New Roman"/>
        </w:rPr>
        <w:t>LOB</w:t>
      </w:r>
      <w:r w:rsidR="00813E24">
        <w:rPr>
          <w:rFonts w:cs="Times New Roman" w:hint="eastAsia"/>
        </w:rPr>
        <w:t>。</w:t>
      </w:r>
    </w:p>
    <w:p w14:paraId="55C2CE27" w14:textId="3AC41674" w:rsidR="004F0500" w:rsidRPr="00262509" w:rsidRDefault="004F0500" w:rsidP="00262509">
      <w:pPr>
        <w:pStyle w:val="a5"/>
        <w:numPr>
          <w:ilvl w:val="0"/>
          <w:numId w:val="2"/>
        </w:numPr>
        <w:ind w:firstLineChars="0"/>
        <w:rPr>
          <w:rFonts w:cs="Times New Roman"/>
        </w:rPr>
      </w:pPr>
      <w:r w:rsidRPr="00262509">
        <w:rPr>
          <w:rFonts w:cs="Times New Roman" w:hint="eastAsia"/>
        </w:rPr>
        <w:t>C</w:t>
      </w:r>
      <w:r w:rsidRPr="00262509">
        <w:rPr>
          <w:rFonts w:cs="Times New Roman"/>
        </w:rPr>
        <w:t>HAR</w:t>
      </w:r>
      <w:r w:rsidR="00275DDB" w:rsidRPr="00262509">
        <w:rPr>
          <w:rFonts w:cs="Times New Roman" w:hint="eastAsia"/>
        </w:rPr>
        <w:t>：</w:t>
      </w:r>
    </w:p>
    <w:p w14:paraId="0F9E2168" w14:textId="61CA055B" w:rsidR="00275DDB" w:rsidRDefault="00275DDB" w:rsidP="004F0500">
      <w:pPr>
        <w:ind w:left="840"/>
        <w:rPr>
          <w:rFonts w:cs="Times New Roman"/>
        </w:rPr>
      </w:pPr>
      <w:r>
        <w:rPr>
          <w:rFonts w:cs="Times New Roman"/>
        </w:rPr>
        <w:tab/>
      </w:r>
      <w:r w:rsidR="00A165FF">
        <w:rPr>
          <w:rFonts w:cs="Times New Roman" w:hint="eastAsia"/>
        </w:rPr>
        <w:t>用于存储定长字符串（总是分配指定空间）</w:t>
      </w:r>
    </w:p>
    <w:p w14:paraId="1E3C5D09" w14:textId="2E9C3F5E" w:rsidR="00684492" w:rsidRDefault="00684492" w:rsidP="004F0500">
      <w:pPr>
        <w:ind w:left="840"/>
        <w:rPr>
          <w:rFonts w:cs="Times New Roman"/>
        </w:rPr>
      </w:pPr>
      <w:r>
        <w:rPr>
          <w:rFonts w:cs="Times New Roman"/>
        </w:rPr>
        <w:lastRenderedPageBreak/>
        <w:tab/>
      </w:r>
      <w:r>
        <w:rPr>
          <w:rFonts w:cs="Times New Roman" w:hint="eastAsia"/>
        </w:rPr>
        <w:t>在检索的时候，会去掉</w:t>
      </w:r>
      <w:r w:rsidR="00BB1EC2">
        <w:rPr>
          <w:rFonts w:cs="Times New Roman" w:hint="eastAsia"/>
        </w:rPr>
        <w:t>字符串</w:t>
      </w:r>
      <w:r>
        <w:rPr>
          <w:rFonts w:cs="Times New Roman" w:hint="eastAsia"/>
        </w:rPr>
        <w:t>末尾的空格</w:t>
      </w:r>
      <w:r w:rsidR="00E24783">
        <w:rPr>
          <w:rFonts w:cs="Times New Roman" w:hint="eastAsia"/>
        </w:rPr>
        <w:t>。</w:t>
      </w:r>
    </w:p>
    <w:p w14:paraId="3B37B3BE" w14:textId="214E3D6A" w:rsidR="00D83512" w:rsidRDefault="005138EC" w:rsidP="004F0500">
      <w:pPr>
        <w:ind w:left="8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优点：效率更高</w:t>
      </w:r>
    </w:p>
    <w:p w14:paraId="5196CE0B" w14:textId="1D9832F4" w:rsidR="005138EC" w:rsidRDefault="005138EC" w:rsidP="004F0500">
      <w:pPr>
        <w:ind w:left="84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缺点：空间利用率</w:t>
      </w:r>
      <w:r w:rsidR="003D0F4C">
        <w:rPr>
          <w:rFonts w:cs="Times New Roman" w:hint="eastAsia"/>
        </w:rPr>
        <w:t>限制</w:t>
      </w:r>
    </w:p>
    <w:p w14:paraId="11E2A3FF" w14:textId="73776711" w:rsidR="00573CCA" w:rsidRDefault="00382355" w:rsidP="00382355">
      <w:pPr>
        <w:ind w:left="840"/>
        <w:rPr>
          <w:rFonts w:cs="Times New Roman"/>
        </w:rPr>
      </w:pPr>
      <w:r>
        <w:rPr>
          <w:rFonts w:cs="Times New Roman" w:hint="eastAsia"/>
        </w:rPr>
        <w:t>问题：</w:t>
      </w:r>
      <w:r w:rsidR="009844C5" w:rsidRPr="009844C5">
        <w:rPr>
          <w:rFonts w:cs="Times New Roman" w:hint="eastAsia"/>
        </w:rPr>
        <w:t>VARCHAR(100)</w:t>
      </w:r>
      <w:r w:rsidR="009844C5" w:rsidRPr="009844C5">
        <w:rPr>
          <w:rFonts w:cs="Times New Roman" w:hint="eastAsia"/>
        </w:rPr>
        <w:t>与</w:t>
      </w:r>
      <w:r w:rsidR="009844C5" w:rsidRPr="009844C5">
        <w:rPr>
          <w:rFonts w:cs="Times New Roman" w:hint="eastAsia"/>
        </w:rPr>
        <w:t>VARCHAR(200)</w:t>
      </w:r>
      <w:r w:rsidR="00DE49AB">
        <w:rPr>
          <w:rFonts w:cs="Times New Roman" w:hint="eastAsia"/>
        </w:rPr>
        <w:t>？</w:t>
      </w:r>
    </w:p>
    <w:p w14:paraId="72E7820B" w14:textId="5ED44EDF" w:rsidR="00382355" w:rsidRPr="004F0500" w:rsidRDefault="00382355" w:rsidP="00573CCA">
      <w:pPr>
        <w:ind w:left="840" w:firstLine="420"/>
        <w:rPr>
          <w:rFonts w:cs="Times New Roman" w:hint="eastAsia"/>
        </w:rPr>
      </w:pPr>
      <w:r w:rsidRPr="00382355">
        <w:rPr>
          <w:rFonts w:cs="Times New Roman" w:hint="eastAsia"/>
        </w:rPr>
        <w:t>对于</w:t>
      </w:r>
      <w:r w:rsidRPr="00382355">
        <w:rPr>
          <w:rFonts w:cs="Times New Roman" w:hint="eastAsia"/>
        </w:rPr>
        <w:t>VARCHAR</w:t>
      </w:r>
      <w:r w:rsidRPr="00382355">
        <w:rPr>
          <w:rFonts w:cs="Times New Roman" w:hint="eastAsia"/>
        </w:rPr>
        <w:t>数据类型来说，硬盘上的存储空间虽然都是根据实际字符长度来分配存储空间的，但是对于内存来说，则不是。其时使用固定大小的内存块来保存值。简单的说，就是使用字符类型中定义的长度，即</w:t>
      </w:r>
      <w:r w:rsidRPr="00382355">
        <w:rPr>
          <w:rFonts w:cs="Times New Roman" w:hint="eastAsia"/>
        </w:rPr>
        <w:t>200</w:t>
      </w:r>
      <w:r w:rsidRPr="00382355">
        <w:rPr>
          <w:rFonts w:cs="Times New Roman" w:hint="eastAsia"/>
        </w:rPr>
        <w:t>个字符空间。显然，这对于排序或者临时表</w:t>
      </w:r>
      <w:r w:rsidRPr="00382355">
        <w:rPr>
          <w:rFonts w:cs="Times New Roman" w:hint="eastAsia"/>
        </w:rPr>
        <w:t>(</w:t>
      </w:r>
      <w:r w:rsidRPr="00382355">
        <w:rPr>
          <w:rFonts w:cs="Times New Roman" w:hint="eastAsia"/>
        </w:rPr>
        <w:t>这些内容都需要通过内存来实现</w:t>
      </w:r>
      <w:r w:rsidRPr="00382355">
        <w:rPr>
          <w:rFonts w:cs="Times New Roman" w:hint="eastAsia"/>
        </w:rPr>
        <w:t>)</w:t>
      </w:r>
      <w:r w:rsidRPr="00382355">
        <w:rPr>
          <w:rFonts w:cs="Times New Roman" w:hint="eastAsia"/>
        </w:rPr>
        <w:t>作业会产生比较大的不利影响。</w:t>
      </w:r>
    </w:p>
    <w:p w14:paraId="5815E93C" w14:textId="0D8F2B8B" w:rsidR="00BC14BF" w:rsidRDefault="00BC14BF" w:rsidP="00BC14BF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B</w:t>
      </w:r>
      <w:r>
        <w:rPr>
          <w:rFonts w:cs="Times New Roman"/>
        </w:rPr>
        <w:t>LOB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T</w:t>
      </w:r>
      <w:r>
        <w:rPr>
          <w:rFonts w:cs="Times New Roman"/>
        </w:rPr>
        <w:t>EXT</w:t>
      </w:r>
      <w:r>
        <w:rPr>
          <w:rFonts w:cs="Times New Roman" w:hint="eastAsia"/>
        </w:rPr>
        <w:t>类型</w:t>
      </w:r>
    </w:p>
    <w:p w14:paraId="488625C6" w14:textId="1EE391B5" w:rsidR="00BC14BF" w:rsidRDefault="00B4191A" w:rsidP="00BC14BF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B</w:t>
      </w:r>
      <w:r>
        <w:rPr>
          <w:rFonts w:cs="Times New Roman"/>
        </w:rPr>
        <w:t>LOB</w:t>
      </w:r>
      <w:r>
        <w:rPr>
          <w:rFonts w:cs="Times New Roman" w:hint="eastAsia"/>
        </w:rPr>
        <w:t>：</w:t>
      </w:r>
      <w:r w:rsidR="00492891">
        <w:rPr>
          <w:rFonts w:cs="Times New Roman" w:hint="eastAsia"/>
        </w:rPr>
        <w:t>二进制类型</w:t>
      </w:r>
    </w:p>
    <w:p w14:paraId="1B5993CA" w14:textId="5EC81A26" w:rsidR="007A2662" w:rsidRDefault="007A2662" w:rsidP="00BC14BF">
      <w:pPr>
        <w:pStyle w:val="a5"/>
        <w:ind w:left="840" w:firstLineChars="0" w:firstLine="0"/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无</w:t>
      </w:r>
      <w:r w:rsidR="00BF0DD5">
        <w:rPr>
          <w:rFonts w:cs="Times New Roman" w:hint="eastAsia"/>
        </w:rPr>
        <w:t>排序规则或字符集。</w:t>
      </w:r>
    </w:p>
    <w:p w14:paraId="0E9C4B44" w14:textId="3DA01120" w:rsidR="00B4191A" w:rsidRDefault="00B4191A" w:rsidP="00BC14BF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EXT</w:t>
      </w:r>
      <w:r>
        <w:rPr>
          <w:rFonts w:cs="Times New Roman" w:hint="eastAsia"/>
        </w:rPr>
        <w:t>：</w:t>
      </w:r>
      <w:r w:rsidR="00492891">
        <w:rPr>
          <w:rFonts w:cs="Times New Roman" w:hint="eastAsia"/>
        </w:rPr>
        <w:t>字符类型</w:t>
      </w:r>
    </w:p>
    <w:p w14:paraId="40BDD2FD" w14:textId="27E0673D" w:rsidR="00BF0DD5" w:rsidRDefault="00BF0DD5" w:rsidP="00BC14BF">
      <w:pPr>
        <w:pStyle w:val="a5"/>
        <w:ind w:left="840" w:firstLineChars="0"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有排序规则和字符集。</w:t>
      </w:r>
    </w:p>
    <w:p w14:paraId="66E56600" w14:textId="38CDF2D5" w:rsidR="00123A7A" w:rsidRDefault="00123A7A" w:rsidP="00BC14BF">
      <w:pPr>
        <w:pStyle w:val="a5"/>
        <w:ind w:left="840" w:firstLineChars="0" w:firstLine="0"/>
        <w:rPr>
          <w:rFonts w:cs="Times New Roman" w:hint="eastAsia"/>
        </w:rPr>
      </w:pPr>
      <w:r>
        <w:rPr>
          <w:rFonts w:cs="Times New Roman" w:hint="eastAsia"/>
        </w:rPr>
        <w:t>对这两个</w:t>
      </w:r>
      <w:proofErr w:type="gramStart"/>
      <w:r>
        <w:rPr>
          <w:rFonts w:cs="Times New Roman" w:hint="eastAsia"/>
        </w:rPr>
        <w:t>列进行</w:t>
      </w:r>
      <w:proofErr w:type="gramEnd"/>
      <w:r>
        <w:rPr>
          <w:rFonts w:cs="Times New Roman" w:hint="eastAsia"/>
        </w:rPr>
        <w:t>排序：只对每个列的最前</w:t>
      </w:r>
      <w:proofErr w:type="spellStart"/>
      <w:r>
        <w:rPr>
          <w:rFonts w:cs="Times New Roman" w:hint="eastAsia"/>
        </w:rPr>
        <w:t>max</w:t>
      </w:r>
      <w:r>
        <w:rPr>
          <w:rFonts w:cs="Times New Roman"/>
        </w:rPr>
        <w:t>_sort_length</w:t>
      </w:r>
      <w:proofErr w:type="spellEnd"/>
      <w:r>
        <w:rPr>
          <w:rFonts w:cs="Times New Roman" w:hint="eastAsia"/>
        </w:rPr>
        <w:t>字节而不是整个字符串做排序。</w:t>
      </w:r>
      <w:r w:rsidR="0001492A">
        <w:rPr>
          <w:rFonts w:cs="Times New Roman" w:hint="eastAsia"/>
        </w:rPr>
        <w:t>只需要排序前面</w:t>
      </w:r>
      <w:proofErr w:type="gramStart"/>
      <w:r w:rsidR="0001492A">
        <w:rPr>
          <w:rFonts w:cs="Times New Roman" w:hint="eastAsia"/>
        </w:rPr>
        <w:t>一</w:t>
      </w:r>
      <w:proofErr w:type="gramEnd"/>
      <w:r w:rsidR="0001492A">
        <w:rPr>
          <w:rFonts w:cs="Times New Roman" w:hint="eastAsia"/>
        </w:rPr>
        <w:t>小部分字符时，</w:t>
      </w:r>
      <w:r w:rsidR="007C604A">
        <w:rPr>
          <w:rFonts w:cs="Times New Roman" w:hint="eastAsia"/>
        </w:rPr>
        <w:t>可以使用</w:t>
      </w:r>
      <w:r w:rsidR="007C604A">
        <w:rPr>
          <w:rFonts w:cs="Times New Roman" w:hint="eastAsia"/>
        </w:rPr>
        <w:t>order</w:t>
      </w:r>
      <w:r w:rsidR="007C604A">
        <w:rPr>
          <w:rFonts w:cs="Times New Roman"/>
        </w:rPr>
        <w:t xml:space="preserve"> </w:t>
      </w:r>
      <w:r w:rsidR="007C604A">
        <w:rPr>
          <w:rFonts w:cs="Times New Roman" w:hint="eastAsia"/>
        </w:rPr>
        <w:t>by</w:t>
      </w:r>
      <w:r w:rsidR="007C604A">
        <w:rPr>
          <w:rFonts w:cs="Times New Roman"/>
        </w:rPr>
        <w:t xml:space="preserve"> substring(</w:t>
      </w:r>
      <w:proofErr w:type="spellStart"/>
      <w:r w:rsidR="007C604A">
        <w:rPr>
          <w:rFonts w:cs="Times New Roman"/>
        </w:rPr>
        <w:t>column,length</w:t>
      </w:r>
      <w:proofErr w:type="spellEnd"/>
      <w:r w:rsidR="007C604A">
        <w:rPr>
          <w:rFonts w:cs="Times New Roman"/>
        </w:rPr>
        <w:t>)</w:t>
      </w:r>
      <w:r w:rsidR="00412CAF">
        <w:rPr>
          <w:rFonts w:cs="Times New Roman" w:hint="eastAsia"/>
        </w:rPr>
        <w:t>或者减小</w:t>
      </w:r>
      <w:proofErr w:type="spellStart"/>
      <w:r w:rsidR="00412CAF">
        <w:rPr>
          <w:rFonts w:cs="Times New Roman" w:hint="eastAsia"/>
        </w:rPr>
        <w:t>max</w:t>
      </w:r>
      <w:r w:rsidR="00412CAF">
        <w:rPr>
          <w:rFonts w:cs="Times New Roman"/>
        </w:rPr>
        <w:t>_sort_length</w:t>
      </w:r>
      <w:proofErr w:type="spellEnd"/>
      <w:r w:rsidR="00412CAF">
        <w:rPr>
          <w:rFonts w:cs="Times New Roman" w:hint="eastAsia"/>
        </w:rPr>
        <w:t>配置</w:t>
      </w:r>
      <w:r w:rsidR="00407EC9">
        <w:rPr>
          <w:rFonts w:cs="Times New Roman" w:hint="eastAsia"/>
        </w:rPr>
        <w:t>。</w:t>
      </w:r>
    </w:p>
    <w:p w14:paraId="6E7B5C41" w14:textId="501FB71B" w:rsidR="00BC14BF" w:rsidRDefault="008356F8" w:rsidP="00BC14BF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枚举类型</w:t>
      </w:r>
      <w:r>
        <w:rPr>
          <w:rFonts w:cs="Times New Roman" w:hint="eastAsia"/>
        </w:rPr>
        <w:t>ENUM</w:t>
      </w:r>
    </w:p>
    <w:p w14:paraId="2505D8C2" w14:textId="5455EF3B" w:rsidR="008356F8" w:rsidRDefault="008356F8" w:rsidP="008356F8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Times New Roman" w:hint="eastAsia"/>
        </w:rPr>
        <w:t>日期类型</w:t>
      </w:r>
    </w:p>
    <w:p w14:paraId="7FC787DE" w14:textId="66361EB9" w:rsidR="006C4587" w:rsidRDefault="00700EE4" w:rsidP="006C4587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IMESTAMP</w:t>
      </w:r>
      <w:r w:rsidR="00A143B6">
        <w:rPr>
          <w:rFonts w:cs="Times New Roman"/>
        </w:rPr>
        <w:tab/>
      </w:r>
      <w:r w:rsidR="00A143B6">
        <w:rPr>
          <w:rFonts w:cs="Times New Roman" w:hint="eastAsia"/>
        </w:rPr>
        <w:t>：</w:t>
      </w:r>
    </w:p>
    <w:p w14:paraId="454591C6" w14:textId="29BA3710" w:rsidR="00A143B6" w:rsidRDefault="00A143B6" w:rsidP="006C4587">
      <w:pPr>
        <w:pStyle w:val="a5"/>
        <w:ind w:left="840" w:firstLineChars="0" w:firstLine="0"/>
        <w:rPr>
          <w:rFonts w:cs="Times New Roman" w:hint="eastAsia"/>
        </w:rPr>
      </w:pPr>
      <w:r>
        <w:rPr>
          <w:rFonts w:cs="Times New Roman"/>
        </w:rPr>
        <w:tab/>
      </w:r>
      <w:r w:rsidR="00E5017E">
        <w:rPr>
          <w:rFonts w:cs="Times New Roman" w:hint="eastAsia"/>
        </w:rPr>
        <w:t>4</w:t>
      </w:r>
      <w:r w:rsidR="00E5017E">
        <w:rPr>
          <w:rFonts w:cs="Times New Roman" w:hint="eastAsia"/>
        </w:rPr>
        <w:t>字节，保存的是从</w:t>
      </w:r>
      <w:r w:rsidR="00E5017E">
        <w:rPr>
          <w:rFonts w:cs="Times New Roman" w:hint="eastAsia"/>
        </w:rPr>
        <w:t>1970</w:t>
      </w:r>
      <w:r w:rsidR="00E5017E">
        <w:rPr>
          <w:rFonts w:cs="Times New Roman" w:hint="eastAsia"/>
        </w:rPr>
        <w:t>年一月一日午夜至今的毫秒数</w:t>
      </w:r>
      <w:r w:rsidR="00683CD1">
        <w:rPr>
          <w:rFonts w:cs="Times New Roman" w:hint="eastAsia"/>
        </w:rPr>
        <w:t>。</w:t>
      </w:r>
    </w:p>
    <w:p w14:paraId="5932692E" w14:textId="298C143E" w:rsidR="008356F8" w:rsidRDefault="006C4587" w:rsidP="008356F8">
      <w:pPr>
        <w:pStyle w:val="a5"/>
        <w:ind w:left="840" w:firstLineChars="0" w:firstLine="0"/>
        <w:rPr>
          <w:rFonts w:cs="Times New Roman"/>
        </w:rPr>
      </w:pPr>
      <w:r>
        <w:rPr>
          <w:rFonts w:cs="Times New Roman"/>
        </w:rPr>
        <w:t>DATETIME</w:t>
      </w:r>
      <w:r w:rsidR="00A143B6">
        <w:rPr>
          <w:rFonts w:cs="Times New Roman" w:hint="eastAsia"/>
        </w:rPr>
        <w:t>：</w:t>
      </w:r>
    </w:p>
    <w:p w14:paraId="7DF14D63" w14:textId="49D039BA" w:rsidR="00A143B6" w:rsidRDefault="00A143B6" w:rsidP="008356F8">
      <w:pPr>
        <w:pStyle w:val="a5"/>
        <w:ind w:left="840" w:firstLineChars="0" w:firstLine="0"/>
        <w:rPr>
          <w:rFonts w:cs="Times New Roman" w:hint="eastAsia"/>
        </w:rPr>
      </w:pPr>
      <w:r>
        <w:rPr>
          <w:rFonts w:cs="Times New Roman"/>
        </w:rPr>
        <w:tab/>
      </w:r>
      <w:r w:rsidR="002A0CE2">
        <w:rPr>
          <w:rFonts w:cs="Times New Roman" w:hint="eastAsia"/>
        </w:rPr>
        <w:t>8</w:t>
      </w:r>
      <w:r w:rsidR="002A0CE2">
        <w:rPr>
          <w:rFonts w:cs="Times New Roman" w:hint="eastAsia"/>
        </w:rPr>
        <w:t>字节，</w:t>
      </w:r>
      <w:r w:rsidR="00747A15">
        <w:rPr>
          <w:rFonts w:cs="Times New Roman" w:hint="eastAsia"/>
        </w:rPr>
        <w:t>可以保存大范围的值，从</w:t>
      </w:r>
      <w:r w:rsidR="00747A15">
        <w:rPr>
          <w:rFonts w:cs="Times New Roman" w:hint="eastAsia"/>
        </w:rPr>
        <w:t>1001</w:t>
      </w:r>
      <w:r w:rsidR="00747A15">
        <w:rPr>
          <w:rFonts w:cs="Times New Roman" w:hint="eastAsia"/>
        </w:rPr>
        <w:t>到</w:t>
      </w:r>
      <w:r w:rsidR="00747A15">
        <w:rPr>
          <w:rFonts w:cs="Times New Roman" w:hint="eastAsia"/>
        </w:rPr>
        <w:t>9999</w:t>
      </w:r>
      <w:r w:rsidR="00747A15">
        <w:rPr>
          <w:rFonts w:cs="Times New Roman" w:hint="eastAsia"/>
        </w:rPr>
        <w:t>，</w:t>
      </w:r>
      <w:r w:rsidR="00443DDB">
        <w:rPr>
          <w:rFonts w:cs="Times New Roman" w:hint="eastAsia"/>
        </w:rPr>
        <w:t>精度为秒</w:t>
      </w:r>
      <w:r w:rsidR="00AD797C">
        <w:rPr>
          <w:rFonts w:cs="Times New Roman" w:hint="eastAsia"/>
        </w:rPr>
        <w:t>。</w:t>
      </w:r>
    </w:p>
    <w:p w14:paraId="5FC98F30" w14:textId="38AA43AD" w:rsidR="00E65AEC" w:rsidRPr="00884BF9" w:rsidRDefault="00E65AEC" w:rsidP="00E65AEC">
      <w:pPr>
        <w:pStyle w:val="4"/>
        <w:rPr>
          <w:rFonts w:ascii="宋体" w:eastAsia="宋体" w:hAnsi="宋体" w:cs="Times New Roman"/>
        </w:rPr>
      </w:pPr>
      <w:proofErr w:type="gramStart"/>
      <w:r w:rsidRPr="009D6394">
        <w:rPr>
          <w:rFonts w:ascii="宋体" w:eastAsia="宋体" w:hAnsi="宋体" w:cs="Times New Roman"/>
        </w:rPr>
        <w:t>一</w:t>
      </w:r>
      <w:proofErr w:type="gramEnd"/>
      <w:r w:rsidRPr="009D6394">
        <w:rPr>
          <w:rFonts w:ascii="宋体" w:eastAsia="宋体" w:hAnsi="宋体" w:cs="Times New Roman"/>
        </w:rPr>
        <w:t>．</w:t>
      </w:r>
      <w:proofErr w:type="gramStart"/>
      <w:r>
        <w:rPr>
          <w:rFonts w:ascii="宋体" w:eastAsia="宋体" w:hAnsi="宋体" w:cs="Times New Roman" w:hint="eastAsia"/>
        </w:rPr>
        <w:t>范式化</w:t>
      </w:r>
      <w:proofErr w:type="gramEnd"/>
      <w:r>
        <w:rPr>
          <w:rFonts w:ascii="宋体" w:eastAsia="宋体" w:hAnsi="宋体" w:cs="Times New Roman" w:hint="eastAsia"/>
        </w:rPr>
        <w:t>和反范式化</w:t>
      </w:r>
    </w:p>
    <w:p w14:paraId="583600AD" w14:textId="4D105F99" w:rsidR="008356F8" w:rsidRDefault="00A320C6" w:rsidP="00E65AEC">
      <w:pPr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/>
        </w:rPr>
        <w:tab/>
      </w:r>
      <w:r w:rsidR="0026764D">
        <w:rPr>
          <w:rFonts w:cs="Times New Roman" w:hint="eastAsia"/>
        </w:rPr>
        <w:t>范式</w:t>
      </w:r>
      <w:r w:rsidR="00BF4084">
        <w:rPr>
          <w:rFonts w:cs="Times New Roman" w:hint="eastAsia"/>
        </w:rPr>
        <w:t>的优缺点</w:t>
      </w:r>
    </w:p>
    <w:p w14:paraId="083061BA" w14:textId="00F2520D" w:rsidR="00BF4084" w:rsidRDefault="00BF4084" w:rsidP="00E65AEC">
      <w:pPr>
        <w:rPr>
          <w:rFonts w:cs="Times New Roman"/>
        </w:rPr>
      </w:pPr>
      <w:r>
        <w:rPr>
          <w:rFonts w:cs="Times New Roman"/>
        </w:rPr>
        <w:tab/>
      </w:r>
      <w:r w:rsidR="00975E5A">
        <w:rPr>
          <w:rFonts w:cs="Times New Roman" w:hint="eastAsia"/>
        </w:rPr>
        <w:t>优点：</w:t>
      </w:r>
    </w:p>
    <w:p w14:paraId="6B426D80" w14:textId="7F46143B" w:rsidR="00975E5A" w:rsidRPr="00E86316" w:rsidRDefault="00E86316" w:rsidP="00975E5A">
      <w:pPr>
        <w:pStyle w:val="a5"/>
        <w:numPr>
          <w:ilvl w:val="0"/>
          <w:numId w:val="2"/>
        </w:numPr>
        <w:ind w:firstLineChars="0"/>
        <w:rPr>
          <w:rFonts w:cs="Times New Roman"/>
          <w:b/>
        </w:rPr>
      </w:pPr>
      <w:r>
        <w:rPr>
          <w:rFonts w:cs="Times New Roman" w:hint="eastAsia"/>
        </w:rPr>
        <w:t>更新操作更快</w:t>
      </w:r>
    </w:p>
    <w:p w14:paraId="57823BF9" w14:textId="23EB81EF" w:rsidR="00E86316" w:rsidRDefault="00E86316" w:rsidP="00E86316">
      <w:pPr>
        <w:pStyle w:val="a5"/>
        <w:numPr>
          <w:ilvl w:val="0"/>
          <w:numId w:val="2"/>
        </w:numPr>
        <w:ind w:firstLineChars="0"/>
        <w:rPr>
          <w:rFonts w:cs="Times New Roman"/>
        </w:rPr>
      </w:pPr>
      <w:r w:rsidRPr="00E86316">
        <w:rPr>
          <w:rFonts w:cs="Times New Roman" w:hint="eastAsia"/>
        </w:rPr>
        <w:t>数据重复</w:t>
      </w:r>
      <w:r>
        <w:rPr>
          <w:rFonts w:cs="Times New Roman" w:hint="eastAsia"/>
        </w:rPr>
        <w:t>少</w:t>
      </w:r>
    </w:p>
    <w:p w14:paraId="1CE46067" w14:textId="7C1107E5" w:rsidR="00E86316" w:rsidRDefault="00E86316" w:rsidP="00E86316">
      <w:pPr>
        <w:pStyle w:val="a5"/>
        <w:numPr>
          <w:ilvl w:val="0"/>
          <w:numId w:val="2"/>
        </w:numPr>
        <w:ind w:firstLineChars="0"/>
        <w:rPr>
          <w:rFonts w:cs="Times New Roman"/>
        </w:rPr>
      </w:pPr>
      <w:proofErr w:type="gramStart"/>
      <w:r>
        <w:rPr>
          <w:rFonts w:cs="Times New Roman" w:hint="eastAsia"/>
        </w:rPr>
        <w:t>范式化</w:t>
      </w:r>
      <w:proofErr w:type="gramEnd"/>
      <w:r>
        <w:rPr>
          <w:rFonts w:cs="Times New Roman" w:hint="eastAsia"/>
        </w:rPr>
        <w:t>的表更小</w:t>
      </w:r>
    </w:p>
    <w:p w14:paraId="3468CAB6" w14:textId="70F8109E" w:rsidR="00E86316" w:rsidRDefault="009338C2" w:rsidP="00E86316">
      <w:pPr>
        <w:pStyle w:val="a5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Times New Roman" w:hint="eastAsia"/>
        </w:rPr>
        <w:t>很少有多余的数据，很少用到</w:t>
      </w:r>
      <w:r>
        <w:rPr>
          <w:rFonts w:cs="Times New Roman" w:hint="eastAsia"/>
        </w:rPr>
        <w:t>group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by</w:t>
      </w:r>
    </w:p>
    <w:p w14:paraId="77A27282" w14:textId="2577FB25" w:rsidR="009338C2" w:rsidRDefault="009338C2" w:rsidP="009338C2">
      <w:pPr>
        <w:ind w:left="420"/>
        <w:rPr>
          <w:rFonts w:cs="Times New Roman"/>
        </w:rPr>
      </w:pPr>
      <w:r>
        <w:rPr>
          <w:rFonts w:cs="Times New Roman" w:hint="eastAsia"/>
        </w:rPr>
        <w:t>缺点：</w:t>
      </w:r>
    </w:p>
    <w:p w14:paraId="06EA8872" w14:textId="77296810" w:rsidR="009338C2" w:rsidRDefault="000A6914" w:rsidP="009338C2">
      <w:pPr>
        <w:ind w:left="42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需要关联，复杂的查询语句需要过多关联</w:t>
      </w:r>
    </w:p>
    <w:p w14:paraId="0A8A25ED" w14:textId="30A5DAD6" w:rsidR="006D403F" w:rsidRDefault="006D403F" w:rsidP="006D403F">
      <w:pPr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/>
        </w:rPr>
        <w:tab/>
      </w:r>
      <w:r w:rsidR="00055F31">
        <w:rPr>
          <w:rFonts w:cs="Times New Roman" w:hint="eastAsia"/>
        </w:rPr>
        <w:t>反范式的优缺点</w:t>
      </w:r>
    </w:p>
    <w:p w14:paraId="65C90215" w14:textId="38561EBB" w:rsidR="00565E23" w:rsidRDefault="00565E23" w:rsidP="006D403F">
      <w:pPr>
        <w:rPr>
          <w:rFonts w:cs="Times New Roman"/>
        </w:rPr>
      </w:pPr>
      <w:r>
        <w:rPr>
          <w:rFonts w:cs="Times New Roman"/>
        </w:rPr>
        <w:tab/>
      </w:r>
      <w:r w:rsidR="00FD4C7E">
        <w:rPr>
          <w:rFonts w:cs="Times New Roman" w:hint="eastAsia"/>
        </w:rPr>
        <w:t>优点</w:t>
      </w:r>
      <w:r w:rsidR="00B4591B">
        <w:rPr>
          <w:rFonts w:cs="Times New Roman" w:hint="eastAsia"/>
        </w:rPr>
        <w:t>：</w:t>
      </w:r>
    </w:p>
    <w:p w14:paraId="5AE5C3D3" w14:textId="326ED849" w:rsidR="00B4591B" w:rsidRDefault="00B4591B" w:rsidP="006D403F">
      <w:pPr>
        <w:rPr>
          <w:rFonts w:cs="Times New Roman"/>
        </w:rPr>
      </w:pPr>
      <w:r>
        <w:rPr>
          <w:rFonts w:cs="Times New Roman"/>
        </w:rPr>
        <w:tab/>
      </w:r>
      <w:r w:rsidR="00E61982">
        <w:rPr>
          <w:rFonts w:cs="Times New Roman"/>
        </w:rPr>
        <w:tab/>
      </w:r>
      <w:r w:rsidR="00E61982">
        <w:rPr>
          <w:rFonts w:cs="Times New Roman" w:hint="eastAsia"/>
        </w:rPr>
        <w:t>可以避免关联</w:t>
      </w:r>
    </w:p>
    <w:p w14:paraId="616C2CDA" w14:textId="1CF6EF4F" w:rsidR="00C71E79" w:rsidRDefault="00C71E79" w:rsidP="006D403F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 w:hint="eastAsia"/>
        </w:rPr>
        <w:t>某些情况下，反范式的索引查询比范式更加高效。</w:t>
      </w:r>
    </w:p>
    <w:p w14:paraId="37770BD1" w14:textId="7EE1996C" w:rsidR="00E61982" w:rsidRDefault="00E61982" w:rsidP="006D403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缺点：</w:t>
      </w:r>
    </w:p>
    <w:p w14:paraId="2FC7BB26" w14:textId="484DA420" w:rsidR="00E61982" w:rsidRPr="009338C2" w:rsidRDefault="00E61982" w:rsidP="006D403F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8576E9">
        <w:rPr>
          <w:rFonts w:cs="Times New Roman" w:hint="eastAsia"/>
        </w:rPr>
        <w:t>会有数据的重复</w:t>
      </w:r>
      <w:bookmarkStart w:id="0" w:name="_GoBack"/>
      <w:bookmarkEnd w:id="0"/>
    </w:p>
    <w:sectPr w:rsidR="00E61982" w:rsidRPr="00933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D61AB"/>
    <w:multiLevelType w:val="hybridMultilevel"/>
    <w:tmpl w:val="4F4EC6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7415E8"/>
    <w:multiLevelType w:val="hybridMultilevel"/>
    <w:tmpl w:val="C63685DC"/>
    <w:lvl w:ilvl="0" w:tplc="27A2F824"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  <w:b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BC14DE"/>
    <w:multiLevelType w:val="hybridMultilevel"/>
    <w:tmpl w:val="8CE0DA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A860D4B"/>
    <w:multiLevelType w:val="hybridMultilevel"/>
    <w:tmpl w:val="30C8D2E8"/>
    <w:lvl w:ilvl="0" w:tplc="22A2251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7B"/>
    <w:rsid w:val="0001492A"/>
    <w:rsid w:val="00055DF3"/>
    <w:rsid w:val="00055F31"/>
    <w:rsid w:val="000A6914"/>
    <w:rsid w:val="000E2125"/>
    <w:rsid w:val="00123A7A"/>
    <w:rsid w:val="001C42B2"/>
    <w:rsid w:val="0021331B"/>
    <w:rsid w:val="00262509"/>
    <w:rsid w:val="0026764D"/>
    <w:rsid w:val="00275DDB"/>
    <w:rsid w:val="00287194"/>
    <w:rsid w:val="002A0CE2"/>
    <w:rsid w:val="002C23D1"/>
    <w:rsid w:val="00382355"/>
    <w:rsid w:val="003D0F4C"/>
    <w:rsid w:val="003D5BFF"/>
    <w:rsid w:val="00407EC9"/>
    <w:rsid w:val="00412CAF"/>
    <w:rsid w:val="00433A96"/>
    <w:rsid w:val="00443DDB"/>
    <w:rsid w:val="004817F8"/>
    <w:rsid w:val="00492891"/>
    <w:rsid w:val="004B189B"/>
    <w:rsid w:val="004C46B1"/>
    <w:rsid w:val="004E107B"/>
    <w:rsid w:val="004F0500"/>
    <w:rsid w:val="005138EC"/>
    <w:rsid w:val="005369BD"/>
    <w:rsid w:val="005607DF"/>
    <w:rsid w:val="00565E23"/>
    <w:rsid w:val="00573CCA"/>
    <w:rsid w:val="005A58D8"/>
    <w:rsid w:val="00666C69"/>
    <w:rsid w:val="00683CD1"/>
    <w:rsid w:val="00684492"/>
    <w:rsid w:val="006856B0"/>
    <w:rsid w:val="006C4587"/>
    <w:rsid w:val="006D403F"/>
    <w:rsid w:val="00700EE4"/>
    <w:rsid w:val="00741067"/>
    <w:rsid w:val="00747A15"/>
    <w:rsid w:val="007A2662"/>
    <w:rsid w:val="007B51B8"/>
    <w:rsid w:val="007B7F2F"/>
    <w:rsid w:val="007C604A"/>
    <w:rsid w:val="00813E24"/>
    <w:rsid w:val="008356F8"/>
    <w:rsid w:val="008576E9"/>
    <w:rsid w:val="008C6F6E"/>
    <w:rsid w:val="008E1AC0"/>
    <w:rsid w:val="009338C2"/>
    <w:rsid w:val="00936D9A"/>
    <w:rsid w:val="009408CE"/>
    <w:rsid w:val="00975E5A"/>
    <w:rsid w:val="009844C5"/>
    <w:rsid w:val="00996E16"/>
    <w:rsid w:val="00A143B6"/>
    <w:rsid w:val="00A165FF"/>
    <w:rsid w:val="00A320C6"/>
    <w:rsid w:val="00A92E6B"/>
    <w:rsid w:val="00AD3912"/>
    <w:rsid w:val="00AD797C"/>
    <w:rsid w:val="00AE09FD"/>
    <w:rsid w:val="00B119D6"/>
    <w:rsid w:val="00B4191A"/>
    <w:rsid w:val="00B4591B"/>
    <w:rsid w:val="00B62BE2"/>
    <w:rsid w:val="00B8198C"/>
    <w:rsid w:val="00BA34FD"/>
    <w:rsid w:val="00BB1EC2"/>
    <w:rsid w:val="00BC14BF"/>
    <w:rsid w:val="00BF0DD5"/>
    <w:rsid w:val="00BF4084"/>
    <w:rsid w:val="00C23D05"/>
    <w:rsid w:val="00C454A5"/>
    <w:rsid w:val="00C572A3"/>
    <w:rsid w:val="00C71E79"/>
    <w:rsid w:val="00C83526"/>
    <w:rsid w:val="00CD4678"/>
    <w:rsid w:val="00CE506E"/>
    <w:rsid w:val="00D17AB4"/>
    <w:rsid w:val="00D83512"/>
    <w:rsid w:val="00DE49AB"/>
    <w:rsid w:val="00E24783"/>
    <w:rsid w:val="00E5017E"/>
    <w:rsid w:val="00E61982"/>
    <w:rsid w:val="00E65AEC"/>
    <w:rsid w:val="00E84C68"/>
    <w:rsid w:val="00E86316"/>
    <w:rsid w:val="00FB7FA9"/>
    <w:rsid w:val="00F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B272"/>
  <w15:chartTrackingRefBased/>
  <w15:docId w15:val="{B0F5AF3D-1F61-4352-9990-BD27AFA9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6F6E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8C6F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C6F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6F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6F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C42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104</cp:revision>
  <dcterms:created xsi:type="dcterms:W3CDTF">2018-10-22T01:13:00Z</dcterms:created>
  <dcterms:modified xsi:type="dcterms:W3CDTF">2018-10-23T09:57:00Z</dcterms:modified>
</cp:coreProperties>
</file>