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default"/>
          <w:lang w:val="en-US" w:eastAsia="zh-CN"/>
        </w:rPr>
      </w:pPr>
      <w:r>
        <w:rPr>
          <w:rFonts w:hint="eastAsia"/>
          <w:lang w:val="en-US" w:eastAsia="zh-CN"/>
        </w:rPr>
        <w:t>服务治理：Spring Cloud Eureka</w:t>
      </w:r>
    </w:p>
    <w:p>
      <w:pPr>
        <w:pStyle w:val="3"/>
        <w:numPr>
          <w:ilvl w:val="0"/>
          <w:numId w:val="2"/>
        </w:numPr>
        <w:bidi w:val="0"/>
        <w:rPr>
          <w:rFonts w:hint="default"/>
          <w:lang w:val="en-US" w:eastAsia="zh-CN"/>
        </w:rPr>
      </w:pPr>
      <w:r>
        <w:rPr>
          <w:rFonts w:hint="eastAsia"/>
          <w:lang w:val="en-US" w:eastAsia="zh-CN"/>
        </w:rPr>
        <w:t>服务治理</w:t>
      </w:r>
    </w:p>
    <w:p>
      <w:pPr>
        <w:ind w:firstLine="420" w:firstLineChars="0"/>
        <w:rPr>
          <w:rFonts w:hint="eastAsia"/>
          <w:lang w:val="en-US" w:eastAsia="zh-CN"/>
        </w:rPr>
      </w:pPr>
      <w:r>
        <w:rPr>
          <w:rFonts w:hint="eastAsia"/>
          <w:lang w:val="en-US" w:eastAsia="zh-CN"/>
        </w:rPr>
        <w:t>服务治理是微服务架构中最为核心和基础的模块，它主要用来实现各个微服务实例的自动化注册与发现。</w:t>
      </w:r>
    </w:p>
    <w:p>
      <w:pPr>
        <w:ind w:firstLine="420" w:firstLineChars="0"/>
        <w:rPr>
          <w:rFonts w:hint="eastAsia"/>
          <w:lang w:val="en-US" w:eastAsia="zh-CN"/>
        </w:rPr>
      </w:pPr>
      <w:r>
        <w:rPr>
          <w:rFonts w:hint="eastAsia"/>
          <w:b/>
          <w:bCs/>
          <w:lang w:val="en-US" w:eastAsia="zh-CN"/>
        </w:rPr>
        <w:t>·</w:t>
      </w:r>
      <w:r>
        <w:rPr>
          <w:rFonts w:hint="eastAsia"/>
          <w:lang w:val="en-US" w:eastAsia="zh-CN"/>
        </w:rPr>
        <w:t>服务治理的优点：</w:t>
      </w:r>
    </w:p>
    <w:p>
      <w:pPr>
        <w:ind w:left="420" w:leftChars="0" w:firstLine="420" w:firstLineChars="0"/>
        <w:rPr>
          <w:rFonts w:hint="eastAsia"/>
          <w:lang w:val="en-US" w:eastAsia="zh-CN"/>
        </w:rPr>
      </w:pPr>
      <w:r>
        <w:rPr>
          <w:rFonts w:hint="eastAsia"/>
          <w:lang w:val="en-US" w:eastAsia="zh-CN"/>
        </w:rPr>
        <w:t>服务实例自动化治理极大减少手工维护成本。</w:t>
      </w:r>
    </w:p>
    <w:p>
      <w:pPr>
        <w:ind w:firstLine="420" w:firstLineChars="0"/>
        <w:rPr>
          <w:rFonts w:hint="eastAsia"/>
          <w:lang w:val="en-US" w:eastAsia="zh-CN"/>
        </w:rPr>
      </w:pPr>
      <w:r>
        <w:rPr>
          <w:rFonts w:hint="eastAsia"/>
          <w:b/>
          <w:bCs/>
          <w:lang w:val="en-US" w:eastAsia="zh-CN"/>
        </w:rPr>
        <w:t>·</w:t>
      </w:r>
      <w:r>
        <w:rPr>
          <w:rFonts w:hint="eastAsia"/>
          <w:lang w:val="en-US" w:eastAsia="zh-CN"/>
        </w:rPr>
        <w:t>静态配置的缺点：</w:t>
      </w:r>
    </w:p>
    <w:p>
      <w:pPr>
        <w:ind w:left="420" w:leftChars="0" w:firstLine="420" w:firstLineChars="0"/>
        <w:rPr>
          <w:rFonts w:hint="eastAsia"/>
          <w:lang w:val="en-US" w:eastAsia="zh-CN"/>
        </w:rPr>
      </w:pPr>
      <w:r>
        <w:rPr>
          <w:rFonts w:hint="eastAsia"/>
          <w:lang w:val="en-US" w:eastAsia="zh-CN"/>
        </w:rPr>
        <w:t>如果没有服务治理，若想完成服务间的调用需要手工维护服务的实例清单。随着业务的发展，微服务应用不断增加，集群规模、服务位置、服务命名的变化都会导致大量的手工维护静态配置的成本以及容易发生的错误命名冲突等问题。</w:t>
      </w:r>
    </w:p>
    <w:p>
      <w:pPr>
        <w:ind w:firstLine="420" w:firstLineChars="0"/>
        <w:rPr>
          <w:rFonts w:hint="eastAsia"/>
          <w:lang w:val="en-US" w:eastAsia="zh-CN"/>
        </w:rPr>
      </w:pPr>
      <w:r>
        <w:rPr>
          <w:rFonts w:hint="eastAsia"/>
          <w:b/>
          <w:bCs/>
          <w:lang w:val="en-US" w:eastAsia="zh-CN"/>
        </w:rPr>
        <w:t>·</w:t>
      </w:r>
      <w:r>
        <w:rPr>
          <w:rFonts w:hint="eastAsia"/>
          <w:lang w:val="en-US" w:eastAsia="zh-CN"/>
        </w:rPr>
        <w:t>服务注册：</w:t>
      </w:r>
    </w:p>
    <w:p>
      <w:pPr>
        <w:ind w:left="420" w:leftChars="0" w:firstLine="420" w:firstLineChars="0"/>
        <w:rPr>
          <w:rFonts w:hint="eastAsia"/>
          <w:lang w:val="en-US" w:eastAsia="zh-CN"/>
        </w:rPr>
      </w:pPr>
      <w:r>
        <w:rPr>
          <w:rFonts w:hint="eastAsia"/>
          <w:lang w:val="en-US" w:eastAsia="zh-CN"/>
        </w:rPr>
        <w:t>服务治理框架会构建一个注册中心，每个服务向注册中心登记自己提供的服务（主机与端口号、版本号、通信协议等）。</w:t>
      </w:r>
    </w:p>
    <w:p>
      <w:pPr>
        <w:ind w:left="420" w:leftChars="0" w:firstLine="420" w:firstLineChars="0"/>
        <w:rPr>
          <w:rFonts w:hint="eastAsia"/>
          <w:lang w:val="en-US" w:eastAsia="zh-CN"/>
        </w:rPr>
      </w:pPr>
      <w:r>
        <w:rPr>
          <w:rFonts w:hint="eastAsia"/>
          <w:lang w:val="en-US" w:eastAsia="zh-CN"/>
        </w:rPr>
        <w:t>心跳检测机制：</w:t>
      </w:r>
    </w:p>
    <w:p>
      <w:pPr>
        <w:ind w:left="840" w:leftChars="0" w:firstLine="420" w:firstLineChars="0"/>
        <w:rPr>
          <w:rFonts w:hint="default"/>
          <w:lang w:val="en-US" w:eastAsia="zh-CN"/>
        </w:rPr>
      </w:pPr>
      <w:r>
        <w:rPr>
          <w:rFonts w:hint="eastAsia"/>
          <w:lang w:val="en-US" w:eastAsia="zh-CN"/>
        </w:rPr>
        <w:t>服务中心会以心跳检测机制来检查清单中的服务是否可用，若不可用则从服务清单中剔除，以此来排除故障服务。</w:t>
      </w:r>
    </w:p>
    <w:p>
      <w:pPr>
        <w:ind w:firstLine="420" w:firstLineChars="0"/>
        <w:rPr>
          <w:rFonts w:hint="eastAsia"/>
          <w:lang w:val="en-US" w:eastAsia="zh-CN"/>
        </w:rPr>
      </w:pPr>
      <w:r>
        <w:rPr>
          <w:rFonts w:hint="eastAsia"/>
          <w:b/>
          <w:bCs/>
          <w:lang w:val="en-US" w:eastAsia="zh-CN"/>
        </w:rPr>
        <w:t>·</w:t>
      </w:r>
      <w:r>
        <w:rPr>
          <w:rFonts w:hint="eastAsia"/>
          <w:lang w:val="en-US" w:eastAsia="zh-CN"/>
        </w:rPr>
        <w:t>服务发现：</w:t>
      </w:r>
    </w:p>
    <w:p>
      <w:pPr>
        <w:ind w:left="420" w:leftChars="0" w:firstLine="420" w:firstLineChars="0"/>
        <w:rPr>
          <w:rFonts w:hint="eastAsia"/>
          <w:lang w:val="en-US" w:eastAsia="zh-CN"/>
        </w:rPr>
      </w:pPr>
      <w:r>
        <w:rPr>
          <w:rFonts w:hint="eastAsia"/>
          <w:lang w:val="en-US" w:eastAsia="zh-CN"/>
        </w:rPr>
        <w:t>服务治理框架使得服务间可以通过服务名来相互调用，而非服务地址。</w:t>
      </w:r>
    </w:p>
    <w:p>
      <w:pPr>
        <w:ind w:left="420" w:leftChars="0" w:firstLine="420" w:firstLineChars="0"/>
        <w:rPr>
          <w:rFonts w:hint="eastAsia"/>
          <w:lang w:val="en-US" w:eastAsia="zh-CN"/>
        </w:rPr>
      </w:pPr>
      <w:r>
        <w:rPr>
          <w:rFonts w:hint="eastAsia"/>
          <w:lang w:val="en-US" w:eastAsia="zh-CN"/>
        </w:rPr>
        <w:t>原理：</w:t>
      </w:r>
    </w:p>
    <w:p>
      <w:pPr>
        <w:ind w:left="840" w:leftChars="0" w:firstLine="420" w:firstLineChars="0"/>
        <w:rPr>
          <w:rFonts w:hint="default"/>
          <w:lang w:val="en-US" w:eastAsia="zh-CN"/>
        </w:rPr>
      </w:pPr>
      <w:r>
        <w:rPr>
          <w:rFonts w:hint="eastAsia"/>
          <w:lang w:val="en-US" w:eastAsia="zh-CN"/>
        </w:rPr>
        <w:t>调用方调用某个服务会首先去注册中心咨询服务，注册中心会返回所有的实例清单，调用方收到清单根据服务名称获取服务地址等信息。</w:t>
      </w:r>
    </w:p>
    <w:p>
      <w:pPr>
        <w:ind w:left="420" w:leftChars="0" w:firstLine="420" w:firstLineChars="0"/>
        <w:rPr>
          <w:rFonts w:hint="default"/>
          <w:lang w:val="en-US" w:eastAsia="zh-CN"/>
        </w:rPr>
      </w:pPr>
    </w:p>
    <w:p>
      <w:pPr>
        <w:numPr>
          <w:ilvl w:val="0"/>
          <w:numId w:val="3"/>
        </w:numPr>
        <w:ind w:firstLine="420" w:firstLineChars="0"/>
        <w:rPr>
          <w:rFonts w:hint="default"/>
          <w:lang w:val="en-US" w:eastAsia="zh-CN"/>
        </w:rPr>
      </w:pPr>
      <w:r>
        <w:rPr>
          <w:rFonts w:hint="eastAsia"/>
          <w:lang w:val="en-US" w:eastAsia="zh-CN"/>
        </w:rPr>
        <w:t>Eureka简介</w:t>
      </w:r>
    </w:p>
    <w:p>
      <w:pPr>
        <w:numPr>
          <w:ilvl w:val="0"/>
          <w:numId w:val="0"/>
        </w:numPr>
        <w:ind w:left="420" w:leftChars="0" w:firstLine="420" w:firstLineChars="0"/>
        <w:rPr>
          <w:rFonts w:hint="eastAsia"/>
          <w:lang w:val="en-US" w:eastAsia="zh-CN"/>
        </w:rPr>
      </w:pPr>
      <w:r>
        <w:rPr>
          <w:rFonts w:hint="eastAsia"/>
          <w:lang w:val="en-US" w:eastAsia="zh-CN"/>
        </w:rPr>
        <w:t>Eureka既包含服务端，也包含了客户端，采用Java编写。Eureka服务端的服务治理机制提供了完备的Restful API。</w:t>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Eureka服务注册中心支持高可用，并且保证最终一致性。当集群中有分片故障，那么Eureka就进入保护模式，这期间对外继续提供服务，当故障恢复时，集群中的其他分片会把它们的状态再次同步回来。</w:t>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客户端：</w:t>
      </w:r>
    </w:p>
    <w:p>
      <w:pPr>
        <w:numPr>
          <w:ilvl w:val="0"/>
          <w:numId w:val="0"/>
        </w:numPr>
        <w:ind w:left="840" w:leftChars="0" w:firstLine="420" w:firstLineChars="0"/>
        <w:rPr>
          <w:rFonts w:hint="default"/>
          <w:lang w:val="en-US" w:eastAsia="zh-CN"/>
        </w:rPr>
      </w:pPr>
      <w:r>
        <w:rPr>
          <w:rFonts w:hint="eastAsia"/>
          <w:lang w:val="en-US" w:eastAsia="zh-CN"/>
        </w:rPr>
        <w:t>主要处理服务的注册与发现，客户端服务通过注解或者参数配置的方式嵌入在客户端程序的代码中，在应用运行时，Eureka客户端向注册中心注册自身提供的服务并周期性的发送心跳来更新它的服务租约。同时，它也能从服务端查询当前注册的服务信息并把它们缓存到本地并周期性的刷新服务状态。</w:t>
      </w:r>
    </w:p>
    <w:p>
      <w:pPr>
        <w:numPr>
          <w:ilvl w:val="0"/>
          <w:numId w:val="3"/>
        </w:numPr>
        <w:ind w:firstLine="420" w:firstLineChars="0"/>
        <w:rPr>
          <w:rFonts w:hint="default"/>
          <w:lang w:val="en-US" w:eastAsia="zh-CN"/>
        </w:rPr>
      </w:pPr>
      <w:r>
        <w:rPr>
          <w:rFonts w:hint="eastAsia"/>
          <w:lang w:val="en-US" w:eastAsia="zh-CN"/>
        </w:rPr>
        <w:t>搭建服务注册中心</w:t>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配置文件：</w:t>
      </w:r>
    </w:p>
    <w:p>
      <w:pPr>
        <w:numPr>
          <w:ilvl w:val="0"/>
          <w:numId w:val="0"/>
        </w:numPr>
        <w:ind w:left="840" w:leftChars="0" w:firstLine="420" w:firstLineChars="0"/>
        <w:jc w:val="center"/>
      </w:pPr>
      <w:r>
        <w:drawing>
          <wp:inline distT="0" distB="0" distL="114300" distR="114300">
            <wp:extent cx="4189095" cy="1233805"/>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89095" cy="1233805"/>
                    </a:xfrm>
                    <a:prstGeom prst="rect">
                      <a:avLst/>
                    </a:prstGeom>
                    <a:noFill/>
                    <a:ln>
                      <a:noFill/>
                    </a:ln>
                  </pic:spPr>
                </pic:pic>
              </a:graphicData>
            </a:graphic>
          </wp:inline>
        </w:drawing>
      </w:r>
    </w:p>
    <w:p>
      <w:pPr>
        <w:numPr>
          <w:ilvl w:val="0"/>
          <w:numId w:val="0"/>
        </w:numPr>
        <w:ind w:left="420" w:leftChars="0" w:firstLine="420" w:firstLineChars="0"/>
        <w:jc w:val="both"/>
        <w:rPr>
          <w:rFonts w:hint="eastAsia"/>
          <w:lang w:val="en-US" w:eastAsia="zh-CN"/>
        </w:rPr>
      </w:pPr>
      <w:r>
        <w:rPr>
          <w:rFonts w:hint="eastAsia"/>
          <w:b/>
          <w:bCs/>
          <w:lang w:val="en-US" w:eastAsia="zh-CN"/>
        </w:rPr>
        <w:t>·</w:t>
      </w:r>
      <w:r>
        <w:rPr>
          <w:rFonts w:hint="eastAsia"/>
          <w:lang w:val="en-US" w:eastAsia="zh-CN"/>
        </w:rPr>
        <w:t>启动类：</w:t>
      </w:r>
    </w:p>
    <w:p>
      <w:pPr>
        <w:numPr>
          <w:ilvl w:val="0"/>
          <w:numId w:val="0"/>
        </w:numPr>
        <w:ind w:left="840" w:leftChars="0" w:firstLine="420" w:firstLineChars="0"/>
        <w:jc w:val="both"/>
        <w:rPr>
          <w:rFonts w:hint="eastAsia"/>
          <w:lang w:val="en-US" w:eastAsia="zh-CN"/>
        </w:rPr>
      </w:pPr>
      <w:r>
        <w:drawing>
          <wp:inline distT="0" distB="0" distL="114300" distR="114300">
            <wp:extent cx="5267325" cy="136017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325" cy="1360170"/>
                    </a:xfrm>
                    <a:prstGeom prst="rect">
                      <a:avLst/>
                    </a:prstGeom>
                    <a:noFill/>
                    <a:ln>
                      <a:noFill/>
                    </a:ln>
                  </pic:spPr>
                </pic:pic>
              </a:graphicData>
            </a:graphic>
          </wp:inline>
        </w:drawing>
      </w:r>
    </w:p>
    <w:p>
      <w:pPr>
        <w:numPr>
          <w:ilvl w:val="0"/>
          <w:numId w:val="3"/>
        </w:numPr>
        <w:ind w:firstLine="420" w:firstLineChars="0"/>
        <w:rPr>
          <w:rFonts w:hint="default"/>
          <w:lang w:val="en-US" w:eastAsia="zh-CN"/>
        </w:rPr>
      </w:pPr>
      <w:r>
        <w:rPr>
          <w:rFonts w:hint="eastAsia"/>
          <w:lang w:val="en-US" w:eastAsia="zh-CN"/>
        </w:rPr>
        <w:t>注册服务提供者</w:t>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配置文件：</w:t>
      </w:r>
    </w:p>
    <w:p>
      <w:pPr>
        <w:numPr>
          <w:ilvl w:val="0"/>
          <w:numId w:val="0"/>
        </w:numPr>
        <w:ind w:left="840" w:leftChars="0" w:firstLine="420" w:firstLineChars="0"/>
        <w:rPr>
          <w:rFonts w:hint="eastAsia"/>
          <w:lang w:val="en-US" w:eastAsia="zh-CN"/>
        </w:rPr>
      </w:pPr>
      <w:r>
        <w:drawing>
          <wp:inline distT="0" distB="0" distL="114300" distR="114300">
            <wp:extent cx="4844415" cy="678815"/>
            <wp:effectExtent l="0" t="0" r="1333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844415" cy="67881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启动类：</w:t>
      </w:r>
    </w:p>
    <w:p>
      <w:pPr>
        <w:numPr>
          <w:ilvl w:val="0"/>
          <w:numId w:val="0"/>
        </w:numPr>
        <w:ind w:left="840" w:leftChars="0" w:firstLine="420" w:firstLineChars="0"/>
        <w:rPr>
          <w:rFonts w:hint="eastAsia"/>
          <w:lang w:val="en-US" w:eastAsia="zh-CN"/>
        </w:rPr>
      </w:pPr>
      <w:r>
        <w:drawing>
          <wp:inline distT="0" distB="0" distL="114300" distR="114300">
            <wp:extent cx="4826635" cy="989330"/>
            <wp:effectExtent l="0" t="0" r="1206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26635" cy="989330"/>
                    </a:xfrm>
                    <a:prstGeom prst="rect">
                      <a:avLst/>
                    </a:prstGeom>
                    <a:noFill/>
                    <a:ln>
                      <a:noFill/>
                    </a:ln>
                  </pic:spPr>
                </pic:pic>
              </a:graphicData>
            </a:graphic>
          </wp:inline>
        </w:drawing>
      </w:r>
    </w:p>
    <w:p>
      <w:pPr>
        <w:numPr>
          <w:ilvl w:val="0"/>
          <w:numId w:val="0"/>
        </w:numPr>
        <w:ind w:left="420" w:leftChars="0" w:firstLine="420" w:firstLineChars="0"/>
        <w:rPr>
          <w:rFonts w:hint="default"/>
          <w:lang w:val="en-US" w:eastAsia="zh-CN"/>
        </w:rPr>
      </w:pPr>
      <w:r>
        <w:rPr>
          <w:rFonts w:hint="eastAsia"/>
          <w:b/>
          <w:bCs/>
          <w:lang w:val="en-US" w:eastAsia="zh-CN"/>
        </w:rPr>
        <w:t>·</w:t>
      </w:r>
      <w:r>
        <w:rPr>
          <w:rFonts w:hint="eastAsia"/>
          <w:lang w:val="en-US" w:eastAsia="zh-CN"/>
        </w:rPr>
        <w:t>接口：</w:t>
      </w:r>
    </w:p>
    <w:p>
      <w:pPr>
        <w:numPr>
          <w:ilvl w:val="0"/>
          <w:numId w:val="0"/>
        </w:numPr>
        <w:ind w:left="840" w:leftChars="0" w:firstLine="420" w:firstLineChars="0"/>
        <w:rPr>
          <w:rFonts w:hint="default"/>
          <w:lang w:val="en-US" w:eastAsia="zh-CN"/>
        </w:rPr>
      </w:pPr>
      <w:r>
        <w:drawing>
          <wp:inline distT="0" distB="0" distL="114300" distR="114300">
            <wp:extent cx="4475480" cy="2627630"/>
            <wp:effectExtent l="0" t="0" r="127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475480" cy="2627630"/>
                    </a:xfrm>
                    <a:prstGeom prst="rect">
                      <a:avLst/>
                    </a:prstGeom>
                    <a:noFill/>
                    <a:ln>
                      <a:noFill/>
                    </a:ln>
                  </pic:spPr>
                </pic:pic>
              </a:graphicData>
            </a:graphic>
          </wp:inline>
        </w:drawing>
      </w:r>
    </w:p>
    <w:p>
      <w:pPr>
        <w:numPr>
          <w:ilvl w:val="0"/>
          <w:numId w:val="3"/>
        </w:numPr>
        <w:ind w:firstLine="420" w:firstLineChars="0"/>
        <w:rPr>
          <w:rFonts w:hint="default"/>
          <w:lang w:val="en-US" w:eastAsia="zh-CN"/>
        </w:rPr>
      </w:pPr>
      <w:r>
        <w:rPr>
          <w:rFonts w:hint="eastAsia"/>
          <w:lang w:val="en-US" w:eastAsia="zh-CN"/>
        </w:rPr>
        <w:t>高可用注册中心</w:t>
      </w:r>
    </w:p>
    <w:p>
      <w:pPr>
        <w:numPr>
          <w:ilvl w:val="0"/>
          <w:numId w:val="0"/>
        </w:numPr>
        <w:ind w:left="420" w:leftChars="0" w:firstLine="420" w:firstLineChars="0"/>
        <w:rPr>
          <w:rFonts w:hint="eastAsia"/>
          <w:lang w:val="en-US" w:eastAsia="zh-CN"/>
        </w:rPr>
      </w:pPr>
      <w:r>
        <w:rPr>
          <w:rFonts w:hint="eastAsia"/>
          <w:lang w:val="en-US" w:eastAsia="zh-CN"/>
        </w:rPr>
        <w:t>所有节点既是服务方也是消费方。</w:t>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配置文件：</w:t>
      </w:r>
    </w:p>
    <w:p>
      <w:pPr>
        <w:numPr>
          <w:ilvl w:val="0"/>
          <w:numId w:val="0"/>
        </w:numPr>
        <w:ind w:left="840" w:leftChars="0" w:firstLine="420" w:firstLineChars="0"/>
        <w:rPr>
          <w:rFonts w:hint="default"/>
          <w:lang w:val="en-US" w:eastAsia="zh-CN"/>
        </w:rPr>
      </w:pPr>
      <w:r>
        <w:rPr>
          <w:rFonts w:hint="eastAsia"/>
          <w:lang w:val="en-US" w:eastAsia="zh-CN"/>
        </w:rPr>
        <w:t>服务1</w:t>
      </w:r>
    </w:p>
    <w:p>
      <w:pPr>
        <w:numPr>
          <w:ilvl w:val="0"/>
          <w:numId w:val="0"/>
        </w:numPr>
        <w:ind w:left="840" w:leftChars="0" w:firstLine="420" w:firstLineChars="0"/>
      </w:pPr>
      <w:r>
        <w:drawing>
          <wp:inline distT="0" distB="0" distL="114300" distR="114300">
            <wp:extent cx="4241165" cy="1778635"/>
            <wp:effectExtent l="0" t="0" r="698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41165" cy="1778635"/>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服务2</w:t>
      </w:r>
    </w:p>
    <w:p>
      <w:pPr>
        <w:numPr>
          <w:ilvl w:val="0"/>
          <w:numId w:val="0"/>
        </w:numPr>
        <w:ind w:left="840" w:leftChars="0" w:firstLine="420" w:firstLineChars="0"/>
      </w:pPr>
      <w:r>
        <w:drawing>
          <wp:inline distT="0" distB="0" distL="114300" distR="114300">
            <wp:extent cx="4242435" cy="1869440"/>
            <wp:effectExtent l="0" t="0" r="5715"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242435" cy="186944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命令行启动</w:t>
      </w:r>
    </w:p>
    <w:p>
      <w:pPr>
        <w:numPr>
          <w:ilvl w:val="0"/>
          <w:numId w:val="0"/>
        </w:numPr>
        <w:ind w:left="840" w:leftChars="0" w:firstLine="420" w:firstLineChars="0"/>
        <w:rPr>
          <w:rFonts w:hint="eastAsia"/>
          <w:lang w:val="en-US" w:eastAsia="zh-CN"/>
        </w:rPr>
      </w:pPr>
      <w:r>
        <w:rPr>
          <w:rFonts w:hint="eastAsia"/>
          <w:lang w:val="en-US" w:eastAsia="zh-CN"/>
        </w:rPr>
        <w:t>java</w:t>
      </w:r>
      <w:r>
        <w:rPr>
          <w:rFonts w:hint="eastAsia"/>
          <w:lang w:val="en-US" w:eastAsia="zh-CN"/>
        </w:rPr>
        <w:tab/>
      </w:r>
      <w:r>
        <w:rPr>
          <w:rFonts w:hint="eastAsia"/>
          <w:lang w:val="en-US" w:eastAsia="zh-CN"/>
        </w:rPr>
        <w:t>-jar</w:t>
      </w:r>
      <w:r>
        <w:rPr>
          <w:rFonts w:hint="eastAsia"/>
          <w:lang w:val="en-US" w:eastAsia="zh-CN"/>
        </w:rPr>
        <w:tab/>
      </w:r>
      <w:r>
        <w:rPr>
          <w:rFonts w:hint="eastAsia"/>
          <w:lang w:val="en-US" w:eastAsia="zh-CN"/>
        </w:rPr>
        <w:t>eureka-server-1.0.0.jar</w:t>
      </w:r>
      <w:r>
        <w:rPr>
          <w:rFonts w:hint="eastAsia"/>
          <w:lang w:val="en-US" w:eastAsia="zh-CN"/>
        </w:rPr>
        <w:tab/>
      </w:r>
      <w:r>
        <w:rPr>
          <w:rFonts w:hint="eastAsia"/>
          <w:lang w:val="en-US" w:eastAsia="zh-CN"/>
        </w:rPr>
        <w:t>--spring.profiles.active=peer1</w:t>
      </w:r>
    </w:p>
    <w:p>
      <w:pPr>
        <w:numPr>
          <w:ilvl w:val="0"/>
          <w:numId w:val="0"/>
        </w:numPr>
        <w:ind w:left="840" w:leftChars="0" w:firstLine="420" w:firstLineChars="0"/>
        <w:rPr>
          <w:rFonts w:hint="eastAsia"/>
          <w:lang w:val="en-US" w:eastAsia="zh-CN"/>
        </w:rPr>
      </w:pPr>
      <w:r>
        <w:rPr>
          <w:rFonts w:hint="eastAsia"/>
          <w:lang w:val="en-US" w:eastAsia="zh-CN"/>
        </w:rPr>
        <w:t>java</w:t>
      </w:r>
      <w:r>
        <w:rPr>
          <w:rFonts w:hint="eastAsia"/>
          <w:lang w:val="en-US" w:eastAsia="zh-CN"/>
        </w:rPr>
        <w:tab/>
      </w:r>
      <w:r>
        <w:rPr>
          <w:rFonts w:hint="eastAsia"/>
          <w:lang w:val="en-US" w:eastAsia="zh-CN"/>
        </w:rPr>
        <w:t>-jar</w:t>
      </w:r>
      <w:r>
        <w:rPr>
          <w:rFonts w:hint="eastAsia"/>
          <w:lang w:val="en-US" w:eastAsia="zh-CN"/>
        </w:rPr>
        <w:tab/>
      </w:r>
      <w:r>
        <w:rPr>
          <w:rFonts w:hint="eastAsia"/>
          <w:lang w:val="en-US" w:eastAsia="zh-CN"/>
        </w:rPr>
        <w:t>eureka-server-1.0.0.jar</w:t>
      </w:r>
      <w:r>
        <w:rPr>
          <w:rFonts w:hint="eastAsia"/>
          <w:lang w:val="en-US" w:eastAsia="zh-CN"/>
        </w:rPr>
        <w:tab/>
      </w:r>
      <w:r>
        <w:rPr>
          <w:rFonts w:hint="eastAsia"/>
          <w:lang w:val="en-US" w:eastAsia="zh-CN"/>
        </w:rPr>
        <w:t>--spring.profiles.active=peer2</w:t>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服务提供方配置</w:t>
      </w:r>
    </w:p>
    <w:p>
      <w:pPr>
        <w:numPr>
          <w:ilvl w:val="0"/>
          <w:numId w:val="0"/>
        </w:numPr>
        <w:ind w:left="840" w:leftChars="0" w:firstLine="420" w:firstLineChars="0"/>
        <w:rPr>
          <w:rFonts w:hint="default"/>
          <w:lang w:val="en-US" w:eastAsia="zh-CN"/>
        </w:rPr>
      </w:pPr>
      <w:r>
        <w:drawing>
          <wp:inline distT="0" distB="0" distL="114300" distR="114300">
            <wp:extent cx="4844415" cy="678815"/>
            <wp:effectExtent l="0" t="0" r="1333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844415" cy="678815"/>
                    </a:xfrm>
                    <a:prstGeom prst="rect">
                      <a:avLst/>
                    </a:prstGeom>
                    <a:noFill/>
                    <a:ln>
                      <a:noFill/>
                    </a:ln>
                  </pic:spPr>
                </pic:pic>
              </a:graphicData>
            </a:graphic>
          </wp:inline>
        </w:drawing>
      </w:r>
    </w:p>
    <w:p>
      <w:pPr>
        <w:numPr>
          <w:ilvl w:val="0"/>
          <w:numId w:val="3"/>
        </w:numPr>
        <w:ind w:firstLine="420" w:firstLineChars="0"/>
        <w:rPr>
          <w:rFonts w:hint="default"/>
          <w:lang w:val="en-US" w:eastAsia="zh-CN"/>
        </w:rPr>
      </w:pPr>
      <w:r>
        <w:rPr>
          <w:rFonts w:hint="eastAsia"/>
          <w:lang w:val="en-US" w:eastAsia="zh-CN"/>
        </w:rPr>
        <w:t>服务发现与消费</w:t>
      </w:r>
    </w:p>
    <w:p>
      <w:pPr>
        <w:numPr>
          <w:ilvl w:val="0"/>
          <w:numId w:val="0"/>
        </w:numPr>
        <w:ind w:left="420" w:leftChars="0" w:firstLine="420" w:firstLineChars="0"/>
        <w:rPr>
          <w:rFonts w:hint="eastAsia"/>
          <w:lang w:val="en-US" w:eastAsia="zh-CN"/>
        </w:rPr>
      </w:pPr>
      <w:r>
        <w:rPr>
          <w:rFonts w:hint="eastAsia"/>
          <w:lang w:val="en-US" w:eastAsia="zh-CN"/>
        </w:rPr>
        <w:t>服务消费的任务由Ribbon完成，Ribbon是一个基于HTTP和TCP的客户端负载均衡器。</w:t>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配置文件：</w:t>
      </w:r>
    </w:p>
    <w:p>
      <w:pPr>
        <w:numPr>
          <w:ilvl w:val="0"/>
          <w:numId w:val="0"/>
        </w:numPr>
        <w:ind w:left="840" w:leftChars="0" w:firstLine="420" w:firstLineChars="0"/>
        <w:rPr>
          <w:rFonts w:hint="eastAsia"/>
          <w:lang w:val="en-US" w:eastAsia="zh-CN"/>
        </w:rPr>
      </w:pPr>
      <w:r>
        <w:drawing>
          <wp:inline distT="0" distB="0" distL="114300" distR="114300">
            <wp:extent cx="4855845" cy="986790"/>
            <wp:effectExtent l="0" t="0" r="1905" b="38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4855845" cy="98679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启动类：</w:t>
      </w:r>
    </w:p>
    <w:p>
      <w:pPr>
        <w:numPr>
          <w:ilvl w:val="0"/>
          <w:numId w:val="0"/>
        </w:numPr>
        <w:ind w:left="840" w:leftChars="0" w:firstLine="420" w:firstLineChars="0"/>
        <w:rPr>
          <w:rFonts w:hint="eastAsia"/>
          <w:lang w:val="en-US" w:eastAsia="zh-CN"/>
        </w:rPr>
      </w:pPr>
      <w:r>
        <w:drawing>
          <wp:inline distT="0" distB="0" distL="114300" distR="114300">
            <wp:extent cx="4881245" cy="2083435"/>
            <wp:effectExtent l="0" t="0" r="14605"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4881245" cy="208343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接口：</w:t>
      </w:r>
    </w:p>
    <w:p>
      <w:pPr>
        <w:numPr>
          <w:ilvl w:val="0"/>
          <w:numId w:val="0"/>
        </w:numPr>
        <w:ind w:left="840" w:leftChars="0" w:firstLine="420" w:firstLineChars="0"/>
      </w:pPr>
      <w:r>
        <w:drawing>
          <wp:inline distT="0" distB="0" distL="114300" distR="114300">
            <wp:extent cx="4862195" cy="2002790"/>
            <wp:effectExtent l="0" t="0" r="14605" b="165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4862195" cy="2002790"/>
                    </a:xfrm>
                    <a:prstGeom prst="rect">
                      <a:avLst/>
                    </a:prstGeom>
                    <a:noFill/>
                    <a:ln>
                      <a:noFill/>
                    </a:ln>
                  </pic:spPr>
                </pic:pic>
              </a:graphicData>
            </a:graphic>
          </wp:inline>
        </w:drawing>
      </w:r>
    </w:p>
    <w:p>
      <w:pPr>
        <w:pStyle w:val="3"/>
        <w:numPr>
          <w:ilvl w:val="0"/>
          <w:numId w:val="2"/>
        </w:numPr>
        <w:bidi w:val="0"/>
        <w:ind w:left="0" w:leftChars="0" w:firstLine="0" w:firstLineChars="0"/>
        <w:rPr>
          <w:rFonts w:hint="eastAsia"/>
          <w:lang w:val="en-US" w:eastAsia="zh-CN"/>
        </w:rPr>
      </w:pPr>
      <w:r>
        <w:rPr>
          <w:rFonts w:hint="eastAsia"/>
          <w:lang w:val="en-US" w:eastAsia="zh-CN"/>
        </w:rPr>
        <w:t>Eureka详解</w:t>
      </w:r>
    </w:p>
    <w:p>
      <w:pPr>
        <w:numPr>
          <w:ilvl w:val="0"/>
          <w:numId w:val="4"/>
        </w:numPr>
        <w:ind w:leftChars="0" w:firstLine="420" w:firstLineChars="0"/>
        <w:rPr>
          <w:rFonts w:hint="default"/>
          <w:lang w:val="en-US" w:eastAsia="zh-CN"/>
        </w:rPr>
      </w:pPr>
      <w:r>
        <w:rPr>
          <w:rFonts w:hint="eastAsia"/>
          <w:lang w:val="en-US" w:eastAsia="zh-CN"/>
        </w:rPr>
        <w:t>基础架构</w:t>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服务注册中心：</w:t>
      </w:r>
    </w:p>
    <w:p>
      <w:pPr>
        <w:numPr>
          <w:ilvl w:val="0"/>
          <w:numId w:val="0"/>
        </w:numPr>
        <w:ind w:left="840" w:leftChars="0" w:firstLine="420" w:firstLineChars="0"/>
        <w:rPr>
          <w:rFonts w:hint="default"/>
          <w:lang w:val="en-US" w:eastAsia="zh-CN"/>
        </w:rPr>
      </w:pPr>
      <w:r>
        <w:rPr>
          <w:rFonts w:hint="eastAsia"/>
          <w:lang w:val="en-US" w:eastAsia="zh-CN"/>
        </w:rPr>
        <w:t>Eureka提供的服务端，提供服务注册与发现的功能。</w:t>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服务提供者：</w:t>
      </w:r>
    </w:p>
    <w:p>
      <w:pPr>
        <w:numPr>
          <w:ilvl w:val="0"/>
          <w:numId w:val="0"/>
        </w:numPr>
        <w:ind w:left="840" w:leftChars="0" w:firstLine="420" w:firstLineChars="0"/>
        <w:rPr>
          <w:rFonts w:hint="default"/>
          <w:lang w:val="en-US" w:eastAsia="zh-CN"/>
        </w:rPr>
      </w:pPr>
      <w:r>
        <w:rPr>
          <w:rFonts w:hint="eastAsia"/>
          <w:lang w:val="en-US" w:eastAsia="zh-CN"/>
        </w:rPr>
        <w:t>提供服务的应用，可以是Spring Boot的应用，也可以是其他技术平台遵循Eureka通信机制的应用。它将自己提供的服务注册到Eureka，以供其他应用发现。</w:t>
      </w:r>
    </w:p>
    <w:p>
      <w:pPr>
        <w:numPr>
          <w:ilvl w:val="0"/>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服务消费者：</w:t>
      </w:r>
    </w:p>
    <w:p>
      <w:pPr>
        <w:numPr>
          <w:ilvl w:val="0"/>
          <w:numId w:val="0"/>
        </w:numPr>
        <w:ind w:left="840" w:leftChars="0" w:firstLine="420" w:firstLineChars="0"/>
        <w:rPr>
          <w:rFonts w:hint="eastAsia"/>
          <w:lang w:val="en-US" w:eastAsia="zh-CN"/>
        </w:rPr>
      </w:pPr>
      <w:r>
        <w:rPr>
          <w:rFonts w:hint="eastAsia"/>
          <w:lang w:val="en-US" w:eastAsia="zh-CN"/>
        </w:rPr>
        <w:t>消费者应用从服务注册中心获取服务列表，从而使消费者可以知道去何处调用其所需要的服务。</w:t>
      </w:r>
    </w:p>
    <w:p>
      <w:pPr>
        <w:numPr>
          <w:ilvl w:val="0"/>
          <w:numId w:val="0"/>
        </w:numPr>
        <w:ind w:left="840" w:leftChars="0" w:firstLine="420" w:firstLineChars="0"/>
        <w:rPr>
          <w:rFonts w:hint="default"/>
          <w:lang w:val="en-US" w:eastAsia="zh-CN"/>
        </w:rPr>
      </w:pPr>
      <w:r>
        <w:rPr>
          <w:rFonts w:hint="eastAsia"/>
          <w:lang w:val="en-US" w:eastAsia="zh-CN"/>
        </w:rPr>
        <w:t>很多时候，客户端既是服务提供者，也是服务消费者。</w:t>
      </w:r>
    </w:p>
    <w:p>
      <w:pPr>
        <w:numPr>
          <w:ilvl w:val="0"/>
          <w:numId w:val="4"/>
        </w:numPr>
        <w:ind w:leftChars="0" w:firstLine="420" w:firstLineChars="0"/>
        <w:rPr>
          <w:rFonts w:hint="default"/>
          <w:lang w:val="en-US" w:eastAsia="zh-CN"/>
        </w:rPr>
      </w:pPr>
      <w:r>
        <w:rPr>
          <w:rFonts w:hint="eastAsia"/>
          <w:lang w:val="en-US" w:eastAsia="zh-CN"/>
        </w:rPr>
        <w:t>服务治理机制</w:t>
      </w:r>
    </w:p>
    <w:p>
      <w:pPr>
        <w:numPr>
          <w:ilvl w:val="0"/>
          <w:numId w:val="0"/>
        </w:numPr>
        <w:ind w:left="420" w:leftChars="0" w:firstLine="420" w:firstLineChars="0"/>
        <w:rPr>
          <w:rFonts w:hint="default"/>
          <w:lang w:val="en-US" w:eastAsia="zh-CN"/>
        </w:rPr>
      </w:pPr>
      <w:r>
        <w:rPr>
          <w:rFonts w:hint="eastAsia"/>
          <w:b/>
          <w:bCs/>
          <w:lang w:val="en-US" w:eastAsia="zh-CN"/>
        </w:rPr>
        <w:t>·</w:t>
      </w:r>
      <w:r>
        <w:rPr>
          <w:rFonts w:hint="eastAsia"/>
          <w:lang w:val="en-US" w:eastAsia="zh-CN"/>
        </w:rPr>
        <w:t>服务提供者：</w:t>
      </w:r>
    </w:p>
    <w:p>
      <w:pPr>
        <w:numPr>
          <w:ilvl w:val="0"/>
          <w:numId w:val="5"/>
        </w:numPr>
        <w:ind w:left="840" w:leftChars="0" w:firstLine="420" w:firstLineChars="0"/>
        <w:rPr>
          <w:rFonts w:hint="eastAsia"/>
          <w:lang w:val="en-US" w:eastAsia="zh-CN"/>
        </w:rPr>
      </w:pPr>
      <w:r>
        <w:rPr>
          <w:rFonts w:hint="eastAsia"/>
          <w:lang w:val="en-US" w:eastAsia="zh-CN"/>
        </w:rPr>
        <w:t>服务注册</w:t>
      </w:r>
    </w:p>
    <w:p>
      <w:pPr>
        <w:numPr>
          <w:ilvl w:val="0"/>
          <w:numId w:val="0"/>
        </w:numPr>
        <w:ind w:left="1260" w:leftChars="0" w:firstLine="420" w:firstLineChars="0"/>
        <w:rPr>
          <w:rFonts w:hint="eastAsia"/>
          <w:lang w:val="en-US" w:eastAsia="zh-CN"/>
        </w:rPr>
      </w:pPr>
      <w:r>
        <w:rPr>
          <w:rFonts w:hint="eastAsia"/>
          <w:lang w:val="en-US" w:eastAsia="zh-CN"/>
        </w:rPr>
        <w:t>服务提供者在启动的时候会通过发送REST请求的方式将自己注册到Eureka Server，同时附带自身的元数据信息。Eureka Server收到这个REST请求后，将元数据存储到一个双层结构的Map中，其中第一层的key是服务名，第二层的key是具体服务的实例名称。</w:t>
      </w:r>
    </w:p>
    <w:p>
      <w:pPr>
        <w:numPr>
          <w:ilvl w:val="0"/>
          <w:numId w:val="0"/>
        </w:numPr>
        <w:ind w:left="1260" w:leftChars="0" w:firstLine="420" w:firstLineChars="0"/>
        <w:rPr>
          <w:rFonts w:hint="default"/>
          <w:lang w:val="en-US" w:eastAsia="zh-CN"/>
        </w:rPr>
      </w:pPr>
      <w:r>
        <w:rPr>
          <w:rFonts w:hint="eastAsia"/>
          <w:lang w:val="en-US" w:eastAsia="zh-CN"/>
        </w:rPr>
        <w:t>eureka.client.register-with-eureka=ture才会执行注册操作。</w:t>
      </w:r>
    </w:p>
    <w:p>
      <w:pPr>
        <w:numPr>
          <w:ilvl w:val="0"/>
          <w:numId w:val="5"/>
        </w:numPr>
        <w:ind w:left="840" w:leftChars="0" w:firstLine="420" w:firstLineChars="0"/>
        <w:rPr>
          <w:rFonts w:hint="eastAsia"/>
          <w:lang w:val="en-US" w:eastAsia="zh-CN"/>
        </w:rPr>
      </w:pPr>
      <w:r>
        <w:rPr>
          <w:rFonts w:hint="eastAsia"/>
          <w:lang w:val="en-US" w:eastAsia="zh-CN"/>
        </w:rPr>
        <w:t>服务同步</w:t>
      </w:r>
    </w:p>
    <w:p>
      <w:pPr>
        <w:numPr>
          <w:ilvl w:val="0"/>
          <w:numId w:val="0"/>
        </w:numPr>
        <w:ind w:left="1260" w:leftChars="0" w:firstLine="420" w:firstLineChars="0"/>
        <w:rPr>
          <w:rFonts w:hint="default"/>
          <w:lang w:val="en-US" w:eastAsia="zh-CN"/>
        </w:rPr>
      </w:pPr>
      <w:r>
        <w:rPr>
          <w:rFonts w:hint="eastAsia"/>
          <w:lang w:val="en-US" w:eastAsia="zh-CN"/>
        </w:rPr>
        <w:t>服务注册中心之间互相注册为服务，当服务提供者发送注册请求到一个服务中心时，它会将该请求转发给集群中相连的其他注册中心，从而实现注册中心之间的服务同步。</w:t>
      </w:r>
    </w:p>
    <w:p>
      <w:pPr>
        <w:numPr>
          <w:ilvl w:val="0"/>
          <w:numId w:val="5"/>
        </w:numPr>
        <w:ind w:left="840" w:leftChars="0" w:firstLine="420" w:firstLineChars="0"/>
        <w:rPr>
          <w:rFonts w:hint="default"/>
          <w:lang w:val="en-US" w:eastAsia="zh-CN"/>
        </w:rPr>
      </w:pPr>
      <w:r>
        <w:rPr>
          <w:rFonts w:hint="eastAsia"/>
          <w:lang w:val="en-US" w:eastAsia="zh-CN"/>
        </w:rPr>
        <w:t>服务续约</w:t>
      </w:r>
    </w:p>
    <w:p>
      <w:pPr>
        <w:numPr>
          <w:numId w:val="0"/>
        </w:numPr>
        <w:ind w:left="1260" w:leftChars="0" w:firstLine="420" w:firstLineChars="0"/>
        <w:rPr>
          <w:rFonts w:hint="eastAsia"/>
          <w:lang w:val="en-US" w:eastAsia="zh-CN"/>
        </w:rPr>
      </w:pPr>
      <w:r>
        <w:rPr>
          <w:rFonts w:hint="eastAsia"/>
          <w:lang w:val="en-US" w:eastAsia="zh-CN"/>
        </w:rPr>
        <w:t>在注册完服务之后，服务提供者会维护一个心跳用来持续告诉Eureka Server：“我还活着”，以防止Eureka Server的“剔除任务”将该服务实例从服务列表中排除出去，该操作被称为服务续约。</w:t>
      </w:r>
    </w:p>
    <w:p>
      <w:pPr>
        <w:numPr>
          <w:numId w:val="0"/>
        </w:numPr>
        <w:ind w:left="1260" w:leftChars="0" w:firstLine="420" w:firstLineChars="0"/>
        <w:rPr>
          <w:rFonts w:hint="default"/>
          <w:lang w:val="en-US" w:eastAsia="zh-CN"/>
        </w:rPr>
      </w:pPr>
      <w:r>
        <w:rPr>
          <w:rFonts w:hint="eastAsia"/>
          <w:lang w:val="en-US" w:eastAsia="zh-CN"/>
        </w:rPr>
        <w:t>服务续约任务的调用时间间隔</w:t>
      </w:r>
    </w:p>
    <w:p>
      <w:pPr>
        <w:numPr>
          <w:numId w:val="0"/>
        </w:numPr>
        <w:ind w:left="1260" w:leftChars="0" w:firstLine="420" w:firstLineChars="0"/>
        <w:rPr>
          <w:rFonts w:hint="eastAsia"/>
          <w:lang w:val="en-US" w:eastAsia="zh-CN"/>
        </w:rPr>
      </w:pPr>
      <w:r>
        <w:rPr>
          <w:rFonts w:hint="eastAsia"/>
          <w:lang w:val="en-US" w:eastAsia="zh-CN"/>
        </w:rPr>
        <w:t>eureka.instance.lease-renewal-interval-in-seconds=30</w:t>
      </w:r>
    </w:p>
    <w:p>
      <w:pPr>
        <w:numPr>
          <w:numId w:val="0"/>
        </w:numPr>
        <w:ind w:left="1260" w:leftChars="0" w:firstLine="420" w:firstLineChars="0"/>
        <w:rPr>
          <w:rFonts w:hint="default"/>
          <w:lang w:val="en-US" w:eastAsia="zh-CN"/>
        </w:rPr>
      </w:pPr>
      <w:r>
        <w:rPr>
          <w:rFonts w:hint="eastAsia"/>
          <w:lang w:val="en-US" w:eastAsia="zh-CN"/>
        </w:rPr>
        <w:t>服务失效时间</w:t>
      </w:r>
    </w:p>
    <w:p>
      <w:pPr>
        <w:numPr>
          <w:numId w:val="0"/>
        </w:numPr>
        <w:ind w:left="1260" w:leftChars="0" w:firstLine="420" w:firstLineChars="0"/>
        <w:rPr>
          <w:rFonts w:hint="default"/>
          <w:lang w:val="en-US" w:eastAsia="zh-CN"/>
        </w:rPr>
      </w:pPr>
      <w:r>
        <w:rPr>
          <w:rFonts w:hint="eastAsia"/>
          <w:lang w:val="en-US" w:eastAsia="zh-CN"/>
        </w:rPr>
        <w:t>eureka.instance.lease-expiration-duration-in-seconds=90</w:t>
      </w:r>
    </w:p>
    <w:p>
      <w:pPr>
        <w:numPr>
          <w:ilvl w:val="0"/>
          <w:numId w:val="4"/>
        </w:numPr>
        <w:ind w:leftChars="0" w:firstLine="420" w:firstLineChars="0"/>
        <w:rPr>
          <w:rFonts w:hint="default"/>
          <w:lang w:val="en-US" w:eastAsia="zh-CN"/>
        </w:rPr>
      </w:pPr>
      <w:r>
        <w:rPr>
          <w:rFonts w:hint="eastAsia"/>
          <w:lang w:val="en-US" w:eastAsia="zh-CN"/>
        </w:rPr>
        <w:t>服务消费者</w:t>
      </w:r>
    </w:p>
    <w:p>
      <w:pPr>
        <w:numPr>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获取服务：</w:t>
      </w:r>
    </w:p>
    <w:p>
      <w:pPr>
        <w:numPr>
          <w:numId w:val="0"/>
        </w:numPr>
        <w:ind w:left="840" w:leftChars="0" w:firstLine="420" w:firstLineChars="0"/>
        <w:rPr>
          <w:rFonts w:hint="default"/>
          <w:lang w:val="en-US" w:eastAsia="zh-CN"/>
        </w:rPr>
      </w:pPr>
      <w:r>
        <w:rPr>
          <w:rFonts w:hint="eastAsia"/>
          <w:lang w:val="en-US" w:eastAsia="zh-CN"/>
        </w:rPr>
        <w:t>启动服务消费者的时候，它会发送一个REST请求给服务注册中心，来获取上面注册的服务清单。为了性能考虑，Eureka Server会维护一份只读的服务清单来返回给客户端，同时该缓存清单会每隔固定时间（默认30s）更新一次。</w:t>
      </w:r>
    </w:p>
    <w:p>
      <w:pPr>
        <w:numPr>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服务调用：</w:t>
      </w:r>
    </w:p>
    <w:p>
      <w:pPr>
        <w:numPr>
          <w:numId w:val="0"/>
        </w:numPr>
        <w:ind w:left="840" w:leftChars="0" w:firstLine="420" w:firstLineChars="0"/>
        <w:rPr>
          <w:rFonts w:hint="eastAsia"/>
          <w:lang w:val="en-US" w:eastAsia="zh-CN"/>
        </w:rPr>
      </w:pPr>
      <w:r>
        <w:rPr>
          <w:rFonts w:hint="eastAsia"/>
          <w:lang w:val="en-US" w:eastAsia="zh-CN"/>
        </w:rPr>
        <w:t>服务消费者在获取服务清单后，通过服务名可以获得具体提供服务的实例名和该实例的元数据信息。因为有这些服务实例的详细信息，所以客户端可以根据自己的需要决定具体调用哪个实例，在Ribbon中会默认采用轮询的方式进行调用，从而实现客户端的负载均衡。</w:t>
      </w:r>
    </w:p>
    <w:p>
      <w:pPr>
        <w:numPr>
          <w:numId w:val="0"/>
        </w:numPr>
        <w:ind w:left="840" w:leftChars="0" w:firstLine="420" w:firstLineChars="0"/>
        <w:rPr>
          <w:rFonts w:hint="default"/>
          <w:lang w:val="en-US" w:eastAsia="zh-CN"/>
        </w:rPr>
      </w:pPr>
      <w:r>
        <w:rPr>
          <w:rFonts w:hint="eastAsia"/>
          <w:lang w:val="en-US" w:eastAsia="zh-CN"/>
        </w:rPr>
        <w:t>Eureka中有Region和Zone的概念，一个Region中可以包含多个Zone，每个服务客户端需要被注册到一个Zone中，所以每个客户端对应一个Region和一个Zone。在进行服务调用的时候，优先访问同处一个Zone中的服务提供方，若访问不到，就访问其他的Zone。</w:t>
      </w:r>
    </w:p>
    <w:p>
      <w:pPr>
        <w:numPr>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服务下线：</w:t>
      </w:r>
    </w:p>
    <w:p>
      <w:pPr>
        <w:numPr>
          <w:numId w:val="0"/>
        </w:numPr>
        <w:ind w:left="840" w:leftChars="0" w:firstLine="420" w:firstLineChars="0"/>
        <w:rPr>
          <w:rFonts w:hint="default"/>
          <w:lang w:val="en-US" w:eastAsia="zh-CN"/>
        </w:rPr>
      </w:pPr>
      <w:r>
        <w:rPr>
          <w:rFonts w:hint="eastAsia"/>
          <w:lang w:val="en-US" w:eastAsia="zh-CN"/>
        </w:rPr>
        <w:t>在服务关闭时，会发送一个REST请求给Eureka Server，告诉注册中心要下线了。服务端在收到请求后，就会将该服务状态置为下线状态，并把该事件传播出去。下线后的服务不会被调用。</w:t>
      </w:r>
    </w:p>
    <w:p>
      <w:pPr>
        <w:numPr>
          <w:ilvl w:val="0"/>
          <w:numId w:val="4"/>
        </w:numPr>
        <w:ind w:leftChars="0" w:firstLine="420" w:firstLineChars="0"/>
        <w:rPr>
          <w:rFonts w:hint="default"/>
          <w:lang w:val="en-US" w:eastAsia="zh-CN"/>
        </w:rPr>
      </w:pPr>
      <w:r>
        <w:rPr>
          <w:rFonts w:hint="eastAsia"/>
          <w:lang w:val="en-US" w:eastAsia="zh-CN"/>
        </w:rPr>
        <w:t>服务注册中心</w:t>
      </w:r>
    </w:p>
    <w:p>
      <w:pPr>
        <w:numPr>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失效剔除：</w:t>
      </w:r>
    </w:p>
    <w:p>
      <w:pPr>
        <w:numPr>
          <w:numId w:val="0"/>
        </w:numPr>
        <w:ind w:left="840" w:leftChars="0" w:firstLine="420" w:firstLineChars="0"/>
        <w:rPr>
          <w:rFonts w:hint="default"/>
          <w:lang w:val="en-US" w:eastAsia="zh-CN"/>
        </w:rPr>
      </w:pPr>
      <w:r>
        <w:rPr>
          <w:rFonts w:hint="eastAsia"/>
          <w:lang w:val="en-US" w:eastAsia="zh-CN"/>
        </w:rPr>
        <w:t>当某些服务实例由于内存溢出、网络故障等原因无法正常工作，而注册中心不会收到“服务下线”请求。为了将这些无效实例从服务列表中剔除，Eureka Server会创建一个定时任务，默认每隔一段时间（默认60s）将当前清单中超时（默认90s）没有续约的服务剔除出去。</w:t>
      </w:r>
    </w:p>
    <w:p>
      <w:pPr>
        <w:numPr>
          <w:numId w:val="0"/>
        </w:numPr>
        <w:ind w:left="420" w:leftChars="0" w:firstLine="420" w:firstLineChars="0"/>
        <w:rPr>
          <w:rFonts w:hint="eastAsia"/>
          <w:lang w:val="en-US" w:eastAsia="zh-CN"/>
        </w:rPr>
      </w:pPr>
      <w:r>
        <w:rPr>
          <w:rFonts w:hint="eastAsia"/>
          <w:b/>
          <w:bCs/>
          <w:lang w:val="en-US" w:eastAsia="zh-CN"/>
        </w:rPr>
        <w:t>·</w:t>
      </w:r>
      <w:r>
        <w:rPr>
          <w:rFonts w:hint="eastAsia"/>
          <w:lang w:val="en-US" w:eastAsia="zh-CN"/>
        </w:rPr>
        <w:t>自我保护：</w:t>
      </w:r>
    </w:p>
    <w:p>
      <w:pPr>
        <w:numPr>
          <w:numId w:val="0"/>
        </w:numPr>
        <w:ind w:left="840" w:leftChars="0" w:firstLine="420" w:firstLineChars="0"/>
        <w:rPr>
          <w:rFonts w:hint="default"/>
          <w:lang w:val="en-US" w:eastAsia="zh-CN"/>
        </w:rPr>
      </w:pPr>
      <w:r>
        <w:rPr>
          <w:rFonts w:hint="eastAsia"/>
          <w:lang w:val="en-US" w:eastAsia="zh-CN"/>
        </w:rPr>
        <w:t>Eureka Server在运行期间，会统计心跳失败的比例在15分钟之内是否低于85%，如果出现低于的情况，Eureka Server会将当前的实例注册信息保护起来，让这些实例不会过期，尽可能保护这些注册信息。但是，这段保护期间内实例若出现问题，那么客户端很容易难道实际已经不存在的服务实例，会出现调用失败的情况，所以客户端必须要有容错机制，比如可以使用请求重试，断路器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A651AF"/>
    <w:multiLevelType w:val="singleLevel"/>
    <w:tmpl w:val="95A651AF"/>
    <w:lvl w:ilvl="0" w:tentative="0">
      <w:start w:val="3"/>
      <w:numFmt w:val="chineseCounting"/>
      <w:suff w:val="space"/>
      <w:lvlText w:val="第%1章"/>
      <w:lvlJc w:val="left"/>
      <w:rPr>
        <w:rFonts w:hint="eastAsia"/>
      </w:rPr>
    </w:lvl>
  </w:abstractNum>
  <w:abstractNum w:abstractNumId="1">
    <w:nsid w:val="A7805FC1"/>
    <w:multiLevelType w:val="multilevel"/>
    <w:tmpl w:val="A7805FC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A85F8ED"/>
    <w:multiLevelType w:val="multilevel"/>
    <w:tmpl w:val="2A85F8E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415793E"/>
    <w:multiLevelType w:val="singleLevel"/>
    <w:tmpl w:val="3415793E"/>
    <w:lvl w:ilvl="0" w:tentative="0">
      <w:start w:val="1"/>
      <w:numFmt w:val="chineseCounting"/>
      <w:suff w:val="nothing"/>
      <w:lvlText w:val="%1．"/>
      <w:lvlJc w:val="left"/>
      <w:rPr>
        <w:rFonts w:hint="eastAsia"/>
      </w:rPr>
    </w:lvl>
  </w:abstractNum>
  <w:abstractNum w:abstractNumId="4">
    <w:nsid w:val="3B4E5A7D"/>
    <w:multiLevelType w:val="singleLevel"/>
    <w:tmpl w:val="3B4E5A7D"/>
    <w:lvl w:ilvl="0" w:tentative="0">
      <w:start w:val="1"/>
      <w:numFmt w:val="decimal"/>
      <w:suff w:val="space"/>
      <w:lvlText w:val="%1."/>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D22E6"/>
    <w:rsid w:val="03DB33AF"/>
    <w:rsid w:val="06185DA1"/>
    <w:rsid w:val="08A330ED"/>
    <w:rsid w:val="09790E0A"/>
    <w:rsid w:val="0ADE4662"/>
    <w:rsid w:val="0DF74697"/>
    <w:rsid w:val="11967DD5"/>
    <w:rsid w:val="1D4B0979"/>
    <w:rsid w:val="1F641AD6"/>
    <w:rsid w:val="21DD2CB1"/>
    <w:rsid w:val="246A6A47"/>
    <w:rsid w:val="266E4B84"/>
    <w:rsid w:val="2B5E3A62"/>
    <w:rsid w:val="2E8344CE"/>
    <w:rsid w:val="30090A7C"/>
    <w:rsid w:val="330875C5"/>
    <w:rsid w:val="333E0515"/>
    <w:rsid w:val="352C0377"/>
    <w:rsid w:val="36EC7143"/>
    <w:rsid w:val="36F71123"/>
    <w:rsid w:val="37EF01AA"/>
    <w:rsid w:val="3A900736"/>
    <w:rsid w:val="3D0F4624"/>
    <w:rsid w:val="3E7E574E"/>
    <w:rsid w:val="40B76987"/>
    <w:rsid w:val="40D87BAD"/>
    <w:rsid w:val="40EA65C7"/>
    <w:rsid w:val="41851FC8"/>
    <w:rsid w:val="42B955A3"/>
    <w:rsid w:val="436952A8"/>
    <w:rsid w:val="4499664B"/>
    <w:rsid w:val="46F637EB"/>
    <w:rsid w:val="4837144F"/>
    <w:rsid w:val="498A0D0D"/>
    <w:rsid w:val="4AC11012"/>
    <w:rsid w:val="4B304702"/>
    <w:rsid w:val="4BCD5A2D"/>
    <w:rsid w:val="545A2C35"/>
    <w:rsid w:val="58886A38"/>
    <w:rsid w:val="59E969E6"/>
    <w:rsid w:val="5F68758A"/>
    <w:rsid w:val="612F5339"/>
    <w:rsid w:val="61446647"/>
    <w:rsid w:val="62967A2A"/>
    <w:rsid w:val="62AD01EF"/>
    <w:rsid w:val="6430334B"/>
    <w:rsid w:val="644A45FB"/>
    <w:rsid w:val="6F165681"/>
    <w:rsid w:val="70743D72"/>
    <w:rsid w:val="70AD0776"/>
    <w:rsid w:val="733E0DE9"/>
    <w:rsid w:val="763D0480"/>
    <w:rsid w:val="765F4E1F"/>
    <w:rsid w:val="770636FF"/>
    <w:rsid w:val="77917D32"/>
    <w:rsid w:val="78736871"/>
    <w:rsid w:val="79167519"/>
    <w:rsid w:val="79234141"/>
    <w:rsid w:val="7FA40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2019-09-02T02:40:00Z</dcterms:created>
  <dc:creator>10643</dc:creator>
  <cp:lastModifiedBy>不醉繁华只醉君</cp:lastModifiedBy>
  <dcterms:modified xsi:type="dcterms:W3CDTF">2019-09-03T09:43:16Z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