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CCAAF" w14:textId="6FA678FF" w:rsidR="00C23D05" w:rsidRDefault="0047182A">
      <w:bookmarkStart w:id="0" w:name="_GoBack"/>
      <w:bookmarkEnd w:id="0"/>
      <w:r>
        <w:rPr>
          <w:rFonts w:hint="eastAsia"/>
        </w:rPr>
        <w:t>1.</w:t>
      </w:r>
      <w:r>
        <w:rPr>
          <w:noProof/>
        </w:rPr>
        <w:drawing>
          <wp:inline distT="0" distB="0" distL="0" distR="0" wp14:anchorId="4A4739A3" wp14:editId="6493C507">
            <wp:extent cx="5274310" cy="4659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0C85" w14:textId="53D1B12F" w:rsidR="0047182A" w:rsidRDefault="0047182A">
      <w:pPr>
        <w:rPr>
          <w:rFonts w:hint="eastAsia"/>
        </w:rPr>
      </w:pPr>
      <w:r>
        <w:rPr>
          <w:rFonts w:hint="eastAsia"/>
        </w:rPr>
        <w:t>当联合查询的</w:t>
      </w:r>
      <w:proofErr w:type="gramStart"/>
      <w:r>
        <w:rPr>
          <w:rFonts w:hint="eastAsia"/>
        </w:rPr>
        <w:t>多个表主键</w:t>
      </w:r>
      <w:proofErr w:type="gramEnd"/>
      <w:r>
        <w:rPr>
          <w:rFonts w:hint="eastAsia"/>
        </w:rPr>
        <w:t>相同时注意区分，其余注意</w:t>
      </w:r>
      <w:r>
        <w:rPr>
          <w:rFonts w:hint="eastAsia"/>
        </w:rPr>
        <w:t>collection</w:t>
      </w:r>
      <w:r>
        <w:rPr>
          <w:rFonts w:hint="eastAsia"/>
        </w:rPr>
        <w:t>的使用，以及</w:t>
      </w:r>
      <w:proofErr w:type="spellStart"/>
      <w:r>
        <w:rPr>
          <w:rFonts w:hint="eastAsia"/>
        </w:rPr>
        <w:t>ofType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javaType</w:t>
      </w:r>
      <w:proofErr w:type="spellEnd"/>
      <w:r>
        <w:rPr>
          <w:rFonts w:hint="eastAsia"/>
        </w:rPr>
        <w:t>的区别</w:t>
      </w:r>
      <w:r w:rsidR="00CE0765">
        <w:rPr>
          <w:rFonts w:hint="eastAsia"/>
        </w:rPr>
        <w:t>。</w:t>
      </w:r>
    </w:p>
    <w:sectPr w:rsidR="00471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AE0AC" w14:textId="77777777" w:rsidR="00D1317C" w:rsidRDefault="00D1317C" w:rsidP="0047182A">
      <w:r>
        <w:separator/>
      </w:r>
    </w:p>
  </w:endnote>
  <w:endnote w:type="continuationSeparator" w:id="0">
    <w:p w14:paraId="510C0AD2" w14:textId="77777777" w:rsidR="00D1317C" w:rsidRDefault="00D1317C" w:rsidP="00471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BBDD8" w14:textId="77777777" w:rsidR="00D1317C" w:rsidRDefault="00D1317C" w:rsidP="0047182A">
      <w:r>
        <w:separator/>
      </w:r>
    </w:p>
  </w:footnote>
  <w:footnote w:type="continuationSeparator" w:id="0">
    <w:p w14:paraId="754C35AA" w14:textId="77777777" w:rsidR="00D1317C" w:rsidRDefault="00D1317C" w:rsidP="004718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2D"/>
    <w:rsid w:val="000E2125"/>
    <w:rsid w:val="00182E2D"/>
    <w:rsid w:val="002B30D2"/>
    <w:rsid w:val="0047182A"/>
    <w:rsid w:val="00B17E40"/>
    <w:rsid w:val="00C23D05"/>
    <w:rsid w:val="00CE0765"/>
    <w:rsid w:val="00D1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A7B82"/>
  <w15:chartTrackingRefBased/>
  <w15:docId w15:val="{ADBF2118-AAFA-44DE-96A3-B23C4F53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1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18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1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18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1</cp:revision>
  <dcterms:created xsi:type="dcterms:W3CDTF">2018-12-28T06:31:00Z</dcterms:created>
  <dcterms:modified xsi:type="dcterms:W3CDTF">2018-12-29T01:15:00Z</dcterms:modified>
</cp:coreProperties>
</file>