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E8" w:rsidRDefault="00462469">
      <w:pPr>
        <w:spacing w:after="1"/>
        <w:ind w:left="-5"/>
      </w:pPr>
      <w:r>
        <w:t>A word is a string of lower-case letters. A cool word has at least 2 different letters and the number of occurrences of each different letter is different.</w:t>
      </w:r>
    </w:p>
    <w:p w:rsidR="00AA20E8" w:rsidRDefault="00462469">
      <w:pPr>
        <w:spacing w:after="127"/>
        <w:ind w:left="-15" w:firstLine="299"/>
      </w:pPr>
      <w:r>
        <w:t xml:space="preserve">Here is a formal definition. Let </w:t>
      </w:r>
      <w:r>
        <w:rPr>
          <w:i/>
        </w:rPr>
        <w:t xml:space="preserve">w </w:t>
      </w:r>
      <w:r>
        <w:t xml:space="preserve">be a word and </w:t>
      </w:r>
      <w:r>
        <w:rPr>
          <w:i/>
        </w:rPr>
        <w:t xml:space="preserve">S </w:t>
      </w:r>
      <w:r>
        <w:t xml:space="preserve">be the set of letters in word </w:t>
      </w:r>
      <w:r>
        <w:rPr>
          <w:i/>
        </w:rPr>
        <w:t>w</w:t>
      </w:r>
      <w:r>
        <w:t xml:space="preserve">, then </w:t>
      </w:r>
      <w:r>
        <w:rPr>
          <w:i/>
        </w:rPr>
        <w:t xml:space="preserve">w </w:t>
      </w:r>
      <w:r>
        <w:t xml:space="preserve">is cool if and only if all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(for each character </w:t>
      </w:r>
      <w:r>
        <w:rPr>
          <w:i/>
        </w:rPr>
        <w:t xml:space="preserve">c </w:t>
      </w:r>
      <w:r>
        <w:t xml:space="preserve">in </w:t>
      </w:r>
      <w:r>
        <w:rPr>
          <w:i/>
        </w:rPr>
        <w:t>S</w:t>
      </w:r>
      <w:r>
        <w:t xml:space="preserve">) is all different. Here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means the number of occurrences of </w:t>
      </w:r>
      <w:r>
        <w:rPr>
          <w:i/>
        </w:rPr>
        <w:t xml:space="preserve">c </w:t>
      </w:r>
      <w:r>
        <w:t xml:space="preserve">in </w:t>
      </w:r>
      <w:r>
        <w:rPr>
          <w:i/>
        </w:rPr>
        <w:t>w</w:t>
      </w:r>
      <w:r>
        <w:t>.</w:t>
      </w:r>
    </w:p>
    <w:p w:rsidR="00AA20E8" w:rsidRDefault="00462469">
      <w:pPr>
        <w:spacing w:after="5"/>
        <w:ind w:left="-15" w:firstLine="299"/>
      </w:pPr>
      <w:r>
        <w:t>For example, the word “</w:t>
      </w:r>
      <w:r>
        <w:rPr>
          <w:rFonts w:ascii="Times New Roman" w:eastAsia="Times New Roman" w:hAnsi="Times New Roman" w:cs="Times New Roman"/>
        </w:rPr>
        <w:t>ada</w:t>
      </w:r>
      <w:r>
        <w:t xml:space="preserve">” is cool because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= 2, </w:t>
      </w:r>
      <w:r>
        <w:rPr>
          <w:i/>
        </w:rPr>
        <w:t>f</w:t>
      </w:r>
      <w:r>
        <w:t>(</w:t>
      </w:r>
      <w:r>
        <w:rPr>
          <w:i/>
        </w:rPr>
        <w:t>d</w:t>
      </w:r>
      <w:r>
        <w:t>) = 1, and they’re different. “</w:t>
      </w:r>
      <w:r>
        <w:rPr>
          <w:rFonts w:ascii="Times New Roman" w:eastAsia="Times New Roman" w:hAnsi="Times New Roman" w:cs="Times New Roman"/>
        </w:rPr>
        <w:t>banana</w:t>
      </w:r>
      <w:r>
        <w:t xml:space="preserve">” is also cool because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= 3,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= 2, </w:t>
      </w:r>
      <w:r>
        <w:rPr>
          <w:i/>
        </w:rPr>
        <w:t>f</w:t>
      </w:r>
      <w:r>
        <w:t>(</w:t>
      </w:r>
      <w:r>
        <w:rPr>
          <w:i/>
        </w:rPr>
        <w:t>b</w:t>
      </w:r>
      <w:r>
        <w:t>) = 1. But the word “</w:t>
      </w:r>
      <w:r>
        <w:rPr>
          <w:rFonts w:ascii="Times New Roman" w:eastAsia="Times New Roman" w:hAnsi="Times New Roman" w:cs="Times New Roman"/>
        </w:rPr>
        <w:t>bbacccd</w:t>
      </w:r>
      <w:r>
        <w:t xml:space="preserve">” is not cool because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= </w:t>
      </w:r>
      <w:r>
        <w:rPr>
          <w:i/>
        </w:rPr>
        <w:t>f</w:t>
      </w:r>
      <w:r>
        <w:t>(</w:t>
      </w:r>
      <w:r>
        <w:rPr>
          <w:i/>
        </w:rPr>
        <w:t>d</w:t>
      </w:r>
      <w:r>
        <w:t xml:space="preserve">) = 1. Some other interesting cool words include: </w:t>
      </w:r>
      <w:r>
        <w:rPr>
          <w:rFonts w:ascii="Times New Roman" w:eastAsia="Times New Roman" w:hAnsi="Times New Roman" w:cs="Times New Roman"/>
        </w:rPr>
        <w:t>mammal</w:t>
      </w:r>
      <w:r>
        <w:t xml:space="preserve">, </w:t>
      </w:r>
      <w:r>
        <w:rPr>
          <w:rFonts w:ascii="Times New Roman" w:eastAsia="Times New Roman" w:hAnsi="Times New Roman" w:cs="Times New Roman"/>
        </w:rPr>
        <w:t>needed</w:t>
      </w:r>
      <w:r>
        <w:t xml:space="preserve">, </w:t>
      </w:r>
      <w:r>
        <w:rPr>
          <w:rFonts w:ascii="Times New Roman" w:eastAsia="Times New Roman" w:hAnsi="Times New Roman" w:cs="Times New Roman"/>
        </w:rPr>
        <w:t>papaya</w:t>
      </w:r>
      <w:r>
        <w:t xml:space="preserve">, </w:t>
      </w:r>
      <w:r>
        <w:rPr>
          <w:rFonts w:ascii="Times New Roman" w:eastAsia="Times New Roman" w:hAnsi="Times New Roman" w:cs="Times New Roman"/>
        </w:rPr>
        <w:t>referee</w:t>
      </w:r>
      <w:r>
        <w:t xml:space="preserve">, </w:t>
      </w:r>
      <w:r>
        <w:rPr>
          <w:rFonts w:ascii="Times New Roman" w:eastAsia="Times New Roman" w:hAnsi="Times New Roman" w:cs="Times New Roman"/>
        </w:rPr>
        <w:t>senselessness</w:t>
      </w:r>
      <w:r>
        <w:t>.</w:t>
      </w:r>
    </w:p>
    <w:p w:rsidR="00AA20E8" w:rsidRDefault="00462469">
      <w:pPr>
        <w:ind w:left="309"/>
      </w:pPr>
      <w:r>
        <w:t>Read a list of words and count the number of cool words.</w:t>
      </w:r>
    </w:p>
    <w:p w:rsidR="00AA20E8" w:rsidRDefault="00462469">
      <w:pPr>
        <w:pStyle w:val="1"/>
        <w:ind w:left="-5"/>
      </w:pPr>
      <w:r>
        <w:t>Input</w:t>
      </w:r>
    </w:p>
    <w:p w:rsidR="00AA20E8" w:rsidRDefault="00462469">
      <w:pPr>
        <w:ind w:left="-5"/>
      </w:pPr>
      <w:r>
        <w:t xml:space="preserve">There will be at most 30 test cases. Each case begins with an integer </w:t>
      </w:r>
      <w:r>
        <w:rPr>
          <w:i/>
        </w:rPr>
        <w:t xml:space="preserve">n </w:t>
      </w:r>
      <w:r>
        <w:t xml:space="preserve">(1 ≤ </w:t>
      </w:r>
      <w:r>
        <w:rPr>
          <w:i/>
        </w:rPr>
        <w:t xml:space="preserve">n </w:t>
      </w:r>
      <w:r>
        <w:t xml:space="preserve">≤ </w:t>
      </w:r>
      <w:r w:rsidR="00402E74">
        <w:rPr>
          <w:rFonts w:asciiTheme="minorEastAsia" w:eastAsiaTheme="minorEastAsia" w:hAnsiTheme="minorEastAsia" w:hint="eastAsia"/>
        </w:rPr>
        <w:t>30</w:t>
      </w:r>
      <w:r>
        <w:t xml:space="preserve">), </w:t>
      </w:r>
      <w:r w:rsidR="00402E74">
        <w:t xml:space="preserve">the number of test cases. Following line will contain an integer m ( 1 ≤ </w:t>
      </w:r>
      <w:r w:rsidR="00402E74">
        <w:rPr>
          <w:i/>
        </w:rPr>
        <w:t xml:space="preserve">n </w:t>
      </w:r>
      <w:r w:rsidR="00402E74">
        <w:t xml:space="preserve">≤ </w:t>
      </w:r>
      <w:r w:rsidR="00402E74">
        <w:rPr>
          <w:rFonts w:asciiTheme="minorEastAsia" w:eastAsiaTheme="minorEastAsia" w:hAnsiTheme="minorEastAsia" w:hint="eastAsia"/>
        </w:rPr>
        <w:t xml:space="preserve">10000), </w:t>
      </w:r>
      <w:r>
        <w:t>the number of words to check. Each of the following n lines contains a word containing at least one and at most 30 letters.</w:t>
      </w:r>
    </w:p>
    <w:p w:rsidR="00AA20E8" w:rsidRDefault="00462469">
      <w:pPr>
        <w:spacing w:after="69" w:line="259" w:lineRule="auto"/>
        <w:ind w:left="-5"/>
        <w:jc w:val="left"/>
      </w:pPr>
      <w:r>
        <w:rPr>
          <w:rFonts w:ascii="Times New Roman" w:eastAsia="Times New Roman" w:hAnsi="Times New Roman" w:cs="Times New Roman"/>
          <w:color w:val="FF0000"/>
          <w:sz w:val="24"/>
        </w:rPr>
        <w:t>Output</w:t>
      </w:r>
    </w:p>
    <w:p w:rsidR="00AA20E8" w:rsidRDefault="00462469">
      <w:pPr>
        <w:ind w:left="-5"/>
      </w:pPr>
      <w:r>
        <w:t>For each test case, print the case number and the number of cool words.</w:t>
      </w:r>
    </w:p>
    <w:p w:rsidR="00AA20E8" w:rsidRDefault="00462469">
      <w:pPr>
        <w:pStyle w:val="1"/>
        <w:ind w:left="-5"/>
      </w:pPr>
      <w:r>
        <w:t>Sample Input</w:t>
      </w:r>
    </w:p>
    <w:p w:rsidR="00402E74" w:rsidRPr="00402E74" w:rsidRDefault="00402E74" w:rsidP="00402E74">
      <w:pPr>
        <w:rPr>
          <w:rFonts w:eastAsiaTheme="minorEastAsia"/>
        </w:rPr>
      </w:pPr>
      <w:r>
        <w:rPr>
          <w:rFonts w:eastAsiaTheme="minorEastAsia" w:hint="eastAsia"/>
        </w:rPr>
        <w:t>2</w:t>
      </w:r>
    </w:p>
    <w:p w:rsidR="00402E74" w:rsidRDefault="00B02275">
      <w:pPr>
        <w:spacing w:after="314" w:line="254" w:lineRule="auto"/>
        <w:ind w:left="-5" w:right="816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</w:t>
      </w:r>
    </w:p>
    <w:p w:rsidR="00B02275" w:rsidRDefault="00B02275" w:rsidP="00402E74">
      <w:pPr>
        <w:spacing w:after="314" w:line="254" w:lineRule="auto"/>
        <w:ind w:left="-5" w:right="816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</w:t>
      </w:r>
    </w:p>
    <w:p w:rsidR="00B02275" w:rsidRDefault="00B02275" w:rsidP="00402E74">
      <w:pPr>
        <w:spacing w:after="314" w:line="254" w:lineRule="auto"/>
        <w:ind w:left="-5" w:right="816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bbacccd</w:t>
      </w:r>
    </w:p>
    <w:p w:rsidR="00402E74" w:rsidRDefault="00B02275" w:rsidP="00402E74">
      <w:pPr>
        <w:spacing w:after="314" w:line="254" w:lineRule="auto"/>
        <w:ind w:left="-5" w:right="8169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402E74" w:rsidRDefault="00B02275" w:rsidP="00402E74">
      <w:pPr>
        <w:spacing w:after="314" w:line="254" w:lineRule="auto"/>
        <w:ind w:left="-5" w:right="816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illness</w:t>
      </w:r>
      <w:bookmarkStart w:id="0" w:name="_GoBack"/>
      <w:bookmarkEnd w:id="0"/>
    </w:p>
    <w:p w:rsidR="00AA20E8" w:rsidRPr="00402E74" w:rsidRDefault="00462469" w:rsidP="00402E74">
      <w:pPr>
        <w:spacing w:after="314" w:line="254" w:lineRule="auto"/>
        <w:ind w:left="-5" w:right="816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</w:p>
    <w:p w:rsidR="00AA20E8" w:rsidRDefault="00462469">
      <w:pPr>
        <w:pStyle w:val="1"/>
        <w:ind w:left="-5"/>
      </w:pPr>
      <w:r>
        <w:t>Sample Output</w:t>
      </w:r>
    </w:p>
    <w:p w:rsidR="00AA20E8" w:rsidRDefault="00462469">
      <w:pPr>
        <w:spacing w:after="7" w:line="254" w:lineRule="auto"/>
        <w:ind w:left="-5"/>
        <w:jc w:val="left"/>
      </w:pPr>
      <w:r>
        <w:rPr>
          <w:rFonts w:ascii="Times New Roman" w:eastAsia="Times New Roman" w:hAnsi="Times New Roman" w:cs="Times New Roman"/>
        </w:rPr>
        <w:t>Case 1: 1</w:t>
      </w:r>
    </w:p>
    <w:p w:rsidR="00AA20E8" w:rsidRDefault="00462469">
      <w:pPr>
        <w:spacing w:after="7" w:line="254" w:lineRule="auto"/>
        <w:ind w:left="-5"/>
        <w:jc w:val="left"/>
      </w:pPr>
      <w:r>
        <w:rPr>
          <w:rFonts w:ascii="Times New Roman" w:eastAsia="Times New Roman" w:hAnsi="Times New Roman" w:cs="Times New Roman"/>
        </w:rPr>
        <w:t>Case 2: 0</w:t>
      </w:r>
    </w:p>
    <w:sectPr w:rsidR="00AA20E8">
      <w:pgSz w:w="9468" w:h="9271" w:orient="landscape"/>
      <w:pgMar w:top="1440" w:right="283" w:bottom="1440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F9" w:rsidRDefault="009725F9" w:rsidP="00402E74">
      <w:pPr>
        <w:spacing w:after="0" w:line="240" w:lineRule="auto"/>
      </w:pPr>
      <w:r>
        <w:separator/>
      </w:r>
    </w:p>
  </w:endnote>
  <w:endnote w:type="continuationSeparator" w:id="0">
    <w:p w:rsidR="009725F9" w:rsidRDefault="009725F9" w:rsidP="0040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F9" w:rsidRDefault="009725F9" w:rsidP="00402E74">
      <w:pPr>
        <w:spacing w:after="0" w:line="240" w:lineRule="auto"/>
      </w:pPr>
      <w:r>
        <w:separator/>
      </w:r>
    </w:p>
  </w:footnote>
  <w:footnote w:type="continuationSeparator" w:id="0">
    <w:p w:rsidR="009725F9" w:rsidRDefault="009725F9" w:rsidP="00402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E8"/>
    <w:rsid w:val="00402E74"/>
    <w:rsid w:val="00462469"/>
    <w:rsid w:val="009725F9"/>
    <w:rsid w:val="00AA20E8"/>
    <w:rsid w:val="00B0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C7D85"/>
  <w15:docId w15:val="{C081ED26-CB33-4603-94F0-B1230620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89" w:line="27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Times New Roman" w:eastAsia="Times New Roman" w:hAnsi="Times New Roman" w:cs="Times New Roman"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color w:val="FF0000"/>
      <w:sz w:val="24"/>
    </w:rPr>
  </w:style>
  <w:style w:type="paragraph" w:styleId="a3">
    <w:name w:val="header"/>
    <w:basedOn w:val="a"/>
    <w:link w:val="a4"/>
    <w:uiPriority w:val="99"/>
    <w:unhideWhenUsed/>
    <w:rsid w:val="00402E7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02E74"/>
    <w:rPr>
      <w:rFonts w:ascii="Cambria" w:eastAsia="Cambria" w:hAnsi="Cambria" w:cs="Cambria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E7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02E74"/>
    <w:rPr>
      <w:rFonts w:ascii="Cambria" w:eastAsia="Cambria" w:hAnsi="Cambria" w:cs="Cambri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Windows 使用者</cp:lastModifiedBy>
  <cp:revision>3</cp:revision>
  <dcterms:created xsi:type="dcterms:W3CDTF">2021-05-21T03:58:00Z</dcterms:created>
  <dcterms:modified xsi:type="dcterms:W3CDTF">2021-05-21T04:03:00Z</dcterms:modified>
</cp:coreProperties>
</file>