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991" w:rsidRPr="008A6991" w14:paraId="4A11DEE8" w14:textId="77777777" w:rsidTr="008A6991">
        <w:tc>
          <w:tcPr>
            <w:tcW w:w="9062" w:type="dxa"/>
          </w:tcPr>
          <w:p w14:paraId="766CE173" w14:textId="255595ED" w:rsidR="008A6991" w:rsidRPr="008A6991" w:rsidRDefault="005B2C47" w:rsidP="008A699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65733F" wp14:editId="52032309">
                  <wp:extent cx="5760720" cy="38652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6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42036" w14:textId="2E8C6AE1" w:rsidR="008A6991" w:rsidRPr="005B2C47" w:rsidRDefault="005B2C47" w:rsidP="008A6991">
      <w:pPr>
        <w:spacing w:before="240" w:line="480" w:lineRule="auto"/>
        <w:jc w:val="center"/>
        <w:rPr>
          <w:sz w:val="28"/>
          <w:szCs w:val="28"/>
          <w:lang w:val="en-US"/>
        </w:rPr>
      </w:pPr>
      <w:r w:rsidRPr="005B2C47">
        <w:rPr>
          <w:sz w:val="28"/>
          <w:szCs w:val="28"/>
          <w:lang w:val="en-US"/>
        </w:rPr>
        <w:t>Gauss AGM Pi Calculation</w:t>
      </w:r>
      <w:r w:rsidR="008A6991" w:rsidRPr="005B2C47">
        <w:rPr>
          <w:sz w:val="28"/>
          <w:szCs w:val="28"/>
          <w:lang w:val="en-US"/>
        </w:rPr>
        <w:t xml:space="preserve"> 10</w:t>
      </w:r>
      <w:r w:rsidRPr="005B2C47">
        <w:rPr>
          <w:sz w:val="28"/>
          <w:szCs w:val="28"/>
          <w:lang w:val="en-US"/>
        </w:rPr>
        <w:t>5</w:t>
      </w:r>
      <w:r w:rsidR="008A6991" w:rsidRPr="005B2C47">
        <w:rPr>
          <w:sz w:val="28"/>
          <w:szCs w:val="28"/>
          <w:lang w:val="en-US"/>
        </w:rPr>
        <w:t xml:space="preserve"> digits</w:t>
      </w:r>
      <w:r>
        <w:rPr>
          <w:sz w:val="28"/>
          <w:szCs w:val="28"/>
          <w:lang w:val="en-US"/>
        </w:rPr>
        <w:t>, 8-bit</w:t>
      </w:r>
      <w:r w:rsidRPr="005B2C47">
        <w:rPr>
          <w:sz w:val="28"/>
          <w:szCs w:val="28"/>
          <w:lang w:val="en-US"/>
        </w:rPr>
        <w:t xml:space="preserve"> MICROCHIP(R) A</w:t>
      </w:r>
      <w:r>
        <w:rPr>
          <w:sz w:val="28"/>
          <w:szCs w:val="28"/>
          <w:lang w:val="en-US"/>
        </w:rPr>
        <w:t>VR</w:t>
      </w:r>
      <w:r w:rsidR="00CF1EBA">
        <w:rPr>
          <w:sz w:val="28"/>
          <w:szCs w:val="28"/>
          <w:lang w:val="en-US"/>
        </w:rPr>
        <w:t xml:space="preserve"> (470ms)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991" w:rsidRPr="008A6991" w14:paraId="586C2B1E" w14:textId="77777777" w:rsidTr="008A6991">
        <w:tc>
          <w:tcPr>
            <w:tcW w:w="9062" w:type="dxa"/>
          </w:tcPr>
          <w:p w14:paraId="12BC2F38" w14:textId="68BCBC1E" w:rsidR="008A6991" w:rsidRPr="008A6991" w:rsidRDefault="00DE735C" w:rsidP="008A69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89B8AC" wp14:editId="5D7E55EE">
                  <wp:extent cx="5760720" cy="3849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4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986E9" w14:textId="1E3BA027" w:rsidR="008A6991" w:rsidRPr="008A6991" w:rsidRDefault="005B2C47" w:rsidP="008A6991">
      <w:pPr>
        <w:spacing w:before="240"/>
        <w:jc w:val="center"/>
        <w:rPr>
          <w:sz w:val="28"/>
          <w:szCs w:val="28"/>
          <w:lang w:val="en-US"/>
        </w:rPr>
      </w:pPr>
      <w:r w:rsidRPr="005B2C47">
        <w:rPr>
          <w:sz w:val="28"/>
          <w:szCs w:val="28"/>
          <w:lang w:val="en-US"/>
        </w:rPr>
        <w:t>Gauss AGM Pi Calculation 105 digits</w:t>
      </w:r>
      <w:r>
        <w:rPr>
          <w:sz w:val="28"/>
          <w:szCs w:val="28"/>
          <w:lang w:val="en-US"/>
        </w:rPr>
        <w:t>, 32-bit</w:t>
      </w:r>
      <w:r w:rsidRPr="005B2C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ARM</w:t>
      </w:r>
      <w:r w:rsidRPr="005B2C47">
        <w:rPr>
          <w:sz w:val="28"/>
          <w:szCs w:val="28"/>
          <w:lang w:val="en-US"/>
        </w:rPr>
        <w:t>(R)</w:t>
      </w:r>
      <w:r>
        <w:rPr>
          <w:sz w:val="28"/>
          <w:szCs w:val="28"/>
          <w:lang w:val="en-US"/>
        </w:rPr>
        <w:t xml:space="preserve"> 1176</w:t>
      </w:r>
      <w:r w:rsidRPr="005B2C47">
        <w:rPr>
          <w:sz w:val="28"/>
          <w:szCs w:val="28"/>
          <w:lang w:val="en-US"/>
        </w:rPr>
        <w:t xml:space="preserve"> </w:t>
      </w:r>
      <w:r w:rsidR="00CF1EBA">
        <w:rPr>
          <w:sz w:val="28"/>
          <w:szCs w:val="28"/>
          <w:lang w:val="en-US"/>
        </w:rPr>
        <w:t>(1</w:t>
      </w:r>
      <w:r w:rsidR="00DE735C">
        <w:rPr>
          <w:sz w:val="28"/>
          <w:szCs w:val="28"/>
          <w:lang w:val="en-US"/>
        </w:rPr>
        <w:t>.5</w:t>
      </w:r>
      <w:r w:rsidR="00CF1EBA">
        <w:rPr>
          <w:sz w:val="28"/>
          <w:szCs w:val="28"/>
          <w:lang w:val="en-US"/>
        </w:rPr>
        <w:t>ms)</w:t>
      </w:r>
    </w:p>
    <w:sectPr w:rsidR="008A6991" w:rsidRPr="008A6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91"/>
    <w:rsid w:val="000A0CB9"/>
    <w:rsid w:val="005B2C47"/>
    <w:rsid w:val="008A6991"/>
    <w:rsid w:val="00CF1EBA"/>
    <w:rsid w:val="00DE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E8B3"/>
  <w15:chartTrackingRefBased/>
  <w15:docId w15:val="{F98C06B4-353F-4EC5-9C16-AD609AE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120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2020-12-24T09:33:00Z</dcterms:created>
  <dcterms:modified xsi:type="dcterms:W3CDTF">2021-01-06T14:50:00Z</dcterms:modified>
</cp:coreProperties>
</file>