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 w:hint="eastAsia"/>
          <w:sz w:val="24"/>
          <w:szCs w:val="24"/>
        </w:rPr>
        <w:t>编写代码实现用户注册功能。</w:t>
      </w:r>
      <w:r w:rsidRPr="00982E6D">
        <w:rPr>
          <w:rFonts w:ascii="宋体" w:eastAsia="宋体" w:hAnsi="宋体"/>
          <w:sz w:val="24"/>
          <w:szCs w:val="24"/>
        </w:rPr>
        <w:t xml:space="preserve">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 w:hint="eastAsia"/>
          <w:sz w:val="24"/>
          <w:szCs w:val="24"/>
        </w:rPr>
        <w:t>程序运行的页面效果如下面图例所示：</w:t>
      </w:r>
      <w:r w:rsidRPr="00982E6D">
        <w:rPr>
          <w:rFonts w:ascii="宋体" w:eastAsia="宋体" w:hAnsi="宋体"/>
          <w:sz w:val="24"/>
          <w:szCs w:val="24"/>
        </w:rPr>
        <w:t xml:space="preserve">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 w:hint="eastAsia"/>
          <w:sz w:val="24"/>
          <w:szCs w:val="24"/>
        </w:rPr>
        <w:t>图一：注册页面</w:t>
      </w:r>
      <w:r w:rsidRPr="00982E6D">
        <w:rPr>
          <w:rFonts w:ascii="宋体" w:eastAsia="宋体" w:hAnsi="宋体"/>
          <w:sz w:val="24"/>
          <w:szCs w:val="24"/>
        </w:rPr>
        <w:t xml:space="preserve">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 xml:space="preserve"> </w:t>
      </w:r>
      <w:r w:rsidRPr="00982E6D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2381250" cy="2095500"/>
            <wp:effectExtent l="0" t="0" r="0" b="0"/>
            <wp:docPr id="1" name="图片 1" descr="http://ntlias-stu.boxuegu.com:5801/att/2017/10/23/79427dad6d91496e8c48a013c29af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tlias-stu.boxuegu.com:5801/att/2017/10/23/79427dad6d91496e8c48a013c29af16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 w:hint="eastAsia"/>
          <w:sz w:val="24"/>
          <w:szCs w:val="24"/>
        </w:rPr>
        <w:t>图二：注册成功页面</w:t>
      </w:r>
      <w:r w:rsidRPr="00982E6D">
        <w:rPr>
          <w:rFonts w:ascii="宋体" w:eastAsia="宋体" w:hAnsi="宋体"/>
          <w:sz w:val="24"/>
          <w:szCs w:val="24"/>
        </w:rPr>
        <w:t xml:space="preserve">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 xml:space="preserve"> </w:t>
      </w:r>
      <w:r w:rsidRPr="00982E6D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2857500" cy="971550"/>
            <wp:effectExtent l="0" t="0" r="0" b="0"/>
            <wp:docPr id="2" name="图片 2" descr="http://ntlias-stu.boxuegu.com:5801/att/2017/10/23/63f752abc8d04f85b450794000664e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tlias-stu.boxuegu.com:5801/att/2017/10/23/63f752abc8d04f85b450794000664ee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E6D">
        <w:rPr>
          <w:rFonts w:ascii="宋体" w:eastAsia="宋体" w:hAnsi="宋体" w:hint="eastAsia"/>
          <w:sz w:val="24"/>
          <w:szCs w:val="24"/>
        </w:rPr>
        <w:t>要求</w:t>
      </w:r>
      <w:r w:rsidRPr="00982E6D">
        <w:rPr>
          <w:rFonts w:ascii="宋体" w:eastAsia="宋体" w:hAnsi="宋体"/>
          <w:sz w:val="24"/>
          <w:szCs w:val="24"/>
        </w:rPr>
        <w:t xml:space="preserve">: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>1.</w:t>
      </w:r>
      <w:proofErr w:type="gramStart"/>
      <w:r w:rsidRPr="00982E6D">
        <w:rPr>
          <w:rFonts w:ascii="宋体" w:eastAsia="宋体" w:hAnsi="宋体"/>
          <w:sz w:val="24"/>
          <w:szCs w:val="24"/>
        </w:rPr>
        <w:t>建库建表</w:t>
      </w:r>
      <w:proofErr w:type="gramEnd"/>
      <w:r w:rsidRPr="00982E6D">
        <w:rPr>
          <w:rFonts w:ascii="宋体" w:eastAsia="宋体" w:hAnsi="宋体"/>
          <w:sz w:val="24"/>
          <w:szCs w:val="24"/>
        </w:rPr>
        <w:t>语句可参见素材</w:t>
      </w:r>
      <w:proofErr w:type="spellStart"/>
      <w:r w:rsidRPr="00982E6D">
        <w:rPr>
          <w:rFonts w:ascii="宋体" w:eastAsia="宋体" w:hAnsi="宋体"/>
          <w:sz w:val="24"/>
          <w:szCs w:val="24"/>
        </w:rPr>
        <w:t>sql</w:t>
      </w:r>
      <w:proofErr w:type="spellEnd"/>
      <w:r w:rsidRPr="00982E6D">
        <w:rPr>
          <w:rFonts w:ascii="宋体" w:eastAsia="宋体" w:hAnsi="宋体"/>
          <w:sz w:val="24"/>
          <w:szCs w:val="24"/>
        </w:rPr>
        <w:t xml:space="preserve">文件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 xml:space="preserve">2.程序运行时显示注册页面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>3.在用户名输入框中输入用户名，当输入</w:t>
      </w:r>
      <w:proofErr w:type="gramStart"/>
      <w:r w:rsidRPr="00982E6D">
        <w:rPr>
          <w:rFonts w:ascii="宋体" w:eastAsia="宋体" w:hAnsi="宋体"/>
          <w:sz w:val="24"/>
          <w:szCs w:val="24"/>
        </w:rPr>
        <w:t>框失去</w:t>
      </w:r>
      <w:proofErr w:type="gramEnd"/>
      <w:r w:rsidRPr="00982E6D">
        <w:rPr>
          <w:rFonts w:ascii="宋体" w:eastAsia="宋体" w:hAnsi="宋体"/>
          <w:sz w:val="24"/>
          <w:szCs w:val="24"/>
        </w:rPr>
        <w:t>焦点时对用户名使用</w:t>
      </w:r>
      <w:proofErr w:type="spellStart"/>
      <w:r w:rsidRPr="00982E6D">
        <w:rPr>
          <w:rFonts w:ascii="宋体" w:eastAsia="宋体" w:hAnsi="宋体"/>
          <w:sz w:val="24"/>
          <w:szCs w:val="24"/>
        </w:rPr>
        <w:t>jQuery</w:t>
      </w:r>
      <w:proofErr w:type="spellEnd"/>
      <w:r w:rsidRPr="00982E6D">
        <w:rPr>
          <w:rFonts w:ascii="宋体" w:eastAsia="宋体" w:hAnsi="宋体"/>
          <w:sz w:val="24"/>
          <w:szCs w:val="24"/>
        </w:rPr>
        <w:t xml:space="preserve"> Ajax进行异步校验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 xml:space="preserve">4.在服务端完成对用户名的异步检验的代码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>5.在</w:t>
      </w:r>
      <w:proofErr w:type="spellStart"/>
      <w:r w:rsidRPr="00982E6D">
        <w:rPr>
          <w:rFonts w:ascii="宋体" w:eastAsia="宋体" w:hAnsi="宋体"/>
          <w:sz w:val="24"/>
          <w:szCs w:val="24"/>
        </w:rPr>
        <w:t>jQuery</w:t>
      </w:r>
      <w:proofErr w:type="spellEnd"/>
      <w:r w:rsidRPr="00982E6D">
        <w:rPr>
          <w:rFonts w:ascii="宋体" w:eastAsia="宋体" w:hAnsi="宋体"/>
          <w:sz w:val="24"/>
          <w:szCs w:val="24"/>
        </w:rPr>
        <w:t xml:space="preserve"> Ajax代码中对校验的结果进行处理。如果输入的用户名已经存在则给出红色的提示信息，同时禁用注册按钮。运行效果如下图所示：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 xml:space="preserve"> </w:t>
      </w:r>
      <w:r w:rsidRPr="00982E6D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4533900" cy="2209800"/>
            <wp:effectExtent l="0" t="0" r="0" b="0"/>
            <wp:docPr id="3" name="图片 3" descr="http://ntlias-stu.boxuegu.com:5801/att/2017/10/23/eaab0eae57ea4fe392f0a7b925d1b3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tlias-stu.boxuegu.com:5801/att/2017/10/23/eaab0eae57ea4fe392f0a7b925d1b38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 w:hint="eastAsia"/>
          <w:sz w:val="24"/>
          <w:szCs w:val="24"/>
        </w:rPr>
        <w:t>如果输入的用户名不存在则给出绿色的提示信息，同时启用注册按钮。运行效果如下图所示：</w:t>
      </w:r>
      <w:r w:rsidRPr="00982E6D">
        <w:rPr>
          <w:rFonts w:ascii="宋体" w:eastAsia="宋体" w:hAnsi="宋体"/>
          <w:sz w:val="24"/>
          <w:szCs w:val="24"/>
        </w:rPr>
        <w:t xml:space="preserve">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lastRenderedPageBreak/>
        <w:t xml:space="preserve"> </w:t>
      </w:r>
      <w:r w:rsidRPr="00982E6D">
        <w:rPr>
          <w:rFonts w:ascii="宋体" w:eastAsia="宋体" w:hAnsi="宋体"/>
          <w:sz w:val="24"/>
          <w:szCs w:val="24"/>
        </w:rPr>
        <w:drawing>
          <wp:inline distT="0" distB="0" distL="0" distR="0">
            <wp:extent cx="3876675" cy="2114550"/>
            <wp:effectExtent l="0" t="0" r="9525" b="0"/>
            <wp:docPr id="4" name="图片 4" descr="http://ntlias-stu.boxuegu.com:5801/att/2017/10/23/ebabe52bff874175b3c368efce47bf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tlias-stu.boxuegu.com:5801/att/2017/10/23/ebabe52bff874175b3c368efce47bf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 xml:space="preserve">6. 注册成功数据应保存到数据库，同时跳转到注册成功页面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>7.使用</w:t>
      </w:r>
      <w:proofErr w:type="spellStart"/>
      <w:r w:rsidRPr="00982E6D">
        <w:rPr>
          <w:rFonts w:ascii="宋体" w:eastAsia="宋体" w:hAnsi="宋体"/>
          <w:sz w:val="24"/>
          <w:szCs w:val="24"/>
        </w:rPr>
        <w:t>beanutils</w:t>
      </w:r>
      <w:proofErr w:type="spellEnd"/>
      <w:r w:rsidRPr="00982E6D">
        <w:rPr>
          <w:rFonts w:ascii="宋体" w:eastAsia="宋体" w:hAnsi="宋体"/>
          <w:sz w:val="24"/>
          <w:szCs w:val="24"/>
        </w:rPr>
        <w:t>简化表单数据封装到</w:t>
      </w:r>
      <w:proofErr w:type="spellStart"/>
      <w:r w:rsidRPr="00982E6D">
        <w:rPr>
          <w:rFonts w:ascii="宋体" w:eastAsia="宋体" w:hAnsi="宋体"/>
          <w:sz w:val="24"/>
          <w:szCs w:val="24"/>
        </w:rPr>
        <w:t>javabean</w:t>
      </w:r>
      <w:proofErr w:type="spellEnd"/>
      <w:r w:rsidRPr="00982E6D">
        <w:rPr>
          <w:rFonts w:ascii="宋体" w:eastAsia="宋体" w:hAnsi="宋体"/>
          <w:sz w:val="24"/>
          <w:szCs w:val="24"/>
        </w:rPr>
        <w:t xml:space="preserve">中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 xml:space="preserve">8.使用MVC模式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>9.使用</w:t>
      </w:r>
      <w:proofErr w:type="spellStart"/>
      <w:r w:rsidRPr="00982E6D">
        <w:rPr>
          <w:rFonts w:ascii="宋体" w:eastAsia="宋体" w:hAnsi="宋体"/>
          <w:sz w:val="24"/>
          <w:szCs w:val="24"/>
        </w:rPr>
        <w:t>javaEE</w:t>
      </w:r>
      <w:proofErr w:type="spellEnd"/>
      <w:r w:rsidRPr="00982E6D">
        <w:rPr>
          <w:rFonts w:ascii="宋体" w:eastAsia="宋体" w:hAnsi="宋体"/>
          <w:sz w:val="24"/>
          <w:szCs w:val="24"/>
        </w:rPr>
        <w:t xml:space="preserve">三层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>10.使</w:t>
      </w:r>
      <w:r w:rsidRPr="00982E6D">
        <w:rPr>
          <w:rFonts w:ascii="宋体" w:eastAsia="宋体" w:hAnsi="宋体" w:hint="eastAsia"/>
          <w:sz w:val="24"/>
          <w:szCs w:val="24"/>
        </w:rPr>
        <w:t>用</w:t>
      </w:r>
      <w:proofErr w:type="spellStart"/>
      <w:r w:rsidRPr="00982E6D">
        <w:rPr>
          <w:rFonts w:ascii="宋体" w:eastAsia="宋体" w:hAnsi="宋体"/>
          <w:sz w:val="24"/>
          <w:szCs w:val="24"/>
        </w:rPr>
        <w:t>dbutils</w:t>
      </w:r>
      <w:proofErr w:type="spellEnd"/>
      <w:r w:rsidRPr="00982E6D">
        <w:rPr>
          <w:rFonts w:ascii="宋体" w:eastAsia="宋体" w:hAnsi="宋体"/>
          <w:sz w:val="24"/>
          <w:szCs w:val="24"/>
        </w:rPr>
        <w:t>简化</w:t>
      </w:r>
      <w:proofErr w:type="spellStart"/>
      <w:r w:rsidRPr="00982E6D">
        <w:rPr>
          <w:rFonts w:ascii="宋体" w:eastAsia="宋体" w:hAnsi="宋体"/>
          <w:sz w:val="24"/>
          <w:szCs w:val="24"/>
        </w:rPr>
        <w:t>jdbc</w:t>
      </w:r>
      <w:proofErr w:type="spellEnd"/>
      <w:r w:rsidRPr="00982E6D">
        <w:rPr>
          <w:rFonts w:ascii="宋体" w:eastAsia="宋体" w:hAnsi="宋体"/>
          <w:sz w:val="24"/>
          <w:szCs w:val="24"/>
        </w:rPr>
        <w:t xml:space="preserve">的编程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 xml:space="preserve">11.使用c3p0提供数据库连接池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 xml:space="preserve">12. 页面中数据的展示使用EL表达式实现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 xml:space="preserve">13.解决程序中请求和响应中文乱码的问题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 xml:space="preserve">14.代码需要有适当的注释 </w:t>
      </w:r>
    </w:p>
    <w:p w:rsidR="00982E6D" w:rsidRPr="00982E6D" w:rsidRDefault="00982E6D" w:rsidP="00982E6D">
      <w:pPr>
        <w:rPr>
          <w:rFonts w:ascii="宋体" w:eastAsia="宋体" w:hAnsi="宋体"/>
          <w:sz w:val="24"/>
          <w:szCs w:val="24"/>
        </w:rPr>
      </w:pPr>
      <w:r w:rsidRPr="00982E6D">
        <w:rPr>
          <w:rFonts w:ascii="宋体" w:eastAsia="宋体" w:hAnsi="宋体"/>
          <w:sz w:val="24"/>
          <w:szCs w:val="24"/>
        </w:rPr>
        <w:t xml:space="preserve">15.标识符定义要符合规范 </w:t>
      </w:r>
    </w:p>
    <w:p w:rsidR="00D64C0F" w:rsidRPr="00982E6D" w:rsidRDefault="00D64C0F" w:rsidP="00982E6D">
      <w:pPr>
        <w:rPr>
          <w:rFonts w:ascii="宋体" w:eastAsia="宋体" w:hAnsi="宋体" w:hint="eastAsia"/>
          <w:sz w:val="24"/>
          <w:szCs w:val="24"/>
        </w:rPr>
      </w:pPr>
    </w:p>
    <w:sectPr w:rsidR="00D64C0F" w:rsidRPr="0098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38"/>
    <w:rsid w:val="008E5E38"/>
    <w:rsid w:val="00982E6D"/>
    <w:rsid w:val="00D6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50691-FD3F-4359-AA14-FB896EA0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GKJ</dc:creator>
  <cp:keywords/>
  <dc:description/>
  <cp:lastModifiedBy>GKJ</cp:lastModifiedBy>
  <cp:revision>2</cp:revision>
  <dcterms:created xsi:type="dcterms:W3CDTF">2018-06-15T00:47:00Z</dcterms:created>
  <dcterms:modified xsi:type="dcterms:W3CDTF">2018-06-15T00:50:00Z</dcterms:modified>
</cp:coreProperties>
</file>