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netztabelle2Akzent1"/>
        <w:tblW w:w="14585" w:type="dxa"/>
        <w:tblLayout w:type="fixed"/>
        <w:tblLook w:val="04A0" w:firstRow="1" w:lastRow="0" w:firstColumn="1" w:lastColumn="0" w:noHBand="0" w:noVBand="1"/>
      </w:tblPr>
      <w:tblGrid>
        <w:gridCol w:w="806"/>
        <w:gridCol w:w="1646"/>
        <w:gridCol w:w="947"/>
        <w:gridCol w:w="1087"/>
        <w:gridCol w:w="2994"/>
        <w:gridCol w:w="3585"/>
        <w:gridCol w:w="3520"/>
      </w:tblGrid>
      <w:tr w:rsidR="009D1B06" w:rsidTr="00D20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</w:pPr>
            <w:r>
              <w:t>Typ</w:t>
            </w:r>
          </w:p>
        </w:tc>
        <w:tc>
          <w:tcPr>
            <w:tcW w:w="1646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Themengebiet</w:t>
            </w:r>
          </w:p>
        </w:tc>
        <w:tc>
          <w:tcPr>
            <w:tcW w:w="947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</w:t>
            </w:r>
          </w:p>
        </w:tc>
        <w:tc>
          <w:tcPr>
            <w:tcW w:w="1087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Priorität</w:t>
            </w:r>
          </w:p>
        </w:tc>
        <w:tc>
          <w:tcPr>
            <w:tcW w:w="2994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Aufgabe</w:t>
            </w:r>
          </w:p>
        </w:tc>
        <w:tc>
          <w:tcPr>
            <w:tcW w:w="3585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Ideen / Ansätze / Anmerkungen</w:t>
            </w:r>
          </w:p>
        </w:tc>
        <w:tc>
          <w:tcPr>
            <w:tcW w:w="3520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Ergebnisse</w:t>
            </w:r>
          </w:p>
        </w:tc>
      </w:tr>
      <w:tr w:rsidR="009D1B06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  <w:tcBorders>
              <w:top w:val="single" w:sz="4" w:space="0" w:color="5B9BD5" w:themeColor="accent1"/>
              <w:left w:val="double" w:sz="12" w:space="0" w:color="5B9BD5" w:themeColor="accent1"/>
              <w:right w:val="double" w:sz="12" w:space="0" w:color="5B9BD5" w:themeColor="accent1"/>
            </w:tcBorders>
            <w:textDirection w:val="btLr"/>
            <w:vAlign w:val="center"/>
          </w:tcPr>
          <w:p w:rsidR="009D1B06" w:rsidRDefault="009D1B06" w:rsidP="009D1B06">
            <w:pPr>
              <w:ind w:left="113" w:right="113"/>
              <w:jc w:val="center"/>
              <w:rPr>
                <w:color w:val="5B9BD5" w:themeColor="accent1"/>
                <w:lang w:val="en-US"/>
              </w:rPr>
            </w:pPr>
            <w:r w:rsidRPr="009D1B06">
              <w:rPr>
                <w:color w:val="5B9BD5" w:themeColor="accent1"/>
                <w:sz w:val="36"/>
                <w:lang w:val="en-US"/>
              </w:rPr>
              <w:t>BUG</w:t>
            </w:r>
            <w:r>
              <w:rPr>
                <w:color w:val="5B9BD5" w:themeColor="accent1"/>
                <w:sz w:val="36"/>
                <w:lang w:val="en-US"/>
              </w:rPr>
              <w:t>S</w:t>
            </w: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7F2B99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>
              <w:rPr>
                <w:strike/>
                <w:color w:val="5B9BD5" w:themeColor="accent1"/>
                <w:lang w:val="en-US"/>
              </w:rPr>
              <w:t>Data loading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2813E5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4C591A">
              <w:rPr>
                <w:strike/>
                <w:color w:val="5B9BD5" w:themeColor="accent1"/>
                <w:lang w:val="en-US"/>
              </w:rPr>
              <w:t>10</w:t>
            </w:r>
            <w:r w:rsidR="009D1B06" w:rsidRPr="004C591A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4C591A">
              <w:rPr>
                <w:strike/>
                <w:color w:val="5B9BD5" w:themeColor="accent1"/>
                <w:lang w:val="en-US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9D1B06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C591A">
              <w:rPr>
                <w:strike/>
                <w:color w:val="5B9BD5" w:themeColor="accent1"/>
              </w:rPr>
              <w:t>Fehler bei schnellem Neuladen von Daten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9D1B06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C591A">
              <w:rPr>
                <w:strike/>
                <w:color w:val="5B9BD5" w:themeColor="accent1"/>
              </w:rPr>
              <w:t>Flo fragen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4C591A" w:rsidRDefault="0038605D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C591A">
              <w:rPr>
                <w:strike/>
                <w:color w:val="5B9BD5" w:themeColor="accent1"/>
              </w:rPr>
              <w:t>Fenstergröße wurde selbst von m_iAbsFiffCursor abgezogen wenn Anfang von Fiff file erreicht wurde</w:t>
            </w:r>
          </w:p>
        </w:tc>
      </w:tr>
      <w:tr w:rsidR="009D1B06" w:rsidRPr="00027E70" w:rsidTr="00D207D3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38605D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Default="00B50DD2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Default="009D1B0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71E9B" w:rsidRDefault="009D1B0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71E9B" w:rsidRDefault="009D1B06" w:rsidP="00EF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Effizienzsteigerung Event model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8B557F" w:rsidRDefault="009D1B06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 w:rsidRPr="008B557F">
              <w:rPr>
                <w:color w:val="5B9BD5" w:themeColor="accent1"/>
                <w:lang w:val="en-US"/>
              </w:rPr>
              <w:t>Delegate für event modell, nicht die komplette event liste durchsuchen (abbruchkriterium), bessere erweiterungsmöglichkeiten (show all events, change color of types, plot type table cells in corresponding color, etc.)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8B557F" w:rsidRDefault="009D1B0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</w:p>
        </w:tc>
      </w:tr>
      <w:tr w:rsidR="009D1B06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9D1B06" w:rsidRDefault="009D1B06" w:rsidP="009D1B06">
            <w:pPr>
              <w:ind w:left="113" w:right="113"/>
              <w:jc w:val="center"/>
              <w:rPr>
                <w:color w:val="5B9BD5" w:themeColor="accent1"/>
                <w:lang w:val="en-US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C1B2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4C51F7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10</w:t>
            </w:r>
            <w:r w:rsidR="009D1B06" w:rsidRPr="0004350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Events werden bei Neuladen von Datenblock erst bei erneuter Auswahl zentriert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Hängt evtl. mit cursor indizes zusammen, die vom datenmodell generiert werden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043507" w:rsidRDefault="004C591A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Scroll Bar wurde bei reload der fiff daten manuell nach vorne verschoben</w:t>
            </w:r>
          </w:p>
        </w:tc>
      </w:tr>
      <w:tr w:rsidR="009D1B06" w:rsidRPr="007F2633" w:rsidTr="00D207D3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841474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C1B2F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53454F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10</w:t>
            </w:r>
            <w:r w:rsidR="009D1B06" w:rsidRPr="0004350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87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 xml:space="preserve">Events werden bei </w:t>
            </w:r>
            <w:r w:rsidR="00875D16" w:rsidRPr="00043507">
              <w:rPr>
                <w:strike/>
                <w:color w:val="5B9BD5" w:themeColor="accent1"/>
              </w:rPr>
              <w:t xml:space="preserve">auswahl eines </w:t>
            </w:r>
            <w:r w:rsidRPr="00043507">
              <w:rPr>
                <w:strike/>
                <w:color w:val="5B9BD5" w:themeColor="accent1"/>
              </w:rPr>
              <w:t xml:space="preserve">channel </w:t>
            </w:r>
            <w:r w:rsidR="00875D16" w:rsidRPr="00043507">
              <w:rPr>
                <w:strike/>
                <w:color w:val="5B9BD5" w:themeColor="accent1"/>
              </w:rPr>
              <w:t>per maus</w:t>
            </w:r>
            <w:r w:rsidRPr="00043507">
              <w:rPr>
                <w:strike/>
                <w:color w:val="5B9BD5" w:themeColor="accent1"/>
              </w:rPr>
              <w:t xml:space="preserve"> nicht mehr richtig gezeichnet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300901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Evtl. Plot Reihenfolge falsch?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043507" w:rsidRDefault="0037754C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Manuelles update des viewport im rawdelegate</w:t>
            </w:r>
          </w:p>
        </w:tc>
      </w:tr>
      <w:tr w:rsidR="00EF472C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EF472C" w:rsidRPr="00841474" w:rsidRDefault="00EF472C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841474" w:rsidRDefault="009C1B2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841474" w:rsidRDefault="00D961AE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Default="00D961AE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Default="009B134B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Events werden im unter</w:t>
            </w:r>
            <w:r w:rsidR="00D961AE">
              <w:rPr>
                <w:color w:val="5B9BD5" w:themeColor="accent1"/>
              </w:rPr>
              <w:t>sten zeilen widget nicht richtig geplottet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Default="009B134B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Tritt auf, falls das widget nur teilweise zu sehen ist</w:t>
            </w:r>
            <w:r w:rsidR="00803952">
              <w:rPr>
                <w:color w:val="5B9BD5" w:themeColor="accent1"/>
              </w:rPr>
              <w:t>, dh der endpunkt der linie ist nicht sichtbar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EF472C" w:rsidRPr="00841474" w:rsidRDefault="00EF472C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B77FF1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B77FF1" w:rsidRPr="00841474" w:rsidRDefault="00B77FF1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9C1B2F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B77FF1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B77FF1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++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06647E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Event Daten handling im rawdelegate ändern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06647E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 xml:space="preserve">Von Delegate aus </w:t>
            </w:r>
            <w:r w:rsidR="009E7997" w:rsidRPr="00043507">
              <w:rPr>
                <w:strike/>
                <w:color w:val="5B9BD5" w:themeColor="accent1"/>
              </w:rPr>
              <w:t xml:space="preserve">direkt </w:t>
            </w:r>
            <w:r w:rsidRPr="00043507">
              <w:rPr>
                <w:strike/>
                <w:color w:val="5B9BD5" w:themeColor="accent1"/>
              </w:rPr>
              <w:t>auf eventm odel zugreifen nicht auf member variable matrix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B77FF1" w:rsidRPr="00043507" w:rsidRDefault="00CA054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Siehe Aufgabe</w:t>
            </w:r>
          </w:p>
        </w:tc>
      </w:tr>
      <w:tr w:rsidR="00A66A6C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A66A6C" w:rsidRPr="00841474" w:rsidRDefault="00A66A6C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A66A6C" w:rsidRDefault="009C1B2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A66A6C" w:rsidRDefault="00A66A6C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A66A6C"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A66A6C" w:rsidRDefault="00A66A6C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A66A6C"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A66A6C" w:rsidRDefault="00A66A6C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A66A6C">
              <w:rPr>
                <w:color w:val="5B9BD5" w:themeColor="accent1"/>
              </w:rPr>
              <w:t>Selected events only aktiv – opacity der marker stimmt nicht mehr überin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A66A6C" w:rsidRDefault="00A66A6C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A66A6C" w:rsidRPr="003F7AF5" w:rsidRDefault="00A66A6C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7B7BE3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7B7BE3" w:rsidRPr="00841474" w:rsidRDefault="007B7BE3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Default="007B7BE3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Bei sehr schnellen scrollen gibt es immer noch datenladeprobleme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BE3" w:rsidRPr="003F7AF5" w:rsidRDefault="007B7BE3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Effizienz von rawdelagate paint() überprüfen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A66A6C" w:rsidRDefault="005A4E7F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Hier wird manuell der viewport geupdatet – ist das effizient?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3F7AF5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A4E7F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5A4E7F" w:rsidRDefault="00973822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9738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9738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973822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Selecting führt zum Sprung ganz nach vorne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A66A6C" w:rsidRDefault="00076492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AbsFiffCursor wird vermutlich resettet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3F7AF5" w:rsidRDefault="005A4E7F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5A4E7F" w:rsidRDefault="00027E70" w:rsidP="00027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027E70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027E70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027E70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Event() funktion nach anderem events suchen lassen (paint event wird zu häufig aufgerufen</w:t>
            </w:r>
            <w:bookmarkStart w:id="0" w:name="_GoBack"/>
            <w:bookmarkEnd w:id="0"/>
            <w:r>
              <w:rPr>
                <w:color w:val="5B9BD5" w:themeColor="accent1"/>
              </w:rPr>
              <w:t>)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A66A6C" w:rsidRDefault="005A4E7F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3F7AF5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A4E7F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5A4E7F" w:rsidRDefault="005A4E7F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A66A6C" w:rsidRDefault="005A4E7F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3F7AF5" w:rsidRDefault="005A4E7F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841474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double" w:sz="12" w:space="0" w:color="5B9BD5" w:themeColor="accent1"/>
            </w:tcBorders>
            <w:vAlign w:val="center"/>
          </w:tcPr>
          <w:p w:rsidR="009D1B06" w:rsidRPr="00841474" w:rsidRDefault="009D1B06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9D1B06" w:rsidRPr="00841474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9D1B06" w:rsidRPr="00841474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9D1B06" w:rsidRPr="00841474" w:rsidRDefault="009D1B06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9D1B06" w:rsidRPr="00841474" w:rsidRDefault="009D1B06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841474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  <w:tcBorders>
              <w:top w:val="double" w:sz="12" w:space="0" w:color="5B9BD5" w:themeColor="accent1"/>
              <w:left w:val="double" w:sz="12" w:space="0" w:color="5B9BD5" w:themeColor="accent1"/>
              <w:right w:val="double" w:sz="12" w:space="0" w:color="5B9BD5" w:themeColor="accent1"/>
            </w:tcBorders>
            <w:textDirection w:val="btLr"/>
            <w:vAlign w:val="center"/>
          </w:tcPr>
          <w:p w:rsidR="007A2760" w:rsidRPr="00841474" w:rsidRDefault="006E3403" w:rsidP="008431DE">
            <w:pPr>
              <w:ind w:left="113" w:right="113"/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  <w:sz w:val="36"/>
                <w:lang w:val="en-US"/>
              </w:rPr>
              <w:t>OTHER</w:t>
            </w:r>
          </w:p>
        </w:tc>
        <w:tc>
          <w:tcPr>
            <w:tcW w:w="1646" w:type="dxa"/>
            <w:tcBorders>
              <w:top w:val="double" w:sz="12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164740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Filter window</w:t>
            </w:r>
          </w:p>
        </w:tc>
        <w:tc>
          <w:tcPr>
            <w:tcW w:w="947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C9338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C9338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0F6341" w:rsidP="00EF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Filter dialog: </w:t>
            </w:r>
            <w:r w:rsidR="00C93386">
              <w:rPr>
                <w:color w:val="5B9BD5" w:themeColor="accent1"/>
              </w:rPr>
              <w:t>Filter user abhängig bauen lassen, auf alle channel anwenden</w:t>
            </w:r>
          </w:p>
        </w:tc>
        <w:tc>
          <w:tcPr>
            <w:tcW w:w="3585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7A2760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double" w:sz="12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A2760" w:rsidRPr="00841474" w:rsidRDefault="007A2760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A2760" w:rsidRPr="00841474" w:rsidRDefault="007A2760" w:rsidP="00B52F72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164740" w:rsidRDefault="00C911F1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 w:rsidRPr="00164740">
              <w:rPr>
                <w:color w:val="5B9BD5" w:themeColor="accent1"/>
                <w:lang w:val="en-US"/>
              </w:rPr>
              <w:t>Channel selection window / 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330315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330315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0F6341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Channel selection: </w:t>
            </w:r>
            <w:r w:rsidR="00330315">
              <w:rPr>
                <w:color w:val="5B9BD5" w:themeColor="accent1"/>
              </w:rPr>
              <w:t>Channel über layout auswählen können</w:t>
            </w:r>
            <w:r>
              <w:rPr>
                <w:color w:val="5B9BD5" w:themeColor="accent1"/>
              </w:rPr>
              <w:t>, montagen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330315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QGraphicScene und View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A2760" w:rsidRPr="00841474" w:rsidRDefault="007A2760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A6005D" w:rsidRPr="00841474" w:rsidRDefault="00A6005D" w:rsidP="00B52F72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0F6341" w:rsidRDefault="00B351F1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New feature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005D" w:rsidRDefault="00936F9B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005D" w:rsidRDefault="00936F9B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005D" w:rsidRDefault="000F6341" w:rsidP="00EF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Topoplots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005D" w:rsidRDefault="00A6005D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A6005D" w:rsidRPr="00841474" w:rsidRDefault="00A6005D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C50071" w:rsidRPr="00841474" w:rsidRDefault="00C50071" w:rsidP="00C50071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C50071" w:rsidRPr="00841474" w:rsidRDefault="00B351F1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Average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C50071" w:rsidRPr="00841474" w:rsidRDefault="00936F9B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C50071" w:rsidRPr="00841474" w:rsidRDefault="00936F9B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C50071" w:rsidRPr="00841474" w:rsidRDefault="00C50071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Averages berechnen und anzeigen lassen (butterfly plot)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C50071" w:rsidRDefault="00C50071" w:rsidP="00C50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C50071" w:rsidRPr="00841474" w:rsidRDefault="00C50071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936F9B" w:rsidRPr="00841474" w:rsidRDefault="00936F9B" w:rsidP="00C50071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36F9B" w:rsidRPr="00841474" w:rsidRDefault="003B2C88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General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36F9B" w:rsidRPr="00841474" w:rsidRDefault="00936F9B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36F9B" w:rsidRPr="00841474" w:rsidRDefault="00936F9B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36F9B" w:rsidRDefault="00936F9B" w:rsidP="00EF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Untere tool leiste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36F9B" w:rsidRDefault="00936F9B" w:rsidP="00C5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36F9B" w:rsidRPr="00841474" w:rsidRDefault="00936F9B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89280C" w:rsidRPr="00841474" w:rsidRDefault="0089280C" w:rsidP="00C50071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89280C" w:rsidRDefault="00176DAD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89280C" w:rsidRDefault="0089280C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89280C" w:rsidRDefault="0089280C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89280C" w:rsidRDefault="0089280C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Events hinzufügen</w:t>
            </w:r>
            <w:r w:rsidR="002660DE">
              <w:rPr>
                <w:color w:val="5B9BD5" w:themeColor="accent1"/>
              </w:rPr>
              <w:t xml:space="preserve"> oder</w:t>
            </w:r>
            <w:r>
              <w:rPr>
                <w:color w:val="5B9BD5" w:themeColor="accent1"/>
              </w:rPr>
              <w:t xml:space="preserve"> entfe</w:t>
            </w:r>
            <w:r w:rsidR="00867405">
              <w:rPr>
                <w:color w:val="5B9BD5" w:themeColor="accent1"/>
              </w:rPr>
              <w:t>r</w:t>
            </w:r>
            <w:r>
              <w:rPr>
                <w:color w:val="5B9BD5" w:themeColor="accent1"/>
              </w:rPr>
              <w:t>nen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89280C" w:rsidRDefault="0089280C" w:rsidP="00C50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Eventmodel um 4 spalte erweitern (user oder loaded event)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89280C" w:rsidRPr="00841474" w:rsidRDefault="0089280C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061599" w:rsidRPr="00841474" w:rsidRDefault="00061599" w:rsidP="00C50071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061599" w:rsidRDefault="00176DAD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061599" w:rsidRDefault="00061599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061599" w:rsidRDefault="002F0E1A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061599" w:rsidRDefault="002F0E1A" w:rsidP="00EF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Event Farben </w:t>
            </w:r>
            <w:r w:rsidR="00DB0B74">
              <w:rPr>
                <w:color w:val="5B9BD5" w:themeColor="accent1"/>
              </w:rPr>
              <w:t xml:space="preserve">von user </w:t>
            </w:r>
            <w:r>
              <w:rPr>
                <w:color w:val="5B9BD5" w:themeColor="accent1"/>
              </w:rPr>
              <w:t>managen</w:t>
            </w:r>
            <w:r w:rsidR="00DB0B74">
              <w:rPr>
                <w:color w:val="5B9BD5" w:themeColor="accent1"/>
              </w:rPr>
              <w:t xml:space="preserve"> lassen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061599" w:rsidRDefault="009B4F2A" w:rsidP="00C5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Property window?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061599" w:rsidRPr="00841474" w:rsidRDefault="00061599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2F0E1A" w:rsidRPr="00841474" w:rsidRDefault="002F0E1A" w:rsidP="002F0E1A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2F0E1A" w:rsidRDefault="00176DAD" w:rsidP="002F0E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Data window 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2F0E1A" w:rsidRDefault="002F0E1A" w:rsidP="002F0E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2F0E1A" w:rsidRDefault="002F0E1A" w:rsidP="002F0E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2F0E1A" w:rsidRDefault="002F0E1A" w:rsidP="002F0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Marker einführen, der verschoben werden kann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2F0E1A" w:rsidRDefault="00D55367" w:rsidP="002F0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Siehe linux version von browse raw</w:t>
            </w:r>
            <w:r w:rsidR="007B7BE3">
              <w:rPr>
                <w:color w:val="5B9BD5" w:themeColor="accent1"/>
              </w:rPr>
              <w:t>, marker an den seiten ist, nach links und recht scrollen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2F0E1A" w:rsidRPr="00841474" w:rsidRDefault="002F0E1A" w:rsidP="002F0E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EC0F53" w:rsidRPr="00841474" w:rsidRDefault="00EC0F53" w:rsidP="00EC0F53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EC0F53" w:rsidRDefault="00176DAD" w:rsidP="00EC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C0F53" w:rsidRDefault="00EC0F53" w:rsidP="00EC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C0F53" w:rsidRDefault="00D207D3" w:rsidP="00EC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C0F53" w:rsidRDefault="00D207D3" w:rsidP="00EC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Pfeiltasten links rechts zum scrollen des datawindows nutzen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C0F53" w:rsidRDefault="00EC0F53" w:rsidP="00EC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EC0F53" w:rsidRPr="00841474" w:rsidRDefault="00EC0F53" w:rsidP="00EC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841474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5E4F2B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Info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Log window zu info window und als ui file implementieren 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841474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841474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1A4F50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General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Coding guidlines einführen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Programmstruktur, syntax usw mit latex beschreiben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841474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B7034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841474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176DAD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Main windo</w:t>
            </w:r>
            <w:r w:rsidR="002D6954">
              <w:rPr>
                <w:color w:val="5B9BD5" w:themeColor="accent1"/>
              </w:rPr>
              <w:t>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7B7034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 w:rsidRPr="007B7034">
              <w:rPr>
                <w:color w:val="5B9BD5" w:themeColor="accent1"/>
                <w:lang w:val="en-US"/>
              </w:rPr>
              <w:t>Dock widget und central widget problem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7B7034" w:rsidRDefault="00C17E23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Central widget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7B7034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</w:p>
        </w:tc>
      </w:tr>
      <w:tr w:rsidR="005A4E7F" w:rsidRPr="001A4F4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7B7034" w:rsidRDefault="007B7034" w:rsidP="007B7034">
            <w:pPr>
              <w:rPr>
                <w:color w:val="5B9BD5" w:themeColor="accent1"/>
                <w:lang w:val="en-US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7B7034" w:rsidRDefault="00360BE9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7B7034" w:rsidRDefault="00360BE9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7B7034" w:rsidRDefault="00360BE9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360BE9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1A4F43">
              <w:rPr>
                <w:color w:val="5B9BD5" w:themeColor="accent1"/>
              </w:rPr>
              <w:t xml:space="preserve">Sekunden und sample plotten damit user weiß wo </w:t>
            </w:r>
            <w:r w:rsidR="001A4F43">
              <w:rPr>
                <w:color w:val="5B9BD5" w:themeColor="accent1"/>
              </w:rPr>
              <w:t>e</w:t>
            </w:r>
            <w:r w:rsidRPr="001A4F43">
              <w:rPr>
                <w:color w:val="5B9BD5" w:themeColor="accent1"/>
              </w:rPr>
              <w:t>r</w:t>
            </w:r>
            <w:r w:rsidR="001A4F43">
              <w:rPr>
                <w:color w:val="5B9BD5" w:themeColor="accent1"/>
              </w:rPr>
              <w:t xml:space="preserve"> </w:t>
            </w:r>
            <w:r w:rsidRPr="001A4F43">
              <w:rPr>
                <w:color w:val="5B9BD5" w:themeColor="accent1"/>
              </w:rPr>
              <w:t>im file gerade ist.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87060C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Vllt links recht an den seiten kleine nummern a</w:t>
            </w:r>
            <w:r w:rsidR="00F80CC5">
              <w:rPr>
                <w:color w:val="5B9BD5" w:themeColor="accent1"/>
              </w:rPr>
              <w:t>nbringen, die sich beim scrollen verändern?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1A4F4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1A4F43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1A4F4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1A4F43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1A4F4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1A4F43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1A4F4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1A4F43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1A4F4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</w:tcPr>
          <w:p w:rsidR="007B7034" w:rsidRPr="001A4F43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</w:tbl>
    <w:p w:rsidR="006C4DFE" w:rsidRPr="001A4F43" w:rsidRDefault="006C4DFE"/>
    <w:sectPr w:rsidR="006C4DFE" w:rsidRPr="001A4F43" w:rsidSect="00E462C6">
      <w:headerReference w:type="default" r:id="rId7"/>
      <w:pgSz w:w="16838" w:h="11906" w:orient="landscape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A93" w:rsidRDefault="00EE1A93" w:rsidP="00E462C6">
      <w:pPr>
        <w:spacing w:after="0" w:line="240" w:lineRule="auto"/>
      </w:pPr>
      <w:r>
        <w:separator/>
      </w:r>
    </w:p>
  </w:endnote>
  <w:endnote w:type="continuationSeparator" w:id="0">
    <w:p w:rsidR="00EE1A93" w:rsidRDefault="00EE1A93" w:rsidP="00E46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A93" w:rsidRDefault="00EE1A93" w:rsidP="00E462C6">
      <w:pPr>
        <w:spacing w:after="0" w:line="240" w:lineRule="auto"/>
      </w:pPr>
      <w:r>
        <w:separator/>
      </w:r>
    </w:p>
  </w:footnote>
  <w:footnote w:type="continuationSeparator" w:id="0">
    <w:p w:rsidR="00EE1A93" w:rsidRDefault="00EE1A93" w:rsidP="00E46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2C6" w:rsidRPr="003B5607" w:rsidRDefault="00E462C6" w:rsidP="00E462C6">
    <w:pPr>
      <w:spacing w:after="0" w:line="240" w:lineRule="auto"/>
      <w:jc w:val="center"/>
      <w:rPr>
        <w:bCs/>
        <w:color w:val="2E74B5" w:themeColor="accent1" w:themeShade="BF"/>
        <w:sz w:val="32"/>
        <w:lang w:val="en-US"/>
      </w:rPr>
    </w:pPr>
    <w:r w:rsidRPr="003B5607">
      <w:rPr>
        <w:bCs/>
        <w:color w:val="2E74B5" w:themeColor="accent1" w:themeShade="BF"/>
        <w:sz w:val="32"/>
        <w:lang w:val="en-US"/>
      </w:rPr>
      <w:t xml:space="preserve">TO DO </w:t>
    </w:r>
    <w:r w:rsidR="00EC2E4F" w:rsidRPr="003B5607">
      <w:rPr>
        <w:bCs/>
        <w:color w:val="2E74B5" w:themeColor="accent1" w:themeShade="BF"/>
        <w:sz w:val="32"/>
        <w:lang w:val="en-US"/>
      </w:rPr>
      <w:t xml:space="preserve">: </w:t>
    </w:r>
    <w:r w:rsidR="00B079AF" w:rsidRPr="003B5607">
      <w:rPr>
        <w:bCs/>
        <w:color w:val="2E74B5" w:themeColor="accent1" w:themeShade="BF"/>
        <w:sz w:val="32"/>
        <w:lang w:val="en-US"/>
      </w:rPr>
      <w:t>MNE Browse Raw QT</w:t>
    </w:r>
  </w:p>
  <w:p w:rsidR="00E462C6" w:rsidRPr="003B5607" w:rsidRDefault="00E462C6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56E89"/>
    <w:multiLevelType w:val="hybridMultilevel"/>
    <w:tmpl w:val="EC1218FE"/>
    <w:lvl w:ilvl="0" w:tplc="2656F6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DBB"/>
    <w:rsid w:val="0000185F"/>
    <w:rsid w:val="00003140"/>
    <w:rsid w:val="00006A76"/>
    <w:rsid w:val="000151BD"/>
    <w:rsid w:val="000157A9"/>
    <w:rsid w:val="00023C09"/>
    <w:rsid w:val="000240F6"/>
    <w:rsid w:val="00027E70"/>
    <w:rsid w:val="000355A5"/>
    <w:rsid w:val="000413C2"/>
    <w:rsid w:val="00043507"/>
    <w:rsid w:val="00053585"/>
    <w:rsid w:val="00054CB8"/>
    <w:rsid w:val="00060CD8"/>
    <w:rsid w:val="00061599"/>
    <w:rsid w:val="0006647E"/>
    <w:rsid w:val="00076492"/>
    <w:rsid w:val="00077F4D"/>
    <w:rsid w:val="00083D9B"/>
    <w:rsid w:val="00087AA4"/>
    <w:rsid w:val="00087BE6"/>
    <w:rsid w:val="000918E9"/>
    <w:rsid w:val="000930A6"/>
    <w:rsid w:val="0009363C"/>
    <w:rsid w:val="0009495B"/>
    <w:rsid w:val="000972AD"/>
    <w:rsid w:val="000A4FF1"/>
    <w:rsid w:val="000A5BB9"/>
    <w:rsid w:val="000B27C6"/>
    <w:rsid w:val="000C241B"/>
    <w:rsid w:val="000D2F30"/>
    <w:rsid w:val="000D38BC"/>
    <w:rsid w:val="000E2CCB"/>
    <w:rsid w:val="000E4193"/>
    <w:rsid w:val="000F13B3"/>
    <w:rsid w:val="000F6341"/>
    <w:rsid w:val="00113C92"/>
    <w:rsid w:val="00121314"/>
    <w:rsid w:val="00131BAF"/>
    <w:rsid w:val="001413B2"/>
    <w:rsid w:val="00142984"/>
    <w:rsid w:val="00142E9E"/>
    <w:rsid w:val="00152813"/>
    <w:rsid w:val="00157338"/>
    <w:rsid w:val="001605B5"/>
    <w:rsid w:val="00164740"/>
    <w:rsid w:val="00165758"/>
    <w:rsid w:val="00167ADA"/>
    <w:rsid w:val="001721C8"/>
    <w:rsid w:val="001723FF"/>
    <w:rsid w:val="00175A39"/>
    <w:rsid w:val="00176DAD"/>
    <w:rsid w:val="001A0F61"/>
    <w:rsid w:val="001A26E9"/>
    <w:rsid w:val="001A3240"/>
    <w:rsid w:val="001A4F43"/>
    <w:rsid w:val="001A4F50"/>
    <w:rsid w:val="001A63DA"/>
    <w:rsid w:val="001B23E9"/>
    <w:rsid w:val="001C0304"/>
    <w:rsid w:val="001C7550"/>
    <w:rsid w:val="001D6BF1"/>
    <w:rsid w:val="001E07AA"/>
    <w:rsid w:val="001E1812"/>
    <w:rsid w:val="001F08FC"/>
    <w:rsid w:val="00211367"/>
    <w:rsid w:val="00217F70"/>
    <w:rsid w:val="002214F2"/>
    <w:rsid w:val="00234B91"/>
    <w:rsid w:val="00240354"/>
    <w:rsid w:val="00244C1B"/>
    <w:rsid w:val="00247FED"/>
    <w:rsid w:val="00253C87"/>
    <w:rsid w:val="00255E15"/>
    <w:rsid w:val="00260A7E"/>
    <w:rsid w:val="002655F3"/>
    <w:rsid w:val="002660DE"/>
    <w:rsid w:val="00266525"/>
    <w:rsid w:val="00266C9D"/>
    <w:rsid w:val="002813E5"/>
    <w:rsid w:val="0028214F"/>
    <w:rsid w:val="002826FC"/>
    <w:rsid w:val="00287E3B"/>
    <w:rsid w:val="002B0B1C"/>
    <w:rsid w:val="002B4BD7"/>
    <w:rsid w:val="002C60CB"/>
    <w:rsid w:val="002D2E8D"/>
    <w:rsid w:val="002D3315"/>
    <w:rsid w:val="002D6954"/>
    <w:rsid w:val="002D6AE9"/>
    <w:rsid w:val="002E201E"/>
    <w:rsid w:val="002F0E1A"/>
    <w:rsid w:val="00300901"/>
    <w:rsid w:val="003051D3"/>
    <w:rsid w:val="00305230"/>
    <w:rsid w:val="0030589E"/>
    <w:rsid w:val="00314CDC"/>
    <w:rsid w:val="003222C4"/>
    <w:rsid w:val="0032456F"/>
    <w:rsid w:val="00330315"/>
    <w:rsid w:val="00357DA2"/>
    <w:rsid w:val="00360BE9"/>
    <w:rsid w:val="00366C6F"/>
    <w:rsid w:val="00366D92"/>
    <w:rsid w:val="0037391A"/>
    <w:rsid w:val="0037754C"/>
    <w:rsid w:val="003822B2"/>
    <w:rsid w:val="00384F0C"/>
    <w:rsid w:val="0038542D"/>
    <w:rsid w:val="0038605D"/>
    <w:rsid w:val="003871DB"/>
    <w:rsid w:val="003934F0"/>
    <w:rsid w:val="00395A92"/>
    <w:rsid w:val="003A3603"/>
    <w:rsid w:val="003A5116"/>
    <w:rsid w:val="003A52C5"/>
    <w:rsid w:val="003A6B9F"/>
    <w:rsid w:val="003A7BCC"/>
    <w:rsid w:val="003B0BF7"/>
    <w:rsid w:val="003B2C88"/>
    <w:rsid w:val="003B5607"/>
    <w:rsid w:val="003C392A"/>
    <w:rsid w:val="003C4C1F"/>
    <w:rsid w:val="003C5BB0"/>
    <w:rsid w:val="003E024E"/>
    <w:rsid w:val="003E0630"/>
    <w:rsid w:val="003E524D"/>
    <w:rsid w:val="003F3ACB"/>
    <w:rsid w:val="003F7AF5"/>
    <w:rsid w:val="003F7C9F"/>
    <w:rsid w:val="004000EC"/>
    <w:rsid w:val="0040496B"/>
    <w:rsid w:val="00416EB8"/>
    <w:rsid w:val="00416F27"/>
    <w:rsid w:val="00427FF7"/>
    <w:rsid w:val="00432B96"/>
    <w:rsid w:val="0044629A"/>
    <w:rsid w:val="004472A1"/>
    <w:rsid w:val="004523EE"/>
    <w:rsid w:val="00454A70"/>
    <w:rsid w:val="00457B4F"/>
    <w:rsid w:val="00460E9F"/>
    <w:rsid w:val="00466018"/>
    <w:rsid w:val="00466A23"/>
    <w:rsid w:val="00471E9B"/>
    <w:rsid w:val="00476398"/>
    <w:rsid w:val="004766E0"/>
    <w:rsid w:val="00483AB2"/>
    <w:rsid w:val="00484322"/>
    <w:rsid w:val="00487E1A"/>
    <w:rsid w:val="00487E3B"/>
    <w:rsid w:val="00490340"/>
    <w:rsid w:val="00491A42"/>
    <w:rsid w:val="004952E6"/>
    <w:rsid w:val="004A70AF"/>
    <w:rsid w:val="004B31E9"/>
    <w:rsid w:val="004C51F7"/>
    <w:rsid w:val="004C591A"/>
    <w:rsid w:val="004D3985"/>
    <w:rsid w:val="004D5209"/>
    <w:rsid w:val="004E3375"/>
    <w:rsid w:val="004F00B6"/>
    <w:rsid w:val="004F02B3"/>
    <w:rsid w:val="004F0F7E"/>
    <w:rsid w:val="004F2704"/>
    <w:rsid w:val="00505DD9"/>
    <w:rsid w:val="00531FC9"/>
    <w:rsid w:val="0053454F"/>
    <w:rsid w:val="005355DE"/>
    <w:rsid w:val="00536102"/>
    <w:rsid w:val="005528DE"/>
    <w:rsid w:val="00555463"/>
    <w:rsid w:val="00557986"/>
    <w:rsid w:val="00557D94"/>
    <w:rsid w:val="00570BEB"/>
    <w:rsid w:val="00571452"/>
    <w:rsid w:val="00572685"/>
    <w:rsid w:val="0057563F"/>
    <w:rsid w:val="00581147"/>
    <w:rsid w:val="00581E7E"/>
    <w:rsid w:val="00597253"/>
    <w:rsid w:val="005A2856"/>
    <w:rsid w:val="005A3CBE"/>
    <w:rsid w:val="005A4E7F"/>
    <w:rsid w:val="005B125B"/>
    <w:rsid w:val="005C2FFB"/>
    <w:rsid w:val="005D43F9"/>
    <w:rsid w:val="005D5566"/>
    <w:rsid w:val="005E0F1A"/>
    <w:rsid w:val="005E4F2B"/>
    <w:rsid w:val="005F54CF"/>
    <w:rsid w:val="005F6B3C"/>
    <w:rsid w:val="00600111"/>
    <w:rsid w:val="00615211"/>
    <w:rsid w:val="006311CA"/>
    <w:rsid w:val="006358EF"/>
    <w:rsid w:val="00641F80"/>
    <w:rsid w:val="006610B4"/>
    <w:rsid w:val="0067297E"/>
    <w:rsid w:val="00677DBB"/>
    <w:rsid w:val="006819CC"/>
    <w:rsid w:val="00682183"/>
    <w:rsid w:val="0068694F"/>
    <w:rsid w:val="006A0270"/>
    <w:rsid w:val="006A4D36"/>
    <w:rsid w:val="006A7BE8"/>
    <w:rsid w:val="006A7EB3"/>
    <w:rsid w:val="006C4DFE"/>
    <w:rsid w:val="006E3403"/>
    <w:rsid w:val="006F308D"/>
    <w:rsid w:val="007014AD"/>
    <w:rsid w:val="00705AC4"/>
    <w:rsid w:val="00711C55"/>
    <w:rsid w:val="00713F35"/>
    <w:rsid w:val="0071712F"/>
    <w:rsid w:val="00720501"/>
    <w:rsid w:val="007249AA"/>
    <w:rsid w:val="007458DC"/>
    <w:rsid w:val="00745E64"/>
    <w:rsid w:val="00747E1F"/>
    <w:rsid w:val="007527E6"/>
    <w:rsid w:val="00752C95"/>
    <w:rsid w:val="007606CE"/>
    <w:rsid w:val="007666EC"/>
    <w:rsid w:val="007667DE"/>
    <w:rsid w:val="007851D1"/>
    <w:rsid w:val="00785406"/>
    <w:rsid w:val="007857F9"/>
    <w:rsid w:val="007929F2"/>
    <w:rsid w:val="00793BE7"/>
    <w:rsid w:val="007948CA"/>
    <w:rsid w:val="007955F8"/>
    <w:rsid w:val="00797D67"/>
    <w:rsid w:val="007A2760"/>
    <w:rsid w:val="007B57BC"/>
    <w:rsid w:val="007B7034"/>
    <w:rsid w:val="007B7BE3"/>
    <w:rsid w:val="007C7D13"/>
    <w:rsid w:val="007D0B07"/>
    <w:rsid w:val="007D6D9E"/>
    <w:rsid w:val="007E5BF9"/>
    <w:rsid w:val="007F02A7"/>
    <w:rsid w:val="007F2633"/>
    <w:rsid w:val="007F2B99"/>
    <w:rsid w:val="007F3897"/>
    <w:rsid w:val="00803952"/>
    <w:rsid w:val="00803EB8"/>
    <w:rsid w:val="0081271C"/>
    <w:rsid w:val="008265B0"/>
    <w:rsid w:val="00832C1F"/>
    <w:rsid w:val="00837BB8"/>
    <w:rsid w:val="00841474"/>
    <w:rsid w:val="008431DE"/>
    <w:rsid w:val="008504DD"/>
    <w:rsid w:val="00856149"/>
    <w:rsid w:val="008566BB"/>
    <w:rsid w:val="00857E10"/>
    <w:rsid w:val="0086001D"/>
    <w:rsid w:val="00862AA7"/>
    <w:rsid w:val="00867405"/>
    <w:rsid w:val="0087060C"/>
    <w:rsid w:val="00873C86"/>
    <w:rsid w:val="00875D16"/>
    <w:rsid w:val="0088296B"/>
    <w:rsid w:val="0089280C"/>
    <w:rsid w:val="008A60DD"/>
    <w:rsid w:val="008B3724"/>
    <w:rsid w:val="008B557F"/>
    <w:rsid w:val="008C1EE7"/>
    <w:rsid w:val="008C5C7B"/>
    <w:rsid w:val="008C651E"/>
    <w:rsid w:val="008C7ADE"/>
    <w:rsid w:val="008D1D54"/>
    <w:rsid w:val="008D46ED"/>
    <w:rsid w:val="008F3BC6"/>
    <w:rsid w:val="008F3DFC"/>
    <w:rsid w:val="009017E0"/>
    <w:rsid w:val="00901FD1"/>
    <w:rsid w:val="009029E5"/>
    <w:rsid w:val="00911272"/>
    <w:rsid w:val="009138B3"/>
    <w:rsid w:val="00921770"/>
    <w:rsid w:val="00922477"/>
    <w:rsid w:val="00922724"/>
    <w:rsid w:val="00927012"/>
    <w:rsid w:val="00930F73"/>
    <w:rsid w:val="0093263E"/>
    <w:rsid w:val="009329FD"/>
    <w:rsid w:val="00936F9B"/>
    <w:rsid w:val="009377E8"/>
    <w:rsid w:val="00940A4A"/>
    <w:rsid w:val="009600FA"/>
    <w:rsid w:val="009629EC"/>
    <w:rsid w:val="00973822"/>
    <w:rsid w:val="00974353"/>
    <w:rsid w:val="00977BD9"/>
    <w:rsid w:val="00983E8B"/>
    <w:rsid w:val="00985EE8"/>
    <w:rsid w:val="009A0C49"/>
    <w:rsid w:val="009A3EC9"/>
    <w:rsid w:val="009A5442"/>
    <w:rsid w:val="009A7EF2"/>
    <w:rsid w:val="009B134B"/>
    <w:rsid w:val="009B4F2A"/>
    <w:rsid w:val="009B5A48"/>
    <w:rsid w:val="009C1B2F"/>
    <w:rsid w:val="009D0F9B"/>
    <w:rsid w:val="009D1B06"/>
    <w:rsid w:val="009E20DB"/>
    <w:rsid w:val="009E7997"/>
    <w:rsid w:val="009F081C"/>
    <w:rsid w:val="009F2061"/>
    <w:rsid w:val="00A02D8E"/>
    <w:rsid w:val="00A06E65"/>
    <w:rsid w:val="00A25984"/>
    <w:rsid w:val="00A32D06"/>
    <w:rsid w:val="00A37EDD"/>
    <w:rsid w:val="00A409FB"/>
    <w:rsid w:val="00A41E94"/>
    <w:rsid w:val="00A42E2C"/>
    <w:rsid w:val="00A44F06"/>
    <w:rsid w:val="00A50FA7"/>
    <w:rsid w:val="00A6005D"/>
    <w:rsid w:val="00A6084A"/>
    <w:rsid w:val="00A66A6C"/>
    <w:rsid w:val="00A75BF0"/>
    <w:rsid w:val="00A8143E"/>
    <w:rsid w:val="00A8445B"/>
    <w:rsid w:val="00A9792C"/>
    <w:rsid w:val="00AA45F2"/>
    <w:rsid w:val="00AB10DA"/>
    <w:rsid w:val="00AB404D"/>
    <w:rsid w:val="00AC4F5B"/>
    <w:rsid w:val="00AD3931"/>
    <w:rsid w:val="00AD4075"/>
    <w:rsid w:val="00AF4D8A"/>
    <w:rsid w:val="00AF55A6"/>
    <w:rsid w:val="00AF6DCF"/>
    <w:rsid w:val="00B06EDF"/>
    <w:rsid w:val="00B079AF"/>
    <w:rsid w:val="00B11302"/>
    <w:rsid w:val="00B12EC6"/>
    <w:rsid w:val="00B142EB"/>
    <w:rsid w:val="00B351F1"/>
    <w:rsid w:val="00B36CFD"/>
    <w:rsid w:val="00B421DC"/>
    <w:rsid w:val="00B50DD2"/>
    <w:rsid w:val="00B511A4"/>
    <w:rsid w:val="00B52F72"/>
    <w:rsid w:val="00B56E80"/>
    <w:rsid w:val="00B62323"/>
    <w:rsid w:val="00B62C1B"/>
    <w:rsid w:val="00B725FE"/>
    <w:rsid w:val="00B77FF1"/>
    <w:rsid w:val="00B84FE5"/>
    <w:rsid w:val="00BA64F0"/>
    <w:rsid w:val="00BB0C08"/>
    <w:rsid w:val="00BB1BED"/>
    <w:rsid w:val="00BC0E1B"/>
    <w:rsid w:val="00BC1DA1"/>
    <w:rsid w:val="00BC65F9"/>
    <w:rsid w:val="00BD21EA"/>
    <w:rsid w:val="00BD5675"/>
    <w:rsid w:val="00BD72EA"/>
    <w:rsid w:val="00BE55EF"/>
    <w:rsid w:val="00BE60CF"/>
    <w:rsid w:val="00BF1460"/>
    <w:rsid w:val="00BF4031"/>
    <w:rsid w:val="00BF6B60"/>
    <w:rsid w:val="00C05828"/>
    <w:rsid w:val="00C07B8E"/>
    <w:rsid w:val="00C17E23"/>
    <w:rsid w:val="00C24B18"/>
    <w:rsid w:val="00C37992"/>
    <w:rsid w:val="00C40804"/>
    <w:rsid w:val="00C50071"/>
    <w:rsid w:val="00C540C2"/>
    <w:rsid w:val="00C63D20"/>
    <w:rsid w:val="00C64869"/>
    <w:rsid w:val="00C7115B"/>
    <w:rsid w:val="00C911F1"/>
    <w:rsid w:val="00C91D9D"/>
    <w:rsid w:val="00C93386"/>
    <w:rsid w:val="00C96721"/>
    <w:rsid w:val="00CA0546"/>
    <w:rsid w:val="00CA21B6"/>
    <w:rsid w:val="00CA35B2"/>
    <w:rsid w:val="00CB2D29"/>
    <w:rsid w:val="00CB4873"/>
    <w:rsid w:val="00CD57BC"/>
    <w:rsid w:val="00CE6B2B"/>
    <w:rsid w:val="00CF1944"/>
    <w:rsid w:val="00CF1EF7"/>
    <w:rsid w:val="00CF4C18"/>
    <w:rsid w:val="00CF5529"/>
    <w:rsid w:val="00CF5D97"/>
    <w:rsid w:val="00CF5E21"/>
    <w:rsid w:val="00D15E17"/>
    <w:rsid w:val="00D207D3"/>
    <w:rsid w:val="00D401EE"/>
    <w:rsid w:val="00D404C7"/>
    <w:rsid w:val="00D42B4B"/>
    <w:rsid w:val="00D51B24"/>
    <w:rsid w:val="00D55367"/>
    <w:rsid w:val="00D57ED4"/>
    <w:rsid w:val="00D607D4"/>
    <w:rsid w:val="00D67B1E"/>
    <w:rsid w:val="00D72F92"/>
    <w:rsid w:val="00D73760"/>
    <w:rsid w:val="00D8126F"/>
    <w:rsid w:val="00D8487D"/>
    <w:rsid w:val="00D849FA"/>
    <w:rsid w:val="00D84F15"/>
    <w:rsid w:val="00D86EEE"/>
    <w:rsid w:val="00D90CF3"/>
    <w:rsid w:val="00D91459"/>
    <w:rsid w:val="00D923C7"/>
    <w:rsid w:val="00D92400"/>
    <w:rsid w:val="00D94449"/>
    <w:rsid w:val="00D9460D"/>
    <w:rsid w:val="00D95DF2"/>
    <w:rsid w:val="00D961AE"/>
    <w:rsid w:val="00DA1829"/>
    <w:rsid w:val="00DB0624"/>
    <w:rsid w:val="00DB0B74"/>
    <w:rsid w:val="00DB3053"/>
    <w:rsid w:val="00DB4197"/>
    <w:rsid w:val="00DC0CD0"/>
    <w:rsid w:val="00DD5DA4"/>
    <w:rsid w:val="00E01F8D"/>
    <w:rsid w:val="00E05F31"/>
    <w:rsid w:val="00E34A09"/>
    <w:rsid w:val="00E3699D"/>
    <w:rsid w:val="00E40F5D"/>
    <w:rsid w:val="00E41D94"/>
    <w:rsid w:val="00E462C6"/>
    <w:rsid w:val="00E46840"/>
    <w:rsid w:val="00E629DD"/>
    <w:rsid w:val="00E66142"/>
    <w:rsid w:val="00E67E3D"/>
    <w:rsid w:val="00E72C70"/>
    <w:rsid w:val="00E74FAB"/>
    <w:rsid w:val="00E752F3"/>
    <w:rsid w:val="00E90E53"/>
    <w:rsid w:val="00EA42DA"/>
    <w:rsid w:val="00EB43EA"/>
    <w:rsid w:val="00EB7ABF"/>
    <w:rsid w:val="00EC0F53"/>
    <w:rsid w:val="00EC244F"/>
    <w:rsid w:val="00EC2E4F"/>
    <w:rsid w:val="00EE1A93"/>
    <w:rsid w:val="00EE4C24"/>
    <w:rsid w:val="00EF2A3A"/>
    <w:rsid w:val="00EF472C"/>
    <w:rsid w:val="00EF5F17"/>
    <w:rsid w:val="00F04743"/>
    <w:rsid w:val="00F06AC1"/>
    <w:rsid w:val="00F100AB"/>
    <w:rsid w:val="00F1545E"/>
    <w:rsid w:val="00F16278"/>
    <w:rsid w:val="00F474E1"/>
    <w:rsid w:val="00F5029B"/>
    <w:rsid w:val="00F504E3"/>
    <w:rsid w:val="00F513CC"/>
    <w:rsid w:val="00F54223"/>
    <w:rsid w:val="00F6321E"/>
    <w:rsid w:val="00F71B29"/>
    <w:rsid w:val="00F72278"/>
    <w:rsid w:val="00F725DC"/>
    <w:rsid w:val="00F72B2F"/>
    <w:rsid w:val="00F72D84"/>
    <w:rsid w:val="00F73377"/>
    <w:rsid w:val="00F80CC5"/>
    <w:rsid w:val="00F8779F"/>
    <w:rsid w:val="00F913D3"/>
    <w:rsid w:val="00F96BB7"/>
    <w:rsid w:val="00FA68F2"/>
    <w:rsid w:val="00FB0A62"/>
    <w:rsid w:val="00FB270B"/>
    <w:rsid w:val="00FB3B2C"/>
    <w:rsid w:val="00FB4FBC"/>
    <w:rsid w:val="00FC075D"/>
    <w:rsid w:val="00FC1C18"/>
    <w:rsid w:val="00FC6622"/>
    <w:rsid w:val="00FC6AE6"/>
    <w:rsid w:val="00FC7360"/>
    <w:rsid w:val="00FD6F10"/>
    <w:rsid w:val="00FF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926918-3967-492C-A834-5A8BCD91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0F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2Akzent1">
    <w:name w:val="Grid Table 2 Accent 1"/>
    <w:basedOn w:val="NormaleTabelle"/>
    <w:uiPriority w:val="47"/>
    <w:rsid w:val="00A50F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E462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62C6"/>
  </w:style>
  <w:style w:type="paragraph" w:styleId="Fuzeile">
    <w:name w:val="footer"/>
    <w:basedOn w:val="Standard"/>
    <w:link w:val="FuzeileZchn"/>
    <w:uiPriority w:val="99"/>
    <w:unhideWhenUsed/>
    <w:rsid w:val="00E462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62C6"/>
  </w:style>
  <w:style w:type="paragraph" w:styleId="Listenabsatz">
    <w:name w:val="List Paragraph"/>
    <w:basedOn w:val="Standard"/>
    <w:uiPriority w:val="34"/>
    <w:qFormat/>
    <w:rsid w:val="0081271C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 Esch</dc:creator>
  <cp:keywords/>
  <dc:description/>
  <cp:lastModifiedBy>Lorenz</cp:lastModifiedBy>
  <cp:revision>469</cp:revision>
  <dcterms:created xsi:type="dcterms:W3CDTF">2012-12-21T15:07:00Z</dcterms:created>
  <dcterms:modified xsi:type="dcterms:W3CDTF">2014-08-19T18:12:00Z</dcterms:modified>
</cp:coreProperties>
</file>