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01A535" w14:textId="77777777" w:rsidR="0098772C" w:rsidRDefault="0098772C" w:rsidP="0098772C"/>
    <w:p w14:paraId="612BA803" w14:textId="77777777" w:rsidR="0098772C" w:rsidRDefault="0098772C" w:rsidP="0098772C">
      <w:r>
        <w:t xml:space="preserve">Do you agree or disagree with the following statement? The rapid growth of cities has a mostly positive impact on the development of the society </w:t>
      </w:r>
    </w:p>
    <w:p w14:paraId="62D9590C" w14:textId="77777777" w:rsidR="0098772C" w:rsidRDefault="0098772C" w:rsidP="0098772C"/>
    <w:p w14:paraId="473A1905" w14:textId="77777777" w:rsidR="0098772C" w:rsidRDefault="0098772C" w:rsidP="0098772C"/>
    <w:p w14:paraId="1ADEB1BB" w14:textId="77777777" w:rsidR="00634423" w:rsidRDefault="00634423" w:rsidP="0098772C">
      <w:r>
        <w:t xml:space="preserve">In many parts of China, cities are rapidly developed, </w:t>
      </w:r>
      <w:commentRangeStart w:id="0"/>
      <w:r w:rsidRPr="00156552">
        <w:rPr>
          <w:strike/>
        </w:rPr>
        <w:t>more</w:t>
      </w:r>
      <w:commentRangeEnd w:id="0"/>
      <w:r w:rsidR="00156552">
        <w:rPr>
          <w:rStyle w:val="CommentReference"/>
        </w:rPr>
        <w:commentReference w:id="0"/>
      </w:r>
      <w:r>
        <w:t xml:space="preserve"> and more people</w:t>
      </w:r>
      <w:r w:rsidR="00156552">
        <w:t xml:space="preserve"> </w:t>
      </w:r>
      <w:commentRangeStart w:id="1"/>
      <w:r w:rsidR="00156552" w:rsidRPr="00156552">
        <w:rPr>
          <w:color w:val="FF0000"/>
        </w:rPr>
        <w:t>are</w:t>
      </w:r>
      <w:r>
        <w:t xml:space="preserve"> </w:t>
      </w:r>
      <w:commentRangeEnd w:id="1"/>
      <w:r w:rsidR="00156552">
        <w:rPr>
          <w:rStyle w:val="CommentReference"/>
        </w:rPr>
        <w:commentReference w:id="1"/>
      </w:r>
      <w:commentRangeStart w:id="2"/>
      <w:r>
        <w:t>l</w:t>
      </w:r>
      <w:r w:rsidR="00044296">
        <w:t>eav</w:t>
      </w:r>
      <w:r w:rsidR="00156552" w:rsidRPr="00156552">
        <w:rPr>
          <w:color w:val="FF0000"/>
        </w:rPr>
        <w:t>ing</w:t>
      </w:r>
      <w:r w:rsidR="00044296" w:rsidRPr="00156552">
        <w:rPr>
          <w:strike/>
        </w:rPr>
        <w:t>e</w:t>
      </w:r>
      <w:r w:rsidR="0094573C">
        <w:t xml:space="preserve"> </w:t>
      </w:r>
      <w:commentRangeEnd w:id="2"/>
      <w:r w:rsidR="00156552">
        <w:rPr>
          <w:rStyle w:val="CommentReference"/>
        </w:rPr>
        <w:commentReference w:id="2"/>
      </w:r>
      <w:r w:rsidR="0094573C">
        <w:t>their home</w:t>
      </w:r>
      <w:r w:rsidR="00156552" w:rsidRPr="00156552">
        <w:rPr>
          <w:color w:val="FF0000"/>
        </w:rPr>
        <w:t>s</w:t>
      </w:r>
      <w:r w:rsidR="0094573C">
        <w:t xml:space="preserve">, head to </w:t>
      </w:r>
      <w:commentRangeStart w:id="3"/>
      <w:r w:rsidR="00156552" w:rsidRPr="00156552">
        <w:rPr>
          <w:color w:val="FF0000"/>
        </w:rPr>
        <w:t>the</w:t>
      </w:r>
      <w:r w:rsidR="00156552">
        <w:t xml:space="preserve"> </w:t>
      </w:r>
      <w:commentRangeEnd w:id="3"/>
      <w:r w:rsidR="00156552">
        <w:rPr>
          <w:rStyle w:val="CommentReference"/>
        </w:rPr>
        <w:commentReference w:id="3"/>
      </w:r>
      <w:r w:rsidR="0094573C">
        <w:t>cit</w:t>
      </w:r>
      <w:r w:rsidR="00156552" w:rsidRPr="00156552">
        <w:rPr>
          <w:color w:val="FF0000"/>
        </w:rPr>
        <w:t>ies</w:t>
      </w:r>
      <w:r w:rsidR="0094573C" w:rsidRPr="00156552">
        <w:rPr>
          <w:strike/>
        </w:rPr>
        <w:t>y</w:t>
      </w:r>
      <w:r w:rsidR="0094573C">
        <w:t xml:space="preserve"> pur</w:t>
      </w:r>
      <w:r>
        <w:t>suing their dream</w:t>
      </w:r>
      <w:r w:rsidR="00156552" w:rsidRPr="00156552">
        <w:rPr>
          <w:color w:val="FF0000"/>
        </w:rPr>
        <w:t>s</w:t>
      </w:r>
      <w:r>
        <w:t>. Although it brings many problems such as pollution, traffic problem</w:t>
      </w:r>
      <w:r w:rsidR="00156552" w:rsidRPr="00156552">
        <w:rPr>
          <w:color w:val="FF0000"/>
        </w:rPr>
        <w:t>s</w:t>
      </w:r>
      <w:r>
        <w:t xml:space="preserve">, </w:t>
      </w:r>
      <w:commentRangeStart w:id="4"/>
      <w:r>
        <w:t>excessive</w:t>
      </w:r>
      <w:r w:rsidR="00156552" w:rsidRPr="00156552">
        <w:rPr>
          <w:color w:val="FF0000"/>
        </w:rPr>
        <w:t>ly</w:t>
      </w:r>
      <w:commentRangeEnd w:id="4"/>
      <w:r w:rsidR="00156552">
        <w:rPr>
          <w:rStyle w:val="CommentReference"/>
        </w:rPr>
        <w:commentReference w:id="4"/>
      </w:r>
      <w:r>
        <w:t>-priced housing</w:t>
      </w:r>
      <w:commentRangeStart w:id="5"/>
      <w:r w:rsidR="00156552" w:rsidRPr="00156552">
        <w:rPr>
          <w:color w:val="FF0000"/>
        </w:rPr>
        <w:t>, etc</w:t>
      </w:r>
      <w:commentRangeEnd w:id="5"/>
      <w:r w:rsidR="00156552">
        <w:rPr>
          <w:rStyle w:val="CommentReference"/>
        </w:rPr>
        <w:commentReference w:id="5"/>
      </w:r>
      <w:r>
        <w:t xml:space="preserve">. </w:t>
      </w:r>
      <w:commentRangeStart w:id="6"/>
      <w:r w:rsidRPr="00156552">
        <w:rPr>
          <w:strike/>
        </w:rPr>
        <w:t>However, generally speaking,</w:t>
      </w:r>
      <w:r>
        <w:t xml:space="preserve"> </w:t>
      </w:r>
      <w:commentRangeEnd w:id="6"/>
      <w:r w:rsidR="00156552">
        <w:rPr>
          <w:rStyle w:val="CommentReference"/>
        </w:rPr>
        <w:commentReference w:id="6"/>
      </w:r>
      <w:r>
        <w:t>I believe it is true for all concerned that the rapid g</w:t>
      </w:r>
      <w:r w:rsidR="0094573C">
        <w:t>rowth of cities has a mostly po</w:t>
      </w:r>
      <w:r>
        <w:t>sitive impact on the development of the society, if we treat the environment well enough.</w:t>
      </w:r>
    </w:p>
    <w:p w14:paraId="6C550F66" w14:textId="77777777" w:rsidR="00634423" w:rsidRDefault="00634423" w:rsidP="00634423"/>
    <w:p w14:paraId="163CAC4D" w14:textId="77777777" w:rsidR="00634423" w:rsidRDefault="00634423" w:rsidP="00634423">
      <w:r>
        <w:t xml:space="preserve">First of all, </w:t>
      </w:r>
      <w:commentRangeStart w:id="7"/>
      <w:r w:rsidRPr="00156552">
        <w:rPr>
          <w:strike/>
        </w:rPr>
        <w:t>by</w:t>
      </w:r>
      <w:r>
        <w:t xml:space="preserve"> </w:t>
      </w:r>
      <w:commentRangeEnd w:id="7"/>
      <w:r w:rsidR="00156552">
        <w:rPr>
          <w:rStyle w:val="CommentReference"/>
        </w:rPr>
        <w:commentReference w:id="7"/>
      </w:r>
      <w:r>
        <w:t>gathering more people in cities</w:t>
      </w:r>
      <w:commentRangeStart w:id="8"/>
      <w:r w:rsidRPr="00156552">
        <w:rPr>
          <w:strike/>
        </w:rPr>
        <w:t>,</w:t>
      </w:r>
      <w:commentRangeEnd w:id="8"/>
      <w:r w:rsidR="00156552">
        <w:rPr>
          <w:rStyle w:val="CommentReference"/>
        </w:rPr>
        <w:commentReference w:id="8"/>
      </w:r>
      <w:r>
        <w:t xml:space="preserve"> </w:t>
      </w:r>
      <w:r w:rsidRPr="00156552">
        <w:rPr>
          <w:strike/>
        </w:rPr>
        <w:t>it</w:t>
      </w:r>
      <w:r>
        <w:t xml:space="preserve"> liberates the productivity of human bei</w:t>
      </w:r>
      <w:r w:rsidR="0094573C">
        <w:t>ngs. The term city in one expla</w:t>
      </w:r>
      <w:r>
        <w:t xml:space="preserve">nation is a place </w:t>
      </w:r>
      <w:commentRangeStart w:id="9"/>
      <w:r w:rsidR="00156552" w:rsidRPr="00156552">
        <w:rPr>
          <w:color w:val="FF0000"/>
        </w:rPr>
        <w:t>where</w:t>
      </w:r>
      <w:r w:rsidR="00156552">
        <w:t xml:space="preserve"> </w:t>
      </w:r>
      <w:r w:rsidRPr="00156552">
        <w:rPr>
          <w:strike/>
        </w:rPr>
        <w:t>gathered</w:t>
      </w:r>
      <w:r>
        <w:t xml:space="preserve"> a great of number of people</w:t>
      </w:r>
      <w:r w:rsidR="00156552">
        <w:t xml:space="preserve"> </w:t>
      </w:r>
      <w:r w:rsidR="00156552" w:rsidRPr="00156552">
        <w:rPr>
          <w:color w:val="FF0000"/>
        </w:rPr>
        <w:t>are gathered</w:t>
      </w:r>
      <w:commentRangeEnd w:id="9"/>
      <w:r w:rsidR="00156552">
        <w:rPr>
          <w:rStyle w:val="CommentReference"/>
        </w:rPr>
        <w:commentReference w:id="9"/>
      </w:r>
      <w:r>
        <w:t xml:space="preserve">. </w:t>
      </w:r>
      <w:commentRangeStart w:id="10"/>
      <w:r w:rsidRPr="00156552">
        <w:rPr>
          <w:strike/>
        </w:rPr>
        <w:t>Back to</w:t>
      </w:r>
      <w:commentRangeEnd w:id="10"/>
      <w:r w:rsidR="00156552">
        <w:rPr>
          <w:rStyle w:val="CommentReference"/>
        </w:rPr>
        <w:commentReference w:id="10"/>
      </w:r>
      <w:r>
        <w:t xml:space="preserve"> </w:t>
      </w:r>
      <w:proofErr w:type="gramStart"/>
      <w:r w:rsidR="00156552" w:rsidRPr="00156552">
        <w:rPr>
          <w:color w:val="FF0000"/>
        </w:rPr>
        <w:t>In</w:t>
      </w:r>
      <w:proofErr w:type="gramEnd"/>
      <w:r w:rsidR="00156552">
        <w:t xml:space="preserve"> </w:t>
      </w:r>
      <w:r>
        <w:t>ancient time</w:t>
      </w:r>
      <w:r w:rsidR="00156552" w:rsidRPr="00156552">
        <w:rPr>
          <w:color w:val="FF0000"/>
        </w:rPr>
        <w:t>s</w:t>
      </w:r>
      <w:r>
        <w:t>, all the human beings</w:t>
      </w:r>
      <w:r w:rsidR="00156552">
        <w:t xml:space="preserve"> </w:t>
      </w:r>
      <w:r w:rsidR="00156552" w:rsidRPr="00156552">
        <w:rPr>
          <w:color w:val="FF0000"/>
        </w:rPr>
        <w:t>were</w:t>
      </w:r>
      <w:r>
        <w:t xml:space="preserve"> dist</w:t>
      </w:r>
      <w:r w:rsidR="0094573C">
        <w:t>ri</w:t>
      </w:r>
      <w:r>
        <w:t>buted</w:t>
      </w:r>
      <w:r w:rsidR="00156552">
        <w:t xml:space="preserve"> </w:t>
      </w:r>
      <w:r w:rsidR="00156552" w:rsidRPr="00156552">
        <w:rPr>
          <w:color w:val="FF0000"/>
        </w:rPr>
        <w:t>everywhere</w:t>
      </w:r>
      <w:r>
        <w:t xml:space="preserve"> </w:t>
      </w:r>
      <w:commentRangeStart w:id="11"/>
      <w:r w:rsidRPr="00156552">
        <w:rPr>
          <w:strike/>
        </w:rPr>
        <w:t>in expansive wild field</w:t>
      </w:r>
      <w:commentRangeEnd w:id="11"/>
      <w:r w:rsidR="00156552">
        <w:rPr>
          <w:rStyle w:val="CommentReference"/>
        </w:rPr>
        <w:commentReference w:id="11"/>
      </w:r>
      <w:r>
        <w:t xml:space="preserve">. </w:t>
      </w:r>
      <w:commentRangeStart w:id="12"/>
      <w:r w:rsidRPr="00156552">
        <w:rPr>
          <w:strike/>
        </w:rPr>
        <w:t>Human being</w:t>
      </w:r>
      <w:r>
        <w:t xml:space="preserve"> </w:t>
      </w:r>
      <w:commentRangeEnd w:id="12"/>
      <w:r w:rsidR="00156552">
        <w:rPr>
          <w:rStyle w:val="CommentReference"/>
        </w:rPr>
        <w:commentReference w:id="12"/>
      </w:r>
      <w:commentRangeStart w:id="13"/>
      <w:r w:rsidRPr="00156552">
        <w:rPr>
          <w:strike/>
        </w:rPr>
        <w:t>in</w:t>
      </w:r>
      <w:r>
        <w:t xml:space="preserve"> </w:t>
      </w:r>
      <w:commentRangeEnd w:id="13"/>
      <w:r w:rsidR="00156552">
        <w:rPr>
          <w:rStyle w:val="CommentReference"/>
        </w:rPr>
        <w:commentReference w:id="13"/>
      </w:r>
      <w:r w:rsidR="00156552" w:rsidRPr="00156552">
        <w:rPr>
          <w:color w:val="FF0000"/>
        </w:rPr>
        <w:t>The people of</w:t>
      </w:r>
      <w:r w:rsidR="00156552">
        <w:t xml:space="preserve"> </w:t>
      </w:r>
      <w:r>
        <w:t xml:space="preserve">that time were </w:t>
      </w:r>
      <w:commentRangeStart w:id="14"/>
      <w:r>
        <w:t>fac</w:t>
      </w:r>
      <w:r w:rsidR="00E722F5" w:rsidRPr="00E722F5">
        <w:rPr>
          <w:color w:val="FF0000"/>
        </w:rPr>
        <w:t>ed</w:t>
      </w:r>
      <w:r w:rsidRPr="00E722F5">
        <w:rPr>
          <w:strike/>
        </w:rPr>
        <w:t>ing</w:t>
      </w:r>
      <w:r>
        <w:t xml:space="preserve"> </w:t>
      </w:r>
      <w:commentRangeEnd w:id="14"/>
      <w:r w:rsidR="00E722F5">
        <w:rPr>
          <w:rStyle w:val="CommentReference"/>
        </w:rPr>
        <w:commentReference w:id="14"/>
      </w:r>
      <w:r w:rsidRPr="00E722F5">
        <w:rPr>
          <w:strike/>
        </w:rPr>
        <w:t>more</w:t>
      </w:r>
      <w:r>
        <w:t xml:space="preserve"> </w:t>
      </w:r>
      <w:r w:rsidR="00E722F5" w:rsidRPr="00E722F5">
        <w:rPr>
          <w:color w:val="FF0000"/>
        </w:rPr>
        <w:t>with</w:t>
      </w:r>
      <w:r w:rsidR="00E722F5">
        <w:t xml:space="preserve"> </w:t>
      </w:r>
      <w:r>
        <w:t>starv</w:t>
      </w:r>
      <w:r w:rsidR="00E722F5" w:rsidRPr="00E722F5">
        <w:rPr>
          <w:color w:val="FF0000"/>
        </w:rPr>
        <w:t>ation</w:t>
      </w:r>
      <w:r w:rsidRPr="00E722F5">
        <w:rPr>
          <w:strike/>
        </w:rPr>
        <w:t>ing</w:t>
      </w:r>
      <w:r>
        <w:t xml:space="preserve"> because of the low productivity of their groups</w:t>
      </w:r>
      <w:r w:rsidRPr="00E722F5">
        <w:rPr>
          <w:strike/>
        </w:rPr>
        <w:t>.</w:t>
      </w:r>
      <w:r w:rsidR="00E722F5" w:rsidRPr="00E722F5">
        <w:rPr>
          <w:color w:val="FF0000"/>
        </w:rPr>
        <w:t>,</w:t>
      </w:r>
      <w:r>
        <w:t xml:space="preserve"> </w:t>
      </w:r>
      <w:commentRangeStart w:id="15"/>
      <w:r w:rsidRPr="00E722F5">
        <w:rPr>
          <w:strike/>
        </w:rPr>
        <w:t>B</w:t>
      </w:r>
      <w:r w:rsidR="00E722F5" w:rsidRPr="00E722F5">
        <w:rPr>
          <w:color w:val="FF0000"/>
        </w:rPr>
        <w:t>b</w:t>
      </w:r>
      <w:r>
        <w:t xml:space="preserve">ut </w:t>
      </w:r>
      <w:commentRangeEnd w:id="15"/>
      <w:r w:rsidR="00E722F5">
        <w:rPr>
          <w:rStyle w:val="CommentReference"/>
        </w:rPr>
        <w:commentReference w:id="15"/>
      </w:r>
      <w:r>
        <w:t xml:space="preserve">with the </w:t>
      </w:r>
      <w:r w:rsidR="00E722F5" w:rsidRPr="00E722F5">
        <w:rPr>
          <w:color w:val="FF0000"/>
        </w:rPr>
        <w:t>progress of</w:t>
      </w:r>
      <w:r w:rsidR="00E722F5">
        <w:t xml:space="preserve"> </w:t>
      </w:r>
      <w:r>
        <w:t>modern</w:t>
      </w:r>
      <w:r w:rsidR="0095343E">
        <w:t>iz</w:t>
      </w:r>
      <w:r w:rsidR="00E722F5" w:rsidRPr="00E722F5">
        <w:rPr>
          <w:color w:val="FF0000"/>
        </w:rPr>
        <w:t>ation</w:t>
      </w:r>
      <w:r w:rsidR="0095343E" w:rsidRPr="00E722F5">
        <w:rPr>
          <w:strike/>
        </w:rPr>
        <w:t>ing</w:t>
      </w:r>
      <w:r w:rsidR="0095343E">
        <w:t xml:space="preserve"> </w:t>
      </w:r>
      <w:r w:rsidR="0095343E" w:rsidRPr="00E722F5">
        <w:rPr>
          <w:strike/>
        </w:rPr>
        <w:t>progress</w:t>
      </w:r>
      <w:r w:rsidR="0095343E">
        <w:t>, people continue</w:t>
      </w:r>
      <w:r>
        <w:t xml:space="preserve"> migrating to cities</w:t>
      </w:r>
      <w:r w:rsidR="00BA0B5E">
        <w:t xml:space="preserve">, </w:t>
      </w:r>
      <w:commentRangeStart w:id="16"/>
      <w:r w:rsidR="00E722F5" w:rsidRPr="00E722F5">
        <w:rPr>
          <w:color w:val="FF0000"/>
        </w:rPr>
        <w:t>and</w:t>
      </w:r>
      <w:commentRangeEnd w:id="16"/>
      <w:r w:rsidR="00E722F5">
        <w:rPr>
          <w:rStyle w:val="CommentReference"/>
        </w:rPr>
        <w:commentReference w:id="16"/>
      </w:r>
      <w:r w:rsidR="00E722F5">
        <w:t xml:space="preserve"> </w:t>
      </w:r>
      <w:r w:rsidR="00BA0B5E">
        <w:t>m</w:t>
      </w:r>
      <w:r>
        <w:t>any big plants have been built. For example, Fu</w:t>
      </w:r>
      <w:r w:rsidR="003B71AE">
        <w:t xml:space="preserve"> </w:t>
      </w:r>
      <w:r w:rsidR="00904999">
        <w:t>S</w:t>
      </w:r>
      <w:r>
        <w:t xml:space="preserve">hikang in China is a very famous </w:t>
      </w:r>
      <w:r w:rsidR="009B16B9">
        <w:t>company</w:t>
      </w:r>
      <w:r>
        <w:t>, almost 90% of iphone</w:t>
      </w:r>
      <w:r w:rsidR="00E722F5" w:rsidRPr="00E722F5">
        <w:rPr>
          <w:color w:val="FF0000"/>
        </w:rPr>
        <w:t>s</w:t>
      </w:r>
      <w:r>
        <w:t xml:space="preserve"> were </w:t>
      </w:r>
      <w:r w:rsidR="008765F5">
        <w:t>assembled</w:t>
      </w:r>
      <w:r>
        <w:t xml:space="preserve"> there</w:t>
      </w:r>
      <w:proofErr w:type="gramStart"/>
      <w:r w:rsidRPr="00E722F5">
        <w:rPr>
          <w:strike/>
        </w:rPr>
        <w:t>,</w:t>
      </w:r>
      <w:r w:rsidR="00E722F5" w:rsidRPr="00E722F5">
        <w:rPr>
          <w:color w:val="FF0000"/>
        </w:rPr>
        <w:t>.</w:t>
      </w:r>
      <w:proofErr w:type="gramEnd"/>
      <w:r>
        <w:t xml:space="preserve"> </w:t>
      </w:r>
      <w:proofErr w:type="gramStart"/>
      <w:r w:rsidRPr="00E722F5">
        <w:rPr>
          <w:strike/>
        </w:rPr>
        <w:t>and</w:t>
      </w:r>
      <w:proofErr w:type="gramEnd"/>
      <w:r>
        <w:t xml:space="preserve"> </w:t>
      </w:r>
      <w:r w:rsidRPr="00E722F5">
        <w:rPr>
          <w:strike/>
        </w:rPr>
        <w:t>i</w:t>
      </w:r>
      <w:r w:rsidR="00E722F5" w:rsidRPr="00E722F5">
        <w:rPr>
          <w:color w:val="FF0000"/>
        </w:rPr>
        <w:t>I</w:t>
      </w:r>
      <w:r>
        <w:t xml:space="preserve">t is also famous </w:t>
      </w:r>
      <w:r w:rsidRPr="00E722F5">
        <w:rPr>
          <w:strike/>
        </w:rPr>
        <w:t>of</w:t>
      </w:r>
      <w:r>
        <w:t xml:space="preserve"> </w:t>
      </w:r>
      <w:r w:rsidR="00E722F5" w:rsidRPr="00E722F5">
        <w:rPr>
          <w:color w:val="FF0000"/>
        </w:rPr>
        <w:t>for</w:t>
      </w:r>
      <w:r w:rsidR="00E722F5">
        <w:t xml:space="preserve"> </w:t>
      </w:r>
      <w:r>
        <w:t>its over 1 mil</w:t>
      </w:r>
      <w:r w:rsidR="0094573C">
        <w:t>l</w:t>
      </w:r>
      <w:r>
        <w:t xml:space="preserve">ion workers in its factories. The goal of Fu Shikang is obvious, </w:t>
      </w:r>
      <w:commentRangeStart w:id="17"/>
      <w:r w:rsidRPr="00E722F5">
        <w:rPr>
          <w:strike/>
        </w:rPr>
        <w:t>they</w:t>
      </w:r>
      <w:r>
        <w:t xml:space="preserve"> </w:t>
      </w:r>
      <w:commentRangeEnd w:id="17"/>
      <w:r w:rsidR="00E722F5">
        <w:rPr>
          <w:rStyle w:val="CommentReference"/>
        </w:rPr>
        <w:commentReference w:id="17"/>
      </w:r>
      <w:r>
        <w:t xml:space="preserve">by gathering </w:t>
      </w:r>
      <w:r w:rsidR="00E722F5" w:rsidRPr="00E722F5">
        <w:rPr>
          <w:color w:val="FF0000"/>
        </w:rPr>
        <w:t>a</w:t>
      </w:r>
      <w:r w:rsidR="00E722F5">
        <w:t xml:space="preserve"> </w:t>
      </w:r>
      <w:r>
        <w:t xml:space="preserve">huge number of workers in one place </w:t>
      </w:r>
      <w:commentRangeStart w:id="18"/>
      <w:r w:rsidRPr="00E722F5">
        <w:rPr>
          <w:strike/>
        </w:rPr>
        <w:t>advance</w:t>
      </w:r>
      <w:r>
        <w:t xml:space="preserve"> </w:t>
      </w:r>
      <w:commentRangeEnd w:id="18"/>
      <w:r w:rsidR="00E722F5">
        <w:rPr>
          <w:rStyle w:val="CommentReference"/>
        </w:rPr>
        <w:commentReference w:id="18"/>
      </w:r>
      <w:r w:rsidR="00E722F5" w:rsidRPr="00E722F5">
        <w:rPr>
          <w:color w:val="FF0000"/>
        </w:rPr>
        <w:t>increases worker</w:t>
      </w:r>
      <w:r w:rsidR="00E722F5">
        <w:t xml:space="preserve"> </w:t>
      </w:r>
      <w:r>
        <w:t xml:space="preserve">productivity </w:t>
      </w:r>
      <w:commentRangeStart w:id="19"/>
      <w:r w:rsidRPr="00E722F5">
        <w:rPr>
          <w:strike/>
        </w:rPr>
        <w:t>of workers</w:t>
      </w:r>
      <w:commentRangeEnd w:id="19"/>
      <w:r w:rsidR="00E722F5">
        <w:rPr>
          <w:rStyle w:val="CommentReference"/>
        </w:rPr>
        <w:commentReference w:id="19"/>
      </w:r>
      <w:r>
        <w:t xml:space="preserve">. </w:t>
      </w:r>
    </w:p>
    <w:p w14:paraId="30AABD59" w14:textId="77777777" w:rsidR="00634423" w:rsidRDefault="00634423" w:rsidP="00634423"/>
    <w:p w14:paraId="212EBBBA" w14:textId="77777777" w:rsidR="00634423" w:rsidRDefault="00634423" w:rsidP="00634423">
      <w:r>
        <w:t xml:space="preserve">In addition to </w:t>
      </w:r>
      <w:r w:rsidR="00E722F5" w:rsidRPr="00E722F5">
        <w:rPr>
          <w:color w:val="FF0000"/>
        </w:rPr>
        <w:t>the</w:t>
      </w:r>
      <w:r w:rsidR="00E722F5">
        <w:t xml:space="preserve"> </w:t>
      </w:r>
      <w:r>
        <w:t xml:space="preserve">liberation of people's productivity, </w:t>
      </w:r>
      <w:r w:rsidR="00E722F5" w:rsidRPr="00E722F5">
        <w:rPr>
          <w:color w:val="FF0000"/>
        </w:rPr>
        <w:t>the</w:t>
      </w:r>
      <w:r w:rsidR="00E722F5">
        <w:t xml:space="preserve"> </w:t>
      </w:r>
      <w:r>
        <w:t>city is also more conv</w:t>
      </w:r>
      <w:r w:rsidR="0094573C">
        <w:t>e</w:t>
      </w:r>
      <w:r>
        <w:t xml:space="preserve">nient for constructing </w:t>
      </w:r>
      <w:r w:rsidRPr="00E722F5">
        <w:rPr>
          <w:strike/>
        </w:rPr>
        <w:t>of</w:t>
      </w:r>
      <w:r>
        <w:t xml:space="preserve"> communal facilities. As we know, to judge if a society is well developed or not, we evaluate the number and accessibility of communal facilities </w:t>
      </w:r>
      <w:commentRangeStart w:id="20"/>
      <w:r w:rsidRPr="00E722F5">
        <w:rPr>
          <w:strike/>
        </w:rPr>
        <w:t>of that society</w:t>
      </w:r>
      <w:commentRangeEnd w:id="20"/>
      <w:r w:rsidR="00E722F5">
        <w:rPr>
          <w:rStyle w:val="CommentReference"/>
        </w:rPr>
        <w:commentReference w:id="20"/>
      </w:r>
      <w:r>
        <w:t xml:space="preserve">. In most </w:t>
      </w:r>
      <w:r w:rsidR="00E722F5" w:rsidRPr="00E722F5">
        <w:rPr>
          <w:color w:val="FF0000"/>
        </w:rPr>
        <w:t>Chinese</w:t>
      </w:r>
      <w:r w:rsidR="00E722F5">
        <w:t xml:space="preserve"> </w:t>
      </w:r>
      <w:r>
        <w:t xml:space="preserve">cities </w:t>
      </w:r>
      <w:commentRangeStart w:id="21"/>
      <w:r w:rsidRPr="00E722F5">
        <w:rPr>
          <w:strike/>
        </w:rPr>
        <w:t>of China</w:t>
      </w:r>
      <w:commentRangeEnd w:id="21"/>
      <w:r w:rsidR="00E722F5">
        <w:rPr>
          <w:rStyle w:val="CommentReference"/>
        </w:rPr>
        <w:commentReference w:id="21"/>
      </w:r>
      <w:r>
        <w:t>, the commu</w:t>
      </w:r>
      <w:r w:rsidR="0094573C">
        <w:t>n</w:t>
      </w:r>
      <w:r>
        <w:t xml:space="preserve">al facilities were rapidly constructed in </w:t>
      </w:r>
      <w:r w:rsidR="00E722F5" w:rsidRPr="00E722F5">
        <w:rPr>
          <w:color w:val="FF0000"/>
        </w:rPr>
        <w:t>the</w:t>
      </w:r>
      <w:r w:rsidR="00E722F5">
        <w:t xml:space="preserve"> </w:t>
      </w:r>
      <w:r>
        <w:t xml:space="preserve">past few years. From the survey of </w:t>
      </w:r>
      <w:r w:rsidR="00E722F5" w:rsidRPr="00E722F5">
        <w:rPr>
          <w:color w:val="FF0000"/>
        </w:rPr>
        <w:t>a</w:t>
      </w:r>
      <w:r w:rsidR="00E722F5">
        <w:t xml:space="preserve"> </w:t>
      </w:r>
      <w:r>
        <w:t>gover</w:t>
      </w:r>
      <w:r w:rsidR="0094573C">
        <w:t>n</w:t>
      </w:r>
      <w:r>
        <w:t>ment</w:t>
      </w:r>
      <w:r w:rsidR="00676C02">
        <w:t xml:space="preserve"> agency</w:t>
      </w:r>
      <w:r>
        <w:t xml:space="preserve">, we can conclude </w:t>
      </w:r>
      <w:r w:rsidR="00E722F5" w:rsidRPr="00E722F5">
        <w:rPr>
          <w:color w:val="FF0000"/>
        </w:rPr>
        <w:t>that</w:t>
      </w:r>
      <w:r w:rsidR="00E722F5">
        <w:t xml:space="preserve"> </w:t>
      </w:r>
      <w:r>
        <w:t>people</w:t>
      </w:r>
      <w:r w:rsidR="005412C0">
        <w:t xml:space="preserve"> living in </w:t>
      </w:r>
      <w:r w:rsidR="00E722F5" w:rsidRPr="00E722F5">
        <w:rPr>
          <w:color w:val="FF0000"/>
        </w:rPr>
        <w:t>the</w:t>
      </w:r>
      <w:r w:rsidR="00E722F5">
        <w:t xml:space="preserve"> </w:t>
      </w:r>
      <w:r w:rsidR="005412C0">
        <w:t>city</w:t>
      </w:r>
      <w:r>
        <w:t xml:space="preserve"> are more </w:t>
      </w:r>
      <w:commentRangeStart w:id="22"/>
      <w:r>
        <w:t>satisf</w:t>
      </w:r>
      <w:r w:rsidR="00E722F5" w:rsidRPr="00E722F5">
        <w:rPr>
          <w:color w:val="FF0000"/>
        </w:rPr>
        <w:t>ied</w:t>
      </w:r>
      <w:r w:rsidRPr="00E722F5">
        <w:rPr>
          <w:strike/>
        </w:rPr>
        <w:t>ying</w:t>
      </w:r>
      <w:r>
        <w:t xml:space="preserve"> </w:t>
      </w:r>
      <w:commentRangeEnd w:id="22"/>
      <w:r w:rsidR="00E722F5">
        <w:rPr>
          <w:rStyle w:val="CommentReference"/>
        </w:rPr>
        <w:commentReference w:id="22"/>
      </w:r>
      <w:r>
        <w:t xml:space="preserve">about their </w:t>
      </w:r>
      <w:r w:rsidR="002F1E98">
        <w:t>communities</w:t>
      </w:r>
      <w:r>
        <w:t xml:space="preserve">. </w:t>
      </w:r>
      <w:r w:rsidRPr="00E722F5">
        <w:rPr>
          <w:strike/>
        </w:rPr>
        <w:t>But</w:t>
      </w:r>
      <w:r>
        <w:t xml:space="preserve"> </w:t>
      </w:r>
      <w:proofErr w:type="gramStart"/>
      <w:r w:rsidR="00E722F5" w:rsidRPr="00E722F5">
        <w:rPr>
          <w:color w:val="FF0000"/>
        </w:rPr>
        <w:t>However</w:t>
      </w:r>
      <w:proofErr w:type="gramEnd"/>
      <w:r w:rsidR="00E722F5" w:rsidRPr="00E722F5">
        <w:rPr>
          <w:color w:val="FF0000"/>
        </w:rPr>
        <w:t>,</w:t>
      </w:r>
      <w:r w:rsidR="00E722F5">
        <w:t xml:space="preserve"> </w:t>
      </w:r>
      <w:r>
        <w:t>if you go to</w:t>
      </w:r>
      <w:r w:rsidR="00E722F5">
        <w:t xml:space="preserve"> </w:t>
      </w:r>
      <w:r w:rsidR="00E722F5" w:rsidRPr="00E722F5">
        <w:rPr>
          <w:color w:val="FF0000"/>
        </w:rPr>
        <w:t>the</w:t>
      </w:r>
      <w:r>
        <w:t xml:space="preserve"> villages, most of </w:t>
      </w:r>
      <w:r w:rsidR="00E722F5" w:rsidRPr="00E722F5">
        <w:rPr>
          <w:color w:val="FF0000"/>
        </w:rPr>
        <w:t>the</w:t>
      </w:r>
      <w:r w:rsidR="00E722F5">
        <w:t xml:space="preserve"> </w:t>
      </w:r>
      <w:r w:rsidR="00BF7410">
        <w:t>people</w:t>
      </w:r>
      <w:r>
        <w:t xml:space="preserve"> </w:t>
      </w:r>
      <w:commentRangeStart w:id="23"/>
      <w:r w:rsidRPr="00E722F5">
        <w:rPr>
          <w:strike/>
        </w:rPr>
        <w:t xml:space="preserve">are </w:t>
      </w:r>
      <w:r w:rsidR="00607BC7" w:rsidRPr="00E722F5">
        <w:rPr>
          <w:strike/>
        </w:rPr>
        <w:t>facing the problem of</w:t>
      </w:r>
      <w:commentRangeEnd w:id="23"/>
      <w:r w:rsidR="00E722F5">
        <w:rPr>
          <w:rStyle w:val="CommentReference"/>
        </w:rPr>
        <w:commentReference w:id="23"/>
      </w:r>
      <w:r w:rsidR="00607BC7">
        <w:t xml:space="preserve"> </w:t>
      </w:r>
      <w:r>
        <w:t>lack</w:t>
      </w:r>
      <w:r w:rsidRPr="00E722F5">
        <w:rPr>
          <w:strike/>
        </w:rPr>
        <w:t>ing</w:t>
      </w:r>
      <w:r>
        <w:t xml:space="preserve"> </w:t>
      </w:r>
      <w:r w:rsidR="00E722F5" w:rsidRPr="00E722F5">
        <w:rPr>
          <w:color w:val="FF0000"/>
        </w:rPr>
        <w:t>access to</w:t>
      </w:r>
      <w:r w:rsidR="00E722F5">
        <w:t xml:space="preserve"> </w:t>
      </w:r>
      <w:r w:rsidR="0094573C">
        <w:t>communal facilities. Although</w:t>
      </w:r>
      <w:r>
        <w:t xml:space="preserve"> </w:t>
      </w:r>
      <w:r w:rsidR="00D607C8">
        <w:t xml:space="preserve">some </w:t>
      </w:r>
      <w:r>
        <w:t>villages are also trying to develop their commu</w:t>
      </w:r>
      <w:r w:rsidR="0094573C">
        <w:t>n</w:t>
      </w:r>
      <w:r>
        <w:t>al facilities, but due to some of the limits of rural area</w:t>
      </w:r>
      <w:r w:rsidR="000B7E3D" w:rsidRPr="000B7E3D">
        <w:rPr>
          <w:color w:val="FF0000"/>
        </w:rPr>
        <w:t>s</w:t>
      </w:r>
      <w:r>
        <w:t xml:space="preserve">, their achievements are far less than </w:t>
      </w:r>
      <w:r w:rsidR="000B7E3D" w:rsidRPr="000B7E3D">
        <w:rPr>
          <w:color w:val="FF0000"/>
        </w:rPr>
        <w:t>the</w:t>
      </w:r>
      <w:r w:rsidR="000B7E3D">
        <w:t xml:space="preserve"> </w:t>
      </w:r>
      <w:r>
        <w:t>cities. People living in villages are more likely to worry about their children's education and their families' health.</w:t>
      </w:r>
    </w:p>
    <w:p w14:paraId="18E4917C" w14:textId="77777777" w:rsidR="00634423" w:rsidRDefault="00634423" w:rsidP="00634423"/>
    <w:p w14:paraId="13ADFD65" w14:textId="77777777" w:rsidR="00634423" w:rsidRDefault="00634423" w:rsidP="00634423">
      <w:r w:rsidRPr="000B7E3D">
        <w:rPr>
          <w:strike/>
        </w:rPr>
        <w:t>At</w:t>
      </w:r>
      <w:r>
        <w:t xml:space="preserve"> </w:t>
      </w:r>
      <w:r w:rsidRPr="000B7E3D">
        <w:rPr>
          <w:strike/>
        </w:rPr>
        <w:t>l</w:t>
      </w:r>
      <w:r w:rsidR="000B7E3D" w:rsidRPr="000B7E3D">
        <w:rPr>
          <w:color w:val="FF0000"/>
        </w:rPr>
        <w:t>L</w:t>
      </w:r>
      <w:r>
        <w:t xml:space="preserve">ast, </w:t>
      </w:r>
      <w:r w:rsidR="000B7E3D" w:rsidRPr="000B7E3D">
        <w:rPr>
          <w:color w:val="FF0000"/>
        </w:rPr>
        <w:t>the</w:t>
      </w:r>
      <w:r w:rsidR="000B7E3D">
        <w:t xml:space="preserve"> </w:t>
      </w:r>
      <w:r w:rsidR="005E6AD8">
        <w:t>city provides people</w:t>
      </w:r>
      <w:r>
        <w:t xml:space="preserve"> more chance</w:t>
      </w:r>
      <w:r w:rsidR="000B7E3D" w:rsidRPr="000B7E3D">
        <w:rPr>
          <w:color w:val="FF0000"/>
        </w:rPr>
        <w:t>s</w:t>
      </w:r>
      <w:r>
        <w:t xml:space="preserve"> to interact with others. </w:t>
      </w:r>
      <w:commentRangeStart w:id="24"/>
      <w:r w:rsidR="00AE0635" w:rsidRPr="000B7E3D">
        <w:rPr>
          <w:strike/>
        </w:rPr>
        <w:t>P</w:t>
      </w:r>
      <w:r w:rsidRPr="000B7E3D">
        <w:rPr>
          <w:strike/>
        </w:rPr>
        <w:t>eople</w:t>
      </w:r>
      <w:r>
        <w:t xml:space="preserve"> </w:t>
      </w:r>
      <w:commentRangeEnd w:id="24"/>
      <w:r w:rsidR="000B7E3D">
        <w:rPr>
          <w:rStyle w:val="CommentReference"/>
        </w:rPr>
        <w:commentReference w:id="24"/>
      </w:r>
      <w:proofErr w:type="gramStart"/>
      <w:r w:rsidR="000B7E3D" w:rsidRPr="000B7E3D">
        <w:rPr>
          <w:color w:val="FF0000"/>
        </w:rPr>
        <w:t>They</w:t>
      </w:r>
      <w:proofErr w:type="gramEnd"/>
      <w:r w:rsidR="000B7E3D">
        <w:t xml:space="preserve"> </w:t>
      </w:r>
      <w:r w:rsidR="000B7E3D" w:rsidRPr="000B7E3D">
        <w:rPr>
          <w:color w:val="FF0000"/>
        </w:rPr>
        <w:t>will</w:t>
      </w:r>
      <w:r w:rsidR="000B7E3D">
        <w:t xml:space="preserve"> </w:t>
      </w:r>
      <w:r>
        <w:t>get to know others they never imag</w:t>
      </w:r>
      <w:r w:rsidR="000B7E3D" w:rsidRPr="000B7E3D">
        <w:rPr>
          <w:color w:val="FF0000"/>
        </w:rPr>
        <w:t>in</w:t>
      </w:r>
      <w:r>
        <w:t xml:space="preserve">ed to </w:t>
      </w:r>
      <w:r w:rsidRPr="000B7E3D">
        <w:rPr>
          <w:strike/>
        </w:rPr>
        <w:t>know</w:t>
      </w:r>
      <w:r>
        <w:t>. A friend of mine, who came from</w:t>
      </w:r>
      <w:r w:rsidR="000B7E3D">
        <w:t xml:space="preserve"> </w:t>
      </w:r>
      <w:r w:rsidR="000B7E3D" w:rsidRPr="000B7E3D">
        <w:rPr>
          <w:color w:val="FF0000"/>
        </w:rPr>
        <w:t>a</w:t>
      </w:r>
      <w:r>
        <w:t xml:space="preserve"> far v</w:t>
      </w:r>
      <w:r w:rsidR="0094573C">
        <w:t>illage, told me that in his firs</w:t>
      </w:r>
      <w:r>
        <w:t>t day in city, he met</w:t>
      </w:r>
      <w:r w:rsidR="000B7E3D">
        <w:t xml:space="preserve"> </w:t>
      </w:r>
      <w:r w:rsidR="000B7E3D" w:rsidRPr="000B7E3D">
        <w:rPr>
          <w:color w:val="FF0000"/>
        </w:rPr>
        <w:t>more people than he’d ever met his whole life in the village</w:t>
      </w:r>
      <w:r w:rsidR="000B7E3D">
        <w:t xml:space="preserve"> </w:t>
      </w:r>
      <w:commentRangeStart w:id="25"/>
      <w:r w:rsidRPr="000B7E3D">
        <w:rPr>
          <w:strike/>
        </w:rPr>
        <w:t xml:space="preserve">the number of people is even greater than </w:t>
      </w:r>
      <w:r w:rsidR="007F3262" w:rsidRPr="000B7E3D">
        <w:rPr>
          <w:strike/>
        </w:rPr>
        <w:t>whole life he has seen</w:t>
      </w:r>
      <w:commentRangeEnd w:id="25"/>
      <w:r w:rsidR="000B7E3D">
        <w:rPr>
          <w:rStyle w:val="CommentReference"/>
        </w:rPr>
        <w:commentReference w:id="25"/>
      </w:r>
      <w:r>
        <w:t xml:space="preserve">. </w:t>
      </w:r>
      <w:r w:rsidR="000B7E3D" w:rsidRPr="000B7E3D">
        <w:rPr>
          <w:color w:val="FF0000"/>
        </w:rPr>
        <w:t xml:space="preserve">We should never overlook the importance of interacting with </w:t>
      </w:r>
      <w:commentRangeStart w:id="26"/>
      <w:r w:rsidR="000B7E3D" w:rsidRPr="000B7E3D">
        <w:rPr>
          <w:color w:val="FF0000"/>
        </w:rPr>
        <w:t>others</w:t>
      </w:r>
      <w:r w:rsidR="000B7E3D">
        <w:t xml:space="preserve"> </w:t>
      </w:r>
      <w:commentRangeStart w:id="27"/>
      <w:r w:rsidRPr="000B7E3D">
        <w:rPr>
          <w:strike/>
        </w:rPr>
        <w:t xml:space="preserve">I think someone overlook the importance of the interacting of </w:t>
      </w:r>
      <w:proofErr w:type="gramStart"/>
      <w:r w:rsidRPr="000B7E3D">
        <w:rPr>
          <w:strike/>
        </w:rPr>
        <w:t>people,</w:t>
      </w:r>
      <w:commentRangeEnd w:id="27"/>
      <w:r w:rsidR="000B7E3D">
        <w:rPr>
          <w:rStyle w:val="CommentReference"/>
        </w:rPr>
        <w:commentReference w:id="27"/>
      </w:r>
      <w:r w:rsidR="000B7E3D" w:rsidRPr="000B7E3D">
        <w:rPr>
          <w:color w:val="FF0000"/>
        </w:rPr>
        <w:t>.</w:t>
      </w:r>
      <w:proofErr w:type="gramEnd"/>
      <w:r>
        <w:t xml:space="preserve"> I </w:t>
      </w:r>
      <w:r w:rsidR="00AD65D4" w:rsidRPr="000B7E3D">
        <w:rPr>
          <w:strike/>
        </w:rPr>
        <w:t>have</w:t>
      </w:r>
      <w:r w:rsidR="00AD65D4">
        <w:t xml:space="preserve"> read a</w:t>
      </w:r>
      <w:r w:rsidR="005006E2">
        <w:t>n</w:t>
      </w:r>
      <w:r w:rsidR="00AD65D4">
        <w:t xml:space="preserve"> article</w:t>
      </w:r>
      <w:r>
        <w:t xml:space="preserve">, that interacting </w:t>
      </w:r>
      <w:commentRangeStart w:id="28"/>
      <w:r w:rsidR="000B7E3D" w:rsidRPr="000B7E3D">
        <w:rPr>
          <w:color w:val="FF0000"/>
        </w:rPr>
        <w:t>with others</w:t>
      </w:r>
      <w:commentRangeEnd w:id="28"/>
      <w:r w:rsidR="000B7E3D">
        <w:rPr>
          <w:rStyle w:val="CommentReference"/>
        </w:rPr>
        <w:commentReference w:id="28"/>
      </w:r>
      <w:r w:rsidR="000B7E3D">
        <w:t xml:space="preserve"> </w:t>
      </w:r>
      <w:r>
        <w:t>has a significant</w:t>
      </w:r>
      <w:r w:rsidR="000B7E3D">
        <w:t xml:space="preserve"> </w:t>
      </w:r>
      <w:r w:rsidR="000B7E3D" w:rsidRPr="000B7E3D">
        <w:rPr>
          <w:color w:val="FF0000"/>
        </w:rPr>
        <w:t>impact</w:t>
      </w:r>
      <w:r>
        <w:t xml:space="preserve"> </w:t>
      </w:r>
      <w:r w:rsidRPr="000B7E3D">
        <w:rPr>
          <w:strike/>
        </w:rPr>
        <w:t>promotion</w:t>
      </w:r>
      <w:r>
        <w:t xml:space="preserve"> </w:t>
      </w:r>
      <w:r w:rsidR="002C5B51" w:rsidRPr="000B7E3D">
        <w:rPr>
          <w:strike/>
        </w:rPr>
        <w:t>to</w:t>
      </w:r>
      <w:r w:rsidR="00C75781">
        <w:t xml:space="preserve"> </w:t>
      </w:r>
      <w:r w:rsidR="000B7E3D" w:rsidRPr="000B7E3D">
        <w:rPr>
          <w:color w:val="FF0000"/>
        </w:rPr>
        <w:t>on</w:t>
      </w:r>
      <w:r w:rsidR="000B7E3D">
        <w:t xml:space="preserve"> </w:t>
      </w:r>
      <w:r w:rsidR="00C75781" w:rsidRPr="000B7E3D">
        <w:rPr>
          <w:strike/>
        </w:rPr>
        <w:t>people's</w:t>
      </w:r>
      <w:r w:rsidR="00C75781">
        <w:t xml:space="preserve"> creativity.</w:t>
      </w:r>
      <w:commentRangeEnd w:id="26"/>
      <w:r w:rsidR="000B7E3D">
        <w:rPr>
          <w:rStyle w:val="CommentReference"/>
        </w:rPr>
        <w:commentReference w:id="26"/>
      </w:r>
      <w:r w:rsidR="00C75781">
        <w:t xml:space="preserve"> Many art works</w:t>
      </w:r>
      <w:r>
        <w:t xml:space="preserve">, innovations, </w:t>
      </w:r>
      <w:r w:rsidR="000B7E3D" w:rsidRPr="000B7E3D">
        <w:rPr>
          <w:color w:val="FF0000"/>
        </w:rPr>
        <w:t>and</w:t>
      </w:r>
      <w:r w:rsidR="000B7E3D">
        <w:t xml:space="preserve"> </w:t>
      </w:r>
      <w:r>
        <w:t>products are result</w:t>
      </w:r>
      <w:r w:rsidR="000B7E3D" w:rsidRPr="000B7E3D">
        <w:rPr>
          <w:color w:val="FF0000"/>
        </w:rPr>
        <w:t>s</w:t>
      </w:r>
      <w:r>
        <w:t xml:space="preserve"> of group brainstorming</w:t>
      </w:r>
      <w:r w:rsidR="00131B1F">
        <w:t>.</w:t>
      </w:r>
    </w:p>
    <w:p w14:paraId="14DEB9C6" w14:textId="77777777" w:rsidR="00634423" w:rsidRPr="0094573C" w:rsidRDefault="00634423" w:rsidP="00634423"/>
    <w:p w14:paraId="3F89AF9B" w14:textId="77777777" w:rsidR="007B4495" w:rsidRDefault="00634423" w:rsidP="00634423">
      <w:commentRangeStart w:id="29"/>
      <w:r w:rsidRPr="000B7E3D">
        <w:rPr>
          <w:strike/>
        </w:rPr>
        <w:t>By way of</w:t>
      </w:r>
      <w:r>
        <w:t xml:space="preserve"> </w:t>
      </w:r>
      <w:commentRangeEnd w:id="29"/>
      <w:r w:rsidR="000B7E3D" w:rsidRPr="000B7E3D">
        <w:rPr>
          <w:color w:val="FF0000"/>
        </w:rPr>
        <w:t>In</w:t>
      </w:r>
      <w:r w:rsidR="000B7E3D">
        <w:t xml:space="preserve"> </w:t>
      </w:r>
      <w:r w:rsidR="000B7E3D">
        <w:rPr>
          <w:rStyle w:val="CommentReference"/>
        </w:rPr>
        <w:commentReference w:id="29"/>
      </w:r>
      <w:r>
        <w:t xml:space="preserve">conclusion, based on the arguments explored above, I am of the opinion that </w:t>
      </w:r>
      <w:r w:rsidR="000B7E3D" w:rsidRPr="000B7E3D">
        <w:rPr>
          <w:color w:val="FF0000"/>
        </w:rPr>
        <w:t>the</w:t>
      </w:r>
      <w:r w:rsidR="000B7E3D">
        <w:t xml:space="preserve"> </w:t>
      </w:r>
      <w:r>
        <w:t>rapid growth of cities could pr</w:t>
      </w:r>
      <w:r w:rsidR="0094573C">
        <w:t>omote the development of the soc</w:t>
      </w:r>
      <w:r>
        <w:t xml:space="preserve">iety. I think that </w:t>
      </w:r>
      <w:commentRangeStart w:id="30"/>
      <w:r w:rsidR="000B7E3D" w:rsidRPr="000B7E3D">
        <w:rPr>
          <w:color w:val="FF0000"/>
        </w:rPr>
        <w:t>it</w:t>
      </w:r>
      <w:r w:rsidR="000B7E3D">
        <w:t xml:space="preserve"> </w:t>
      </w:r>
      <w:commentRangeEnd w:id="30"/>
      <w:r w:rsidR="000B7E3D">
        <w:rPr>
          <w:rStyle w:val="CommentReference"/>
        </w:rPr>
        <w:commentReference w:id="30"/>
      </w:r>
      <w:r>
        <w:t>also indicate</w:t>
      </w:r>
      <w:r w:rsidR="000B7E3D" w:rsidRPr="000B7E3D">
        <w:rPr>
          <w:color w:val="FF0000"/>
        </w:rPr>
        <w:t>s</w:t>
      </w:r>
      <w:r>
        <w:t xml:space="preserve"> why </w:t>
      </w:r>
      <w:r w:rsidR="000B7E3D" w:rsidRPr="000B7E3D">
        <w:rPr>
          <w:color w:val="FF0000"/>
        </w:rPr>
        <w:t>the</w:t>
      </w:r>
      <w:r w:rsidR="000B7E3D">
        <w:t xml:space="preserve"> </w:t>
      </w:r>
      <w:r>
        <w:t xml:space="preserve">international community has </w:t>
      </w:r>
      <w:r w:rsidR="00EF4C30">
        <w:t xml:space="preserve">been </w:t>
      </w:r>
      <w:r>
        <w:t xml:space="preserve">using </w:t>
      </w:r>
      <w:r w:rsidR="000B7E3D" w:rsidRPr="000B7E3D">
        <w:rPr>
          <w:color w:val="FF0000"/>
        </w:rPr>
        <w:t>the</w:t>
      </w:r>
      <w:r w:rsidR="000B7E3D">
        <w:t xml:space="preserve"> </w:t>
      </w:r>
      <w:r>
        <w:t xml:space="preserve">urbanization rate as a measurement of </w:t>
      </w:r>
      <w:r w:rsidR="00512629">
        <w:t>countries</w:t>
      </w:r>
      <w:r>
        <w:t>.</w:t>
      </w:r>
    </w:p>
    <w:p w14:paraId="644B9964" w14:textId="009B58BA" w:rsidR="00792D2D" w:rsidRDefault="00792D2D" w:rsidP="00792D2D">
      <w:pPr>
        <w:pStyle w:val="NormalWeb"/>
        <w:spacing w:before="0" w:beforeAutospacing="0" w:after="0" w:afterAutospacing="0"/>
        <w:rPr>
          <w:rFonts w:ascii="Calibri" w:hAnsi="Calibri"/>
          <w:b/>
          <w:bCs/>
          <w:color w:val="4F6228"/>
        </w:rPr>
      </w:pPr>
      <w:r>
        <w:rPr>
          <w:rFonts w:ascii="Calibri" w:hAnsi="Calibri"/>
          <w:b/>
          <w:bCs/>
          <w:color w:val="4F6228"/>
        </w:rPr>
        <w:lastRenderedPageBreak/>
        <w:t>Rating [</w:t>
      </w:r>
      <w:r>
        <w:rPr>
          <w:rFonts w:ascii="Calibri" w:hAnsi="Calibri"/>
          <w:b/>
          <w:bCs/>
          <w:color w:val="4F6228"/>
        </w:rPr>
        <w:t>23</w:t>
      </w:r>
      <w:r>
        <w:rPr>
          <w:rFonts w:ascii="Calibri" w:hAnsi="Calibri"/>
          <w:b/>
          <w:bCs/>
          <w:color w:val="4F6228"/>
        </w:rPr>
        <w:t>]</w:t>
      </w:r>
    </w:p>
    <w:p w14:paraId="434871D6" w14:textId="77777777" w:rsidR="00792D2D" w:rsidRDefault="00792D2D" w:rsidP="00792D2D">
      <w:pPr>
        <w:pStyle w:val="NormalWeb"/>
        <w:spacing w:before="0" w:beforeAutospacing="0" w:after="0" w:afterAutospacing="0"/>
        <w:rPr>
          <w:rFonts w:ascii="Calibri" w:hAnsi="Calibri"/>
          <w:b/>
          <w:bCs/>
          <w:color w:val="4F6228"/>
        </w:rPr>
      </w:pPr>
    </w:p>
    <w:tbl>
      <w:tblPr>
        <w:tblW w:w="8036" w:type="dxa"/>
        <w:tblLook w:val="04A0" w:firstRow="1" w:lastRow="0" w:firstColumn="1" w:lastColumn="0" w:noHBand="0" w:noVBand="1"/>
      </w:tblPr>
      <w:tblGrid>
        <w:gridCol w:w="7276"/>
        <w:gridCol w:w="976"/>
      </w:tblGrid>
      <w:tr w:rsidR="00792D2D" w:rsidRPr="00792D2D" w14:paraId="3DEFC32E" w14:textId="77777777" w:rsidTr="00792D2D">
        <w:trPr>
          <w:trHeight w:val="390"/>
        </w:trPr>
        <w:tc>
          <w:tcPr>
            <w:tcW w:w="7060" w:type="dxa"/>
            <w:tcBorders>
              <w:top w:val="nil"/>
              <w:left w:val="nil"/>
              <w:bottom w:val="single" w:sz="8" w:space="0" w:color="auto"/>
              <w:right w:val="nil"/>
            </w:tcBorders>
            <w:shd w:val="clear" w:color="auto" w:fill="auto"/>
            <w:noWrap/>
            <w:vAlign w:val="bottom"/>
            <w:hideMark/>
          </w:tcPr>
          <w:p w14:paraId="7F755D0C" w14:textId="77777777" w:rsidR="00792D2D" w:rsidRPr="00792D2D" w:rsidRDefault="00792D2D" w:rsidP="00792D2D">
            <w:pPr>
              <w:widowControl/>
              <w:jc w:val="center"/>
              <w:rPr>
                <w:rFonts w:ascii="Calibri" w:eastAsia="Times New Roman" w:hAnsi="Calibri" w:cs="Times New Roman"/>
                <w:b/>
                <w:bCs/>
                <w:color w:val="000000"/>
                <w:kern w:val="0"/>
                <w:sz w:val="28"/>
                <w:szCs w:val="28"/>
                <w:lang w:eastAsia="ja-JP"/>
              </w:rPr>
            </w:pPr>
            <w:r w:rsidRPr="00792D2D">
              <w:rPr>
                <w:rFonts w:ascii="Calibri" w:eastAsia="Times New Roman" w:hAnsi="Calibri" w:cs="Times New Roman"/>
                <w:b/>
                <w:bCs/>
                <w:color w:val="000000"/>
                <w:kern w:val="0"/>
                <w:sz w:val="28"/>
                <w:szCs w:val="28"/>
                <w:lang w:eastAsia="ja-JP"/>
              </w:rPr>
              <w:t>YOUR ESSAY'S RATING</w:t>
            </w:r>
          </w:p>
        </w:tc>
        <w:tc>
          <w:tcPr>
            <w:tcW w:w="976" w:type="dxa"/>
            <w:tcBorders>
              <w:top w:val="nil"/>
              <w:left w:val="nil"/>
              <w:bottom w:val="nil"/>
              <w:right w:val="nil"/>
            </w:tcBorders>
            <w:shd w:val="clear" w:color="auto" w:fill="auto"/>
            <w:noWrap/>
            <w:vAlign w:val="bottom"/>
            <w:hideMark/>
          </w:tcPr>
          <w:p w14:paraId="547F97CF" w14:textId="77777777" w:rsidR="00792D2D" w:rsidRPr="00792D2D" w:rsidRDefault="00792D2D" w:rsidP="00792D2D">
            <w:pPr>
              <w:widowControl/>
              <w:jc w:val="center"/>
              <w:rPr>
                <w:rFonts w:ascii="Calibri" w:eastAsia="Times New Roman" w:hAnsi="Calibri" w:cs="Times New Roman"/>
                <w:b/>
                <w:bCs/>
                <w:color w:val="000000"/>
                <w:kern w:val="0"/>
                <w:sz w:val="28"/>
                <w:szCs w:val="28"/>
                <w:lang w:eastAsia="ja-JP"/>
              </w:rPr>
            </w:pPr>
          </w:p>
        </w:tc>
      </w:tr>
      <w:tr w:rsidR="00792D2D" w:rsidRPr="00792D2D" w14:paraId="35CFE689" w14:textId="77777777" w:rsidTr="00792D2D">
        <w:trPr>
          <w:trHeight w:val="315"/>
        </w:trPr>
        <w:tc>
          <w:tcPr>
            <w:tcW w:w="7060" w:type="dxa"/>
            <w:tcBorders>
              <w:top w:val="nil"/>
              <w:left w:val="single" w:sz="8" w:space="0" w:color="auto"/>
              <w:bottom w:val="single" w:sz="8" w:space="0" w:color="auto"/>
              <w:right w:val="single" w:sz="8" w:space="0" w:color="auto"/>
            </w:tcBorders>
            <w:shd w:val="clear" w:color="auto" w:fill="auto"/>
            <w:noWrap/>
            <w:vAlign w:val="bottom"/>
            <w:hideMark/>
          </w:tcPr>
          <w:p w14:paraId="321F9387" w14:textId="77777777" w:rsidR="00792D2D" w:rsidRPr="00792D2D" w:rsidRDefault="00792D2D" w:rsidP="00792D2D">
            <w:pPr>
              <w:widowControl/>
              <w:jc w:val="center"/>
              <w:rPr>
                <w:rFonts w:ascii="Calibri" w:eastAsia="Times New Roman" w:hAnsi="Calibri" w:cs="Times New Roman"/>
                <w:b/>
                <w:bCs/>
                <w:color w:val="000000"/>
                <w:kern w:val="0"/>
                <w:sz w:val="22"/>
                <w:lang w:eastAsia="ja-JP"/>
              </w:rPr>
            </w:pPr>
            <w:r w:rsidRPr="00792D2D">
              <w:rPr>
                <w:rFonts w:ascii="Calibri" w:eastAsia="Times New Roman" w:hAnsi="Calibri" w:cs="Times New Roman"/>
                <w:b/>
                <w:bCs/>
                <w:color w:val="000000"/>
                <w:kern w:val="0"/>
                <w:sz w:val="22"/>
                <w:lang w:eastAsia="ja-JP"/>
              </w:rPr>
              <w:t>CRITERIA &amp; DESCRIPTION</w:t>
            </w:r>
          </w:p>
        </w:tc>
        <w:tc>
          <w:tcPr>
            <w:tcW w:w="976" w:type="dxa"/>
            <w:tcBorders>
              <w:top w:val="single" w:sz="8" w:space="0" w:color="auto"/>
              <w:left w:val="nil"/>
              <w:bottom w:val="nil"/>
              <w:right w:val="single" w:sz="8" w:space="0" w:color="auto"/>
            </w:tcBorders>
            <w:shd w:val="clear" w:color="auto" w:fill="auto"/>
            <w:noWrap/>
            <w:vAlign w:val="bottom"/>
            <w:hideMark/>
          </w:tcPr>
          <w:p w14:paraId="006B7764" w14:textId="77777777" w:rsidR="00792D2D" w:rsidRPr="00792D2D" w:rsidRDefault="00792D2D" w:rsidP="00792D2D">
            <w:pPr>
              <w:widowControl/>
              <w:jc w:val="center"/>
              <w:rPr>
                <w:rFonts w:ascii="Calibri" w:eastAsia="Times New Roman" w:hAnsi="Calibri" w:cs="Times New Roman"/>
                <w:b/>
                <w:bCs/>
                <w:color w:val="000000"/>
                <w:kern w:val="0"/>
                <w:sz w:val="22"/>
                <w:lang w:eastAsia="ja-JP"/>
              </w:rPr>
            </w:pPr>
            <w:r w:rsidRPr="00792D2D">
              <w:rPr>
                <w:rFonts w:ascii="Calibri" w:eastAsia="Times New Roman" w:hAnsi="Calibri" w:cs="Times New Roman"/>
                <w:b/>
                <w:bCs/>
                <w:color w:val="000000"/>
                <w:kern w:val="0"/>
                <w:sz w:val="22"/>
                <w:lang w:eastAsia="ja-JP"/>
              </w:rPr>
              <w:t>RATING</w:t>
            </w:r>
          </w:p>
        </w:tc>
      </w:tr>
      <w:tr w:rsidR="00792D2D" w:rsidRPr="00792D2D" w14:paraId="4831B247" w14:textId="77777777" w:rsidTr="00792D2D">
        <w:trPr>
          <w:trHeight w:val="1242"/>
        </w:trPr>
        <w:tc>
          <w:tcPr>
            <w:tcW w:w="7060" w:type="dxa"/>
            <w:tcBorders>
              <w:top w:val="nil"/>
              <w:left w:val="single" w:sz="8" w:space="0" w:color="auto"/>
              <w:bottom w:val="single" w:sz="4" w:space="0" w:color="auto"/>
              <w:right w:val="nil"/>
            </w:tcBorders>
            <w:shd w:val="clear" w:color="auto" w:fill="auto"/>
            <w:hideMark/>
          </w:tcPr>
          <w:p w14:paraId="03CBD9E2" w14:textId="77777777" w:rsidR="00792D2D" w:rsidRPr="00792D2D" w:rsidRDefault="00792D2D" w:rsidP="00792D2D">
            <w:pPr>
              <w:widowControl/>
              <w:jc w:val="left"/>
              <w:rPr>
                <w:rFonts w:ascii="Calibri" w:eastAsia="Times New Roman" w:hAnsi="Calibri" w:cs="Times New Roman"/>
                <w:color w:val="000000"/>
                <w:kern w:val="0"/>
                <w:sz w:val="22"/>
                <w:lang w:eastAsia="ja-JP"/>
              </w:rPr>
            </w:pPr>
            <w:r w:rsidRPr="00792D2D">
              <w:rPr>
                <w:rFonts w:ascii="Calibri" w:eastAsia="Times New Roman" w:hAnsi="Calibri" w:cs="Times New Roman"/>
                <w:color w:val="000000"/>
                <w:kern w:val="0"/>
                <w:sz w:val="22"/>
                <w:lang w:eastAsia="ja-JP"/>
              </w:rPr>
              <w:t>&gt; Addresses the topic and task well, though some points may not be fully elaborated</w:t>
            </w:r>
          </w:p>
        </w:tc>
        <w:tc>
          <w:tcPr>
            <w:tcW w:w="976"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3E727650" w14:textId="77777777" w:rsidR="00792D2D" w:rsidRPr="00792D2D" w:rsidRDefault="00792D2D" w:rsidP="00792D2D">
            <w:pPr>
              <w:widowControl/>
              <w:jc w:val="center"/>
              <w:rPr>
                <w:rFonts w:ascii="Calibri" w:eastAsia="Times New Roman" w:hAnsi="Calibri" w:cs="Times New Roman"/>
                <w:color w:val="000000"/>
                <w:kern w:val="0"/>
                <w:sz w:val="22"/>
                <w:lang w:eastAsia="ja-JP"/>
              </w:rPr>
            </w:pPr>
            <w:r w:rsidRPr="00792D2D">
              <w:rPr>
                <w:rFonts w:ascii="Calibri" w:eastAsia="Times New Roman" w:hAnsi="Calibri" w:cs="Times New Roman"/>
                <w:color w:val="000000"/>
                <w:kern w:val="0"/>
                <w:sz w:val="22"/>
                <w:lang w:eastAsia="ja-JP"/>
              </w:rPr>
              <w:t>25</w:t>
            </w:r>
          </w:p>
        </w:tc>
      </w:tr>
      <w:tr w:rsidR="00792D2D" w:rsidRPr="00792D2D" w14:paraId="0F704505" w14:textId="77777777" w:rsidTr="00792D2D">
        <w:trPr>
          <w:trHeight w:val="1242"/>
        </w:trPr>
        <w:tc>
          <w:tcPr>
            <w:tcW w:w="7060" w:type="dxa"/>
            <w:tcBorders>
              <w:top w:val="nil"/>
              <w:left w:val="single" w:sz="8" w:space="0" w:color="auto"/>
              <w:bottom w:val="single" w:sz="4" w:space="0" w:color="auto"/>
              <w:right w:val="nil"/>
            </w:tcBorders>
            <w:shd w:val="clear" w:color="auto" w:fill="auto"/>
            <w:hideMark/>
          </w:tcPr>
          <w:p w14:paraId="3591381E" w14:textId="77777777" w:rsidR="00792D2D" w:rsidRPr="00792D2D" w:rsidRDefault="00792D2D" w:rsidP="00792D2D">
            <w:pPr>
              <w:widowControl/>
              <w:jc w:val="left"/>
              <w:rPr>
                <w:rFonts w:ascii="Calibri" w:eastAsia="Times New Roman" w:hAnsi="Calibri" w:cs="Times New Roman"/>
                <w:color w:val="000000"/>
                <w:kern w:val="0"/>
                <w:sz w:val="22"/>
                <w:lang w:eastAsia="ja-JP"/>
              </w:rPr>
            </w:pPr>
            <w:r w:rsidRPr="00792D2D">
              <w:rPr>
                <w:rFonts w:ascii="Calibri" w:eastAsia="Times New Roman" w:hAnsi="Calibri" w:cs="Times New Roman"/>
                <w:color w:val="000000"/>
                <w:kern w:val="0"/>
                <w:sz w:val="22"/>
                <w:lang w:eastAsia="ja-JP"/>
              </w:rPr>
              <w:t>&gt; Displays unity, progression and coherence, though connection of ideas may be occasionally obscured</w:t>
            </w:r>
          </w:p>
        </w:tc>
        <w:tc>
          <w:tcPr>
            <w:tcW w:w="976" w:type="dxa"/>
            <w:tcBorders>
              <w:top w:val="nil"/>
              <w:left w:val="single" w:sz="8" w:space="0" w:color="auto"/>
              <w:bottom w:val="single" w:sz="4" w:space="0" w:color="auto"/>
              <w:right w:val="single" w:sz="8" w:space="0" w:color="auto"/>
            </w:tcBorders>
            <w:shd w:val="clear" w:color="auto" w:fill="auto"/>
            <w:noWrap/>
            <w:vAlign w:val="center"/>
            <w:hideMark/>
          </w:tcPr>
          <w:p w14:paraId="1F22A713" w14:textId="77777777" w:rsidR="00792D2D" w:rsidRPr="00792D2D" w:rsidRDefault="00792D2D" w:rsidP="00792D2D">
            <w:pPr>
              <w:widowControl/>
              <w:jc w:val="center"/>
              <w:rPr>
                <w:rFonts w:ascii="Calibri" w:eastAsia="Times New Roman" w:hAnsi="Calibri" w:cs="Times New Roman"/>
                <w:color w:val="000000"/>
                <w:kern w:val="0"/>
                <w:sz w:val="22"/>
                <w:lang w:eastAsia="ja-JP"/>
              </w:rPr>
            </w:pPr>
            <w:r w:rsidRPr="00792D2D">
              <w:rPr>
                <w:rFonts w:ascii="Calibri" w:eastAsia="Times New Roman" w:hAnsi="Calibri" w:cs="Times New Roman"/>
                <w:color w:val="000000"/>
                <w:kern w:val="0"/>
                <w:sz w:val="22"/>
                <w:lang w:eastAsia="ja-JP"/>
              </w:rPr>
              <w:t>23</w:t>
            </w:r>
          </w:p>
        </w:tc>
      </w:tr>
      <w:tr w:rsidR="00792D2D" w:rsidRPr="00792D2D" w14:paraId="57D61D66" w14:textId="77777777" w:rsidTr="00792D2D">
        <w:trPr>
          <w:trHeight w:val="1242"/>
        </w:trPr>
        <w:tc>
          <w:tcPr>
            <w:tcW w:w="7060" w:type="dxa"/>
            <w:tcBorders>
              <w:top w:val="nil"/>
              <w:left w:val="single" w:sz="8" w:space="0" w:color="auto"/>
              <w:bottom w:val="single" w:sz="4" w:space="0" w:color="auto"/>
              <w:right w:val="nil"/>
            </w:tcBorders>
            <w:shd w:val="clear" w:color="auto" w:fill="auto"/>
            <w:hideMark/>
          </w:tcPr>
          <w:p w14:paraId="61147E5F" w14:textId="77777777" w:rsidR="00792D2D" w:rsidRPr="00792D2D" w:rsidRDefault="00792D2D" w:rsidP="00792D2D">
            <w:pPr>
              <w:widowControl/>
              <w:jc w:val="left"/>
              <w:rPr>
                <w:rFonts w:ascii="Calibri" w:eastAsia="Times New Roman" w:hAnsi="Calibri" w:cs="Times New Roman"/>
                <w:color w:val="000000"/>
                <w:kern w:val="0"/>
                <w:sz w:val="22"/>
                <w:lang w:eastAsia="ja-JP"/>
              </w:rPr>
            </w:pPr>
            <w:r w:rsidRPr="00792D2D">
              <w:rPr>
                <w:rFonts w:ascii="Calibri" w:eastAsia="Times New Roman" w:hAnsi="Calibri" w:cs="Times New Roman"/>
                <w:color w:val="000000"/>
                <w:kern w:val="0"/>
                <w:sz w:val="22"/>
                <w:lang w:eastAsia="ja-JP"/>
              </w:rPr>
              <w:t>&gt; May demonstrate inconsistent facility in sentence formation and word choice that may result in lack of clarity and occasionally obscure meaning</w:t>
            </w:r>
          </w:p>
        </w:tc>
        <w:tc>
          <w:tcPr>
            <w:tcW w:w="976" w:type="dxa"/>
            <w:tcBorders>
              <w:top w:val="nil"/>
              <w:left w:val="single" w:sz="8" w:space="0" w:color="auto"/>
              <w:bottom w:val="single" w:sz="4" w:space="0" w:color="auto"/>
              <w:right w:val="single" w:sz="8" w:space="0" w:color="auto"/>
            </w:tcBorders>
            <w:shd w:val="clear" w:color="auto" w:fill="auto"/>
            <w:noWrap/>
            <w:vAlign w:val="center"/>
            <w:hideMark/>
          </w:tcPr>
          <w:p w14:paraId="6A40ED22" w14:textId="77777777" w:rsidR="00792D2D" w:rsidRPr="00792D2D" w:rsidRDefault="00792D2D" w:rsidP="00792D2D">
            <w:pPr>
              <w:widowControl/>
              <w:jc w:val="center"/>
              <w:rPr>
                <w:rFonts w:ascii="Calibri" w:eastAsia="Times New Roman" w:hAnsi="Calibri" w:cs="Times New Roman"/>
                <w:color w:val="000000"/>
                <w:kern w:val="0"/>
                <w:sz w:val="22"/>
                <w:lang w:eastAsia="ja-JP"/>
              </w:rPr>
            </w:pPr>
            <w:r w:rsidRPr="00792D2D">
              <w:rPr>
                <w:rFonts w:ascii="Calibri" w:eastAsia="Times New Roman" w:hAnsi="Calibri" w:cs="Times New Roman"/>
                <w:color w:val="000000"/>
                <w:kern w:val="0"/>
                <w:sz w:val="22"/>
                <w:lang w:eastAsia="ja-JP"/>
              </w:rPr>
              <w:t>20</w:t>
            </w:r>
          </w:p>
        </w:tc>
      </w:tr>
      <w:tr w:rsidR="00792D2D" w:rsidRPr="00792D2D" w14:paraId="6CECDCD4" w14:textId="77777777" w:rsidTr="00792D2D">
        <w:trPr>
          <w:trHeight w:val="1242"/>
        </w:trPr>
        <w:tc>
          <w:tcPr>
            <w:tcW w:w="7060" w:type="dxa"/>
            <w:tcBorders>
              <w:top w:val="nil"/>
              <w:left w:val="single" w:sz="8" w:space="0" w:color="auto"/>
              <w:bottom w:val="single" w:sz="8" w:space="0" w:color="auto"/>
              <w:right w:val="nil"/>
            </w:tcBorders>
            <w:shd w:val="clear" w:color="auto" w:fill="auto"/>
            <w:hideMark/>
          </w:tcPr>
          <w:p w14:paraId="4C32A90C" w14:textId="77777777" w:rsidR="00792D2D" w:rsidRPr="00792D2D" w:rsidRDefault="00792D2D" w:rsidP="00792D2D">
            <w:pPr>
              <w:widowControl/>
              <w:jc w:val="left"/>
              <w:rPr>
                <w:rFonts w:ascii="Calibri" w:eastAsia="Times New Roman" w:hAnsi="Calibri" w:cs="Times New Roman"/>
                <w:color w:val="000000"/>
                <w:kern w:val="0"/>
                <w:sz w:val="22"/>
                <w:lang w:eastAsia="ja-JP"/>
              </w:rPr>
            </w:pPr>
            <w:r w:rsidRPr="00792D2D">
              <w:rPr>
                <w:rFonts w:ascii="Calibri" w:eastAsia="Times New Roman" w:hAnsi="Calibri" w:cs="Times New Roman"/>
                <w:color w:val="000000"/>
                <w:kern w:val="0"/>
                <w:sz w:val="22"/>
                <w:lang w:eastAsia="ja-JP"/>
              </w:rPr>
              <w:t>&gt; May display accurate but limited range of syntactic structures and vocabulary</w:t>
            </w:r>
          </w:p>
        </w:tc>
        <w:tc>
          <w:tcPr>
            <w:tcW w:w="976" w:type="dxa"/>
            <w:tcBorders>
              <w:top w:val="nil"/>
              <w:left w:val="single" w:sz="8" w:space="0" w:color="auto"/>
              <w:bottom w:val="single" w:sz="4" w:space="0" w:color="auto"/>
              <w:right w:val="single" w:sz="8" w:space="0" w:color="auto"/>
            </w:tcBorders>
            <w:shd w:val="clear" w:color="auto" w:fill="auto"/>
            <w:noWrap/>
            <w:vAlign w:val="center"/>
            <w:hideMark/>
          </w:tcPr>
          <w:p w14:paraId="4E8C06C7" w14:textId="77777777" w:rsidR="00792D2D" w:rsidRPr="00792D2D" w:rsidRDefault="00792D2D" w:rsidP="00792D2D">
            <w:pPr>
              <w:widowControl/>
              <w:jc w:val="center"/>
              <w:rPr>
                <w:rFonts w:ascii="Calibri" w:eastAsia="Times New Roman" w:hAnsi="Calibri" w:cs="Times New Roman"/>
                <w:color w:val="000000"/>
                <w:kern w:val="0"/>
                <w:sz w:val="22"/>
                <w:lang w:eastAsia="ja-JP"/>
              </w:rPr>
            </w:pPr>
            <w:r w:rsidRPr="00792D2D">
              <w:rPr>
                <w:rFonts w:ascii="Calibri" w:eastAsia="Times New Roman" w:hAnsi="Calibri" w:cs="Times New Roman"/>
                <w:color w:val="000000"/>
                <w:kern w:val="0"/>
                <w:sz w:val="22"/>
                <w:lang w:eastAsia="ja-JP"/>
              </w:rPr>
              <w:t>23</w:t>
            </w:r>
          </w:p>
        </w:tc>
      </w:tr>
      <w:tr w:rsidR="00792D2D" w:rsidRPr="00792D2D" w14:paraId="0806A9DE" w14:textId="77777777" w:rsidTr="00792D2D">
        <w:trPr>
          <w:trHeight w:val="540"/>
        </w:trPr>
        <w:tc>
          <w:tcPr>
            <w:tcW w:w="7060" w:type="dxa"/>
            <w:tcBorders>
              <w:top w:val="nil"/>
              <w:left w:val="nil"/>
              <w:bottom w:val="nil"/>
              <w:right w:val="nil"/>
            </w:tcBorders>
            <w:shd w:val="clear" w:color="auto" w:fill="auto"/>
            <w:noWrap/>
            <w:vAlign w:val="bottom"/>
            <w:hideMark/>
          </w:tcPr>
          <w:p w14:paraId="55E0975E" w14:textId="067B7ACB" w:rsidR="00792D2D" w:rsidRPr="00792D2D" w:rsidRDefault="00792D2D" w:rsidP="00792D2D">
            <w:pPr>
              <w:widowControl/>
              <w:jc w:val="left"/>
              <w:rPr>
                <w:rFonts w:ascii="Calibri" w:eastAsia="Times New Roman" w:hAnsi="Calibri" w:cs="Times New Roman"/>
                <w:color w:val="000000"/>
                <w:kern w:val="0"/>
                <w:sz w:val="22"/>
                <w:lang w:eastAsia="ja-JP"/>
              </w:rPr>
            </w:pPr>
            <w:r w:rsidRPr="00792D2D">
              <w:rPr>
                <w:rFonts w:ascii="Calibri" w:eastAsia="Times New Roman" w:hAnsi="Calibri" w:cs="Times New Roman"/>
                <w:noProof/>
                <w:color w:val="000000"/>
                <w:kern w:val="0"/>
                <w:sz w:val="22"/>
                <w:lang w:eastAsia="ja-JP"/>
              </w:rPr>
              <mc:AlternateContent>
                <mc:Choice Requires="wps">
                  <w:drawing>
                    <wp:anchor distT="0" distB="0" distL="114300" distR="114300" simplePos="0" relativeHeight="251658240" behindDoc="0" locked="0" layoutInCell="1" allowOverlap="1" wp14:anchorId="3D870270" wp14:editId="62F96F9A">
                      <wp:simplePos x="0" y="0"/>
                      <wp:positionH relativeFrom="column">
                        <wp:posOffset>2828925</wp:posOffset>
                      </wp:positionH>
                      <wp:positionV relativeFrom="paragraph">
                        <wp:posOffset>38100</wp:posOffset>
                      </wp:positionV>
                      <wp:extent cx="885825" cy="247650"/>
                      <wp:effectExtent l="0" t="0" r="9525" b="0"/>
                      <wp:wrapNone/>
                      <wp:docPr id="2" name="Text Box 2"/>
                      <wp:cNvGraphicFramePr/>
                      <a:graphic xmlns:a="http://schemas.openxmlformats.org/drawingml/2006/main">
                        <a:graphicData uri="http://schemas.microsoft.com/office/word/2010/wordprocessingShape">
                          <wps:wsp>
                            <wps:cNvSpPr txBox="1"/>
                            <wps:spPr>
                              <a:xfrm>
                                <a:off x="0" y="0"/>
                                <a:ext cx="885825" cy="247650"/>
                              </a:xfrm>
                              <a:prstGeom prst="rect">
                                <a:avLst/>
                              </a:prstGeom>
                              <a:solidFill>
                                <a:schemeClr val="lt1"/>
                              </a:solidFill>
                              <a:ln w="9525" cmpd="sng">
                                <a:noFill/>
                              </a:ln>
                            </wps:spPr>
                            <wps:style>
                              <a:lnRef idx="0">
                                <a:scrgbClr r="0" g="0" b="0"/>
                              </a:lnRef>
                              <a:fillRef idx="0">
                                <a:scrgbClr r="0" g="0" b="0"/>
                              </a:fillRef>
                              <a:effectRef idx="0">
                                <a:scrgbClr r="0" g="0" b="0"/>
                              </a:effectRef>
                              <a:fontRef idx="minor">
                                <a:schemeClr val="dk1"/>
                              </a:fontRef>
                            </wps:style>
                            <wps:txbx>
                              <w:txbxContent>
                                <w:p w14:paraId="00A9A069" w14:textId="77777777" w:rsidR="00792D2D" w:rsidRDefault="00792D2D" w:rsidP="00792D2D">
                                  <w:pPr>
                                    <w:pStyle w:val="NormalWeb"/>
                                    <w:spacing w:before="0" w:beforeAutospacing="0" w:after="0" w:afterAutospacing="0"/>
                                  </w:pPr>
                                  <w:r>
                                    <w:rPr>
                                      <w:rFonts w:asciiTheme="minorHAnsi" w:hAnsi="Calibri" w:cstheme="minorBidi"/>
                                      <w:b/>
                                      <w:bCs/>
                                      <w:color w:val="000000" w:themeColor="dark1"/>
                                      <w:sz w:val="32"/>
                                      <w:szCs w:val="32"/>
                                    </w:rPr>
                                    <w:t>TOTAL</w:t>
                                  </w:r>
                                </w:p>
                              </w:txbxContent>
                            </wps:txbx>
                            <wps:bodyPr vertOverflow="clip" horzOverflow="clip" wrap="square" rtlCol="0" anchor="t"/>
                          </wps:wsp>
                        </a:graphicData>
                      </a:graphic>
                      <wp14:sizeRelH relativeFrom="page">
                        <wp14:pctWidth>0</wp14:pctWidth>
                      </wp14:sizeRelH>
                      <wp14:sizeRelV relativeFrom="page">
                        <wp14:pctHeight>0</wp14:pctHeight>
                      </wp14:sizeRelV>
                    </wp:anchor>
                  </w:drawing>
                </mc:Choice>
                <mc:Fallback>
                  <w:pict>
                    <v:shapetype w14:anchorId="3D870270" id="_x0000_t202" coordsize="21600,21600" o:spt="202" path="m,l,21600r21600,l21600,xe">
                      <v:stroke joinstyle="miter"/>
                      <v:path gradientshapeok="t" o:connecttype="rect"/>
                    </v:shapetype>
                    <v:shape id="Text Box 2" o:spid="_x0000_s1026" type="#_x0000_t202" style="position:absolute;margin-left:222.75pt;margin-top:3pt;width:69.75pt;height:1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" fillcolor="white [3201]" stroked="f">
                      <v:textbox>
                        <w:txbxContent>
                          <w:p w14:paraId="00A9A069" w14:textId="77777777" w:rsidR="00792D2D" w:rsidRDefault="00792D2D" w:rsidP="00792D2D">
                            <w:pPr>
                              <w:pStyle w:val="NormalWeb"/>
                              <w:spacing w:before="0" w:beforeAutospacing="0" w:after="0" w:afterAutospacing="0"/>
                            </w:pPr>
                            <w:r>
                              <w:rPr>
                                <w:rFonts w:asciiTheme="minorHAnsi" w:hAnsi="Calibri" w:cstheme="minorBidi"/>
                                <w:b/>
                                <w:bCs/>
                                <w:color w:val="000000" w:themeColor="dark1"/>
                                <w:sz w:val="32"/>
                                <w:szCs w:val="32"/>
                              </w:rPr>
                              <w:t>TOTAL</w:t>
                            </w:r>
                          </w:p>
                        </w:txbxContent>
                      </v:textbox>
                    </v:shape>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7040"/>
            </w:tblGrid>
            <w:tr w:rsidR="00792D2D" w:rsidRPr="00792D2D" w14:paraId="59FF154E" w14:textId="77777777">
              <w:trPr>
                <w:trHeight w:val="540"/>
                <w:tblCellSpacing w:w="0" w:type="dxa"/>
              </w:trPr>
              <w:tc>
                <w:tcPr>
                  <w:tcW w:w="7000" w:type="dxa"/>
                  <w:tcBorders>
                    <w:top w:val="nil"/>
                    <w:left w:val="single" w:sz="8" w:space="0" w:color="auto"/>
                    <w:bottom w:val="single" w:sz="8" w:space="0" w:color="auto"/>
                    <w:right w:val="single" w:sz="8" w:space="0" w:color="auto"/>
                  </w:tcBorders>
                  <w:shd w:val="clear" w:color="auto" w:fill="auto"/>
                  <w:noWrap/>
                  <w:tcMar>
                    <w:top w:w="0" w:type="dxa"/>
                    <w:left w:w="0" w:type="dxa"/>
                    <w:bottom w:w="0" w:type="dxa"/>
                    <w:right w:w="540" w:type="dxa"/>
                  </w:tcMar>
                  <w:vAlign w:val="bottom"/>
                  <w:hideMark/>
                </w:tcPr>
                <w:p w14:paraId="241BCFC9" w14:textId="77777777" w:rsidR="00792D2D" w:rsidRPr="00792D2D" w:rsidRDefault="00792D2D" w:rsidP="00792D2D">
                  <w:pPr>
                    <w:widowControl/>
                    <w:ind w:firstLineChars="400" w:firstLine="1600"/>
                    <w:jc w:val="right"/>
                    <w:rPr>
                      <w:rFonts w:ascii="Calibri" w:eastAsia="Times New Roman" w:hAnsi="Calibri" w:cs="Times New Roman"/>
                      <w:color w:val="000000"/>
                      <w:kern w:val="0"/>
                      <w:sz w:val="40"/>
                      <w:szCs w:val="40"/>
                      <w:lang w:eastAsia="ja-JP"/>
                    </w:rPr>
                  </w:pPr>
                  <w:r w:rsidRPr="00792D2D">
                    <w:rPr>
                      <w:rFonts w:ascii="Calibri" w:eastAsia="Times New Roman" w:hAnsi="Calibri" w:cs="Times New Roman"/>
                      <w:color w:val="000000"/>
                      <w:kern w:val="0"/>
                      <w:sz w:val="40"/>
                      <w:szCs w:val="40"/>
                      <w:lang w:eastAsia="ja-JP"/>
                    </w:rPr>
                    <w:t>23</w:t>
                  </w:r>
                </w:p>
              </w:tc>
            </w:tr>
          </w:tbl>
          <w:p w14:paraId="29E12F86" w14:textId="77777777" w:rsidR="00792D2D" w:rsidRPr="00792D2D" w:rsidRDefault="00792D2D" w:rsidP="00792D2D">
            <w:pPr>
              <w:widowControl/>
              <w:jc w:val="left"/>
              <w:rPr>
                <w:rFonts w:ascii="Calibri" w:eastAsia="Times New Roman" w:hAnsi="Calibri" w:cs="Times New Roman"/>
                <w:color w:val="000000"/>
                <w:kern w:val="0"/>
                <w:sz w:val="22"/>
                <w:lang w:eastAsia="ja-JP"/>
              </w:rPr>
            </w:pPr>
          </w:p>
        </w:tc>
        <w:tc>
          <w:tcPr>
            <w:tcW w:w="976" w:type="dxa"/>
            <w:tcBorders>
              <w:top w:val="nil"/>
              <w:left w:val="nil"/>
              <w:bottom w:val="single" w:sz="8" w:space="0" w:color="auto"/>
              <w:right w:val="single" w:sz="8" w:space="0" w:color="auto"/>
            </w:tcBorders>
            <w:shd w:val="clear" w:color="auto" w:fill="auto"/>
            <w:noWrap/>
            <w:vAlign w:val="bottom"/>
            <w:hideMark/>
          </w:tcPr>
          <w:p w14:paraId="3EE8E785" w14:textId="77777777" w:rsidR="00792D2D" w:rsidRPr="00792D2D" w:rsidRDefault="00792D2D" w:rsidP="00792D2D">
            <w:pPr>
              <w:widowControl/>
              <w:jc w:val="right"/>
              <w:rPr>
                <w:rFonts w:ascii="Calibri" w:eastAsia="Times New Roman" w:hAnsi="Calibri" w:cs="Times New Roman"/>
                <w:color w:val="FFFFFF"/>
                <w:kern w:val="0"/>
                <w:sz w:val="22"/>
                <w:lang w:eastAsia="ja-JP"/>
              </w:rPr>
            </w:pPr>
            <w:r w:rsidRPr="00792D2D">
              <w:rPr>
                <w:rFonts w:ascii="Calibri" w:eastAsia="Times New Roman" w:hAnsi="Calibri" w:cs="Times New Roman"/>
                <w:color w:val="FFFFFF"/>
                <w:kern w:val="0"/>
                <w:sz w:val="22"/>
                <w:lang w:eastAsia="ja-JP"/>
              </w:rPr>
              <w:t>22.75</w:t>
            </w:r>
          </w:p>
        </w:tc>
      </w:tr>
    </w:tbl>
    <w:p w14:paraId="4A227C63" w14:textId="77777777" w:rsidR="00792D2D" w:rsidRDefault="00792D2D" w:rsidP="00792D2D">
      <w:pPr>
        <w:pStyle w:val="NormalWeb"/>
        <w:spacing w:before="0" w:beforeAutospacing="0" w:after="0" w:afterAutospacing="0"/>
        <w:rPr>
          <w:rFonts w:ascii="Calibri" w:hAnsi="Calibri"/>
          <w:b/>
          <w:bCs/>
          <w:color w:val="4F6228"/>
        </w:rPr>
      </w:pPr>
    </w:p>
    <w:p w14:paraId="378A12AF" w14:textId="77777777" w:rsidR="00792D2D" w:rsidRDefault="00792D2D" w:rsidP="00792D2D">
      <w:pPr>
        <w:pStyle w:val="NormalWeb"/>
        <w:spacing w:before="0" w:beforeAutospacing="0" w:after="0" w:afterAutospacing="0"/>
        <w:rPr>
          <w:rFonts w:ascii="Calibri" w:hAnsi="Calibri"/>
          <w:b/>
          <w:bCs/>
          <w:color w:val="4F6228"/>
        </w:rPr>
      </w:pPr>
      <w:r>
        <w:rPr>
          <w:rFonts w:ascii="Calibri" w:hAnsi="Calibri"/>
          <w:b/>
          <w:bCs/>
          <w:color w:val="4F6228"/>
        </w:rPr>
        <w:t>Suggestions/Comments:</w:t>
      </w:r>
    </w:p>
    <w:p w14:paraId="46FB85A9" w14:textId="77777777" w:rsidR="00792D2D" w:rsidRDefault="00792D2D" w:rsidP="00792D2D">
      <w:pPr>
        <w:pStyle w:val="NormalWeb"/>
        <w:spacing w:before="0" w:beforeAutospacing="0" w:after="0" w:afterAutospacing="0"/>
        <w:rPr>
          <w:rFonts w:ascii="Calibri" w:hAnsi="Calibri"/>
          <w:b/>
          <w:bCs/>
          <w:color w:val="4F6228"/>
        </w:rPr>
      </w:pPr>
    </w:p>
    <w:p w14:paraId="3A43862D" w14:textId="77777777" w:rsidR="00792D2D" w:rsidRDefault="00792D2D" w:rsidP="00792D2D">
      <w:pPr>
        <w:pStyle w:val="NormalWeb"/>
        <w:spacing w:before="0" w:beforeAutospacing="0" w:after="0" w:afterAutospacing="0"/>
        <w:rPr>
          <w:rFonts w:ascii="Calibri" w:hAnsi="Calibri"/>
          <w:b/>
          <w:bCs/>
          <w:color w:val="FF0000"/>
        </w:rPr>
      </w:pPr>
      <w:r w:rsidRPr="00277716">
        <w:rPr>
          <w:rFonts w:ascii="Calibri" w:hAnsi="Calibri"/>
          <w:b/>
          <w:bCs/>
          <w:color w:val="FF0000"/>
        </w:rPr>
        <w:t>Logic</w:t>
      </w:r>
      <w:r>
        <w:rPr>
          <w:rFonts w:ascii="Calibri" w:hAnsi="Calibri"/>
          <w:b/>
          <w:bCs/>
          <w:color w:val="FF0000"/>
        </w:rPr>
        <w:t>:</w:t>
      </w:r>
    </w:p>
    <w:p w14:paraId="6CF0CE64" w14:textId="77777777" w:rsidR="00792D2D" w:rsidRDefault="00792D2D" w:rsidP="00792D2D">
      <w:pPr>
        <w:pStyle w:val="NormalWeb"/>
        <w:numPr>
          <w:ilvl w:val="0"/>
          <w:numId w:val="2"/>
        </w:numPr>
        <w:spacing w:before="0" w:beforeAutospacing="0" w:after="0" w:afterAutospacing="0"/>
        <w:rPr>
          <w:rFonts w:ascii="Calibri" w:hAnsi="Calibri"/>
          <w:bCs/>
          <w:color w:val="FF0000"/>
        </w:rPr>
      </w:pPr>
      <w:r>
        <w:rPr>
          <w:rFonts w:ascii="Calibri" w:hAnsi="Calibri"/>
          <w:bCs/>
          <w:color w:val="FF0000"/>
        </w:rPr>
        <w:t>Arguments are mathematical (it follows a sequence or pattern). State a fact, explain how it relates to your opinion, state another fact then explain how it supports your opinion, and so on. After all the facts are stated, add them all up (summarize) and conclude with your opinion.</w:t>
      </w:r>
    </w:p>
    <w:p w14:paraId="1D51AEF3" w14:textId="77777777" w:rsidR="00792D2D" w:rsidRPr="00BC1D33" w:rsidRDefault="00792D2D" w:rsidP="00792D2D">
      <w:pPr>
        <w:pStyle w:val="NormalWeb"/>
        <w:numPr>
          <w:ilvl w:val="0"/>
          <w:numId w:val="2"/>
        </w:numPr>
        <w:spacing w:before="0" w:beforeAutospacing="0" w:after="0" w:afterAutospacing="0"/>
        <w:rPr>
          <w:rFonts w:ascii="Calibri" w:hAnsi="Calibri"/>
          <w:bCs/>
          <w:color w:val="FF0000"/>
        </w:rPr>
      </w:pPr>
      <w:r>
        <w:rPr>
          <w:rFonts w:ascii="Calibri" w:hAnsi="Calibri"/>
          <w:bCs/>
          <w:color w:val="FF0000"/>
        </w:rPr>
        <w:t xml:space="preserve">Facts are backed by scientific evidence. Never use general statements (ie. People like to eat sheep.) </w:t>
      </w:r>
      <w:proofErr w:type="gramStart"/>
      <w:r>
        <w:rPr>
          <w:rFonts w:ascii="Calibri" w:hAnsi="Calibri"/>
          <w:bCs/>
          <w:color w:val="FF0000"/>
        </w:rPr>
        <w:t>unless</w:t>
      </w:r>
      <w:proofErr w:type="gramEnd"/>
      <w:r>
        <w:rPr>
          <w:rFonts w:ascii="Calibri" w:hAnsi="Calibri"/>
          <w:bCs/>
          <w:color w:val="FF0000"/>
        </w:rPr>
        <w:t xml:space="preserve"> it is general knowledge like “The sun rises in the east and sets in the west”.</w:t>
      </w:r>
    </w:p>
    <w:p w14:paraId="6B4E6021" w14:textId="77777777" w:rsidR="00792D2D" w:rsidRPr="009C7360" w:rsidRDefault="00792D2D" w:rsidP="00792D2D">
      <w:pPr>
        <w:pStyle w:val="NormalWeb"/>
        <w:spacing w:before="0" w:beforeAutospacing="0" w:after="0" w:afterAutospacing="0"/>
        <w:ind w:left="720"/>
        <w:rPr>
          <w:rFonts w:ascii="Calibri" w:hAnsi="Calibri"/>
          <w:bCs/>
          <w:color w:val="FF0000"/>
        </w:rPr>
      </w:pPr>
    </w:p>
    <w:p w14:paraId="38CAB079" w14:textId="77777777" w:rsidR="00792D2D" w:rsidRDefault="00792D2D" w:rsidP="00792D2D">
      <w:pPr>
        <w:pStyle w:val="NormalWeb"/>
        <w:spacing w:before="0" w:beforeAutospacing="0" w:after="0" w:afterAutospacing="0"/>
        <w:rPr>
          <w:rFonts w:ascii="Calibri" w:hAnsi="Calibri"/>
          <w:b/>
          <w:bCs/>
          <w:color w:val="FF0000"/>
        </w:rPr>
      </w:pPr>
      <w:r w:rsidRPr="00277716">
        <w:rPr>
          <w:rFonts w:ascii="Calibri" w:hAnsi="Calibri"/>
          <w:b/>
          <w:bCs/>
          <w:color w:val="FF0000"/>
        </w:rPr>
        <w:t>Structure (paragraphs)</w:t>
      </w:r>
      <w:r>
        <w:rPr>
          <w:rFonts w:ascii="Calibri" w:hAnsi="Calibri"/>
          <w:b/>
          <w:bCs/>
          <w:color w:val="FF0000"/>
        </w:rPr>
        <w:t>:</w:t>
      </w:r>
    </w:p>
    <w:p w14:paraId="1A0D7F6C" w14:textId="77777777" w:rsidR="00792D2D" w:rsidRPr="0052589A" w:rsidRDefault="00792D2D" w:rsidP="00792D2D">
      <w:pPr>
        <w:pStyle w:val="NormalWeb"/>
        <w:numPr>
          <w:ilvl w:val="0"/>
          <w:numId w:val="1"/>
        </w:numPr>
        <w:spacing w:before="0" w:beforeAutospacing="0" w:after="0" w:afterAutospacing="0"/>
        <w:rPr>
          <w:rFonts w:ascii="Calibri" w:hAnsi="Calibri"/>
          <w:b/>
          <w:bCs/>
          <w:color w:val="FF0000"/>
        </w:rPr>
      </w:pPr>
      <w:r w:rsidRPr="0052589A">
        <w:rPr>
          <w:rFonts w:ascii="Calibri" w:hAnsi="Calibri"/>
          <w:bCs/>
          <w:color w:val="FF0000"/>
        </w:rPr>
        <w:t xml:space="preserve">Coherence. A sentence should contain no more than two clauses: independent and dependent. If there are more than </w:t>
      </w:r>
      <w:r>
        <w:rPr>
          <w:rFonts w:ascii="Calibri" w:hAnsi="Calibri"/>
          <w:bCs/>
          <w:color w:val="FF0000"/>
        </w:rPr>
        <w:t>that, the sentence is too long.</w:t>
      </w:r>
    </w:p>
    <w:p w14:paraId="12DE0D35" w14:textId="77777777" w:rsidR="00792D2D" w:rsidRPr="00186787" w:rsidRDefault="00792D2D" w:rsidP="00792D2D">
      <w:pPr>
        <w:pStyle w:val="NormalWeb"/>
        <w:numPr>
          <w:ilvl w:val="0"/>
          <w:numId w:val="1"/>
        </w:numPr>
        <w:spacing w:before="0" w:beforeAutospacing="0" w:after="0" w:afterAutospacing="0"/>
        <w:rPr>
          <w:rFonts w:ascii="Calibri" w:hAnsi="Calibri"/>
          <w:b/>
          <w:bCs/>
          <w:color w:val="FF0000"/>
        </w:rPr>
      </w:pPr>
      <w:r>
        <w:rPr>
          <w:rFonts w:ascii="Calibri" w:hAnsi="Calibri"/>
          <w:bCs/>
          <w:color w:val="FF0000"/>
        </w:rPr>
        <w:t>A paragraph should contain more than one sentence. If your paragraph has only one, then it is too long. Avoid using “which” to minimize very long sentences.</w:t>
      </w:r>
    </w:p>
    <w:p w14:paraId="6BAD5BDB" w14:textId="77777777" w:rsidR="00792D2D" w:rsidRPr="00772C21" w:rsidRDefault="00792D2D" w:rsidP="00792D2D">
      <w:pPr>
        <w:pStyle w:val="NormalWeb"/>
        <w:numPr>
          <w:ilvl w:val="0"/>
          <w:numId w:val="1"/>
        </w:numPr>
        <w:spacing w:before="0" w:beforeAutospacing="0" w:after="0" w:afterAutospacing="0"/>
        <w:rPr>
          <w:rFonts w:ascii="Calibri" w:hAnsi="Calibri"/>
          <w:b/>
          <w:bCs/>
          <w:color w:val="FF0000"/>
        </w:rPr>
      </w:pPr>
      <w:r>
        <w:rPr>
          <w:rFonts w:ascii="Calibri" w:hAnsi="Calibri"/>
          <w:bCs/>
          <w:color w:val="FF0000"/>
        </w:rPr>
        <w:lastRenderedPageBreak/>
        <w:t>Keep paragraphs and sentences simple. Avoid using clauses as much as possible. A very long sentence is difficult to understand.</w:t>
      </w:r>
    </w:p>
    <w:p w14:paraId="74A9C3D6" w14:textId="77777777" w:rsidR="00792D2D" w:rsidRDefault="00792D2D" w:rsidP="00792D2D">
      <w:pPr>
        <w:pStyle w:val="NormalWeb"/>
        <w:spacing w:before="0" w:beforeAutospacing="0" w:after="0" w:afterAutospacing="0"/>
        <w:rPr>
          <w:rFonts w:ascii="Calibri" w:hAnsi="Calibri"/>
          <w:bCs/>
          <w:color w:val="FF0000"/>
        </w:rPr>
      </w:pPr>
    </w:p>
    <w:p w14:paraId="2FCADC82" w14:textId="77777777" w:rsidR="00792D2D" w:rsidRDefault="00792D2D" w:rsidP="00792D2D">
      <w:pPr>
        <w:pStyle w:val="NormalWeb"/>
        <w:spacing w:before="0" w:beforeAutospacing="0" w:after="0" w:afterAutospacing="0"/>
        <w:rPr>
          <w:rFonts w:ascii="Calibri" w:hAnsi="Calibri"/>
          <w:b/>
          <w:bCs/>
          <w:color w:val="FF0000"/>
        </w:rPr>
      </w:pPr>
      <w:r w:rsidRPr="00277716">
        <w:rPr>
          <w:rFonts w:ascii="Calibri" w:hAnsi="Calibri"/>
          <w:b/>
          <w:bCs/>
          <w:color w:val="FF0000"/>
        </w:rPr>
        <w:t>Structure (</w:t>
      </w:r>
      <w:r>
        <w:rPr>
          <w:rFonts w:ascii="Calibri" w:hAnsi="Calibri"/>
          <w:b/>
          <w:bCs/>
          <w:color w:val="FF0000"/>
        </w:rPr>
        <w:t>sentence</w:t>
      </w:r>
      <w:r w:rsidRPr="00277716">
        <w:rPr>
          <w:rFonts w:ascii="Calibri" w:hAnsi="Calibri"/>
          <w:b/>
          <w:bCs/>
          <w:color w:val="FF0000"/>
        </w:rPr>
        <w:t>)</w:t>
      </w:r>
      <w:r>
        <w:rPr>
          <w:rFonts w:ascii="Calibri" w:hAnsi="Calibri"/>
          <w:b/>
          <w:bCs/>
          <w:color w:val="FF0000"/>
        </w:rPr>
        <w:t>:</w:t>
      </w:r>
    </w:p>
    <w:p w14:paraId="147A3322" w14:textId="77777777" w:rsidR="00792D2D" w:rsidRDefault="00792D2D" w:rsidP="00792D2D">
      <w:pPr>
        <w:pStyle w:val="NormalWeb"/>
        <w:numPr>
          <w:ilvl w:val="0"/>
          <w:numId w:val="4"/>
        </w:numPr>
        <w:spacing w:before="0" w:beforeAutospacing="0" w:after="0" w:afterAutospacing="0"/>
        <w:rPr>
          <w:rFonts w:ascii="Calibri" w:hAnsi="Calibri"/>
          <w:bCs/>
          <w:color w:val="FF0000"/>
        </w:rPr>
      </w:pPr>
      <w:r>
        <w:rPr>
          <w:rFonts w:ascii="Calibri" w:hAnsi="Calibri"/>
          <w:bCs/>
          <w:color w:val="FF0000"/>
        </w:rPr>
        <w:t>Article usage. “The” is used before singular or definite pronouns. “</w:t>
      </w:r>
      <w:proofErr w:type="gramStart"/>
      <w:r>
        <w:rPr>
          <w:rFonts w:ascii="Calibri" w:hAnsi="Calibri"/>
          <w:bCs/>
          <w:color w:val="FF0000"/>
        </w:rPr>
        <w:t>a</w:t>
      </w:r>
      <w:proofErr w:type="gramEnd"/>
      <w:r>
        <w:rPr>
          <w:rFonts w:ascii="Calibri" w:hAnsi="Calibri"/>
          <w:bCs/>
          <w:color w:val="FF0000"/>
        </w:rPr>
        <w:t>” is used before a singular or indefinite pronouns that start with consonants. Use “an” if it starts with a vowel.</w:t>
      </w:r>
    </w:p>
    <w:p w14:paraId="46F68338" w14:textId="77777777" w:rsidR="00792D2D" w:rsidRPr="0074790D" w:rsidRDefault="00792D2D" w:rsidP="00792D2D">
      <w:pPr>
        <w:pStyle w:val="NormalWeb"/>
        <w:numPr>
          <w:ilvl w:val="0"/>
          <w:numId w:val="4"/>
        </w:numPr>
        <w:spacing w:before="0" w:beforeAutospacing="0" w:after="0" w:afterAutospacing="0"/>
        <w:rPr>
          <w:rFonts w:ascii="Calibri" w:hAnsi="Calibri"/>
          <w:b/>
          <w:bCs/>
          <w:color w:val="FF0000"/>
        </w:rPr>
      </w:pPr>
      <w:r>
        <w:rPr>
          <w:rFonts w:ascii="Calibri" w:hAnsi="Calibri"/>
          <w:bCs/>
          <w:color w:val="FF0000"/>
        </w:rPr>
        <w:t>Try to avoid directly translating from Chinese to English. Chinese has a very different word structure and grammar so translating every single word literally will result in an unintelligible sentence.</w:t>
      </w:r>
    </w:p>
    <w:p w14:paraId="0A99D0E4" w14:textId="77777777" w:rsidR="00792D2D" w:rsidRPr="00BF5681" w:rsidRDefault="00792D2D" w:rsidP="00792D2D">
      <w:pPr>
        <w:pStyle w:val="NormalWeb"/>
        <w:numPr>
          <w:ilvl w:val="0"/>
          <w:numId w:val="4"/>
        </w:numPr>
        <w:spacing w:before="0" w:beforeAutospacing="0" w:after="0" w:afterAutospacing="0"/>
        <w:rPr>
          <w:rFonts w:ascii="Calibri" w:hAnsi="Calibri"/>
          <w:b/>
          <w:bCs/>
          <w:color w:val="FF0000"/>
        </w:rPr>
      </w:pPr>
      <w:r>
        <w:rPr>
          <w:rFonts w:ascii="Calibri" w:hAnsi="Calibri"/>
          <w:bCs/>
          <w:color w:val="FF0000"/>
        </w:rPr>
        <w:t>Be mindful of the tenses used. Be consistent.</w:t>
      </w:r>
    </w:p>
    <w:p w14:paraId="49EF6A1C" w14:textId="77777777" w:rsidR="00792D2D" w:rsidRPr="00EF2504" w:rsidRDefault="00792D2D" w:rsidP="00792D2D">
      <w:pPr>
        <w:pStyle w:val="NormalWeb"/>
        <w:numPr>
          <w:ilvl w:val="0"/>
          <w:numId w:val="4"/>
        </w:numPr>
        <w:spacing w:before="0" w:beforeAutospacing="0" w:after="0" w:afterAutospacing="0"/>
        <w:rPr>
          <w:rFonts w:ascii="Calibri" w:hAnsi="Calibri"/>
          <w:b/>
          <w:bCs/>
          <w:color w:val="FF0000"/>
        </w:rPr>
      </w:pPr>
      <w:r>
        <w:rPr>
          <w:rFonts w:ascii="Calibri" w:hAnsi="Calibri"/>
          <w:bCs/>
          <w:color w:val="FF0000"/>
        </w:rPr>
        <w:t>Avoid repeating the same word more than twice in the same paragraph. Use pronouns and synonyms for variety.</w:t>
      </w:r>
    </w:p>
    <w:p w14:paraId="00C67F41" w14:textId="77777777" w:rsidR="00792D2D" w:rsidRDefault="00792D2D" w:rsidP="00792D2D">
      <w:pPr>
        <w:pStyle w:val="NormalWeb"/>
        <w:spacing w:before="0" w:beforeAutospacing="0" w:after="0" w:afterAutospacing="0"/>
        <w:ind w:left="720"/>
        <w:rPr>
          <w:rFonts w:ascii="Calibri" w:hAnsi="Calibri"/>
          <w:bCs/>
          <w:color w:val="FF0000"/>
        </w:rPr>
      </w:pPr>
    </w:p>
    <w:p w14:paraId="2F9FC7C5" w14:textId="77777777" w:rsidR="00792D2D" w:rsidRDefault="00792D2D" w:rsidP="00792D2D">
      <w:pPr>
        <w:pStyle w:val="NormalWeb"/>
        <w:spacing w:before="0" w:beforeAutospacing="0" w:after="0" w:afterAutospacing="0"/>
        <w:rPr>
          <w:rFonts w:ascii="Calibri" w:hAnsi="Calibri"/>
          <w:b/>
          <w:bCs/>
          <w:color w:val="FF0000"/>
        </w:rPr>
      </w:pPr>
      <w:r w:rsidRPr="00277716">
        <w:rPr>
          <w:rFonts w:ascii="Calibri" w:hAnsi="Calibri"/>
          <w:b/>
          <w:bCs/>
          <w:color w:val="FF0000"/>
        </w:rPr>
        <w:t>Argument</w:t>
      </w:r>
      <w:r>
        <w:rPr>
          <w:rFonts w:ascii="Calibri" w:hAnsi="Calibri"/>
          <w:b/>
          <w:bCs/>
          <w:color w:val="FF0000"/>
        </w:rPr>
        <w:t>:</w:t>
      </w:r>
    </w:p>
    <w:p w14:paraId="176384AC" w14:textId="77777777" w:rsidR="00792D2D" w:rsidRDefault="00792D2D" w:rsidP="00792D2D">
      <w:pPr>
        <w:pStyle w:val="NormalWeb"/>
        <w:numPr>
          <w:ilvl w:val="0"/>
          <w:numId w:val="3"/>
        </w:numPr>
        <w:spacing w:before="0" w:beforeAutospacing="0" w:after="0" w:afterAutospacing="0"/>
        <w:rPr>
          <w:rFonts w:ascii="Calibri" w:hAnsi="Calibri"/>
          <w:bCs/>
          <w:color w:val="FF0000"/>
        </w:rPr>
      </w:pPr>
      <w:r>
        <w:rPr>
          <w:rFonts w:ascii="Calibri" w:hAnsi="Calibri"/>
          <w:bCs/>
          <w:color w:val="FF0000"/>
        </w:rPr>
        <w:t>The very last paragraph in your essay should be the conclusion. The first sentence summarizes all the evidence provided in the previous paragraphs and concludes with your final opinion in the last sentence.</w:t>
      </w:r>
    </w:p>
    <w:p w14:paraId="5FE56E7C" w14:textId="77777777" w:rsidR="00792D2D" w:rsidRDefault="00792D2D" w:rsidP="00792D2D">
      <w:pPr>
        <w:pStyle w:val="NormalWeb"/>
        <w:numPr>
          <w:ilvl w:val="0"/>
          <w:numId w:val="3"/>
        </w:numPr>
        <w:spacing w:before="0" w:beforeAutospacing="0" w:after="0" w:afterAutospacing="0"/>
        <w:rPr>
          <w:rFonts w:ascii="Calibri" w:hAnsi="Calibri"/>
          <w:bCs/>
          <w:color w:val="FF0000"/>
        </w:rPr>
      </w:pPr>
      <w:r>
        <w:rPr>
          <w:rFonts w:ascii="Calibri" w:hAnsi="Calibri"/>
          <w:bCs/>
          <w:color w:val="FF0000"/>
        </w:rPr>
        <w:t>The ideas presented in the concluding paragraph has to agree with the opinion presented in the first. The only difference between the first and the last paragraph is the summary of arguments presented.</w:t>
      </w:r>
    </w:p>
    <w:p w14:paraId="5F9D6641" w14:textId="77777777" w:rsidR="00792D2D" w:rsidRPr="00186787" w:rsidRDefault="00792D2D" w:rsidP="00792D2D">
      <w:pPr>
        <w:pStyle w:val="NormalWeb"/>
        <w:numPr>
          <w:ilvl w:val="0"/>
          <w:numId w:val="3"/>
        </w:numPr>
        <w:spacing w:before="0" w:beforeAutospacing="0" w:after="0" w:afterAutospacing="0"/>
        <w:rPr>
          <w:rFonts w:ascii="Calibri" w:hAnsi="Calibri"/>
          <w:bCs/>
          <w:color w:val="FF0000"/>
        </w:rPr>
      </w:pPr>
      <w:r>
        <w:rPr>
          <w:rFonts w:ascii="Calibri" w:hAnsi="Calibri"/>
          <w:bCs/>
          <w:color w:val="FF0000"/>
        </w:rPr>
        <w:t>Use quotes from famous people and scientific or historical fact rather than popular opinion to present strong arguments.</w:t>
      </w:r>
    </w:p>
    <w:p w14:paraId="3468C2D3" w14:textId="77777777" w:rsidR="00792D2D" w:rsidRPr="00277716" w:rsidRDefault="00792D2D" w:rsidP="00792D2D">
      <w:pPr>
        <w:pStyle w:val="NormalWeb"/>
        <w:spacing w:before="0" w:beforeAutospacing="0" w:after="0" w:afterAutospacing="0"/>
        <w:rPr>
          <w:rFonts w:ascii="Calibri" w:hAnsi="Calibri"/>
          <w:b/>
          <w:bCs/>
          <w:color w:val="FF0000"/>
        </w:rPr>
      </w:pPr>
    </w:p>
    <w:p w14:paraId="4F833E17" w14:textId="77777777" w:rsidR="00792D2D" w:rsidRDefault="00792D2D" w:rsidP="00792D2D">
      <w:pPr>
        <w:pStyle w:val="NormalWeb"/>
        <w:spacing w:before="0" w:beforeAutospacing="0" w:after="0" w:afterAutospacing="0"/>
        <w:rPr>
          <w:rFonts w:ascii="Calibri" w:hAnsi="Calibri"/>
          <w:color w:val="4F6228"/>
        </w:rPr>
      </w:pPr>
      <w:r>
        <w:rPr>
          <w:rFonts w:ascii="Calibri" w:hAnsi="Calibri"/>
          <w:b/>
          <w:bCs/>
          <w:color w:val="4F6228"/>
        </w:rPr>
        <w:t>Revision</w:t>
      </w:r>
    </w:p>
    <w:p w14:paraId="78F1E659" w14:textId="77777777" w:rsidR="00792D2D" w:rsidRDefault="00792D2D" w:rsidP="00792D2D">
      <w:pPr>
        <w:pStyle w:val="NormalWeb"/>
        <w:spacing w:before="0" w:beforeAutospacing="0" w:after="0" w:afterAutospacing="0"/>
        <w:rPr>
          <w:rFonts w:ascii="Calibri" w:hAnsi="Calibri"/>
          <w:color w:val="FF0000"/>
        </w:rPr>
      </w:pPr>
      <w:r>
        <w:rPr>
          <w:rFonts w:ascii="Calibri" w:hAnsi="Calibri"/>
          <w:color w:val="FF0000"/>
        </w:rPr>
        <w:t>The changes you find here are only grammatical and mechanical. Any change in content is for you to incorporate.</w:t>
      </w:r>
    </w:p>
    <w:p w14:paraId="731ED70B" w14:textId="77777777" w:rsidR="00792D2D" w:rsidRDefault="00792D2D" w:rsidP="00792D2D">
      <w:pPr>
        <w:pStyle w:val="NormalWeb"/>
        <w:spacing w:before="0" w:beforeAutospacing="0" w:after="0" w:afterAutospacing="0"/>
        <w:rPr>
          <w:rFonts w:ascii="Calibri" w:hAnsi="Calibri"/>
          <w:color w:val="FF0000"/>
        </w:rPr>
      </w:pPr>
    </w:p>
    <w:p w14:paraId="012CC4CD" w14:textId="77777777" w:rsidR="00792D2D" w:rsidRDefault="00792D2D" w:rsidP="00792D2D">
      <w:pPr>
        <w:pStyle w:val="NormalWeb"/>
        <w:spacing w:before="0" w:beforeAutospacing="0" w:after="0" w:afterAutospacing="0"/>
        <w:rPr>
          <w:rFonts w:ascii="Calibri" w:hAnsi="Calibri"/>
          <w:color w:val="FF0000"/>
        </w:rPr>
      </w:pPr>
      <w:r>
        <w:rPr>
          <w:rFonts w:ascii="Calibri" w:hAnsi="Calibri"/>
          <w:color w:val="FF0000"/>
        </w:rPr>
        <w:t xml:space="preserve">By Leo </w:t>
      </w:r>
      <w:r w:rsidRPr="008245E5">
        <w:rPr>
          <w:rFonts w:ascii="Calibri" w:hAnsi="Calibri"/>
          <w:color w:val="FF0000"/>
        </w:rPr>
        <w:sym w:font="Wingdings" w:char="F04A"/>
      </w:r>
    </w:p>
    <w:p w14:paraId="20229C83" w14:textId="77777777" w:rsidR="000B7E3D" w:rsidRDefault="000B7E3D" w:rsidP="00634423"/>
    <w:p w14:paraId="31EEA4CA" w14:textId="15332404" w:rsidR="00792D2D" w:rsidRDefault="00792D2D" w:rsidP="00792D2D">
      <w:r>
        <w:t xml:space="preserve">In many parts of China, cities are rapidly developed, and more people </w:t>
      </w:r>
      <w:r w:rsidRPr="00156552">
        <w:rPr>
          <w:color w:val="FF0000"/>
        </w:rPr>
        <w:t>are</w:t>
      </w:r>
      <w:r>
        <w:t xml:space="preserve"> leav</w:t>
      </w:r>
      <w:r w:rsidRPr="00156552">
        <w:rPr>
          <w:color w:val="FF0000"/>
        </w:rPr>
        <w:t>ing</w:t>
      </w:r>
      <w:r>
        <w:t xml:space="preserve"> their home</w:t>
      </w:r>
      <w:r w:rsidRPr="00156552">
        <w:rPr>
          <w:color w:val="FF0000"/>
        </w:rPr>
        <w:t>s</w:t>
      </w:r>
      <w:r>
        <w:t xml:space="preserve">, head to </w:t>
      </w:r>
      <w:r w:rsidRPr="00156552">
        <w:rPr>
          <w:color w:val="FF0000"/>
        </w:rPr>
        <w:t>the</w:t>
      </w:r>
      <w:r>
        <w:t xml:space="preserve"> cit</w:t>
      </w:r>
      <w:r w:rsidRPr="00156552">
        <w:rPr>
          <w:color w:val="FF0000"/>
        </w:rPr>
        <w:t>ies</w:t>
      </w:r>
      <w:r>
        <w:t xml:space="preserve"> pursuing their dream</w:t>
      </w:r>
      <w:r w:rsidRPr="00156552">
        <w:rPr>
          <w:color w:val="FF0000"/>
        </w:rPr>
        <w:t>s</w:t>
      </w:r>
      <w:r>
        <w:t>. Although it brings many problems such as pollution, traffic problem</w:t>
      </w:r>
      <w:r w:rsidRPr="00156552">
        <w:rPr>
          <w:color w:val="FF0000"/>
        </w:rPr>
        <w:t>s</w:t>
      </w:r>
      <w:r>
        <w:t>, excessive</w:t>
      </w:r>
      <w:r w:rsidRPr="00156552">
        <w:rPr>
          <w:color w:val="FF0000"/>
        </w:rPr>
        <w:t>ly</w:t>
      </w:r>
      <w:r>
        <w:t>-priced housing</w:t>
      </w:r>
      <w:r w:rsidRPr="00156552">
        <w:rPr>
          <w:color w:val="FF0000"/>
        </w:rPr>
        <w:t>, etc</w:t>
      </w:r>
      <w:r>
        <w:t>. I believe it is true for all concerned that the rapid growth of cities has a mostly positive impact on the development of the society, if we treat the environment well enough.</w:t>
      </w:r>
    </w:p>
    <w:p w14:paraId="2B34B925" w14:textId="77777777" w:rsidR="00792D2D" w:rsidRDefault="00792D2D" w:rsidP="00792D2D"/>
    <w:p w14:paraId="20AF792A" w14:textId="1C199E04" w:rsidR="00792D2D" w:rsidRDefault="00792D2D" w:rsidP="00792D2D">
      <w:r>
        <w:t xml:space="preserve">First of all, gathering more people in cities liberates the productivity of human beings. The term city in one explanation is a place </w:t>
      </w:r>
      <w:r w:rsidRPr="00156552">
        <w:rPr>
          <w:color w:val="FF0000"/>
        </w:rPr>
        <w:t>where</w:t>
      </w:r>
      <w:r>
        <w:t xml:space="preserve"> a great of number of people </w:t>
      </w:r>
      <w:r w:rsidRPr="00156552">
        <w:rPr>
          <w:color w:val="FF0000"/>
        </w:rPr>
        <w:t>are gathered</w:t>
      </w:r>
      <w:r>
        <w:t xml:space="preserve">. </w:t>
      </w:r>
      <w:r w:rsidRPr="00156552">
        <w:rPr>
          <w:color w:val="FF0000"/>
        </w:rPr>
        <w:t>In</w:t>
      </w:r>
      <w:r>
        <w:t xml:space="preserve"> ancient time</w:t>
      </w:r>
      <w:r w:rsidRPr="00156552">
        <w:rPr>
          <w:color w:val="FF0000"/>
        </w:rPr>
        <w:t>s</w:t>
      </w:r>
      <w:r>
        <w:t xml:space="preserve">, all the human beings </w:t>
      </w:r>
      <w:r w:rsidRPr="00156552">
        <w:rPr>
          <w:color w:val="FF0000"/>
        </w:rPr>
        <w:t>were</w:t>
      </w:r>
      <w:r>
        <w:t xml:space="preserve"> distributed </w:t>
      </w:r>
      <w:r w:rsidRPr="00156552">
        <w:rPr>
          <w:color w:val="FF0000"/>
        </w:rPr>
        <w:t>everywhere</w:t>
      </w:r>
      <w:r>
        <w:t xml:space="preserve">. </w:t>
      </w:r>
      <w:r w:rsidRPr="00156552">
        <w:rPr>
          <w:color w:val="FF0000"/>
        </w:rPr>
        <w:t>The people of</w:t>
      </w:r>
      <w:r>
        <w:t xml:space="preserve"> that time were fac</w:t>
      </w:r>
      <w:r w:rsidRPr="00E722F5">
        <w:rPr>
          <w:color w:val="FF0000"/>
        </w:rPr>
        <w:t>ed</w:t>
      </w:r>
      <w:r>
        <w:t xml:space="preserve"> </w:t>
      </w:r>
      <w:r w:rsidRPr="00E722F5">
        <w:rPr>
          <w:color w:val="FF0000"/>
        </w:rPr>
        <w:t>with</w:t>
      </w:r>
      <w:r>
        <w:t xml:space="preserve"> starv</w:t>
      </w:r>
      <w:r w:rsidRPr="00E722F5">
        <w:rPr>
          <w:color w:val="FF0000"/>
        </w:rPr>
        <w:t>ation</w:t>
      </w:r>
      <w:r>
        <w:t xml:space="preserve"> because of the low productivity of their groups</w:t>
      </w:r>
      <w:r w:rsidRPr="00E722F5">
        <w:rPr>
          <w:color w:val="FF0000"/>
        </w:rPr>
        <w:t>,</w:t>
      </w:r>
      <w:r>
        <w:t xml:space="preserve"> </w:t>
      </w:r>
      <w:r w:rsidRPr="00E722F5">
        <w:rPr>
          <w:color w:val="FF0000"/>
        </w:rPr>
        <w:t>b</w:t>
      </w:r>
      <w:r>
        <w:t xml:space="preserve">ut with the </w:t>
      </w:r>
      <w:r w:rsidRPr="00E722F5">
        <w:rPr>
          <w:color w:val="FF0000"/>
        </w:rPr>
        <w:t>progress of</w:t>
      </w:r>
      <w:r>
        <w:t xml:space="preserve"> moderniz</w:t>
      </w:r>
      <w:r w:rsidRPr="00E722F5">
        <w:rPr>
          <w:color w:val="FF0000"/>
        </w:rPr>
        <w:t>ation</w:t>
      </w:r>
      <w:r>
        <w:t xml:space="preserve">, people continue migrating to cities, </w:t>
      </w:r>
      <w:r w:rsidRPr="00E722F5">
        <w:rPr>
          <w:color w:val="FF0000"/>
        </w:rPr>
        <w:t>and</w:t>
      </w:r>
      <w:r>
        <w:t xml:space="preserve"> many big plants have been built. For example, Fu Shikang in China is a very famous company, almost 90% of iphone</w:t>
      </w:r>
      <w:r w:rsidRPr="00E722F5">
        <w:rPr>
          <w:color w:val="FF0000"/>
        </w:rPr>
        <w:t>s</w:t>
      </w:r>
      <w:r>
        <w:t xml:space="preserve"> were assembled there</w:t>
      </w:r>
      <w:r w:rsidRPr="00E722F5">
        <w:rPr>
          <w:color w:val="FF0000"/>
        </w:rPr>
        <w:t>.</w:t>
      </w:r>
      <w:r>
        <w:t xml:space="preserve"> </w:t>
      </w:r>
      <w:r w:rsidRPr="00E722F5">
        <w:rPr>
          <w:color w:val="FF0000"/>
        </w:rPr>
        <w:t>I</w:t>
      </w:r>
      <w:r>
        <w:t xml:space="preserve">t is also famous </w:t>
      </w:r>
      <w:r w:rsidRPr="00E722F5">
        <w:rPr>
          <w:color w:val="FF0000"/>
        </w:rPr>
        <w:t>for</w:t>
      </w:r>
      <w:r>
        <w:t xml:space="preserve"> its over 1 million workers in its factories. The goal of Fu Shikang is obvious, by gathering </w:t>
      </w:r>
      <w:r w:rsidRPr="00E722F5">
        <w:rPr>
          <w:color w:val="FF0000"/>
        </w:rPr>
        <w:t>a</w:t>
      </w:r>
      <w:r>
        <w:t xml:space="preserve"> huge number of workers in one place </w:t>
      </w:r>
      <w:r w:rsidRPr="00E722F5">
        <w:rPr>
          <w:color w:val="FF0000"/>
        </w:rPr>
        <w:t>increases worker</w:t>
      </w:r>
      <w:r>
        <w:t xml:space="preserve"> productivity. </w:t>
      </w:r>
    </w:p>
    <w:p w14:paraId="06C806FE" w14:textId="77777777" w:rsidR="00792D2D" w:rsidRDefault="00792D2D" w:rsidP="00792D2D"/>
    <w:p w14:paraId="42C103BB" w14:textId="24C1FFC5" w:rsidR="00792D2D" w:rsidRDefault="00792D2D" w:rsidP="00792D2D">
      <w:r>
        <w:t xml:space="preserve">In addition to </w:t>
      </w:r>
      <w:r w:rsidRPr="00E722F5">
        <w:rPr>
          <w:color w:val="FF0000"/>
        </w:rPr>
        <w:t>the</w:t>
      </w:r>
      <w:r>
        <w:t xml:space="preserve"> liberation of people's productivity, </w:t>
      </w:r>
      <w:r w:rsidRPr="00E722F5">
        <w:rPr>
          <w:color w:val="FF0000"/>
        </w:rPr>
        <w:t>the</w:t>
      </w:r>
      <w:r>
        <w:t xml:space="preserve"> city is also more convenient for constructing communal facilities. As we know, to judge if a society is well developed or not, we evaluate the number and accessibility of communal facilities. In most </w:t>
      </w:r>
      <w:r w:rsidRPr="00E722F5">
        <w:rPr>
          <w:color w:val="FF0000"/>
        </w:rPr>
        <w:t>Chinese</w:t>
      </w:r>
      <w:r>
        <w:t xml:space="preserve"> cities, the communal facilities were rapidly constructed in </w:t>
      </w:r>
      <w:r w:rsidRPr="00E722F5">
        <w:rPr>
          <w:color w:val="FF0000"/>
        </w:rPr>
        <w:t>the</w:t>
      </w:r>
      <w:r>
        <w:t xml:space="preserve"> past few years. From the survey of </w:t>
      </w:r>
      <w:r w:rsidRPr="00E722F5">
        <w:rPr>
          <w:color w:val="FF0000"/>
        </w:rPr>
        <w:t>a</w:t>
      </w:r>
      <w:r>
        <w:t xml:space="preserve"> government agency, we can conclude </w:t>
      </w:r>
      <w:r w:rsidRPr="00E722F5">
        <w:rPr>
          <w:color w:val="FF0000"/>
        </w:rPr>
        <w:t>that</w:t>
      </w:r>
      <w:r>
        <w:t xml:space="preserve"> people living in </w:t>
      </w:r>
      <w:r w:rsidRPr="00E722F5">
        <w:rPr>
          <w:color w:val="FF0000"/>
        </w:rPr>
        <w:t>the</w:t>
      </w:r>
      <w:r>
        <w:t xml:space="preserve"> city are more satisf</w:t>
      </w:r>
      <w:r w:rsidRPr="00E722F5">
        <w:rPr>
          <w:color w:val="FF0000"/>
        </w:rPr>
        <w:t>ied</w:t>
      </w:r>
      <w:r>
        <w:t xml:space="preserve"> about their communities. </w:t>
      </w:r>
      <w:r w:rsidRPr="00E722F5">
        <w:rPr>
          <w:color w:val="FF0000"/>
        </w:rPr>
        <w:t>However,</w:t>
      </w:r>
      <w:r>
        <w:t xml:space="preserve"> if you go to </w:t>
      </w:r>
      <w:r w:rsidRPr="00E722F5">
        <w:rPr>
          <w:color w:val="FF0000"/>
        </w:rPr>
        <w:t>the</w:t>
      </w:r>
      <w:r>
        <w:t xml:space="preserve"> villages, most of </w:t>
      </w:r>
      <w:r w:rsidRPr="00E722F5">
        <w:rPr>
          <w:color w:val="FF0000"/>
        </w:rPr>
        <w:t>the</w:t>
      </w:r>
      <w:r>
        <w:t xml:space="preserve"> people lack </w:t>
      </w:r>
      <w:r w:rsidRPr="00E722F5">
        <w:rPr>
          <w:color w:val="FF0000"/>
        </w:rPr>
        <w:t>access to</w:t>
      </w:r>
      <w:r>
        <w:t xml:space="preserve"> communal facilities. Although some villages are also trying to develop their communal facilities, but due to some of the limits of rural area</w:t>
      </w:r>
      <w:r w:rsidRPr="000B7E3D">
        <w:rPr>
          <w:color w:val="FF0000"/>
        </w:rPr>
        <w:t>s</w:t>
      </w:r>
      <w:r>
        <w:t xml:space="preserve">, their achievements are far less than </w:t>
      </w:r>
      <w:r w:rsidRPr="000B7E3D">
        <w:rPr>
          <w:color w:val="FF0000"/>
        </w:rPr>
        <w:t>the</w:t>
      </w:r>
      <w:r>
        <w:t xml:space="preserve"> cities. People living in villages are more likely to worry about their children's education and their families' health.</w:t>
      </w:r>
    </w:p>
    <w:p w14:paraId="01B90563" w14:textId="77777777" w:rsidR="00792D2D" w:rsidRDefault="00792D2D" w:rsidP="00792D2D"/>
    <w:p w14:paraId="32106262" w14:textId="58E619B5" w:rsidR="00792D2D" w:rsidRDefault="00792D2D" w:rsidP="00792D2D">
      <w:r w:rsidRPr="000B7E3D">
        <w:rPr>
          <w:color w:val="FF0000"/>
        </w:rPr>
        <w:t>L</w:t>
      </w:r>
      <w:r>
        <w:t xml:space="preserve">ast, </w:t>
      </w:r>
      <w:r w:rsidRPr="000B7E3D">
        <w:rPr>
          <w:color w:val="FF0000"/>
        </w:rPr>
        <w:t>the</w:t>
      </w:r>
      <w:r>
        <w:t xml:space="preserve"> city provides people more chance</w:t>
      </w:r>
      <w:r w:rsidRPr="000B7E3D">
        <w:rPr>
          <w:color w:val="FF0000"/>
        </w:rPr>
        <w:t>s</w:t>
      </w:r>
      <w:r>
        <w:t xml:space="preserve"> to interact with others. </w:t>
      </w:r>
      <w:r w:rsidRPr="000B7E3D">
        <w:rPr>
          <w:color w:val="FF0000"/>
        </w:rPr>
        <w:t>They</w:t>
      </w:r>
      <w:r>
        <w:t xml:space="preserve"> </w:t>
      </w:r>
      <w:r w:rsidRPr="000B7E3D">
        <w:rPr>
          <w:color w:val="FF0000"/>
        </w:rPr>
        <w:t>will</w:t>
      </w:r>
      <w:r>
        <w:t xml:space="preserve"> get to know others they never imag</w:t>
      </w:r>
      <w:r w:rsidRPr="000B7E3D">
        <w:rPr>
          <w:color w:val="FF0000"/>
        </w:rPr>
        <w:t>in</w:t>
      </w:r>
      <w:r>
        <w:t xml:space="preserve">ed to. A friend of mine, who came from </w:t>
      </w:r>
      <w:r w:rsidRPr="000B7E3D">
        <w:rPr>
          <w:color w:val="FF0000"/>
        </w:rPr>
        <w:t>a</w:t>
      </w:r>
      <w:r>
        <w:t xml:space="preserve"> far village, told me that in his first day in city, he met </w:t>
      </w:r>
      <w:r w:rsidRPr="000B7E3D">
        <w:rPr>
          <w:color w:val="FF0000"/>
        </w:rPr>
        <w:t>more people than he’d ever met his whole life in the village</w:t>
      </w:r>
      <w:r>
        <w:t xml:space="preserve">. </w:t>
      </w:r>
      <w:r w:rsidRPr="000B7E3D">
        <w:rPr>
          <w:color w:val="FF0000"/>
        </w:rPr>
        <w:t>We should never overlook the importance of interacting with others.</w:t>
      </w:r>
      <w:r>
        <w:t xml:space="preserve"> I read an article, that interacting </w:t>
      </w:r>
      <w:r w:rsidRPr="000B7E3D">
        <w:rPr>
          <w:color w:val="FF0000"/>
        </w:rPr>
        <w:t>with others</w:t>
      </w:r>
      <w:r>
        <w:t xml:space="preserve"> has a significant </w:t>
      </w:r>
      <w:r w:rsidRPr="000B7E3D">
        <w:rPr>
          <w:color w:val="FF0000"/>
        </w:rPr>
        <w:t>impact</w:t>
      </w:r>
      <w:r>
        <w:t xml:space="preserve"> </w:t>
      </w:r>
      <w:r w:rsidRPr="000B7E3D">
        <w:rPr>
          <w:color w:val="FF0000"/>
        </w:rPr>
        <w:t>on</w:t>
      </w:r>
      <w:r>
        <w:t xml:space="preserve"> creativity. Many art works, innovations, </w:t>
      </w:r>
      <w:r w:rsidRPr="000B7E3D">
        <w:rPr>
          <w:color w:val="FF0000"/>
        </w:rPr>
        <w:t>and</w:t>
      </w:r>
      <w:r>
        <w:t xml:space="preserve"> products are result</w:t>
      </w:r>
      <w:r w:rsidRPr="000B7E3D">
        <w:rPr>
          <w:color w:val="FF0000"/>
        </w:rPr>
        <w:t>s</w:t>
      </w:r>
      <w:r>
        <w:t xml:space="preserve"> of group brainstorming.</w:t>
      </w:r>
    </w:p>
    <w:p w14:paraId="399B2504" w14:textId="77777777" w:rsidR="00792D2D" w:rsidRPr="0094573C" w:rsidRDefault="00792D2D" w:rsidP="00792D2D"/>
    <w:p w14:paraId="280AC19C" w14:textId="5C684ECF" w:rsidR="00792D2D" w:rsidRPr="00634423" w:rsidRDefault="00792D2D" w:rsidP="00634423">
      <w:r w:rsidRPr="000B7E3D">
        <w:rPr>
          <w:color w:val="FF0000"/>
        </w:rPr>
        <w:t>In</w:t>
      </w:r>
      <w:r>
        <w:t xml:space="preserve"> conclusion, based on the arguments explored above, I am of the opinion that </w:t>
      </w:r>
      <w:r w:rsidRPr="000B7E3D">
        <w:rPr>
          <w:color w:val="FF0000"/>
        </w:rPr>
        <w:t>the</w:t>
      </w:r>
      <w:r>
        <w:t xml:space="preserve"> rapid growth of cities could promote the development of the society. I think that </w:t>
      </w:r>
      <w:r w:rsidRPr="000B7E3D">
        <w:rPr>
          <w:color w:val="FF0000"/>
        </w:rPr>
        <w:t>it</w:t>
      </w:r>
      <w:r>
        <w:t xml:space="preserve"> also indicate</w:t>
      </w:r>
      <w:r w:rsidRPr="000B7E3D">
        <w:rPr>
          <w:color w:val="FF0000"/>
        </w:rPr>
        <w:t>s</w:t>
      </w:r>
      <w:r>
        <w:t xml:space="preserve"> why </w:t>
      </w:r>
      <w:r w:rsidRPr="000B7E3D">
        <w:rPr>
          <w:color w:val="FF0000"/>
        </w:rPr>
        <w:t>the</w:t>
      </w:r>
      <w:r>
        <w:t xml:space="preserve"> international community has been using </w:t>
      </w:r>
      <w:r w:rsidRPr="000B7E3D">
        <w:rPr>
          <w:color w:val="FF0000"/>
        </w:rPr>
        <w:t>the</w:t>
      </w:r>
      <w:r>
        <w:t xml:space="preserve"> urbanization rate as a measurement of countries.</w:t>
      </w:r>
      <w:bookmarkStart w:id="31" w:name="_GoBack"/>
      <w:bookmarkEnd w:id="31"/>
    </w:p>
    <w:sectPr w:rsidR="00792D2D" w:rsidRPr="00634423">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Leo Sytian" w:date="2015-12-12T17:20:00Z" w:initials="LB">
    <w:p w14:paraId="416DB2A0" w14:textId="77777777" w:rsidR="00156552" w:rsidRDefault="00156552">
      <w:pPr>
        <w:pStyle w:val="CommentText"/>
      </w:pPr>
      <w:r>
        <w:rPr>
          <w:rStyle w:val="CommentReference"/>
        </w:rPr>
        <w:annotationRef/>
      </w:r>
      <w:r>
        <w:t>Unnecessary.</w:t>
      </w:r>
    </w:p>
  </w:comment>
  <w:comment w:id="1" w:author="Leo Sytian" w:date="2015-12-12T17:21:00Z" w:initials="LB">
    <w:p w14:paraId="286A7845" w14:textId="77777777" w:rsidR="00156552" w:rsidRDefault="00156552">
      <w:pPr>
        <w:pStyle w:val="CommentText"/>
      </w:pPr>
      <w:r>
        <w:rPr>
          <w:rStyle w:val="CommentReference"/>
        </w:rPr>
        <w:annotationRef/>
      </w:r>
      <w:r>
        <w:t>Use the plural form.</w:t>
      </w:r>
    </w:p>
  </w:comment>
  <w:comment w:id="2" w:author="Leo Sytian" w:date="2015-12-12T17:21:00Z" w:initials="LB">
    <w:p w14:paraId="1794C83C" w14:textId="77777777" w:rsidR="00156552" w:rsidRDefault="00156552">
      <w:pPr>
        <w:pStyle w:val="CommentText"/>
      </w:pPr>
      <w:r>
        <w:rPr>
          <w:rStyle w:val="CommentReference"/>
        </w:rPr>
        <w:annotationRef/>
      </w:r>
      <w:r>
        <w:t>Incorrect verb tense.</w:t>
      </w:r>
    </w:p>
  </w:comment>
  <w:comment w:id="3" w:author="Leo Sytian" w:date="2015-12-12T17:21:00Z" w:initials="LB">
    <w:p w14:paraId="41D25F1E" w14:textId="77777777" w:rsidR="00156552" w:rsidRDefault="00156552">
      <w:pPr>
        <w:pStyle w:val="CommentText"/>
      </w:pPr>
      <w:r>
        <w:rPr>
          <w:rStyle w:val="CommentReference"/>
        </w:rPr>
        <w:annotationRef/>
      </w:r>
      <w:r w:rsidRPr="00156552">
        <w:t>Use “the” before singular or plural definite (specific) nouns.</w:t>
      </w:r>
    </w:p>
  </w:comment>
  <w:comment w:id="4" w:author="Leo Sytian" w:date="2015-12-12T17:22:00Z" w:initials="LB">
    <w:p w14:paraId="3E97DA04" w14:textId="77777777" w:rsidR="00156552" w:rsidRDefault="00156552">
      <w:pPr>
        <w:pStyle w:val="CommentText"/>
      </w:pPr>
      <w:r>
        <w:rPr>
          <w:rStyle w:val="CommentReference"/>
        </w:rPr>
        <w:annotationRef/>
      </w:r>
      <w:r>
        <w:t>Incorrect word form.</w:t>
      </w:r>
    </w:p>
  </w:comment>
  <w:comment w:id="5" w:author="Leo Sytian" w:date="2015-12-12T17:22:00Z" w:initials="LB">
    <w:p w14:paraId="6293964E" w14:textId="77777777" w:rsidR="00156552" w:rsidRDefault="00156552">
      <w:pPr>
        <w:pStyle w:val="CommentText"/>
      </w:pPr>
      <w:r>
        <w:rPr>
          <w:rStyle w:val="CommentReference"/>
        </w:rPr>
        <w:annotationRef/>
      </w:r>
      <w:r>
        <w:t>Incomplete sentence.</w:t>
      </w:r>
    </w:p>
  </w:comment>
  <w:comment w:id="6" w:author="Leo Sytian" w:date="2015-12-12T17:23:00Z" w:initials="LB">
    <w:p w14:paraId="52FA19C8" w14:textId="77777777" w:rsidR="00156552" w:rsidRDefault="00156552">
      <w:pPr>
        <w:pStyle w:val="CommentText"/>
      </w:pPr>
      <w:r>
        <w:rPr>
          <w:rStyle w:val="CommentReference"/>
        </w:rPr>
        <w:annotationRef/>
      </w:r>
      <w:r>
        <w:t>Redundant. Using “although” in the previouos sentence means this sentence should be related to it. Putting “however” here means the same thing as the “although” in the previous sentence.</w:t>
      </w:r>
    </w:p>
  </w:comment>
  <w:comment w:id="7" w:author="Leo Sytian" w:date="2015-12-12T17:24:00Z" w:initials="LB">
    <w:p w14:paraId="5FBBF9A0" w14:textId="77777777" w:rsidR="00156552" w:rsidRDefault="00156552">
      <w:pPr>
        <w:pStyle w:val="CommentText"/>
      </w:pPr>
      <w:r>
        <w:rPr>
          <w:rStyle w:val="CommentReference"/>
        </w:rPr>
        <w:annotationRef/>
      </w:r>
      <w:r>
        <w:t>Unnecessary.</w:t>
      </w:r>
    </w:p>
  </w:comment>
  <w:comment w:id="8" w:author="Leo Sytian" w:date="2015-12-12T17:25:00Z" w:initials="LB">
    <w:p w14:paraId="49646583" w14:textId="77777777" w:rsidR="00156552" w:rsidRDefault="00156552">
      <w:pPr>
        <w:pStyle w:val="CommentText"/>
      </w:pPr>
      <w:r>
        <w:rPr>
          <w:rStyle w:val="CommentReference"/>
        </w:rPr>
        <w:annotationRef/>
      </w:r>
      <w:r>
        <w:t>Unnecessary comma.</w:t>
      </w:r>
    </w:p>
  </w:comment>
  <w:comment w:id="9" w:author="Leo Sytian" w:date="2015-12-12T17:27:00Z" w:initials="LB">
    <w:p w14:paraId="2B972C21" w14:textId="77777777" w:rsidR="00156552" w:rsidRDefault="00156552">
      <w:pPr>
        <w:pStyle w:val="CommentText"/>
      </w:pPr>
      <w:r>
        <w:rPr>
          <w:rStyle w:val="CommentReference"/>
        </w:rPr>
        <w:annotationRef/>
      </w:r>
      <w:r>
        <w:t>Incorrect word placements.</w:t>
      </w:r>
    </w:p>
  </w:comment>
  <w:comment w:id="10" w:author="Leo Sytian" w:date="2015-12-12T17:28:00Z" w:initials="LB">
    <w:p w14:paraId="6184CA26" w14:textId="77777777" w:rsidR="00156552" w:rsidRDefault="00156552">
      <w:pPr>
        <w:pStyle w:val="CommentText"/>
      </w:pPr>
      <w:r>
        <w:rPr>
          <w:rStyle w:val="CommentReference"/>
        </w:rPr>
        <w:annotationRef/>
      </w:r>
      <w:r>
        <w:t>Incorrect word choices.</w:t>
      </w:r>
    </w:p>
  </w:comment>
  <w:comment w:id="11" w:author="Leo Sytian" w:date="2015-12-12T17:29:00Z" w:initials="LB">
    <w:p w14:paraId="3E4BFDAE" w14:textId="77777777" w:rsidR="00156552" w:rsidRDefault="00156552">
      <w:pPr>
        <w:pStyle w:val="CommentText"/>
      </w:pPr>
      <w:r>
        <w:rPr>
          <w:rStyle w:val="CommentReference"/>
        </w:rPr>
        <w:annotationRef/>
      </w:r>
      <w:r>
        <w:t>Vague.</w:t>
      </w:r>
    </w:p>
  </w:comment>
  <w:comment w:id="12" w:author="Leo Sytian" w:date="2015-12-12T17:29:00Z" w:initials="LB">
    <w:p w14:paraId="044FC8F1" w14:textId="77777777" w:rsidR="00156552" w:rsidRDefault="00156552">
      <w:pPr>
        <w:pStyle w:val="CommentText"/>
      </w:pPr>
      <w:r>
        <w:rPr>
          <w:rStyle w:val="CommentReference"/>
        </w:rPr>
        <w:annotationRef/>
      </w:r>
      <w:r>
        <w:t>Incorrect word choices, “Human being” is commonly used in scientific writing. It does not belong in this essay.</w:t>
      </w:r>
    </w:p>
  </w:comment>
  <w:comment w:id="13" w:author="Leo Sytian" w:date="2015-12-12T17:30:00Z" w:initials="LB">
    <w:p w14:paraId="03DC7908" w14:textId="77777777" w:rsidR="00156552" w:rsidRDefault="00156552">
      <w:pPr>
        <w:pStyle w:val="CommentText"/>
      </w:pPr>
      <w:r>
        <w:rPr>
          <w:rStyle w:val="CommentReference"/>
        </w:rPr>
        <w:annotationRef/>
      </w:r>
      <w:r>
        <w:t>Incorrect preposition.</w:t>
      </w:r>
    </w:p>
  </w:comment>
  <w:comment w:id="14" w:author="Leo Sytian" w:date="2015-12-12T17:31:00Z" w:initials="LB">
    <w:p w14:paraId="3C1BD337" w14:textId="77777777" w:rsidR="00E722F5" w:rsidRDefault="00E722F5">
      <w:pPr>
        <w:pStyle w:val="CommentText"/>
      </w:pPr>
      <w:r>
        <w:rPr>
          <w:rStyle w:val="CommentReference"/>
        </w:rPr>
        <w:annotationRef/>
      </w:r>
      <w:r>
        <w:t>Incorrect word tense. Use the past tense.</w:t>
      </w:r>
    </w:p>
  </w:comment>
  <w:comment w:id="15" w:author="Leo Sytian" w:date="2015-12-12T17:31:00Z" w:initials="LB">
    <w:p w14:paraId="1282BE5F" w14:textId="77777777" w:rsidR="00E722F5" w:rsidRDefault="00E722F5">
      <w:pPr>
        <w:pStyle w:val="CommentText"/>
      </w:pPr>
      <w:r>
        <w:rPr>
          <w:rStyle w:val="CommentReference"/>
        </w:rPr>
        <w:annotationRef/>
      </w:r>
      <w:r>
        <w:t>Never begin sentences with conjunctions.</w:t>
      </w:r>
    </w:p>
  </w:comment>
  <w:comment w:id="16" w:author="Leo Sytian" w:date="2015-12-12T17:33:00Z" w:initials="LB">
    <w:p w14:paraId="3CCE10BD" w14:textId="77777777" w:rsidR="00E722F5" w:rsidRDefault="00E722F5">
      <w:pPr>
        <w:pStyle w:val="CommentText"/>
      </w:pPr>
      <w:r>
        <w:rPr>
          <w:rStyle w:val="CommentReference"/>
        </w:rPr>
        <w:annotationRef/>
      </w:r>
      <w:r>
        <w:t>Incomplete sentence.</w:t>
      </w:r>
    </w:p>
  </w:comment>
  <w:comment w:id="17" w:author="Leo Sytian" w:date="2015-12-12T17:34:00Z" w:initials="LB">
    <w:p w14:paraId="4864EE6A" w14:textId="77777777" w:rsidR="00E722F5" w:rsidRDefault="00E722F5">
      <w:pPr>
        <w:pStyle w:val="CommentText"/>
      </w:pPr>
      <w:r>
        <w:rPr>
          <w:rStyle w:val="CommentReference"/>
        </w:rPr>
        <w:annotationRef/>
      </w:r>
      <w:r>
        <w:t>Unnecessary.</w:t>
      </w:r>
    </w:p>
  </w:comment>
  <w:comment w:id="18" w:author="Leo Sytian" w:date="2015-12-12T17:35:00Z" w:initials="LB">
    <w:p w14:paraId="631B247C" w14:textId="77777777" w:rsidR="00E722F5" w:rsidRDefault="00E722F5">
      <w:pPr>
        <w:pStyle w:val="CommentText"/>
      </w:pPr>
      <w:r>
        <w:rPr>
          <w:rStyle w:val="CommentReference"/>
        </w:rPr>
        <w:annotationRef/>
      </w:r>
      <w:r>
        <w:t>Vague word choice.</w:t>
      </w:r>
    </w:p>
  </w:comment>
  <w:comment w:id="19" w:author="Leo Sytian" w:date="2015-12-12T17:35:00Z" w:initials="LB">
    <w:p w14:paraId="235389EE" w14:textId="77777777" w:rsidR="00E722F5" w:rsidRDefault="00E722F5">
      <w:pPr>
        <w:pStyle w:val="CommentText"/>
      </w:pPr>
      <w:r>
        <w:rPr>
          <w:rStyle w:val="CommentReference"/>
        </w:rPr>
        <w:annotationRef/>
      </w:r>
      <w:r>
        <w:t>Passive voice.</w:t>
      </w:r>
    </w:p>
  </w:comment>
  <w:comment w:id="20" w:author="Leo Sytian" w:date="2015-12-12T17:36:00Z" w:initials="LB">
    <w:p w14:paraId="56DF43FB" w14:textId="77777777" w:rsidR="00E722F5" w:rsidRDefault="00E722F5">
      <w:pPr>
        <w:pStyle w:val="CommentText"/>
      </w:pPr>
      <w:r>
        <w:rPr>
          <w:rStyle w:val="CommentReference"/>
        </w:rPr>
        <w:annotationRef/>
      </w:r>
      <w:r>
        <w:t>Redundant.</w:t>
      </w:r>
    </w:p>
  </w:comment>
  <w:comment w:id="21" w:author="Leo Sytian" w:date="2015-12-12T17:37:00Z" w:initials="LB">
    <w:p w14:paraId="4E3FC9D3" w14:textId="77777777" w:rsidR="00E722F5" w:rsidRDefault="00E722F5">
      <w:pPr>
        <w:pStyle w:val="CommentText"/>
      </w:pPr>
      <w:r>
        <w:rPr>
          <w:rStyle w:val="CommentReference"/>
        </w:rPr>
        <w:annotationRef/>
      </w:r>
      <w:r>
        <w:t>Wordy.</w:t>
      </w:r>
    </w:p>
  </w:comment>
  <w:comment w:id="22" w:author="Leo Sytian" w:date="2015-12-12T17:37:00Z" w:initials="LB">
    <w:p w14:paraId="002E9519" w14:textId="77777777" w:rsidR="00E722F5" w:rsidRDefault="00E722F5">
      <w:pPr>
        <w:pStyle w:val="CommentText"/>
      </w:pPr>
      <w:r>
        <w:rPr>
          <w:rStyle w:val="CommentReference"/>
        </w:rPr>
        <w:annotationRef/>
      </w:r>
      <w:r>
        <w:t>Incorrect word form.</w:t>
      </w:r>
    </w:p>
  </w:comment>
  <w:comment w:id="23" w:author="Leo Sytian" w:date="2015-12-12T17:38:00Z" w:initials="LB">
    <w:p w14:paraId="161A93B6" w14:textId="77777777" w:rsidR="00E722F5" w:rsidRDefault="00E722F5">
      <w:pPr>
        <w:pStyle w:val="CommentText"/>
      </w:pPr>
      <w:r>
        <w:rPr>
          <w:rStyle w:val="CommentReference"/>
        </w:rPr>
        <w:annotationRef/>
      </w:r>
      <w:r>
        <w:t>Wordy and redundant.</w:t>
      </w:r>
    </w:p>
  </w:comment>
  <w:comment w:id="24" w:author="Leo Sytian" w:date="2015-12-12T17:42:00Z" w:initials="LB">
    <w:p w14:paraId="14A1665E" w14:textId="77777777" w:rsidR="000B7E3D" w:rsidRDefault="000B7E3D">
      <w:pPr>
        <w:pStyle w:val="CommentText"/>
      </w:pPr>
      <w:r>
        <w:rPr>
          <w:rStyle w:val="CommentReference"/>
        </w:rPr>
        <w:annotationRef/>
      </w:r>
      <w:r>
        <w:t>Repetitive.</w:t>
      </w:r>
    </w:p>
  </w:comment>
  <w:comment w:id="25" w:author="Leo Sytian" w:date="2015-12-12T17:44:00Z" w:initials="LB">
    <w:p w14:paraId="0EE0DD4E" w14:textId="77777777" w:rsidR="000B7E3D" w:rsidRDefault="000B7E3D">
      <w:pPr>
        <w:pStyle w:val="CommentText"/>
      </w:pPr>
      <w:r>
        <w:rPr>
          <w:rStyle w:val="CommentReference"/>
        </w:rPr>
        <w:annotationRef/>
      </w:r>
      <w:r>
        <w:t>Unclear. This phrase looks like it was translated directly from Chinese.</w:t>
      </w:r>
    </w:p>
  </w:comment>
  <w:comment w:id="27" w:author="Leo Sytian" w:date="2015-12-12T17:46:00Z" w:initials="LB">
    <w:p w14:paraId="6396A500" w14:textId="77777777" w:rsidR="000B7E3D" w:rsidRDefault="000B7E3D">
      <w:pPr>
        <w:pStyle w:val="CommentText"/>
      </w:pPr>
      <w:r>
        <w:rPr>
          <w:rStyle w:val="CommentReference"/>
        </w:rPr>
        <w:annotationRef/>
      </w:r>
      <w:r>
        <w:t>Vague.</w:t>
      </w:r>
    </w:p>
  </w:comment>
  <w:comment w:id="28" w:author="Leo Sytian" w:date="2015-12-12T17:47:00Z" w:initials="LB">
    <w:p w14:paraId="2544CEB8" w14:textId="77777777" w:rsidR="000B7E3D" w:rsidRDefault="000B7E3D">
      <w:pPr>
        <w:pStyle w:val="CommentText"/>
      </w:pPr>
      <w:r>
        <w:rPr>
          <w:rStyle w:val="CommentReference"/>
        </w:rPr>
        <w:annotationRef/>
      </w:r>
      <w:r>
        <w:t>Incomplete thought.</w:t>
      </w:r>
    </w:p>
  </w:comment>
  <w:comment w:id="26" w:author="Leo Sytian" w:date="2015-12-12T17:48:00Z" w:initials="LB">
    <w:p w14:paraId="5BBB2D1A" w14:textId="77777777" w:rsidR="000B7E3D" w:rsidRDefault="000B7E3D">
      <w:pPr>
        <w:pStyle w:val="CommentText"/>
      </w:pPr>
      <w:r>
        <w:rPr>
          <w:rStyle w:val="CommentReference"/>
        </w:rPr>
        <w:annotationRef/>
      </w:r>
      <w:r>
        <w:t>Very long sentence.</w:t>
      </w:r>
    </w:p>
  </w:comment>
  <w:comment w:id="29" w:author="Leo Sytian" w:date="2015-12-12T17:48:00Z" w:initials="LB">
    <w:p w14:paraId="36BE2A7E" w14:textId="77777777" w:rsidR="000B7E3D" w:rsidRDefault="000B7E3D">
      <w:pPr>
        <w:pStyle w:val="CommentText"/>
      </w:pPr>
      <w:r>
        <w:rPr>
          <w:rStyle w:val="CommentReference"/>
        </w:rPr>
        <w:annotationRef/>
      </w:r>
      <w:r>
        <w:t>Incorrect word choice.</w:t>
      </w:r>
    </w:p>
  </w:comment>
  <w:comment w:id="30" w:author="Leo Sytian" w:date="2015-12-12T17:49:00Z" w:initials="LB">
    <w:p w14:paraId="3870FAC4" w14:textId="77777777" w:rsidR="000B7E3D" w:rsidRDefault="000B7E3D">
      <w:pPr>
        <w:pStyle w:val="CommentText"/>
      </w:pPr>
      <w:r>
        <w:rPr>
          <w:rStyle w:val="CommentReference"/>
        </w:rPr>
        <w:annotationRef/>
      </w:r>
      <w:r>
        <w:t>Missing direct object.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16DB2A0" w15:done="0"/>
  <w15:commentEx w15:paraId="286A7845" w15:done="0"/>
  <w15:commentEx w15:paraId="1794C83C" w15:done="0"/>
  <w15:commentEx w15:paraId="41D25F1E" w15:done="0"/>
  <w15:commentEx w15:paraId="3E97DA04" w15:done="0"/>
  <w15:commentEx w15:paraId="6293964E" w15:done="0"/>
  <w15:commentEx w15:paraId="52FA19C8" w15:done="0"/>
  <w15:commentEx w15:paraId="5FBBF9A0" w15:done="0"/>
  <w15:commentEx w15:paraId="49646583" w15:done="0"/>
  <w15:commentEx w15:paraId="2B972C21" w15:done="0"/>
  <w15:commentEx w15:paraId="6184CA26" w15:done="0"/>
  <w15:commentEx w15:paraId="3E4BFDAE" w15:done="0"/>
  <w15:commentEx w15:paraId="044FC8F1" w15:done="0"/>
  <w15:commentEx w15:paraId="03DC7908" w15:done="0"/>
  <w15:commentEx w15:paraId="3C1BD337" w15:done="0"/>
  <w15:commentEx w15:paraId="1282BE5F" w15:done="0"/>
  <w15:commentEx w15:paraId="3CCE10BD" w15:done="0"/>
  <w15:commentEx w15:paraId="4864EE6A" w15:done="0"/>
  <w15:commentEx w15:paraId="631B247C" w15:done="0"/>
  <w15:commentEx w15:paraId="235389EE" w15:done="0"/>
  <w15:commentEx w15:paraId="56DF43FB" w15:done="0"/>
  <w15:commentEx w15:paraId="4E3FC9D3" w15:done="0"/>
  <w15:commentEx w15:paraId="002E9519" w15:done="0"/>
  <w15:commentEx w15:paraId="161A93B6" w15:done="0"/>
  <w15:commentEx w15:paraId="14A1665E" w15:done="0"/>
  <w15:commentEx w15:paraId="0EE0DD4E" w15:done="0"/>
  <w15:commentEx w15:paraId="6396A500" w15:done="0"/>
  <w15:commentEx w15:paraId="2544CEB8" w15:done="0"/>
  <w15:commentEx w15:paraId="5BBB2D1A" w15:done="0"/>
  <w15:commentEx w15:paraId="36BE2A7E" w15:done="0"/>
  <w15:commentEx w15:paraId="3870FAC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E135F2"/>
    <w:multiLevelType w:val="hybridMultilevel"/>
    <w:tmpl w:val="AC2A7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5E6013"/>
    <w:multiLevelType w:val="hybridMultilevel"/>
    <w:tmpl w:val="2D488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95E2DEE"/>
    <w:multiLevelType w:val="hybridMultilevel"/>
    <w:tmpl w:val="5FE8A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51548B"/>
    <w:multiLevelType w:val="hybridMultilevel"/>
    <w:tmpl w:val="4B1C0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eo Sytian">
    <w15:presenceInfo w15:providerId="None" w15:userId="Leo Syti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C32"/>
    <w:rsid w:val="00044296"/>
    <w:rsid w:val="000B7E3D"/>
    <w:rsid w:val="00131B1F"/>
    <w:rsid w:val="00156552"/>
    <w:rsid w:val="002046BC"/>
    <w:rsid w:val="002C5B51"/>
    <w:rsid w:val="002F1E98"/>
    <w:rsid w:val="003B71AE"/>
    <w:rsid w:val="003E356F"/>
    <w:rsid w:val="004852D7"/>
    <w:rsid w:val="004B5690"/>
    <w:rsid w:val="005006E2"/>
    <w:rsid w:val="00512629"/>
    <w:rsid w:val="005412C0"/>
    <w:rsid w:val="005B205A"/>
    <w:rsid w:val="005C5E9E"/>
    <w:rsid w:val="005E6AD8"/>
    <w:rsid w:val="00607BC7"/>
    <w:rsid w:val="00634423"/>
    <w:rsid w:val="00676C02"/>
    <w:rsid w:val="00783CC0"/>
    <w:rsid w:val="00792D2D"/>
    <w:rsid w:val="007B4495"/>
    <w:rsid w:val="007F3262"/>
    <w:rsid w:val="008765F5"/>
    <w:rsid w:val="008F3197"/>
    <w:rsid w:val="00904999"/>
    <w:rsid w:val="009310D1"/>
    <w:rsid w:val="0094573C"/>
    <w:rsid w:val="0095343E"/>
    <w:rsid w:val="0098772C"/>
    <w:rsid w:val="009B16B9"/>
    <w:rsid w:val="00A54C32"/>
    <w:rsid w:val="00AD65D4"/>
    <w:rsid w:val="00AE0635"/>
    <w:rsid w:val="00AE5083"/>
    <w:rsid w:val="00BA0B5E"/>
    <w:rsid w:val="00BF7410"/>
    <w:rsid w:val="00C75781"/>
    <w:rsid w:val="00D607C8"/>
    <w:rsid w:val="00E722F5"/>
    <w:rsid w:val="00EF4C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4AA7D"/>
  <w15:chartTrackingRefBased/>
  <w15:docId w15:val="{48DA2BBE-BC67-4359-8088-CD913C011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C5E9E"/>
  </w:style>
  <w:style w:type="character" w:styleId="CommentReference">
    <w:name w:val="annotation reference"/>
    <w:basedOn w:val="DefaultParagraphFont"/>
    <w:uiPriority w:val="99"/>
    <w:semiHidden/>
    <w:unhideWhenUsed/>
    <w:rsid w:val="00156552"/>
    <w:rPr>
      <w:sz w:val="16"/>
      <w:szCs w:val="16"/>
    </w:rPr>
  </w:style>
  <w:style w:type="paragraph" w:styleId="CommentText">
    <w:name w:val="annotation text"/>
    <w:basedOn w:val="Normal"/>
    <w:link w:val="CommentTextChar"/>
    <w:uiPriority w:val="99"/>
    <w:semiHidden/>
    <w:unhideWhenUsed/>
    <w:rsid w:val="00156552"/>
    <w:rPr>
      <w:sz w:val="20"/>
      <w:szCs w:val="20"/>
    </w:rPr>
  </w:style>
  <w:style w:type="character" w:customStyle="1" w:styleId="CommentTextChar">
    <w:name w:val="Comment Text Char"/>
    <w:basedOn w:val="DefaultParagraphFont"/>
    <w:link w:val="CommentText"/>
    <w:uiPriority w:val="99"/>
    <w:semiHidden/>
    <w:rsid w:val="00156552"/>
    <w:rPr>
      <w:sz w:val="20"/>
      <w:szCs w:val="20"/>
    </w:rPr>
  </w:style>
  <w:style w:type="paragraph" w:styleId="CommentSubject">
    <w:name w:val="annotation subject"/>
    <w:basedOn w:val="CommentText"/>
    <w:next w:val="CommentText"/>
    <w:link w:val="CommentSubjectChar"/>
    <w:uiPriority w:val="99"/>
    <w:semiHidden/>
    <w:unhideWhenUsed/>
    <w:rsid w:val="00156552"/>
    <w:rPr>
      <w:b/>
      <w:bCs/>
    </w:rPr>
  </w:style>
  <w:style w:type="character" w:customStyle="1" w:styleId="CommentSubjectChar">
    <w:name w:val="Comment Subject Char"/>
    <w:basedOn w:val="CommentTextChar"/>
    <w:link w:val="CommentSubject"/>
    <w:uiPriority w:val="99"/>
    <w:semiHidden/>
    <w:rsid w:val="00156552"/>
    <w:rPr>
      <w:b/>
      <w:bCs/>
      <w:sz w:val="20"/>
      <w:szCs w:val="20"/>
    </w:rPr>
  </w:style>
  <w:style w:type="paragraph" w:styleId="BalloonText">
    <w:name w:val="Balloon Text"/>
    <w:basedOn w:val="Normal"/>
    <w:link w:val="BalloonTextChar"/>
    <w:uiPriority w:val="99"/>
    <w:semiHidden/>
    <w:unhideWhenUsed/>
    <w:rsid w:val="0015655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6552"/>
    <w:rPr>
      <w:rFonts w:ascii="Segoe UI" w:hAnsi="Segoe UI" w:cs="Segoe UI"/>
      <w:sz w:val="18"/>
      <w:szCs w:val="18"/>
    </w:rPr>
  </w:style>
  <w:style w:type="paragraph" w:styleId="NormalWeb">
    <w:name w:val="Normal (Web)"/>
    <w:basedOn w:val="Normal"/>
    <w:uiPriority w:val="99"/>
    <w:unhideWhenUsed/>
    <w:rsid w:val="00792D2D"/>
    <w:pPr>
      <w:widowControl/>
      <w:spacing w:before="100" w:beforeAutospacing="1" w:after="100" w:afterAutospacing="1"/>
      <w:jc w:val="left"/>
    </w:pPr>
    <w:rPr>
      <w:rFonts w:ascii="Times New Roman" w:eastAsia="Times New Roman" w:hAnsi="Times New Roman" w:cs="Times New Roman"/>
      <w:kern w:val="0"/>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1436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4</Pages>
  <Words>1332</Words>
  <Characters>7597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Jerry 1. (Nokia - CN/Chengdu)</dc:creator>
  <cp:keywords/>
  <dc:description/>
  <cp:lastModifiedBy>Leo Sytian</cp:lastModifiedBy>
  <cp:revision>4</cp:revision>
  <dcterms:created xsi:type="dcterms:W3CDTF">2015-12-12T09:19:00Z</dcterms:created>
  <dcterms:modified xsi:type="dcterms:W3CDTF">2015-12-12T10:10:00Z</dcterms:modified>
</cp:coreProperties>
</file>