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88909" w14:textId="77777777" w:rsidR="0098772C" w:rsidRDefault="0098772C" w:rsidP="0098772C"/>
    <w:p w14:paraId="113E1DBA" w14:textId="77777777" w:rsidR="0098772C" w:rsidRDefault="006A7DFD" w:rsidP="006A7DFD">
      <w:r>
        <w:t xml:space="preserve">Do you agree or disagree with the following statement? Students </w:t>
      </w:r>
      <w:r w:rsidR="00A82A39">
        <w:t>can get as many benefits from organization</w:t>
      </w:r>
      <w:r>
        <w:t xml:space="preserve"> or club activities as they can get from their academic studies?</w:t>
      </w:r>
    </w:p>
    <w:p w14:paraId="17071B00" w14:textId="77777777" w:rsidR="0098772C" w:rsidRDefault="0098772C" w:rsidP="0098772C"/>
    <w:p w14:paraId="06A38BD8" w14:textId="77777777" w:rsidR="00CB5726" w:rsidRDefault="009E174C" w:rsidP="00CB5726">
      <w:r>
        <w:rPr>
          <w:rFonts w:hint="eastAsia"/>
        </w:rPr>
        <w:t xml:space="preserve">In my university, </w:t>
      </w:r>
      <w:r>
        <w:t xml:space="preserve">there are over a hundred student organizations and clubs. Every year a variety of activities are held </w:t>
      </w:r>
      <w:r w:rsidRPr="003817A6">
        <w:rPr>
          <w:strike/>
        </w:rPr>
        <w:t>by them,</w:t>
      </w:r>
      <w:r>
        <w:t xml:space="preserve"> such as musical festival, movie season</w:t>
      </w:r>
      <w:r w:rsidR="003817A6">
        <w:rPr>
          <w:color w:val="FF0000"/>
        </w:rPr>
        <w:t>,</w:t>
      </w:r>
      <w:r>
        <w:t xml:space="preserve"> and </w:t>
      </w:r>
      <w:r w:rsidR="003817A6">
        <w:rPr>
          <w:color w:val="FF0000"/>
        </w:rPr>
        <w:t xml:space="preserve">costume </w:t>
      </w:r>
      <w:r w:rsidR="00152C93">
        <w:rPr>
          <w:color w:val="FF0000"/>
        </w:rPr>
        <w:t xml:space="preserve">play </w:t>
      </w:r>
      <w:r w:rsidR="003817A6">
        <w:rPr>
          <w:color w:val="FF0000"/>
        </w:rPr>
        <w:t>events</w:t>
      </w:r>
      <w:r w:rsidR="003817A6" w:rsidRPr="003817A6">
        <w:t xml:space="preserve"> </w:t>
      </w:r>
      <w:r w:rsidR="003817A6">
        <w:rPr>
          <w:color w:val="FF0000"/>
        </w:rPr>
        <w:t>(</w:t>
      </w:r>
      <w:proofErr w:type="spellStart"/>
      <w:r w:rsidR="003817A6" w:rsidRPr="003817A6">
        <w:t>cosplay</w:t>
      </w:r>
      <w:proofErr w:type="spellEnd"/>
      <w:r w:rsidR="003817A6" w:rsidRPr="003817A6">
        <w:rPr>
          <w:color w:val="FF0000"/>
        </w:rPr>
        <w:t>)</w:t>
      </w:r>
      <w:r>
        <w:t>, just to name a few.</w:t>
      </w:r>
      <w:r w:rsidR="003817A6">
        <w:t xml:space="preserve"> </w:t>
      </w:r>
      <w:commentRangeStart w:id="0"/>
      <w:r>
        <w:t xml:space="preserve">Although </w:t>
      </w:r>
      <w:r w:rsidRPr="003817A6">
        <w:rPr>
          <w:strike/>
        </w:rPr>
        <w:t>colorful</w:t>
      </w:r>
      <w:r>
        <w:t xml:space="preserve"> they are</w:t>
      </w:r>
      <w:r w:rsidR="003817A6" w:rsidRPr="003817A6">
        <w:t xml:space="preserve"> </w:t>
      </w:r>
      <w:r w:rsidR="003817A6" w:rsidRPr="003817A6">
        <w:rPr>
          <w:color w:val="FF0000"/>
        </w:rPr>
        <w:t>colorful</w:t>
      </w:r>
      <w:r w:rsidR="00CB5726">
        <w:t>, I disagree with that students</w:t>
      </w:r>
      <w:r w:rsidR="00446B64">
        <w:t xml:space="preserve"> can </w:t>
      </w:r>
      <w:r w:rsidR="003817A6">
        <w:rPr>
          <w:color w:val="FF0000"/>
        </w:rPr>
        <w:t xml:space="preserve">gain </w:t>
      </w:r>
      <w:r w:rsidR="00446B64" w:rsidRPr="003817A6">
        <w:rPr>
          <w:strike/>
        </w:rPr>
        <w:t>get</w:t>
      </w:r>
      <w:r w:rsidR="00446B64">
        <w:t xml:space="preserve"> as </w:t>
      </w:r>
      <w:r w:rsidR="003817A6">
        <w:rPr>
          <w:color w:val="FF0000"/>
        </w:rPr>
        <w:t xml:space="preserve">much </w:t>
      </w:r>
      <w:r w:rsidR="00446B64" w:rsidRPr="003817A6">
        <w:rPr>
          <w:strike/>
        </w:rPr>
        <w:t>many benefits</w:t>
      </w:r>
      <w:r w:rsidR="00446B64">
        <w:t xml:space="preserve"> from </w:t>
      </w:r>
      <w:r w:rsidR="00543F34">
        <w:t>organization</w:t>
      </w:r>
      <w:r w:rsidR="00CB5726">
        <w:t xml:space="preserve"> or club activities as they can get from their academic studies, due to </w:t>
      </w:r>
      <w:r w:rsidR="00CB5726" w:rsidRPr="002103DE">
        <w:rPr>
          <w:strike/>
        </w:rPr>
        <w:t>a f</w:t>
      </w:r>
      <w:r w:rsidR="00CB5726" w:rsidRPr="003817A6">
        <w:rPr>
          <w:strike/>
        </w:rPr>
        <w:t>ew</w:t>
      </w:r>
      <w:r w:rsidR="00CB5726">
        <w:t xml:space="preserve"> </w:t>
      </w:r>
      <w:r w:rsidR="003817A6">
        <w:rPr>
          <w:color w:val="FF0000"/>
        </w:rPr>
        <w:t xml:space="preserve">some </w:t>
      </w:r>
      <w:r w:rsidR="00CB5726">
        <w:t>reasons.</w:t>
      </w:r>
      <w:commentRangeEnd w:id="0"/>
      <w:r w:rsidR="00152C93">
        <w:rPr>
          <w:rStyle w:val="CommentReference"/>
        </w:rPr>
        <w:commentReference w:id="0"/>
      </w:r>
    </w:p>
    <w:p w14:paraId="4B38A3D3" w14:textId="77777777" w:rsidR="00CB5726" w:rsidRPr="00135A04" w:rsidRDefault="00CB5726" w:rsidP="00CB5726"/>
    <w:p w14:paraId="56F1C4FF" w14:textId="77777777" w:rsidR="00CB5726" w:rsidRDefault="00CB5726" w:rsidP="00CB5726">
      <w:r>
        <w:t xml:space="preserve">First </w:t>
      </w:r>
      <w:r w:rsidRPr="002103DE">
        <w:rPr>
          <w:strike/>
        </w:rPr>
        <w:t>of all</w:t>
      </w:r>
      <w:r>
        <w:t xml:space="preserve">, the knowledge students get from academic studies are more systematic. Generally, academic studies were provided by professional instructors, they are most experienced people who can teach us in most proper way. </w:t>
      </w:r>
      <w:r w:rsidR="00135A04">
        <w:t>However, the knowledge</w:t>
      </w:r>
      <w:r w:rsidR="002103DE">
        <w:rPr>
          <w:color w:val="FF0000"/>
        </w:rPr>
        <w:t xml:space="preserve">, </w:t>
      </w:r>
      <w:r w:rsidR="00135A04">
        <w:t xml:space="preserve">which </w:t>
      </w:r>
      <w:r w:rsidR="002103DE">
        <w:rPr>
          <w:color w:val="FF0000"/>
        </w:rPr>
        <w:t>we</w:t>
      </w:r>
      <w:r w:rsidR="002103DE">
        <w:t xml:space="preserve"> </w:t>
      </w:r>
      <w:r w:rsidR="00135A04">
        <w:t xml:space="preserve">get from some organizations or clubs is fragmentary. </w:t>
      </w:r>
      <w:r w:rsidR="00453D1A">
        <w:t xml:space="preserve">I can recall </w:t>
      </w:r>
      <w:r w:rsidR="00453D1A" w:rsidRPr="002103DE">
        <w:rPr>
          <w:strike/>
        </w:rPr>
        <w:t>that</w:t>
      </w:r>
      <w:r w:rsidR="00453D1A">
        <w:t xml:space="preserve"> </w:t>
      </w:r>
      <w:r w:rsidR="002103DE">
        <w:rPr>
          <w:color w:val="FF0000"/>
        </w:rPr>
        <w:t xml:space="preserve">when </w:t>
      </w:r>
      <w:r w:rsidR="00A11514">
        <w:t>I was in high school,</w:t>
      </w:r>
      <w:r w:rsidR="00B7096E">
        <w:rPr>
          <w:color w:val="FF0000"/>
        </w:rPr>
        <w:t xml:space="preserve"> I </w:t>
      </w:r>
      <w:r>
        <w:t xml:space="preserve">joined a programming </w:t>
      </w:r>
      <w:r w:rsidR="00543F34">
        <w:t>organization</w:t>
      </w:r>
      <w:r w:rsidR="00B7096E">
        <w:rPr>
          <w:color w:val="FF0000"/>
        </w:rPr>
        <w:t xml:space="preserve">. </w:t>
      </w:r>
      <w:commentRangeStart w:id="1"/>
      <w:r w:rsidR="00B7096E">
        <w:rPr>
          <w:color w:val="FF0000"/>
        </w:rPr>
        <w:t>Sometimes</w:t>
      </w:r>
      <w:r>
        <w:t xml:space="preserve"> </w:t>
      </w:r>
      <w:r w:rsidRPr="00B7096E">
        <w:rPr>
          <w:strike/>
        </w:rPr>
        <w:t>host by students</w:t>
      </w:r>
      <w:r>
        <w:t xml:space="preserve">, </w:t>
      </w:r>
      <w:r w:rsidRPr="00B7096E">
        <w:rPr>
          <w:strike/>
        </w:rPr>
        <w:t>sometimes</w:t>
      </w:r>
      <w:r>
        <w:t xml:space="preserve"> I thought </w:t>
      </w:r>
      <w:r w:rsidRPr="00B7096E">
        <w:rPr>
          <w:strike/>
        </w:rPr>
        <w:t>that</w:t>
      </w:r>
      <w:r>
        <w:t xml:space="preserve"> I was an expert in this area</w:t>
      </w:r>
      <w:r w:rsidR="00B7096E">
        <w:rPr>
          <w:color w:val="FF0000"/>
        </w:rPr>
        <w:t>,</w:t>
      </w:r>
      <w:r>
        <w:t xml:space="preserve"> especially </w:t>
      </w:r>
      <w:r w:rsidRPr="00B7096E">
        <w:rPr>
          <w:strike/>
        </w:rPr>
        <w:t>at some moment</w:t>
      </w:r>
      <w:r>
        <w:t xml:space="preserve"> </w:t>
      </w:r>
      <w:r w:rsidR="00B7096E">
        <w:rPr>
          <w:color w:val="FF0000"/>
        </w:rPr>
        <w:t xml:space="preserve">when </w:t>
      </w:r>
      <w:r>
        <w:t>I finished some applicat</w:t>
      </w:r>
      <w:r w:rsidR="00446B64">
        <w:t>ions</w:t>
      </w:r>
      <w:commentRangeEnd w:id="1"/>
      <w:r w:rsidR="00152C93">
        <w:rPr>
          <w:rStyle w:val="CommentReference"/>
        </w:rPr>
        <w:commentReference w:id="1"/>
      </w:r>
      <w:r>
        <w:t xml:space="preserve">. </w:t>
      </w:r>
      <w:commentRangeStart w:id="2"/>
      <w:r w:rsidR="00B7096E">
        <w:rPr>
          <w:color w:val="FF0000"/>
        </w:rPr>
        <w:t>H</w:t>
      </w:r>
      <w:r w:rsidR="00B7096E">
        <w:rPr>
          <w:color w:val="FF0000"/>
        </w:rPr>
        <w:t>owever</w:t>
      </w:r>
      <w:r w:rsidR="00B7096E">
        <w:rPr>
          <w:color w:val="FF0000"/>
        </w:rPr>
        <w:t>,</w:t>
      </w:r>
      <w:r w:rsidR="00B7096E">
        <w:t xml:space="preserve"> </w:t>
      </w:r>
      <w:proofErr w:type="gramStart"/>
      <w:r w:rsidRPr="00B7096E">
        <w:rPr>
          <w:strike/>
        </w:rPr>
        <w:t>That</w:t>
      </w:r>
      <w:proofErr w:type="gramEnd"/>
      <w:r w:rsidRPr="00B7096E">
        <w:rPr>
          <w:strike/>
        </w:rPr>
        <w:t xml:space="preserve"> last until</w:t>
      </w:r>
      <w:r w:rsidRPr="00B7096E">
        <w:t xml:space="preserve"> </w:t>
      </w:r>
      <w:commentRangeEnd w:id="2"/>
      <w:r w:rsidR="00152C93">
        <w:rPr>
          <w:rStyle w:val="CommentReference"/>
        </w:rPr>
        <w:commentReference w:id="2"/>
      </w:r>
      <w:r w:rsidR="00B7096E">
        <w:rPr>
          <w:color w:val="FF0000"/>
        </w:rPr>
        <w:t xml:space="preserve">when </w:t>
      </w:r>
      <w:r w:rsidRPr="00B7096E">
        <w:t xml:space="preserve">I </w:t>
      </w:r>
      <w:proofErr w:type="spellStart"/>
      <w:r w:rsidRPr="00B7096E">
        <w:rPr>
          <w:strike/>
        </w:rPr>
        <w:t>taken</w:t>
      </w:r>
      <w:proofErr w:type="spellEnd"/>
      <w:r>
        <w:t xml:space="preserve"> </w:t>
      </w:r>
      <w:r w:rsidR="00B7096E">
        <w:rPr>
          <w:color w:val="FF0000"/>
        </w:rPr>
        <w:t xml:space="preserve">took </w:t>
      </w:r>
      <w:r>
        <w:t xml:space="preserve">my programming class in University, I started to </w:t>
      </w:r>
      <w:r w:rsidR="00A82931">
        <w:t xml:space="preserve">realize </w:t>
      </w:r>
      <w:r w:rsidR="00A82931" w:rsidRPr="00B7096E">
        <w:rPr>
          <w:strike/>
        </w:rPr>
        <w:t>that I was fool before</w:t>
      </w:r>
      <w:r w:rsidRPr="00B7096E">
        <w:rPr>
          <w:strike/>
        </w:rPr>
        <w:t>,</w:t>
      </w:r>
      <w:r>
        <w:t xml:space="preserve"> the </w:t>
      </w:r>
      <w:r w:rsidR="009B4DCF">
        <w:t>technologies</w:t>
      </w:r>
      <w:r>
        <w:t xml:space="preserve"> of this area are </w:t>
      </w:r>
      <w:r w:rsidR="00543F34">
        <w:t>extremely</w:t>
      </w:r>
      <w:r w:rsidR="007F563B">
        <w:t xml:space="preserve"> </w:t>
      </w:r>
      <w:r w:rsidR="00E76B1C" w:rsidRPr="00E76B1C">
        <w:t>widespread</w:t>
      </w:r>
      <w:r>
        <w:t xml:space="preserve">. I </w:t>
      </w:r>
      <w:commentRangeStart w:id="5"/>
      <w:r w:rsidRPr="00B7096E">
        <w:rPr>
          <w:strike/>
        </w:rPr>
        <w:t>was wrong or misunderstand</w:t>
      </w:r>
      <w:r w:rsidR="00AF77C6" w:rsidRPr="00B7096E">
        <w:rPr>
          <w:strike/>
        </w:rPr>
        <w:t>ing</w:t>
      </w:r>
      <w:r>
        <w:t xml:space="preserve"> </w:t>
      </w:r>
      <w:r w:rsidR="00B7096E" w:rsidRPr="00B7096E">
        <w:rPr>
          <w:strike/>
        </w:rPr>
        <w:t>with</w:t>
      </w:r>
      <w:r w:rsidR="00B7096E">
        <w:t xml:space="preserve"> </w:t>
      </w:r>
      <w:r w:rsidR="00B7096E">
        <w:rPr>
          <w:color w:val="FF0000"/>
        </w:rPr>
        <w:t>misunderstood</w:t>
      </w:r>
      <w:commentRangeEnd w:id="5"/>
      <w:r w:rsidR="00152C93">
        <w:rPr>
          <w:rStyle w:val="CommentReference"/>
        </w:rPr>
        <w:commentReference w:id="5"/>
      </w:r>
      <w:r w:rsidR="00B7096E">
        <w:rPr>
          <w:color w:val="FF0000"/>
        </w:rPr>
        <w:t xml:space="preserve"> </w:t>
      </w:r>
      <w:r>
        <w:t xml:space="preserve">some principles, </w:t>
      </w:r>
      <w:r w:rsidR="00B7096E">
        <w:rPr>
          <w:color w:val="FF0000"/>
        </w:rPr>
        <w:t xml:space="preserve">which </w:t>
      </w:r>
      <w:r w:rsidRPr="00B7096E">
        <w:rPr>
          <w:strike/>
        </w:rPr>
        <w:t>it</w:t>
      </w:r>
      <w:r>
        <w:t xml:space="preserve"> may </w:t>
      </w:r>
      <w:r w:rsidRPr="00F45D29">
        <w:rPr>
          <w:strike/>
        </w:rPr>
        <w:t>led</w:t>
      </w:r>
      <w:r>
        <w:t xml:space="preserve"> </w:t>
      </w:r>
      <w:r w:rsidR="00F45D29">
        <w:rPr>
          <w:color w:val="FF0000"/>
        </w:rPr>
        <w:t xml:space="preserve">lead to </w:t>
      </w:r>
      <w:r>
        <w:t>serious problem to my application.</w:t>
      </w:r>
    </w:p>
    <w:p w14:paraId="141F4155" w14:textId="77777777" w:rsidR="00CB5726" w:rsidRPr="00205FC2" w:rsidRDefault="00CB5726" w:rsidP="00CB5726"/>
    <w:p w14:paraId="0E1A136D" w14:textId="77777777" w:rsidR="00CB5726" w:rsidRDefault="00CB5726" w:rsidP="00CB5726">
      <w:r>
        <w:t xml:space="preserve">In addition, </w:t>
      </w:r>
      <w:r w:rsidR="00543F34">
        <w:t>organization</w:t>
      </w:r>
      <w:r>
        <w:t xml:space="preserve"> or club activities normally </w:t>
      </w:r>
      <w:r w:rsidRPr="00F45D29">
        <w:rPr>
          <w:strike/>
        </w:rPr>
        <w:t>don't</w:t>
      </w:r>
      <w:r>
        <w:t xml:space="preserve"> </w:t>
      </w:r>
      <w:r w:rsidR="00F45D29">
        <w:rPr>
          <w:color w:val="FF0000"/>
        </w:rPr>
        <w:t xml:space="preserve">do not </w:t>
      </w:r>
      <w:r>
        <w:t>have a feedback channel as a</w:t>
      </w:r>
      <w:r w:rsidR="00DE276B">
        <w:t xml:space="preserve">cademic studies. In most of </w:t>
      </w:r>
      <w:r>
        <w:t>case</w:t>
      </w:r>
      <w:r w:rsidR="00DE276B">
        <w:t>s</w:t>
      </w:r>
      <w:r>
        <w:t xml:space="preserve">, </w:t>
      </w:r>
      <w:r w:rsidR="00543F34">
        <w:t>organizations</w:t>
      </w:r>
      <w:r>
        <w:t xml:space="preserve"> or clubs are built by students with same interests. </w:t>
      </w:r>
      <w:commentRangeStart w:id="6"/>
      <w:r w:rsidRPr="00F45D29">
        <w:rPr>
          <w:strike/>
        </w:rPr>
        <w:t xml:space="preserve">If you are interesting on </w:t>
      </w:r>
      <w:r w:rsidR="00205FC2" w:rsidRPr="00F45D29">
        <w:rPr>
          <w:strike/>
        </w:rPr>
        <w:t>some area</w:t>
      </w:r>
      <w:r w:rsidRPr="00F45D29">
        <w:rPr>
          <w:strike/>
        </w:rPr>
        <w:t xml:space="preserve"> you </w:t>
      </w:r>
      <w:r w:rsidR="00205FC2" w:rsidRPr="00F45D29">
        <w:rPr>
          <w:strike/>
        </w:rPr>
        <w:t>are easily involved in some clubs</w:t>
      </w:r>
      <w:r w:rsidR="008126A4" w:rsidRPr="00F45D29">
        <w:rPr>
          <w:strike/>
        </w:rPr>
        <w:t xml:space="preserve">. </w:t>
      </w:r>
      <w:commentRangeEnd w:id="6"/>
      <w:r w:rsidR="00152C93">
        <w:rPr>
          <w:rStyle w:val="CommentReference"/>
        </w:rPr>
        <w:commentReference w:id="6"/>
      </w:r>
      <w:commentRangeStart w:id="7"/>
      <w:r w:rsidR="008126A4" w:rsidRPr="00F45D29">
        <w:rPr>
          <w:strike/>
        </w:rPr>
        <w:t>But</w:t>
      </w:r>
      <w:r w:rsidR="008126A4">
        <w:t xml:space="preserve"> </w:t>
      </w:r>
      <w:proofErr w:type="gramStart"/>
      <w:r w:rsidR="00F45D29">
        <w:rPr>
          <w:color w:val="FF0000"/>
        </w:rPr>
        <w:t>However</w:t>
      </w:r>
      <w:commentRangeEnd w:id="7"/>
      <w:proofErr w:type="gramEnd"/>
      <w:r w:rsidR="00152C93">
        <w:rPr>
          <w:rStyle w:val="CommentReference"/>
        </w:rPr>
        <w:commentReference w:id="7"/>
      </w:r>
      <w:r w:rsidR="00F45D29">
        <w:rPr>
          <w:color w:val="FF0000"/>
        </w:rPr>
        <w:t xml:space="preserve">, </w:t>
      </w:r>
      <w:r w:rsidR="00827E40">
        <w:t xml:space="preserve">after </w:t>
      </w:r>
      <w:r w:rsidR="00827E40" w:rsidRPr="00F45D29">
        <w:rPr>
          <w:strike/>
        </w:rPr>
        <w:t>all</w:t>
      </w:r>
      <w:r w:rsidR="00FF1415">
        <w:t xml:space="preserve"> </w:t>
      </w:r>
      <w:r w:rsidR="008126A4">
        <w:t>you</w:t>
      </w:r>
      <w:r>
        <w:t xml:space="preserve"> </w:t>
      </w:r>
      <w:r w:rsidRPr="00F45D29">
        <w:rPr>
          <w:strike/>
        </w:rPr>
        <w:t>cannot</w:t>
      </w:r>
      <w:r>
        <w:t xml:space="preserve"> </w:t>
      </w:r>
      <w:r w:rsidR="00F45D29">
        <w:rPr>
          <w:color w:val="FF0000"/>
        </w:rPr>
        <w:t xml:space="preserve">did not </w:t>
      </w:r>
      <w:r>
        <w:t xml:space="preserve">get </w:t>
      </w:r>
      <w:r w:rsidR="0061137D">
        <w:t xml:space="preserve">a </w:t>
      </w:r>
      <w:r>
        <w:t>proper feedback</w:t>
      </w:r>
      <w:r w:rsidR="00D103F7">
        <w:t xml:space="preserve"> from that organization</w:t>
      </w:r>
      <w:r w:rsidR="008D7EBC">
        <w:t>, you</w:t>
      </w:r>
      <w:r w:rsidR="001102B9">
        <w:t xml:space="preserve"> cannot know what have you</w:t>
      </w:r>
      <w:r>
        <w:t xml:space="preserve"> learn</w:t>
      </w:r>
      <w:r w:rsidR="001102B9">
        <w:t>t</w:t>
      </w:r>
      <w:r>
        <w:t xml:space="preserve"> and how </w:t>
      </w:r>
      <w:r w:rsidR="001102B9">
        <w:t>have you</w:t>
      </w:r>
      <w:r>
        <w:t xml:space="preserve"> learn</w:t>
      </w:r>
      <w:r w:rsidR="001102B9">
        <w:t>t</w:t>
      </w:r>
      <w:r w:rsidR="00393A32">
        <w:t xml:space="preserve"> in </w:t>
      </w:r>
      <w:r>
        <w:t xml:space="preserve">these </w:t>
      </w:r>
      <w:r w:rsidR="00543F34">
        <w:t>organizations</w:t>
      </w:r>
      <w:r>
        <w:t>, they are lacking of a</w:t>
      </w:r>
      <w:r w:rsidR="00543F34">
        <w:t>n</w:t>
      </w:r>
      <w:r>
        <w:t xml:space="preserve"> evaluation system.</w:t>
      </w:r>
      <w:r w:rsidR="00A30935">
        <w:t xml:space="preserve"> O</w:t>
      </w:r>
      <w:r w:rsidR="00A30935" w:rsidRPr="00A30935">
        <w:t>n the contrary</w:t>
      </w:r>
      <w:r w:rsidR="00A40A1F">
        <w:t>, any academic class has a full</w:t>
      </w:r>
      <w:r w:rsidR="006A0F32">
        <w:rPr>
          <w:color w:val="FF0000"/>
        </w:rPr>
        <w:t>y-</w:t>
      </w:r>
      <w:r w:rsidR="00A40A1F">
        <w:t xml:space="preserve">developed evaluation system. Students can </w:t>
      </w:r>
      <w:r w:rsidR="00A40A1F" w:rsidRPr="006A0F32">
        <w:rPr>
          <w:strike/>
        </w:rPr>
        <w:t>received</w:t>
      </w:r>
      <w:r w:rsidR="00A40A1F">
        <w:t xml:space="preserve"> </w:t>
      </w:r>
      <w:r w:rsidR="00152C93">
        <w:rPr>
          <w:color w:val="FF0000"/>
        </w:rPr>
        <w:t xml:space="preserve">receive </w:t>
      </w:r>
      <w:r w:rsidR="00A40A1F">
        <w:t xml:space="preserve">a score based on every aspects of </w:t>
      </w:r>
      <w:r w:rsidR="00615591">
        <w:t xml:space="preserve">their performance </w:t>
      </w:r>
      <w:r w:rsidR="000D05B7">
        <w:t>on</w:t>
      </w:r>
      <w:r w:rsidR="00470333">
        <w:t xml:space="preserve"> that </w:t>
      </w:r>
      <w:commentRangeStart w:id="8"/>
      <w:r w:rsidR="00470333">
        <w:t>class</w:t>
      </w:r>
      <w:proofErr w:type="gramStart"/>
      <w:r w:rsidR="006A0F32">
        <w:rPr>
          <w:color w:val="FF0000"/>
        </w:rPr>
        <w:t>;</w:t>
      </w:r>
      <w:r w:rsidR="00470333" w:rsidRPr="006A0F32">
        <w:rPr>
          <w:strike/>
        </w:rPr>
        <w:t>,</w:t>
      </w:r>
      <w:proofErr w:type="gramEnd"/>
      <w:r w:rsidR="00470333">
        <w:t xml:space="preserve"> hence, </w:t>
      </w:r>
      <w:commentRangeEnd w:id="8"/>
      <w:r w:rsidR="00152C93">
        <w:rPr>
          <w:rStyle w:val="CommentReference"/>
        </w:rPr>
        <w:commentReference w:id="8"/>
      </w:r>
      <w:r w:rsidR="00470333">
        <w:t>they</w:t>
      </w:r>
      <w:r w:rsidR="00835C5B">
        <w:t xml:space="preserve"> get to</w:t>
      </w:r>
      <w:r w:rsidR="00615591">
        <w:t xml:space="preserve"> know what </w:t>
      </w:r>
      <w:r w:rsidR="00615591" w:rsidRPr="006A0F32">
        <w:rPr>
          <w:strike/>
        </w:rPr>
        <w:t>was</w:t>
      </w:r>
      <w:r w:rsidR="00615591">
        <w:t xml:space="preserve"> </w:t>
      </w:r>
      <w:r w:rsidR="006A0F32">
        <w:rPr>
          <w:color w:val="FF0000"/>
        </w:rPr>
        <w:t xml:space="preserve">did </w:t>
      </w:r>
      <w:r w:rsidR="00615591">
        <w:t xml:space="preserve">not </w:t>
      </w:r>
      <w:r w:rsidR="00615591" w:rsidRPr="006A0F32">
        <w:rPr>
          <w:strike/>
        </w:rPr>
        <w:t>gone</w:t>
      </w:r>
      <w:r w:rsidR="00615591">
        <w:t xml:space="preserve"> </w:t>
      </w:r>
      <w:r w:rsidR="006A0F32">
        <w:rPr>
          <w:color w:val="FF0000"/>
        </w:rPr>
        <w:t xml:space="preserve">go </w:t>
      </w:r>
      <w:r w:rsidR="004D791E">
        <w:t>well</w:t>
      </w:r>
      <w:r w:rsidR="002850F1" w:rsidRPr="006A0F32">
        <w:rPr>
          <w:strike/>
        </w:rPr>
        <w:t>,</w:t>
      </w:r>
      <w:r w:rsidR="002850F1">
        <w:t xml:space="preserve"> and </w:t>
      </w:r>
      <w:r w:rsidR="002850F1" w:rsidRPr="006A0F32">
        <w:rPr>
          <w:strike/>
        </w:rPr>
        <w:t>what</w:t>
      </w:r>
      <w:r w:rsidR="002850F1">
        <w:t xml:space="preserve"> </w:t>
      </w:r>
      <w:r w:rsidR="006A0F32">
        <w:rPr>
          <w:color w:val="FF0000"/>
        </w:rPr>
        <w:t xml:space="preserve">how they </w:t>
      </w:r>
      <w:r w:rsidR="002850F1">
        <w:t>could</w:t>
      </w:r>
      <w:r w:rsidR="00615591">
        <w:t xml:space="preserve"> </w:t>
      </w:r>
      <w:r w:rsidR="002850F1" w:rsidRPr="006A0F32">
        <w:rPr>
          <w:strike/>
        </w:rPr>
        <w:t>they</w:t>
      </w:r>
      <w:r w:rsidR="00615591">
        <w:t xml:space="preserve"> do better next time.</w:t>
      </w:r>
      <w:r w:rsidR="00A30935">
        <w:t xml:space="preserve"> </w:t>
      </w:r>
    </w:p>
    <w:p w14:paraId="19680342" w14:textId="77777777" w:rsidR="00CB5726" w:rsidRDefault="00CB5726" w:rsidP="00CB5726"/>
    <w:p w14:paraId="4651B977" w14:textId="77777777" w:rsidR="00CB5726" w:rsidRDefault="006A0F32" w:rsidP="00CB5726">
      <w:r>
        <w:rPr>
          <w:color w:val="FF0000"/>
        </w:rPr>
        <w:t xml:space="preserve">Moreover </w:t>
      </w:r>
      <w:r w:rsidR="00CB5726" w:rsidRPr="006A0F32">
        <w:rPr>
          <w:strike/>
        </w:rPr>
        <w:t>At last</w:t>
      </w:r>
      <w:r w:rsidR="00CB5726">
        <w:t xml:space="preserve">, </w:t>
      </w:r>
      <w:r w:rsidR="00543F34">
        <w:t>organization</w:t>
      </w:r>
      <w:r w:rsidR="00CB5726">
        <w:t xml:space="preserve"> or club activities provide different benefits </w:t>
      </w:r>
      <w:r w:rsidR="004C5C20">
        <w:t>compared to</w:t>
      </w:r>
      <w:r w:rsidR="0041752E">
        <w:t xml:space="preserve"> academic studies</w:t>
      </w:r>
      <w:r w:rsidR="00CB5726">
        <w:t xml:space="preserve">. </w:t>
      </w:r>
      <w:r w:rsidR="00004746">
        <w:t xml:space="preserve">Academic studies are composed of courses in various fields, which do not focus only on the student’s major. The </w:t>
      </w:r>
      <w:r w:rsidR="00004746" w:rsidRPr="00004746">
        <w:t>syllabus</w:t>
      </w:r>
      <w:r w:rsidR="00004746">
        <w:t xml:space="preserve"> is discussed and designed by university officials in order to satisfy all the needs of students.</w:t>
      </w:r>
      <w:r w:rsidR="00F1646E">
        <w:t xml:space="preserve"> For example, I was studying computer science in university</w:t>
      </w:r>
      <w:r w:rsidR="00F1646E" w:rsidRPr="006A0F32">
        <w:rPr>
          <w:strike/>
        </w:rPr>
        <w:t>, we</w:t>
      </w:r>
      <w:r w:rsidR="00F1646E">
        <w:t xml:space="preserve"> </w:t>
      </w:r>
      <w:r>
        <w:rPr>
          <w:color w:val="FF0000"/>
        </w:rPr>
        <w:t>and</w:t>
      </w:r>
      <w:commentRangeStart w:id="9"/>
      <w:r>
        <w:rPr>
          <w:color w:val="FF0000"/>
        </w:rPr>
        <w:t xml:space="preserve"> I </w:t>
      </w:r>
      <w:commentRangeEnd w:id="9"/>
      <w:r w:rsidR="00152C93">
        <w:rPr>
          <w:rStyle w:val="CommentReference"/>
        </w:rPr>
        <w:commentReference w:id="9"/>
      </w:r>
      <w:r w:rsidR="00F1646E">
        <w:t xml:space="preserve">had </w:t>
      </w:r>
      <w:r w:rsidR="00F1646E" w:rsidRPr="006A0F32">
        <w:rPr>
          <w:strike/>
        </w:rPr>
        <w:t>varies</w:t>
      </w:r>
      <w:r w:rsidR="00F1646E">
        <w:t xml:space="preserve"> </w:t>
      </w:r>
      <w:r>
        <w:rPr>
          <w:color w:val="FF0000"/>
        </w:rPr>
        <w:t xml:space="preserve">different </w:t>
      </w:r>
      <w:r w:rsidR="00F1646E">
        <w:t xml:space="preserve">courses: mathematic, computer principles, computer network, security, </w:t>
      </w:r>
      <w:r>
        <w:rPr>
          <w:color w:val="FF0000"/>
        </w:rPr>
        <w:t xml:space="preserve">and </w:t>
      </w:r>
      <w:r w:rsidR="00F1646E">
        <w:t>software engineer</w:t>
      </w:r>
      <w:r w:rsidR="00A86102">
        <w:t>ing</w:t>
      </w:r>
      <w:r>
        <w:t xml:space="preserve">. </w:t>
      </w:r>
      <w:r w:rsidR="00004746">
        <w:t xml:space="preserve">Whereas, the student organization or club activities, at least a certain proportion of them, are not very specific or practical for students. As far as I concerned, many activities are merely arranged for fun, </w:t>
      </w:r>
      <w:r w:rsidR="003B0205">
        <w:rPr>
          <w:color w:val="FF0000"/>
        </w:rPr>
        <w:t xml:space="preserve">which </w:t>
      </w:r>
      <w:r w:rsidR="00004746" w:rsidRPr="003B0205">
        <w:rPr>
          <w:strike/>
        </w:rPr>
        <w:t>in some sense, they</w:t>
      </w:r>
      <w:r w:rsidR="00004746">
        <w:t xml:space="preserve"> are </w:t>
      </w:r>
      <w:r w:rsidR="00004746" w:rsidRPr="003B0205">
        <w:rPr>
          <w:strike/>
        </w:rPr>
        <w:t>both</w:t>
      </w:r>
      <w:r w:rsidR="00004746">
        <w:t xml:space="preserve"> time-consuming and costly.</w:t>
      </w:r>
    </w:p>
    <w:p w14:paraId="4844F6CD" w14:textId="77777777" w:rsidR="00CB5726" w:rsidRDefault="00CB5726" w:rsidP="00CB5726"/>
    <w:p w14:paraId="18BCF7E2" w14:textId="77777777" w:rsidR="007B4495" w:rsidRDefault="003B0205" w:rsidP="00CB5726">
      <w:commentRangeStart w:id="10"/>
      <w:r>
        <w:rPr>
          <w:color w:val="FF0000"/>
        </w:rPr>
        <w:t xml:space="preserve">In </w:t>
      </w:r>
      <w:r w:rsidR="00CB5726" w:rsidRPr="003B0205">
        <w:rPr>
          <w:strike/>
        </w:rPr>
        <w:t>By way of</w:t>
      </w:r>
      <w:r w:rsidR="00CB5726">
        <w:t xml:space="preserve"> conclusion, I </w:t>
      </w:r>
      <w:r w:rsidR="00CB5726" w:rsidRPr="003B0205">
        <w:rPr>
          <w:strike/>
        </w:rPr>
        <w:t xml:space="preserve">am of the </w:t>
      </w:r>
      <w:r w:rsidR="00543F34" w:rsidRPr="003B0205">
        <w:rPr>
          <w:strike/>
        </w:rPr>
        <w:t>opinion</w:t>
      </w:r>
      <w:r w:rsidR="00CB5726">
        <w:t xml:space="preserve"> </w:t>
      </w:r>
      <w:r>
        <w:rPr>
          <w:color w:val="FF0000"/>
        </w:rPr>
        <w:t xml:space="preserve">believe </w:t>
      </w:r>
      <w:r w:rsidR="00CB5726">
        <w:t xml:space="preserve">that organization or club activities cannot offer </w:t>
      </w:r>
      <w:r w:rsidR="0008213B">
        <w:t>as</w:t>
      </w:r>
      <w:r w:rsidR="00CB5726">
        <w:t xml:space="preserve"> </w:t>
      </w:r>
      <w:r w:rsidR="007435A8">
        <w:t>many</w:t>
      </w:r>
      <w:r w:rsidR="00CB5726">
        <w:t xml:space="preserve"> benefits as what we get from academic studies.</w:t>
      </w:r>
      <w:r w:rsidR="009E174C">
        <w:t xml:space="preserve"> Students </w:t>
      </w:r>
      <w:r>
        <w:rPr>
          <w:color w:val="FF0000"/>
        </w:rPr>
        <w:t xml:space="preserve">should </w:t>
      </w:r>
      <w:r w:rsidR="009E174C" w:rsidRPr="003B0205">
        <w:rPr>
          <w:strike/>
        </w:rPr>
        <w:t>are</w:t>
      </w:r>
      <w:r w:rsidR="009E174C">
        <w:t xml:space="preserve"> better </w:t>
      </w:r>
      <w:r w:rsidR="009E174C" w:rsidRPr="003B0205">
        <w:rPr>
          <w:strike/>
        </w:rPr>
        <w:t>to</w:t>
      </w:r>
      <w:r w:rsidR="009E174C">
        <w:t xml:space="preserve"> focus on the latter with more energy, </w:t>
      </w:r>
      <w:r>
        <w:rPr>
          <w:color w:val="FF0000"/>
        </w:rPr>
        <w:t xml:space="preserve">so </w:t>
      </w:r>
      <w:r w:rsidR="009E174C">
        <w:t xml:space="preserve">they will eventually find their life in </w:t>
      </w:r>
      <w:r w:rsidR="009E174C" w:rsidRPr="003B0205">
        <w:rPr>
          <w:strike/>
        </w:rPr>
        <w:t>Universities</w:t>
      </w:r>
      <w:r w:rsidR="009E174C">
        <w:t xml:space="preserve"> </w:t>
      </w:r>
      <w:proofErr w:type="spellStart"/>
      <w:r>
        <w:rPr>
          <w:color w:val="FF0000"/>
        </w:rPr>
        <w:t>universities</w:t>
      </w:r>
      <w:proofErr w:type="spellEnd"/>
      <w:r>
        <w:rPr>
          <w:color w:val="FF0000"/>
        </w:rPr>
        <w:t xml:space="preserve"> </w:t>
      </w:r>
      <w:r w:rsidR="009E174C">
        <w:t>or colleges much more meaningful.</w:t>
      </w:r>
      <w:commentRangeEnd w:id="10"/>
      <w:r w:rsidR="00152C93">
        <w:rPr>
          <w:rStyle w:val="CommentReference"/>
        </w:rPr>
        <w:commentReference w:id="10"/>
      </w:r>
    </w:p>
    <w:p w14:paraId="247E51AD" w14:textId="77777777" w:rsidR="003B0205" w:rsidRDefault="003B0205" w:rsidP="00CB5726"/>
    <w:p w14:paraId="1D1012A5" w14:textId="77777777" w:rsidR="00152C93" w:rsidRPr="005F52CC" w:rsidRDefault="00152C93" w:rsidP="00152C93">
      <w:pPr>
        <w:pStyle w:val="NormalWeb"/>
        <w:spacing w:before="0" w:beforeAutospacing="0" w:after="0" w:afterAutospacing="0"/>
        <w:rPr>
          <w:rFonts w:asciiTheme="majorHAnsi" w:hAnsiTheme="majorHAnsi"/>
          <w:color w:val="7030A0"/>
          <w:sz w:val="22"/>
          <w:szCs w:val="22"/>
        </w:rPr>
      </w:pPr>
      <w:r w:rsidRPr="005F52CC">
        <w:rPr>
          <w:rFonts w:asciiTheme="majorHAnsi" w:hAnsiTheme="majorHAnsi"/>
          <w:color w:val="7030A0"/>
          <w:sz w:val="22"/>
          <w:szCs w:val="22"/>
        </w:rPr>
        <w:t xml:space="preserve">Hi! I commend you for being able to write such an essay with sufficient details that answer the question and you were able to present your ideas in a logical manner with only minor errors in coherence, cohesion, sentence structure, grammar and vocabulary. I am surprised that you already write this good on your first task! Good job! </w:t>
      </w:r>
      <w:r w:rsidRPr="005F52CC">
        <w:rPr>
          <w:rFonts w:asciiTheme="majorHAnsi" w:hAnsiTheme="majorHAnsi"/>
          <w:color w:val="7030A0"/>
          <w:sz w:val="22"/>
          <w:szCs w:val="22"/>
        </w:rPr>
        <w:sym w:font="Wingdings" w:char="F04A"/>
      </w:r>
    </w:p>
    <w:p w14:paraId="0CA811A5" w14:textId="77777777" w:rsidR="00152C93" w:rsidRPr="005F52CC" w:rsidRDefault="00152C93" w:rsidP="00152C93">
      <w:pPr>
        <w:pStyle w:val="NormalWeb"/>
        <w:spacing w:before="0" w:beforeAutospacing="0" w:after="0" w:afterAutospacing="0"/>
        <w:rPr>
          <w:rFonts w:asciiTheme="majorHAnsi" w:hAnsiTheme="majorHAnsi"/>
          <w:color w:val="7030A0"/>
          <w:sz w:val="22"/>
          <w:szCs w:val="22"/>
        </w:rPr>
      </w:pPr>
    </w:p>
    <w:p w14:paraId="26B9A848" w14:textId="77777777" w:rsidR="00152C93" w:rsidRDefault="00152C93" w:rsidP="00152C93">
      <w:pPr>
        <w:pStyle w:val="NormalWeb"/>
        <w:spacing w:before="0" w:beforeAutospacing="0" w:after="0" w:afterAutospacing="0"/>
        <w:rPr>
          <w:rFonts w:asciiTheme="majorHAnsi" w:hAnsiTheme="majorHAnsi"/>
          <w:color w:val="7030A0"/>
          <w:sz w:val="22"/>
          <w:szCs w:val="22"/>
        </w:rPr>
      </w:pPr>
      <w:r w:rsidRPr="005F52CC">
        <w:rPr>
          <w:rFonts w:asciiTheme="majorHAnsi" w:hAnsiTheme="majorHAnsi"/>
          <w:color w:val="7030A0"/>
          <w:sz w:val="22"/>
          <w:szCs w:val="22"/>
        </w:rPr>
        <w:t xml:space="preserve">My main concern, however, is your weak word choice, which sometimes lead to wordiness. </w:t>
      </w:r>
      <w:r w:rsidRPr="005F52CC">
        <w:rPr>
          <w:rFonts w:asciiTheme="majorHAnsi" w:hAnsiTheme="majorHAnsi"/>
          <w:color w:val="7030A0"/>
          <w:sz w:val="22"/>
          <w:szCs w:val="22"/>
          <w:shd w:val="clear" w:color="auto" w:fill="FFFFFF"/>
        </w:rPr>
        <w:t>Your writing will be much easier to read if you strive for clarity. The best rule to remember is to </w:t>
      </w:r>
      <w:r w:rsidRPr="005F52CC">
        <w:rPr>
          <w:rFonts w:asciiTheme="majorHAnsi" w:hAnsiTheme="majorHAnsi"/>
          <w:i/>
          <w:iCs/>
          <w:color w:val="7030A0"/>
          <w:sz w:val="22"/>
          <w:szCs w:val="22"/>
          <w:shd w:val="clear" w:color="auto" w:fill="FFFFFF"/>
        </w:rPr>
        <w:t>keep it simple</w:t>
      </w:r>
      <w:r w:rsidRPr="005F52CC">
        <w:rPr>
          <w:rFonts w:asciiTheme="majorHAnsi" w:hAnsiTheme="majorHAnsi"/>
          <w:color w:val="7030A0"/>
          <w:sz w:val="22"/>
          <w:szCs w:val="22"/>
          <w:shd w:val="clear" w:color="auto" w:fill="FFFFFF"/>
        </w:rPr>
        <w:t xml:space="preserve">. When you proofread, keep an eye out for explanations that seem to go around in circles. If a point can be expressed in 20 words, don't use 40. </w:t>
      </w:r>
      <w:r w:rsidRPr="005F52CC">
        <w:rPr>
          <w:rFonts w:asciiTheme="majorHAnsi" w:hAnsiTheme="majorHAnsi"/>
          <w:color w:val="7030A0"/>
          <w:sz w:val="22"/>
          <w:szCs w:val="22"/>
        </w:rPr>
        <w:t xml:space="preserve">Also, try to vary your sentences structure so that the sentences are of differing lengths. </w:t>
      </w:r>
      <w:r w:rsidRPr="005F52CC">
        <w:rPr>
          <w:rFonts w:asciiTheme="majorHAnsi" w:hAnsiTheme="majorHAnsi"/>
          <w:color w:val="7030A0"/>
          <w:sz w:val="22"/>
          <w:szCs w:val="22"/>
          <w:shd w:val="clear" w:color="auto" w:fill="FFFFFF"/>
        </w:rPr>
        <w:t xml:space="preserve">If you use short sentences all the time, your paper will sound choppy. If you use long sentences all the time, you will lose the reader in the long details. Nevertheless, you have reached an overall score of </w:t>
      </w:r>
      <w:r w:rsidRPr="005F52CC">
        <w:rPr>
          <w:rFonts w:asciiTheme="majorHAnsi" w:hAnsiTheme="majorHAnsi"/>
          <w:b/>
          <w:color w:val="7030A0"/>
          <w:sz w:val="22"/>
          <w:szCs w:val="22"/>
          <w:shd w:val="clear" w:color="auto" w:fill="FFFFFF"/>
        </w:rPr>
        <w:t>25</w:t>
      </w:r>
      <w:r w:rsidRPr="005F52CC">
        <w:rPr>
          <w:rFonts w:asciiTheme="majorHAnsi" w:hAnsiTheme="majorHAnsi"/>
          <w:color w:val="7030A0"/>
          <w:sz w:val="22"/>
          <w:szCs w:val="22"/>
          <w:shd w:val="clear" w:color="auto" w:fill="FFFFFF"/>
        </w:rPr>
        <w:t xml:space="preserve">. </w:t>
      </w:r>
      <w:r w:rsidRPr="005F52CC">
        <w:rPr>
          <w:rFonts w:asciiTheme="majorHAnsi" w:hAnsiTheme="majorHAnsi"/>
          <w:color w:val="7030A0"/>
          <w:sz w:val="22"/>
          <w:szCs w:val="22"/>
        </w:rPr>
        <w:t xml:space="preserve">Keep it up! </w:t>
      </w:r>
      <w:r w:rsidRPr="005F52CC">
        <w:rPr>
          <w:rFonts w:asciiTheme="majorHAnsi" w:hAnsiTheme="majorHAnsi"/>
          <w:color w:val="7030A0"/>
          <w:sz w:val="22"/>
          <w:szCs w:val="22"/>
        </w:rPr>
        <w:sym w:font="Wingdings" w:char="F04A"/>
      </w:r>
    </w:p>
    <w:p w14:paraId="3B79949E" w14:textId="77777777" w:rsidR="00152C93" w:rsidRDefault="00152C93" w:rsidP="00152C93">
      <w:pPr>
        <w:pStyle w:val="NormalWeb"/>
        <w:spacing w:before="0" w:beforeAutospacing="0" w:after="0" w:afterAutospacing="0"/>
        <w:rPr>
          <w:rFonts w:asciiTheme="majorHAnsi" w:hAnsiTheme="majorHAnsi"/>
          <w:color w:val="7030A0"/>
          <w:sz w:val="22"/>
          <w:szCs w:val="22"/>
        </w:rPr>
      </w:pPr>
    </w:p>
    <w:p w14:paraId="42474FA9" w14:textId="77777777" w:rsidR="00152C93" w:rsidRDefault="00152C93" w:rsidP="00152C93">
      <w:pPr>
        <w:pStyle w:val="NormalWeb"/>
        <w:spacing w:before="0" w:beforeAutospacing="0" w:after="0" w:afterAutospacing="0"/>
        <w:rPr>
          <w:rFonts w:asciiTheme="majorHAnsi" w:hAnsiTheme="majorHAnsi"/>
          <w:color w:val="7030A0"/>
          <w:sz w:val="22"/>
          <w:szCs w:val="22"/>
        </w:rPr>
      </w:pPr>
    </w:p>
    <w:p w14:paraId="44C7CD34" w14:textId="77777777" w:rsidR="00152C93" w:rsidRDefault="00152C93" w:rsidP="00152C93">
      <w:pPr>
        <w:pStyle w:val="NormalWeb"/>
        <w:spacing w:before="0" w:beforeAutospacing="0" w:after="0" w:afterAutospacing="0"/>
        <w:rPr>
          <w:rFonts w:asciiTheme="majorHAnsi" w:hAnsiTheme="majorHAnsi"/>
          <w:color w:val="7030A0"/>
          <w:sz w:val="22"/>
          <w:szCs w:val="22"/>
        </w:rPr>
      </w:pPr>
    </w:p>
    <w:p w14:paraId="40181051" w14:textId="77777777" w:rsidR="00152C93" w:rsidRPr="005F52CC" w:rsidRDefault="00152C93" w:rsidP="00152C93">
      <w:pPr>
        <w:pStyle w:val="NormalWeb"/>
        <w:numPr>
          <w:ilvl w:val="0"/>
          <w:numId w:val="1"/>
        </w:numPr>
        <w:spacing w:before="0" w:beforeAutospacing="0" w:after="0" w:afterAutospacing="0"/>
        <w:rPr>
          <w:rFonts w:asciiTheme="majorHAnsi" w:hAnsiTheme="majorHAnsi"/>
          <w:color w:val="7030A0"/>
          <w:sz w:val="22"/>
          <w:szCs w:val="22"/>
        </w:rPr>
      </w:pPr>
      <w:proofErr w:type="spellStart"/>
      <w:r>
        <w:rPr>
          <w:rFonts w:asciiTheme="majorHAnsi" w:hAnsiTheme="majorHAnsi"/>
          <w:color w:val="7030A0"/>
          <w:sz w:val="22"/>
          <w:szCs w:val="22"/>
        </w:rPr>
        <w:t>Ceejay</w:t>
      </w:r>
      <w:proofErr w:type="spellEnd"/>
      <w:r>
        <w:rPr>
          <w:rFonts w:asciiTheme="majorHAnsi" w:hAnsiTheme="majorHAnsi"/>
          <w:color w:val="7030A0"/>
          <w:sz w:val="22"/>
          <w:szCs w:val="22"/>
        </w:rPr>
        <w:t xml:space="preserve">   -</w:t>
      </w:r>
    </w:p>
    <w:p w14:paraId="7636D7C0" w14:textId="77777777" w:rsidR="00152C93" w:rsidRDefault="00152C93" w:rsidP="00CB5726"/>
    <w:p w14:paraId="30FFE945" w14:textId="77777777" w:rsidR="003B0205" w:rsidRDefault="003B0205" w:rsidP="00CB5726"/>
    <w:p w14:paraId="64A4D41B"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b/>
          <w:bCs/>
          <w:color w:val="7030A0"/>
          <w:sz w:val="30"/>
          <w:szCs w:val="30"/>
          <w:shd w:val="clear" w:color="auto" w:fill="FFFFFF"/>
        </w:rPr>
      </w:pPr>
      <w:r w:rsidRPr="005F52CC">
        <w:rPr>
          <w:rFonts w:asciiTheme="majorHAnsi" w:hAnsiTheme="majorHAnsi" w:cs="Arial"/>
          <w:b/>
          <w:bCs/>
          <w:color w:val="7030A0"/>
          <w:sz w:val="30"/>
          <w:szCs w:val="30"/>
          <w:shd w:val="clear" w:color="auto" w:fill="FFFFFF"/>
        </w:rPr>
        <w:t>10 TIPS FOR THE TOEFL ESSAY</w:t>
      </w:r>
    </w:p>
    <w:p w14:paraId="2269FA0F"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1) </w:t>
      </w:r>
      <w:r w:rsidRPr="005F52CC">
        <w:rPr>
          <w:rFonts w:asciiTheme="majorHAnsi" w:hAnsiTheme="majorHAnsi" w:cs="Arial"/>
          <w:b/>
          <w:bCs/>
          <w:color w:val="7030A0"/>
          <w:sz w:val="22"/>
          <w:szCs w:val="22"/>
          <w:shd w:val="clear" w:color="auto" w:fill="FFFFFF"/>
        </w:rPr>
        <w:t>Read the statement carefully and make sure you understand it.</w:t>
      </w:r>
      <w:r w:rsidRPr="005F52CC">
        <w:rPr>
          <w:rFonts w:asciiTheme="majorHAnsi" w:hAnsiTheme="majorHAnsi" w:cs="Arial"/>
          <w:color w:val="7030A0"/>
          <w:sz w:val="22"/>
          <w:szCs w:val="22"/>
          <w:shd w:val="clear" w:color="auto" w:fill="FFFFFF"/>
        </w:rPr>
        <w:t> Always decide on what you are going to write before you start. Make a list of your main points.</w:t>
      </w:r>
    </w:p>
    <w:p w14:paraId="56AADAA7"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2) It </w:t>
      </w:r>
      <w:r w:rsidRPr="005F52CC">
        <w:rPr>
          <w:rFonts w:asciiTheme="majorHAnsi" w:hAnsiTheme="majorHAnsi" w:cs="Arial"/>
          <w:b/>
          <w:bCs/>
          <w:color w:val="7030A0"/>
          <w:sz w:val="22"/>
          <w:szCs w:val="22"/>
          <w:shd w:val="clear" w:color="auto" w:fill="FFFFFF"/>
        </w:rPr>
        <w:t>should be easy to identify the introduction, development and conclusion</w:t>
      </w:r>
      <w:r w:rsidRPr="005F52CC">
        <w:rPr>
          <w:rFonts w:asciiTheme="majorHAnsi" w:hAnsiTheme="majorHAnsi" w:cs="Arial"/>
          <w:color w:val="7030A0"/>
          <w:sz w:val="22"/>
          <w:szCs w:val="22"/>
          <w:shd w:val="clear" w:color="auto" w:fill="FFFFFF"/>
        </w:rPr>
        <w:t>. Each section should have at least one separate paragraph.</w:t>
      </w:r>
    </w:p>
    <w:p w14:paraId="73932443"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3) Type or write in a </w:t>
      </w:r>
      <w:r w:rsidRPr="005F52CC">
        <w:rPr>
          <w:rFonts w:asciiTheme="majorHAnsi" w:hAnsiTheme="majorHAnsi" w:cs="Arial"/>
          <w:b/>
          <w:bCs/>
          <w:color w:val="7030A0"/>
          <w:sz w:val="22"/>
          <w:szCs w:val="22"/>
          <w:shd w:val="clear" w:color="auto" w:fill="FFFFFF"/>
        </w:rPr>
        <w:t>clear, large script.</w:t>
      </w:r>
    </w:p>
    <w:p w14:paraId="6EE3183F"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4) </w:t>
      </w:r>
      <w:r w:rsidRPr="005F52CC">
        <w:rPr>
          <w:rFonts w:asciiTheme="majorHAnsi" w:hAnsiTheme="majorHAnsi" w:cs="Arial"/>
          <w:b/>
          <w:bCs/>
          <w:color w:val="7030A0"/>
          <w:sz w:val="22"/>
          <w:szCs w:val="22"/>
          <w:shd w:val="clear" w:color="auto" w:fill="FFFFFF"/>
        </w:rPr>
        <w:t>Address the entire question or statement</w:t>
      </w:r>
      <w:r w:rsidRPr="005F52CC">
        <w:rPr>
          <w:rFonts w:asciiTheme="majorHAnsi" w:hAnsiTheme="majorHAnsi" w:cs="Arial"/>
          <w:color w:val="7030A0"/>
          <w:sz w:val="22"/>
          <w:szCs w:val="22"/>
          <w:shd w:val="clear" w:color="auto" w:fill="FFFFFF"/>
        </w:rPr>
        <w:t>, not just part of it.</w:t>
      </w:r>
    </w:p>
    <w:p w14:paraId="1926171C"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5) Learn the </w:t>
      </w:r>
      <w:r w:rsidRPr="005F52CC">
        <w:rPr>
          <w:rFonts w:asciiTheme="majorHAnsi" w:hAnsiTheme="majorHAnsi" w:cs="Arial"/>
          <w:b/>
          <w:bCs/>
          <w:color w:val="7030A0"/>
          <w:sz w:val="22"/>
          <w:szCs w:val="22"/>
          <w:shd w:val="clear" w:color="auto" w:fill="FFFFFF"/>
        </w:rPr>
        <w:t>rules of English punctuation</w:t>
      </w:r>
      <w:r w:rsidRPr="005F52CC">
        <w:rPr>
          <w:rFonts w:asciiTheme="majorHAnsi" w:hAnsiTheme="majorHAnsi" w:cs="Arial"/>
          <w:color w:val="7030A0"/>
          <w:sz w:val="22"/>
          <w:szCs w:val="22"/>
          <w:shd w:val="clear" w:color="auto" w:fill="FFFFFF"/>
        </w:rPr>
        <w:t> and use them. Each sentence should start with a capital letter and end with a period, question mark or exclamation point.</w:t>
      </w:r>
    </w:p>
    <w:p w14:paraId="65514823"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6) </w:t>
      </w:r>
      <w:r w:rsidRPr="005F52CC">
        <w:rPr>
          <w:rFonts w:asciiTheme="majorHAnsi" w:hAnsiTheme="majorHAnsi" w:cs="Arial"/>
          <w:b/>
          <w:bCs/>
          <w:color w:val="7030A0"/>
          <w:sz w:val="22"/>
          <w:szCs w:val="22"/>
          <w:shd w:val="clear" w:color="auto" w:fill="FFFFFF"/>
        </w:rPr>
        <w:t>Write short, simple complete sentences.</w:t>
      </w:r>
      <w:r w:rsidRPr="005F52CC">
        <w:rPr>
          <w:rFonts w:asciiTheme="majorHAnsi" w:hAnsiTheme="majorHAnsi" w:cs="Arial"/>
          <w:color w:val="7030A0"/>
          <w:sz w:val="22"/>
          <w:szCs w:val="22"/>
          <w:shd w:val="clear" w:color="auto" w:fill="FFFFFF"/>
        </w:rPr>
        <w:t> This style sounds strong in English</w:t>
      </w:r>
    </w:p>
    <w:p w14:paraId="7A49650A"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7) </w:t>
      </w:r>
      <w:r w:rsidRPr="005F52CC">
        <w:rPr>
          <w:rFonts w:asciiTheme="majorHAnsi" w:hAnsiTheme="majorHAnsi" w:cs="Arial"/>
          <w:b/>
          <w:bCs/>
          <w:color w:val="7030A0"/>
          <w:sz w:val="22"/>
          <w:szCs w:val="22"/>
          <w:shd w:val="clear" w:color="auto" w:fill="FFFFFF"/>
        </w:rPr>
        <w:t>Do not begin sentences with the conjunctions</w:t>
      </w:r>
      <w:r w:rsidRPr="005F52CC">
        <w:rPr>
          <w:rFonts w:asciiTheme="majorHAnsi" w:hAnsiTheme="majorHAnsi" w:cs="Arial"/>
          <w:color w:val="7030A0"/>
          <w:sz w:val="22"/>
          <w:szCs w:val="22"/>
          <w:shd w:val="clear" w:color="auto" w:fill="FFFFFF"/>
        </w:rPr>
        <w:t> and, or, but or with because.</w:t>
      </w:r>
    </w:p>
    <w:p w14:paraId="6CB63A46"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8) Make sure that </w:t>
      </w:r>
      <w:r w:rsidRPr="005F52CC">
        <w:rPr>
          <w:rFonts w:asciiTheme="majorHAnsi" w:hAnsiTheme="majorHAnsi" w:cs="Arial"/>
          <w:b/>
          <w:bCs/>
          <w:color w:val="7030A0"/>
          <w:sz w:val="22"/>
          <w:szCs w:val="22"/>
          <w:shd w:val="clear" w:color="auto" w:fill="FFFFFF"/>
        </w:rPr>
        <w:t>each sentence has a clearly identifiable main subject</w:t>
      </w:r>
      <w:r w:rsidRPr="005F52CC">
        <w:rPr>
          <w:rFonts w:asciiTheme="majorHAnsi" w:hAnsiTheme="majorHAnsi" w:cs="Arial"/>
          <w:color w:val="7030A0"/>
          <w:sz w:val="22"/>
          <w:szCs w:val="22"/>
          <w:shd w:val="clear" w:color="auto" w:fill="FFFFFF"/>
        </w:rPr>
        <w:t> and main verb and that they agree in number and tense.</w:t>
      </w:r>
    </w:p>
    <w:p w14:paraId="25E68332"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9) </w:t>
      </w:r>
      <w:r w:rsidRPr="005F52CC">
        <w:rPr>
          <w:rFonts w:asciiTheme="majorHAnsi" w:hAnsiTheme="majorHAnsi" w:cs="Arial"/>
          <w:b/>
          <w:bCs/>
          <w:color w:val="7030A0"/>
          <w:sz w:val="22"/>
          <w:szCs w:val="22"/>
          <w:shd w:val="clear" w:color="auto" w:fill="FFFFFF"/>
        </w:rPr>
        <w:t>Use a variety of sentence structures;</w:t>
      </w:r>
      <w:r w:rsidRPr="005F52CC">
        <w:rPr>
          <w:rFonts w:asciiTheme="majorHAnsi" w:hAnsiTheme="majorHAnsi" w:cs="Arial"/>
          <w:color w:val="7030A0"/>
          <w:sz w:val="22"/>
          <w:szCs w:val="22"/>
          <w:shd w:val="clear" w:color="auto" w:fill="FFFFFF"/>
        </w:rPr>
        <w:t> at least one question, passive voice sentence, conditional sentence, complex sentence, etc.</w:t>
      </w:r>
    </w:p>
    <w:p w14:paraId="1743E112"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b/>
          <w:bCs/>
          <w:color w:val="7030A0"/>
          <w:sz w:val="22"/>
          <w:szCs w:val="22"/>
          <w:shd w:val="clear" w:color="auto" w:fill="FFFFFF"/>
        </w:rPr>
      </w:pPr>
      <w:r w:rsidRPr="005F52CC">
        <w:rPr>
          <w:rFonts w:asciiTheme="majorHAnsi" w:hAnsiTheme="majorHAnsi" w:cs="Arial"/>
          <w:color w:val="7030A0"/>
          <w:sz w:val="22"/>
          <w:szCs w:val="22"/>
          <w:shd w:val="clear" w:color="auto" w:fill="FFFFFF"/>
        </w:rPr>
        <w:t>10) </w:t>
      </w:r>
      <w:r w:rsidRPr="005F52CC">
        <w:rPr>
          <w:rFonts w:asciiTheme="majorHAnsi" w:hAnsiTheme="majorHAnsi" w:cs="Arial"/>
          <w:b/>
          <w:bCs/>
          <w:color w:val="7030A0"/>
          <w:sz w:val="22"/>
          <w:szCs w:val="22"/>
          <w:shd w:val="clear" w:color="auto" w:fill="FFFFFF"/>
        </w:rPr>
        <w:t>Use specific examples</w:t>
      </w:r>
      <w:r w:rsidRPr="005F52CC">
        <w:rPr>
          <w:rFonts w:asciiTheme="majorHAnsi" w:hAnsiTheme="majorHAnsi" w:cs="Arial"/>
          <w:color w:val="7030A0"/>
          <w:sz w:val="22"/>
          <w:szCs w:val="22"/>
          <w:shd w:val="clear" w:color="auto" w:fill="FFFFFF"/>
        </w:rPr>
        <w:t> or reasons to support your ideas. Stories or examples from your personal life are best. </w:t>
      </w:r>
      <w:r w:rsidRPr="005F52CC">
        <w:rPr>
          <w:rFonts w:asciiTheme="majorHAnsi" w:hAnsiTheme="majorHAnsi" w:cs="Arial"/>
          <w:b/>
          <w:bCs/>
          <w:color w:val="7030A0"/>
          <w:sz w:val="22"/>
          <w:szCs w:val="22"/>
          <w:shd w:val="clear" w:color="auto" w:fill="FFFFFF"/>
        </w:rPr>
        <w:t>Remember, no one is checking up to see if these stories are true.</w:t>
      </w:r>
    </w:p>
    <w:p w14:paraId="221E2318"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p>
    <w:p w14:paraId="793501FE" w14:textId="77777777" w:rsidR="00152C93" w:rsidRDefault="00152C93" w:rsidP="00CB5726"/>
    <w:p w14:paraId="019A68E9" w14:textId="77777777" w:rsidR="003B0205" w:rsidRPr="00152C93" w:rsidRDefault="003B0205" w:rsidP="00CB5726">
      <w:pPr>
        <w:rPr>
          <w:b/>
          <w:sz w:val="30"/>
          <w:szCs w:val="30"/>
        </w:rPr>
      </w:pPr>
      <w:r w:rsidRPr="00152C93">
        <w:rPr>
          <w:b/>
          <w:sz w:val="30"/>
          <w:szCs w:val="30"/>
        </w:rPr>
        <w:t>REVISED VERSION:</w:t>
      </w:r>
    </w:p>
    <w:p w14:paraId="1BB75B09" w14:textId="77777777" w:rsidR="003B0205" w:rsidRPr="00152C93" w:rsidRDefault="003B0205" w:rsidP="00152C93">
      <w:r w:rsidRPr="00152C93">
        <w:rPr>
          <w:rFonts w:hint="eastAsia"/>
        </w:rPr>
        <w:t xml:space="preserve">In my university, </w:t>
      </w:r>
      <w:r w:rsidRPr="00152C93">
        <w:t>there are over a hundred student organizations and clubs. Every year a variety of activities are held such as musical festival, movie season, and costume</w:t>
      </w:r>
      <w:r w:rsidR="00152C93" w:rsidRPr="00152C93">
        <w:rPr>
          <w:color w:val="FF0000"/>
        </w:rPr>
        <w:t xml:space="preserve"> </w:t>
      </w:r>
      <w:r w:rsidR="00152C93" w:rsidRPr="00152C93">
        <w:t>play</w:t>
      </w:r>
      <w:r w:rsidRPr="00152C93">
        <w:t xml:space="preserve"> events (</w:t>
      </w:r>
      <w:proofErr w:type="spellStart"/>
      <w:r w:rsidRPr="00152C93">
        <w:t>cosplay</w:t>
      </w:r>
      <w:proofErr w:type="spellEnd"/>
      <w:r w:rsidRPr="00152C93">
        <w:t>), just to name a few. Although they are colorful, I disagree with that students can gain as much from organization or club activities as they can get from their academic studies, due to some reasons.</w:t>
      </w:r>
    </w:p>
    <w:p w14:paraId="642C1813" w14:textId="77777777" w:rsidR="003B0205" w:rsidRPr="00152C93" w:rsidRDefault="003B0205" w:rsidP="00152C93"/>
    <w:p w14:paraId="0AA471E7" w14:textId="77777777" w:rsidR="003B0205" w:rsidRPr="00152C93" w:rsidRDefault="003B0205" w:rsidP="00152C93">
      <w:r w:rsidRPr="00152C93">
        <w:t>First, the knowledge students get from academic studies are more systematic. Generally, academic studies were provided by professional instructors, they are most experienced people who can teach us in most proper way. However, the knowledge, which we get from some organizations or clubs is fragmentary. I can recall when I was in high school, I joined a programming organization. Sometimes, I thought I was an expert in this area, especially when I finished some applications. However, when I took my programming class in University, I started to realize the technologies of this area are extremely widespread. I misunderstood some principles, which may lead to serious problem to my application.</w:t>
      </w:r>
    </w:p>
    <w:p w14:paraId="61B25061" w14:textId="77777777" w:rsidR="003B0205" w:rsidRPr="00152C93" w:rsidRDefault="003B0205" w:rsidP="00152C93"/>
    <w:p w14:paraId="10C2928D" w14:textId="77777777" w:rsidR="003B0205" w:rsidRPr="00152C93" w:rsidRDefault="003B0205" w:rsidP="00152C93">
      <w:r w:rsidRPr="00152C93">
        <w:t>In addition, organization o</w:t>
      </w:r>
      <w:bookmarkStart w:id="11" w:name="_GoBack"/>
      <w:bookmarkEnd w:id="11"/>
      <w:r w:rsidRPr="00152C93">
        <w:t xml:space="preserve">r club activities normally do not have a feedback channel as academic studies. In most of cases, organizations or clubs are built by students with same interests. However, after you did not get a proper feedback from that organization, you cannot know what have you learnt and how have you learnt in these organizations, they are lacking of an evaluation system. On the contrary, any academic class has a fully-developed evaluation system. Students can </w:t>
      </w:r>
      <w:r w:rsidR="00152C93" w:rsidRPr="00152C93">
        <w:t xml:space="preserve">receive </w:t>
      </w:r>
      <w:r w:rsidRPr="00152C93">
        <w:t xml:space="preserve">a score based on every aspects of their performance on that class; hence, they get to know what did not go well and how they could do better next time. </w:t>
      </w:r>
    </w:p>
    <w:p w14:paraId="137CE1A0" w14:textId="77777777" w:rsidR="003B0205" w:rsidRPr="00152C93" w:rsidRDefault="003B0205" w:rsidP="00152C93"/>
    <w:p w14:paraId="38E865A8" w14:textId="77777777" w:rsidR="003B0205" w:rsidRPr="00152C93" w:rsidRDefault="003B0205" w:rsidP="00152C93">
      <w:r w:rsidRPr="00152C93">
        <w:t>Moreover, organization or club activities provide different benefits compared to academic studies. Academic studies are composed of courses in various fields, which do not focus only on the student’s major. The syllabus is discussed and designed by university officials in order to satisfy all the needs of students. For example, I was studying computer science in university and I had different courses: mathematic, computer principles, computer network, security, and software engineering. Whereas, the student organization or club activities, at least a certain proportion of them, are not very specific or practical for students. As far as I concerned, many activities are merely arranged for fun, which are time-consuming and costly.</w:t>
      </w:r>
    </w:p>
    <w:p w14:paraId="4690B027" w14:textId="77777777" w:rsidR="003B0205" w:rsidRPr="00152C93" w:rsidRDefault="003B0205" w:rsidP="00152C93"/>
    <w:p w14:paraId="37C2A501" w14:textId="77777777" w:rsidR="003B0205" w:rsidRPr="00152C93" w:rsidRDefault="003B0205" w:rsidP="00152C93">
      <w:r w:rsidRPr="00152C93">
        <w:t>In conclusion, I believe that organization or club activities cannot offer as many benefits as what we get from academic studies. Students should better focus on the latter with more energy, so they will eventually find their life in universities or colleges much more meaningful.</w:t>
      </w:r>
    </w:p>
    <w:p w14:paraId="4140F33A" w14:textId="77777777" w:rsidR="003B0205" w:rsidRPr="00152C93" w:rsidRDefault="003B0205" w:rsidP="00152C93"/>
    <w:sectPr w:rsidR="003B0205" w:rsidRPr="00152C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5-12-14T12:09:00Z" w:initials="CJR">
    <w:p w14:paraId="4F1C3F8C" w14:textId="77777777" w:rsidR="00152C93" w:rsidRDefault="00152C93">
      <w:pPr>
        <w:pStyle w:val="CommentText"/>
      </w:pPr>
      <w:r>
        <w:rPr>
          <w:rStyle w:val="CommentReference"/>
        </w:rPr>
        <w:annotationRef/>
      </w:r>
      <w:r>
        <w:rPr>
          <w:rStyle w:val="CommentReference"/>
        </w:rPr>
        <w:t>Revise word order.</w:t>
      </w:r>
    </w:p>
  </w:comment>
  <w:comment w:id="1" w:author="Editor" w:date="2015-12-14T12:08:00Z" w:initials="CJR">
    <w:p w14:paraId="09BEAB30" w14:textId="77777777" w:rsidR="00152C93" w:rsidRDefault="00152C93">
      <w:pPr>
        <w:pStyle w:val="CommentText"/>
      </w:pPr>
      <w:r>
        <w:rPr>
          <w:rStyle w:val="CommentReference"/>
        </w:rPr>
        <w:annotationRef/>
      </w:r>
      <w:r w:rsidRPr="005F52CC">
        <w:rPr>
          <w:rFonts w:asciiTheme="majorHAnsi" w:hAnsiTheme="majorHAnsi"/>
          <w:sz w:val="22"/>
          <w:szCs w:val="22"/>
        </w:rPr>
        <w:t>Reconstructed sentence for a more direct approach</w:t>
      </w:r>
    </w:p>
  </w:comment>
  <w:comment w:id="2" w:author="Editor" w:date="2015-12-14T12:08:00Z" w:initials="CJR">
    <w:p w14:paraId="72BA154B" w14:textId="77777777" w:rsidR="00152C93" w:rsidRDefault="00152C93">
      <w:pPr>
        <w:pStyle w:val="CommentText"/>
      </w:pPr>
      <w:r>
        <w:rPr>
          <w:rStyle w:val="CommentReference"/>
        </w:rPr>
        <w:annotationRef/>
      </w:r>
      <w:bookmarkStart w:id="3" w:name="OLE_LINK5"/>
      <w:bookmarkStart w:id="4" w:name="OLE_LINK6"/>
      <w:r w:rsidRPr="005F52CC">
        <w:rPr>
          <w:rFonts w:asciiTheme="majorHAnsi" w:hAnsiTheme="majorHAnsi"/>
          <w:sz w:val="22"/>
          <w:szCs w:val="22"/>
        </w:rPr>
        <w:t>Use a conjunctive adverb to create a smoother flow of idea</w:t>
      </w:r>
      <w:bookmarkEnd w:id="3"/>
      <w:bookmarkEnd w:id="4"/>
    </w:p>
  </w:comment>
  <w:comment w:id="5" w:author="Editor" w:date="2015-12-14T12:08:00Z" w:initials="CJR">
    <w:p w14:paraId="67CFDBAD" w14:textId="77777777" w:rsidR="00152C93" w:rsidRDefault="00152C93">
      <w:pPr>
        <w:pStyle w:val="CommentText"/>
      </w:pPr>
      <w:r>
        <w:rPr>
          <w:rStyle w:val="CommentReference"/>
        </w:rPr>
        <w:annotationRef/>
      </w:r>
      <w:r>
        <w:rPr>
          <w:rStyle w:val="CommentReference"/>
        </w:rPr>
        <w:t>Simplify.</w:t>
      </w:r>
    </w:p>
  </w:comment>
  <w:comment w:id="6" w:author="Editor" w:date="2015-12-14T12:07:00Z" w:initials="CJR">
    <w:p w14:paraId="2C2B5863" w14:textId="77777777" w:rsidR="00152C93" w:rsidRDefault="00152C93">
      <w:pPr>
        <w:pStyle w:val="CommentText"/>
      </w:pPr>
      <w:r>
        <w:rPr>
          <w:rStyle w:val="CommentReference"/>
        </w:rPr>
        <w:annotationRef/>
      </w:r>
      <w:r>
        <w:rPr>
          <w:rStyle w:val="CommentReference"/>
        </w:rPr>
        <w:t>This is redundant.</w:t>
      </w:r>
    </w:p>
  </w:comment>
  <w:comment w:id="7" w:author="Editor" w:date="2015-12-14T12:07:00Z" w:initials="CJR">
    <w:p w14:paraId="15EA8DF5" w14:textId="77777777" w:rsidR="00152C93" w:rsidRDefault="00152C93">
      <w:pPr>
        <w:pStyle w:val="CommentText"/>
      </w:pPr>
      <w:r>
        <w:rPr>
          <w:rStyle w:val="CommentReference"/>
        </w:rPr>
        <w:annotationRef/>
      </w:r>
      <w:r w:rsidRPr="005F52CC">
        <w:rPr>
          <w:rFonts w:asciiTheme="majorHAnsi" w:hAnsiTheme="majorHAnsi"/>
          <w:sz w:val="22"/>
          <w:szCs w:val="22"/>
        </w:rPr>
        <w:t xml:space="preserve">Do not start your sentence with coordinating conjunction </w:t>
      </w:r>
      <w:r w:rsidRPr="005F52CC">
        <w:rPr>
          <w:rFonts w:asciiTheme="majorHAnsi" w:hAnsiTheme="majorHAnsi"/>
          <w:i/>
          <w:sz w:val="22"/>
          <w:szCs w:val="22"/>
        </w:rPr>
        <w:t xml:space="preserve">and, but, so, </w:t>
      </w:r>
      <w:r w:rsidRPr="005F52CC">
        <w:rPr>
          <w:rFonts w:asciiTheme="majorHAnsi" w:hAnsiTheme="majorHAnsi"/>
          <w:sz w:val="22"/>
          <w:szCs w:val="22"/>
        </w:rPr>
        <w:t>and</w:t>
      </w:r>
      <w:r w:rsidRPr="005F52CC">
        <w:rPr>
          <w:rFonts w:asciiTheme="majorHAnsi" w:hAnsiTheme="majorHAnsi"/>
          <w:i/>
          <w:sz w:val="22"/>
          <w:szCs w:val="22"/>
        </w:rPr>
        <w:t xml:space="preserve"> because  </w:t>
      </w:r>
    </w:p>
  </w:comment>
  <w:comment w:id="8" w:author="Editor" w:date="2015-12-14T12:09:00Z" w:initials="CJR">
    <w:p w14:paraId="6254A820" w14:textId="77777777" w:rsidR="00152C93" w:rsidRDefault="00152C93">
      <w:pPr>
        <w:pStyle w:val="CommentText"/>
      </w:pPr>
      <w:r>
        <w:rPr>
          <w:rStyle w:val="CommentReference"/>
        </w:rPr>
        <w:annotationRef/>
      </w:r>
      <w:r w:rsidRPr="005F52CC">
        <w:rPr>
          <w:rFonts w:asciiTheme="majorHAnsi" w:hAnsiTheme="majorHAnsi"/>
        </w:rPr>
        <w:t xml:space="preserve">Use a </w:t>
      </w:r>
      <w:r w:rsidRPr="005F52CC">
        <w:rPr>
          <w:rFonts w:asciiTheme="majorHAnsi" w:eastAsia="Times New Roman" w:hAnsiTheme="majorHAnsi" w:cs="Times New Roman"/>
          <w:b/>
          <w:lang w:eastAsia="en-PH"/>
        </w:rPr>
        <w:t>semicolon</w:t>
      </w:r>
      <w:r w:rsidRPr="005F52CC">
        <w:rPr>
          <w:rFonts w:asciiTheme="majorHAnsi" w:eastAsia="Times New Roman" w:hAnsiTheme="majorHAnsi" w:cs="Times New Roman"/>
          <w:lang w:eastAsia="en-PH"/>
        </w:rPr>
        <w:t xml:space="preserve"> when using a conjunctive adverb in joining two independent clauses. A </w:t>
      </w:r>
      <w:r w:rsidRPr="005F52CC">
        <w:rPr>
          <w:rFonts w:asciiTheme="majorHAnsi" w:eastAsia="Times New Roman" w:hAnsiTheme="majorHAnsi" w:cs="Times New Roman"/>
          <w:b/>
          <w:lang w:eastAsia="en-PH"/>
        </w:rPr>
        <w:t>comma</w:t>
      </w:r>
      <w:r w:rsidRPr="005F52CC">
        <w:rPr>
          <w:rFonts w:asciiTheme="majorHAnsi" w:eastAsia="Times New Roman" w:hAnsiTheme="majorHAnsi" w:cs="Times New Roman"/>
          <w:lang w:eastAsia="en-PH"/>
        </w:rPr>
        <w:t xml:space="preserve"> should </w:t>
      </w:r>
      <w:r w:rsidRPr="005F52CC">
        <w:rPr>
          <w:rFonts w:asciiTheme="majorHAnsi" w:eastAsia="Times New Roman" w:hAnsiTheme="majorHAnsi" w:cs="Times New Roman"/>
          <w:b/>
          <w:i/>
          <w:iCs/>
          <w:lang w:eastAsia="en-PH"/>
        </w:rPr>
        <w:t>always</w:t>
      </w:r>
      <w:r w:rsidRPr="005F52CC">
        <w:rPr>
          <w:rFonts w:asciiTheme="majorHAnsi" w:eastAsia="Times New Roman" w:hAnsiTheme="majorHAnsi" w:cs="Times New Roman"/>
          <w:lang w:eastAsia="en-PH"/>
        </w:rPr>
        <w:t xml:space="preserve"> follow the conjunctive adverb in such instances. If a comma is used instead of a semicolon, a </w:t>
      </w:r>
      <w:r w:rsidRPr="005F52CC">
        <w:rPr>
          <w:rFonts w:asciiTheme="majorHAnsi" w:eastAsia="Times New Roman" w:hAnsiTheme="majorHAnsi" w:cs="Times New Roman"/>
          <w:b/>
          <w:lang w:eastAsia="en-PH"/>
        </w:rPr>
        <w:t>comma splice</w:t>
      </w:r>
      <w:r w:rsidRPr="005F52CC">
        <w:rPr>
          <w:rFonts w:asciiTheme="majorHAnsi" w:eastAsia="Times New Roman" w:hAnsiTheme="majorHAnsi" w:cs="Times New Roman"/>
          <w:lang w:eastAsia="en-PH"/>
        </w:rPr>
        <w:t xml:space="preserve"> is created. Such fo</w:t>
      </w:r>
      <w:r w:rsidRPr="005F52CC">
        <w:rPr>
          <w:rFonts w:asciiTheme="majorHAnsi" w:hAnsiTheme="majorHAnsi"/>
        </w:rPr>
        <w:t>rmations absolutely require the semicolon in front of the conjunctive adverb and a comma after the conjunctive</w:t>
      </w:r>
    </w:p>
  </w:comment>
  <w:comment w:id="9" w:author="Editor" w:date="2015-12-14T12:11:00Z" w:initials="CJR">
    <w:p w14:paraId="64C2AF56" w14:textId="77777777" w:rsidR="00152C93" w:rsidRDefault="00152C93">
      <w:pPr>
        <w:pStyle w:val="CommentText"/>
      </w:pPr>
      <w:r>
        <w:rPr>
          <w:rStyle w:val="CommentReference"/>
        </w:rPr>
        <w:annotationRef/>
      </w:r>
      <w:r>
        <w:rPr>
          <w:rStyle w:val="CommentReference"/>
        </w:rPr>
        <w:t>Be consistent with the point of view</w:t>
      </w:r>
    </w:p>
  </w:comment>
  <w:comment w:id="10" w:author="Editor" w:date="2015-12-14T12:11:00Z" w:initials="CJR">
    <w:p w14:paraId="1BCD5CAC" w14:textId="77777777" w:rsidR="00152C93" w:rsidRDefault="00152C93">
      <w:pPr>
        <w:pStyle w:val="CommentText"/>
      </w:pPr>
      <w:r>
        <w:rPr>
          <w:rStyle w:val="CommentReference"/>
        </w:rPr>
        <w:annotationRef/>
      </w:r>
      <w:r w:rsidRPr="005F52CC">
        <w:rPr>
          <w:rFonts w:asciiTheme="majorHAnsi" w:hAnsiTheme="majorHAnsi"/>
          <w:sz w:val="22"/>
          <w:szCs w:val="22"/>
        </w:rPr>
        <w:t>Choose a better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C3F8C" w15:done="0"/>
  <w15:commentEx w15:paraId="09BEAB30" w15:done="0"/>
  <w15:commentEx w15:paraId="72BA154B" w15:done="0"/>
  <w15:commentEx w15:paraId="67CFDBAD" w15:done="0"/>
  <w15:commentEx w15:paraId="2C2B5863" w15:done="0"/>
  <w15:commentEx w15:paraId="15EA8DF5" w15:done="0"/>
  <w15:commentEx w15:paraId="6254A820" w15:done="0"/>
  <w15:commentEx w15:paraId="64C2AF56" w15:done="0"/>
  <w15:commentEx w15:paraId="1BCD5C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44296"/>
    <w:rsid w:val="0008213B"/>
    <w:rsid w:val="000D05B7"/>
    <w:rsid w:val="001102B9"/>
    <w:rsid w:val="00131B1F"/>
    <w:rsid w:val="00135A04"/>
    <w:rsid w:val="00152C93"/>
    <w:rsid w:val="002046BC"/>
    <w:rsid w:val="00205FC2"/>
    <w:rsid w:val="002103DE"/>
    <w:rsid w:val="002850F1"/>
    <w:rsid w:val="002C5B51"/>
    <w:rsid w:val="002F1E98"/>
    <w:rsid w:val="003817A6"/>
    <w:rsid w:val="00393A32"/>
    <w:rsid w:val="003B0205"/>
    <w:rsid w:val="003B71AE"/>
    <w:rsid w:val="0041752E"/>
    <w:rsid w:val="00446B64"/>
    <w:rsid w:val="00453D1A"/>
    <w:rsid w:val="00470333"/>
    <w:rsid w:val="004852D7"/>
    <w:rsid w:val="004B5690"/>
    <w:rsid w:val="004C5C20"/>
    <w:rsid w:val="004D791E"/>
    <w:rsid w:val="005006E2"/>
    <w:rsid w:val="00512629"/>
    <w:rsid w:val="005412C0"/>
    <w:rsid w:val="00543F34"/>
    <w:rsid w:val="005B205A"/>
    <w:rsid w:val="005C5E9E"/>
    <w:rsid w:val="005E6AD8"/>
    <w:rsid w:val="005E6C07"/>
    <w:rsid w:val="00607BC7"/>
    <w:rsid w:val="0061137D"/>
    <w:rsid w:val="00615591"/>
    <w:rsid w:val="00634423"/>
    <w:rsid w:val="00676C02"/>
    <w:rsid w:val="006A0F32"/>
    <w:rsid w:val="006A7DFD"/>
    <w:rsid w:val="007435A8"/>
    <w:rsid w:val="00783CC0"/>
    <w:rsid w:val="007B4495"/>
    <w:rsid w:val="007F3262"/>
    <w:rsid w:val="007F563B"/>
    <w:rsid w:val="008126A4"/>
    <w:rsid w:val="00827E40"/>
    <w:rsid w:val="00835C5B"/>
    <w:rsid w:val="008765F5"/>
    <w:rsid w:val="008D7EBC"/>
    <w:rsid w:val="008F3197"/>
    <w:rsid w:val="00904999"/>
    <w:rsid w:val="009310D1"/>
    <w:rsid w:val="0094573C"/>
    <w:rsid w:val="0095343E"/>
    <w:rsid w:val="0098772C"/>
    <w:rsid w:val="009B16B9"/>
    <w:rsid w:val="009B4DCF"/>
    <w:rsid w:val="009E174C"/>
    <w:rsid w:val="00A11514"/>
    <w:rsid w:val="00A30935"/>
    <w:rsid w:val="00A40A1F"/>
    <w:rsid w:val="00A54C32"/>
    <w:rsid w:val="00A82931"/>
    <w:rsid w:val="00A82A39"/>
    <w:rsid w:val="00A86102"/>
    <w:rsid w:val="00AD65D4"/>
    <w:rsid w:val="00AE0635"/>
    <w:rsid w:val="00AE5083"/>
    <w:rsid w:val="00AF77C6"/>
    <w:rsid w:val="00B7096E"/>
    <w:rsid w:val="00B77726"/>
    <w:rsid w:val="00BA0B5E"/>
    <w:rsid w:val="00BF7410"/>
    <w:rsid w:val="00C75781"/>
    <w:rsid w:val="00CA770B"/>
    <w:rsid w:val="00CB5726"/>
    <w:rsid w:val="00D103F7"/>
    <w:rsid w:val="00D607C8"/>
    <w:rsid w:val="00DE276B"/>
    <w:rsid w:val="00E02AB0"/>
    <w:rsid w:val="00E76B1C"/>
    <w:rsid w:val="00EF4C30"/>
    <w:rsid w:val="00F1646E"/>
    <w:rsid w:val="00F45D29"/>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Editor</cp:lastModifiedBy>
  <cp:revision>2</cp:revision>
  <dcterms:created xsi:type="dcterms:W3CDTF">2015-12-14T04:13:00Z</dcterms:created>
  <dcterms:modified xsi:type="dcterms:W3CDTF">2015-12-14T04:13:00Z</dcterms:modified>
</cp:coreProperties>
</file>