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標楷體" w:hAnsi="Times New Roman"/>
          <w:lang w:val="zh-TW"/>
        </w:rPr>
        <w:id w:val="-1716499418"/>
        <w:docPartObj>
          <w:docPartGallery w:val="Table of Contents"/>
          <w:docPartUnique/>
        </w:docPartObj>
      </w:sdtPr>
      <w:sdtEndPr/>
      <w:sdtContent>
        <w:p w:rsidR="006347C5" w:rsidRDefault="006347C5" w:rsidP="00436C09">
          <w:pPr>
            <w:jc w:val="center"/>
            <w:rPr>
              <w:rFonts w:ascii="Times New Roman" w:eastAsia="標楷體" w:hAnsi="Times New Roman"/>
              <w:b/>
              <w:sz w:val="32"/>
              <w:lang w:val="zh-TW"/>
            </w:rPr>
          </w:pPr>
          <w:r w:rsidRPr="00B92257">
            <w:rPr>
              <w:rFonts w:ascii="Times New Roman" w:eastAsia="標楷體" w:hAnsi="Times New Roman" w:hint="eastAsia"/>
              <w:b/>
              <w:sz w:val="32"/>
              <w:lang w:val="zh-TW"/>
            </w:rPr>
            <w:t>目錄</w:t>
          </w:r>
        </w:p>
        <w:p w:rsidR="006347C5" w:rsidRPr="00DC23BE" w:rsidRDefault="006347C5" w:rsidP="006347C5">
          <w:pPr>
            <w:pStyle w:val="11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第一章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Pr="00DC23BE">
            <w:rPr>
              <w:rFonts w:ascii="Times New Roman" w:eastAsia="標楷體" w:hAnsi="Times New Roman" w:hint="eastAsia"/>
              <w:sz w:val="24"/>
            </w:rPr>
            <w:t>背景與動機</w:t>
          </w:r>
          <w:r w:rsidRPr="00DC23BE">
            <w:rPr>
              <w:rFonts w:ascii="Times New Roman" w:eastAsia="標楷體" w:hAnsi="Times New Roman"/>
              <w:sz w:val="24"/>
            </w:rPr>
            <w:t xml:space="preserve"> 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bCs/>
              <w:sz w:val="24"/>
              <w:lang w:val="zh-TW"/>
            </w:rPr>
            <w:t>1</w:t>
          </w:r>
          <w:r w:rsidRPr="00DC23BE">
            <w:rPr>
              <w:rFonts w:ascii="Times New Roman" w:eastAsia="標楷體" w:hAnsi="Times New Roman" w:hint="eastAsia"/>
              <w:bCs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 xml:space="preserve">1-1 </w:t>
          </w:r>
          <w:r w:rsidRPr="00DC23BE">
            <w:rPr>
              <w:rFonts w:ascii="Times New Roman" w:eastAsia="標楷體" w:hAnsi="Times New Roman" w:hint="eastAsia"/>
              <w:sz w:val="24"/>
            </w:rPr>
            <w:t>簡介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BE65AA">
            <w:rPr>
              <w:rFonts w:ascii="Times New Roman" w:eastAsia="標楷體" w:hAnsi="Times New Roman" w:hint="eastAsia"/>
              <w:sz w:val="24"/>
              <w:lang w:val="zh-TW"/>
            </w:rPr>
            <w:t>1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 xml:space="preserve">1-2 </w:t>
          </w:r>
          <w:r w:rsidRPr="00DC23BE">
            <w:rPr>
              <w:rFonts w:ascii="Times New Roman" w:eastAsia="標楷體" w:hAnsi="Times New Roman" w:hint="eastAsia"/>
              <w:sz w:val="24"/>
            </w:rPr>
            <w:t>問題與機會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 xml:space="preserve">1-3 </w:t>
          </w:r>
          <w:r w:rsidRPr="00DC23BE">
            <w:rPr>
              <w:rFonts w:ascii="Times New Roman" w:eastAsia="標楷體" w:hAnsi="Times New Roman" w:hint="eastAsia"/>
              <w:sz w:val="24"/>
            </w:rPr>
            <w:t>相關系統探討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11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第二章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Pr="00DC23BE">
            <w:rPr>
              <w:rFonts w:ascii="Times New Roman" w:eastAsia="標楷體" w:hAnsi="Times New Roman" w:hint="eastAsia"/>
              <w:sz w:val="24"/>
            </w:rPr>
            <w:t>系統目標與預期成果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BE65AA">
            <w:rPr>
              <w:rFonts w:ascii="Times New Roman" w:eastAsia="標楷體" w:hAnsi="Times New Roman"/>
              <w:sz w:val="24"/>
              <w:lang w:val="zh-TW"/>
            </w:rPr>
            <w:t>3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 xml:space="preserve">2-1 </w:t>
          </w:r>
          <w:r w:rsidRPr="00DC23BE">
            <w:rPr>
              <w:rFonts w:ascii="Times New Roman" w:eastAsia="標楷體" w:hAnsi="Times New Roman" w:hint="eastAsia"/>
              <w:sz w:val="24"/>
            </w:rPr>
            <w:t>系統目標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BE65AA">
            <w:rPr>
              <w:rFonts w:ascii="Times New Roman" w:eastAsia="標楷體" w:hAnsi="Times New Roman"/>
              <w:sz w:val="24"/>
              <w:lang w:val="zh-TW"/>
            </w:rPr>
            <w:t>3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 xml:space="preserve">2-2 </w:t>
          </w:r>
          <w:r w:rsidRPr="00DC23BE">
            <w:rPr>
              <w:rFonts w:ascii="Times New Roman" w:eastAsia="標楷體" w:hAnsi="Times New Roman" w:hint="eastAsia"/>
              <w:sz w:val="24"/>
            </w:rPr>
            <w:t>預期成果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BE65AA">
            <w:rPr>
              <w:rFonts w:ascii="Times New Roman" w:eastAsia="標楷體" w:hAnsi="Times New Roman"/>
              <w:sz w:val="24"/>
              <w:lang w:val="zh-TW"/>
            </w:rPr>
            <w:t>3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11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第三章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系統規格</w:t>
          </w:r>
          <w:r w:rsidRPr="00DC23BE">
            <w:rPr>
              <w:rFonts w:ascii="Times New Roman" w:eastAsia="標楷體" w:hAnsi="Times New Roman"/>
              <w:sz w:val="24"/>
            </w:rPr>
            <w:t xml:space="preserve"> 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BE65AA">
            <w:rPr>
              <w:rFonts w:ascii="Times New Roman" w:eastAsia="標楷體" w:hAnsi="Times New Roman"/>
              <w:bCs/>
              <w:sz w:val="24"/>
              <w:lang w:val="zh-TW"/>
            </w:rPr>
            <w:t>4</w:t>
          </w:r>
          <w:r w:rsidRPr="00DC23BE">
            <w:rPr>
              <w:rFonts w:ascii="Times New Roman" w:eastAsia="標楷體" w:hAnsi="Times New Roman" w:hint="eastAsia"/>
              <w:bCs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3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-1 </w:t>
          </w:r>
          <w:r w:rsidRPr="00DC23BE">
            <w:rPr>
              <w:rFonts w:ascii="Times New Roman" w:eastAsia="標楷體" w:hAnsi="Times New Roman" w:hint="eastAsia"/>
              <w:sz w:val="24"/>
            </w:rPr>
            <w:t>系統架構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BE65AA">
            <w:rPr>
              <w:rFonts w:ascii="Times New Roman" w:eastAsia="標楷體" w:hAnsi="Times New Roman"/>
              <w:sz w:val="24"/>
              <w:lang w:val="zh-TW"/>
            </w:rPr>
            <w:t>4</w:t>
          </w:r>
          <w:r w:rsidR="006347C5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3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-2 </w:t>
          </w:r>
          <w:r w:rsidRPr="00DC23BE">
            <w:rPr>
              <w:rFonts w:ascii="Times New Roman" w:eastAsia="標楷體" w:hAnsi="Times New Roman" w:hint="eastAsia"/>
              <w:sz w:val="24"/>
            </w:rPr>
            <w:t>系統軟、硬體需求與技術平台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BE65AA">
            <w:rPr>
              <w:rFonts w:ascii="Times New Roman" w:eastAsia="標楷體" w:hAnsi="Times New Roman"/>
              <w:sz w:val="24"/>
              <w:lang w:val="zh-TW"/>
            </w:rPr>
            <w:t>4</w:t>
          </w:r>
          <w:r w:rsidR="006347C5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3-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3 </w:t>
          </w:r>
          <w:r w:rsidRPr="00DC23BE">
            <w:rPr>
              <w:rFonts w:ascii="Times New Roman" w:eastAsia="標楷體" w:hAnsi="Times New Roman" w:hint="eastAsia"/>
              <w:sz w:val="24"/>
            </w:rPr>
            <w:t>開發標準與使用工具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BE65AA">
            <w:rPr>
              <w:rFonts w:ascii="Times New Roman" w:eastAsia="標楷體" w:hAnsi="Times New Roman"/>
              <w:sz w:val="24"/>
              <w:lang w:val="zh-TW"/>
            </w:rPr>
            <w:t>5</w:t>
          </w:r>
          <w:r w:rsidR="006347C5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11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四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專案管理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BE65AA">
            <w:rPr>
              <w:rFonts w:ascii="Times New Roman" w:eastAsia="標楷體" w:hAnsi="Times New Roman"/>
              <w:sz w:val="24"/>
              <w:lang w:val="zh-TW"/>
            </w:rPr>
            <w:t>6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4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-1 </w:t>
          </w:r>
          <w:r w:rsidRPr="00DC23BE">
            <w:rPr>
              <w:rFonts w:ascii="Times New Roman" w:eastAsia="標楷體" w:hAnsi="Times New Roman" w:hint="eastAsia"/>
              <w:sz w:val="24"/>
            </w:rPr>
            <w:t>專案時程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BE65AA">
            <w:rPr>
              <w:rFonts w:ascii="Times New Roman" w:eastAsia="標楷體" w:hAnsi="Times New Roman"/>
              <w:sz w:val="24"/>
              <w:lang w:val="zh-TW"/>
            </w:rPr>
            <w:t>6</w:t>
          </w:r>
          <w:r w:rsidR="006347C5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BE65AA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>
            <w:rPr>
              <w:rFonts w:ascii="Times New Roman" w:eastAsia="標楷體" w:hAnsi="Times New Roman" w:hint="eastAsia"/>
              <w:sz w:val="24"/>
            </w:rPr>
            <w:t>4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2 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專案組織與分工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>-</w:t>
          </w:r>
          <w:r>
            <w:rPr>
              <w:rFonts w:ascii="Times New Roman" w:eastAsia="標楷體" w:hAnsi="Times New Roman"/>
              <w:sz w:val="24"/>
              <w:lang w:val="zh-TW"/>
            </w:rPr>
            <w:t>7</w:t>
          </w:r>
          <w:r w:rsidR="006347C5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11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五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需求模型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BE65AA">
            <w:rPr>
              <w:rFonts w:ascii="Times New Roman" w:eastAsia="標楷體" w:hAnsi="Times New Roman"/>
              <w:sz w:val="24"/>
              <w:lang w:val="zh-TW"/>
            </w:rPr>
            <w:t>8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5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-1 </w:t>
          </w:r>
          <w:r w:rsidRPr="00DC23BE">
            <w:rPr>
              <w:rFonts w:ascii="Times New Roman" w:eastAsia="標楷體" w:hAnsi="Times New Roman" w:hint="eastAsia"/>
              <w:sz w:val="24"/>
            </w:rPr>
            <w:t>功能分解圖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BE65AA">
            <w:rPr>
              <w:rFonts w:ascii="Times New Roman" w:eastAsia="標楷體" w:hAnsi="Times New Roman"/>
              <w:sz w:val="24"/>
              <w:lang w:val="zh-TW"/>
            </w:rPr>
            <w:t>8</w:t>
          </w:r>
          <w:r w:rsidR="006347C5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5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-2 </w:t>
          </w:r>
          <w:r w:rsidRPr="00DC23BE">
            <w:rPr>
              <w:rFonts w:ascii="Times New Roman" w:eastAsia="標楷體" w:hAnsi="Times New Roman" w:hint="eastAsia"/>
              <w:sz w:val="24"/>
            </w:rPr>
            <w:t>需求清單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BE65AA">
            <w:rPr>
              <w:rFonts w:ascii="Times New Roman" w:eastAsia="標楷體" w:hAnsi="Times New Roman"/>
              <w:sz w:val="24"/>
              <w:lang w:val="zh-TW"/>
            </w:rPr>
            <w:t>9</w:t>
          </w:r>
          <w:r w:rsidR="006347C5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11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六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程式模型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BE65AA">
            <w:rPr>
              <w:rFonts w:ascii="Times New Roman" w:eastAsia="標楷體" w:hAnsi="Times New Roman"/>
              <w:sz w:val="24"/>
              <w:lang w:val="zh-TW"/>
            </w:rPr>
            <w:t>10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6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-1 </w:t>
          </w:r>
          <w:r w:rsidRPr="00DC23BE">
            <w:rPr>
              <w:rFonts w:ascii="Times New Roman" w:eastAsia="標楷體" w:hAnsi="Times New Roman" w:hint="eastAsia"/>
              <w:sz w:val="24"/>
            </w:rPr>
            <w:t>資料流程圖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BE65AA">
            <w:rPr>
              <w:rFonts w:ascii="Times New Roman" w:eastAsia="標楷體" w:hAnsi="Times New Roman"/>
              <w:sz w:val="24"/>
              <w:lang w:val="zh-TW"/>
            </w:rPr>
            <w:t>10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6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-2 </w:t>
          </w:r>
          <w:r w:rsidRPr="00DC23BE">
            <w:rPr>
              <w:rFonts w:ascii="Times New Roman" w:eastAsia="標楷體" w:hAnsi="Times New Roman" w:hint="eastAsia"/>
              <w:sz w:val="24"/>
            </w:rPr>
            <w:t>程序規格書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D53997">
            <w:rPr>
              <w:rFonts w:ascii="Times New Roman" w:eastAsia="標楷體" w:hAnsi="Times New Roman"/>
              <w:sz w:val="24"/>
              <w:lang w:val="zh-TW"/>
            </w:rPr>
            <w:t>16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11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七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資料模型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D53997">
            <w:rPr>
              <w:rFonts w:ascii="Times New Roman" w:eastAsia="標楷體" w:hAnsi="Times New Roman"/>
              <w:sz w:val="24"/>
              <w:lang w:val="zh-TW"/>
            </w:rPr>
            <w:t>19</w:t>
          </w:r>
          <w:r w:rsidR="00436C09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7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-1 </w:t>
          </w:r>
          <w:r w:rsidRPr="00DC23BE">
            <w:rPr>
              <w:rFonts w:ascii="Times New Roman" w:eastAsia="標楷體" w:hAnsi="Times New Roman" w:hint="eastAsia"/>
              <w:sz w:val="24"/>
            </w:rPr>
            <w:t>實體關聯圖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D53997">
            <w:rPr>
              <w:rFonts w:ascii="Times New Roman" w:eastAsia="標楷體" w:hAnsi="Times New Roman"/>
              <w:sz w:val="24"/>
              <w:lang w:val="zh-TW"/>
            </w:rPr>
            <w:t>19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7-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2 </w:t>
          </w:r>
          <w:r w:rsidRPr="00DC23BE">
            <w:rPr>
              <w:rFonts w:ascii="Times New Roman" w:eastAsia="標楷體" w:hAnsi="Times New Roman" w:hint="eastAsia"/>
              <w:sz w:val="24"/>
            </w:rPr>
            <w:t>資料字典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6347C5" w:rsidRPr="00DC23BE">
            <w:rPr>
              <w:rFonts w:ascii="Times New Roman" w:eastAsia="標楷體" w:hAnsi="Times New Roman"/>
              <w:sz w:val="24"/>
              <w:lang w:val="zh-TW"/>
            </w:rPr>
            <w:t>2</w:t>
          </w:r>
          <w:r w:rsidR="00D53997">
            <w:rPr>
              <w:rFonts w:ascii="Times New Roman" w:eastAsia="標楷體" w:hAnsi="Times New Roman"/>
              <w:sz w:val="24"/>
              <w:lang w:val="zh-TW"/>
            </w:rPr>
            <w:t>0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6347C5" w:rsidP="006347C5">
          <w:pPr>
            <w:pStyle w:val="11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八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資料庫設計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D53997">
            <w:rPr>
              <w:rFonts w:ascii="Times New Roman" w:eastAsia="標楷體" w:hAnsi="Times New Roman"/>
              <w:sz w:val="24"/>
              <w:lang w:val="zh-TW"/>
            </w:rPr>
            <w:t>21</w:t>
          </w:r>
          <w:r w:rsidR="00436C09"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8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-1 </w:t>
          </w:r>
          <w:r w:rsidRPr="00DC23BE">
            <w:rPr>
              <w:rFonts w:ascii="Times New Roman" w:eastAsia="標楷體" w:hAnsi="Times New Roman" w:hint="eastAsia"/>
              <w:sz w:val="24"/>
            </w:rPr>
            <w:t>資料庫關聯圖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6347C5" w:rsidRPr="00DC23BE">
            <w:rPr>
              <w:rFonts w:ascii="Times New Roman" w:eastAsia="標楷體" w:hAnsi="Times New Roman"/>
              <w:sz w:val="24"/>
            </w:rPr>
            <w:t>2</w:t>
          </w:r>
          <w:r w:rsidR="00D53997">
            <w:rPr>
              <w:rFonts w:ascii="Times New Roman" w:eastAsia="標楷體" w:hAnsi="Times New Roman"/>
              <w:sz w:val="24"/>
            </w:rPr>
            <w:t>1</w:t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</w:p>
        <w:p w:rsidR="006347C5" w:rsidRPr="00DC23BE" w:rsidRDefault="00436C09" w:rsidP="006347C5">
          <w:pPr>
            <w:pStyle w:val="2"/>
            <w:ind w:left="216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8</w:t>
          </w:r>
          <w:r w:rsidR="006347C5" w:rsidRPr="00DC23BE">
            <w:rPr>
              <w:rFonts w:ascii="Times New Roman" w:eastAsia="標楷體" w:hAnsi="Times New Roman" w:hint="eastAsia"/>
              <w:sz w:val="24"/>
            </w:rPr>
            <w:t xml:space="preserve">-2 </w:t>
          </w:r>
          <w:r w:rsidRPr="00DC23BE">
            <w:rPr>
              <w:rFonts w:ascii="Times New Roman" w:eastAsia="標楷體" w:hAnsi="Times New Roman" w:hint="eastAsia"/>
              <w:sz w:val="24"/>
            </w:rPr>
            <w:t>表格及其</w:t>
          </w:r>
          <w:r w:rsidRPr="00DC23BE">
            <w:rPr>
              <w:rFonts w:ascii="Times New Roman" w:eastAsia="標楷體" w:hAnsi="Times New Roman" w:hint="eastAsia"/>
              <w:sz w:val="24"/>
            </w:rPr>
            <w:t>Meta data</w:t>
          </w:r>
          <w:r w:rsidR="006347C5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6347C5" w:rsidRPr="00DC23BE">
            <w:rPr>
              <w:rFonts w:ascii="Times New Roman" w:eastAsia="標楷體" w:hAnsi="Times New Roman"/>
              <w:sz w:val="24"/>
            </w:rPr>
            <w:t>2</w:t>
          </w:r>
          <w:r w:rsidR="00D53997">
            <w:rPr>
              <w:rFonts w:ascii="Times New Roman" w:eastAsia="標楷體" w:hAnsi="Times New Roman"/>
              <w:sz w:val="24"/>
            </w:rPr>
            <w:t>2</w:t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</w:p>
        <w:p w:rsidR="00436C09" w:rsidRPr="00DC23BE" w:rsidRDefault="00436C09" w:rsidP="00436C09">
          <w:pPr>
            <w:pStyle w:val="11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第九章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Pr="00DC23BE">
            <w:rPr>
              <w:rFonts w:ascii="Times New Roman" w:eastAsia="標楷體" w:hAnsi="Times New Roman" w:hint="eastAsia"/>
              <w:sz w:val="24"/>
            </w:rPr>
            <w:t>程式規格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="00D53997">
            <w:rPr>
              <w:rFonts w:ascii="Times New Roman" w:eastAsia="標楷體" w:hAnsi="Times New Roman"/>
              <w:sz w:val="24"/>
              <w:lang w:val="zh-TW"/>
            </w:rPr>
            <w:t>26</w:t>
          </w:r>
          <w:r w:rsidRPr="00DC23BE">
            <w:rPr>
              <w:rFonts w:ascii="Times New Roman" w:eastAsia="標楷體" w:hAnsi="Times New Roman" w:hint="eastAsia"/>
              <w:sz w:val="24"/>
              <w:lang w:val="zh-TW"/>
            </w:rPr>
            <w:t>-</w:t>
          </w:r>
        </w:p>
        <w:p w:rsidR="00436C09" w:rsidRPr="00DC23BE" w:rsidRDefault="00436C09" w:rsidP="00436C09">
          <w:pPr>
            <w:pStyle w:val="2"/>
            <w:ind w:left="216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 xml:space="preserve">9-1 </w:t>
          </w:r>
          <w:r w:rsidRPr="00DC23BE">
            <w:rPr>
              <w:rFonts w:ascii="Times New Roman" w:eastAsia="標楷體" w:hAnsi="Times New Roman" w:hint="eastAsia"/>
              <w:sz w:val="24"/>
            </w:rPr>
            <w:t>軟體架構與程式清單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</w:rPr>
            <w:t>2</w:t>
          </w:r>
          <w:r w:rsidR="00D53997">
            <w:rPr>
              <w:rFonts w:ascii="Times New Roman" w:eastAsia="標楷體" w:hAnsi="Times New Roman"/>
              <w:sz w:val="24"/>
            </w:rPr>
            <w:t>6</w:t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</w:p>
        <w:p w:rsidR="00436C09" w:rsidRPr="00DC23BE" w:rsidRDefault="00436C09" w:rsidP="00436C09">
          <w:pPr>
            <w:pStyle w:val="2"/>
            <w:ind w:left="216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9-2</w:t>
          </w:r>
          <w:r w:rsidRPr="00DC23BE">
            <w:rPr>
              <w:rFonts w:ascii="Times New Roman" w:eastAsia="標楷體" w:hAnsi="Times New Roman" w:hint="eastAsia"/>
              <w:sz w:val="24"/>
            </w:rPr>
            <w:t>程式規格描述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  <w:r w:rsidRPr="00DC23BE">
            <w:rPr>
              <w:rFonts w:ascii="Times New Roman" w:eastAsia="標楷體" w:hAnsi="Times New Roman"/>
              <w:sz w:val="24"/>
            </w:rPr>
            <w:t>2</w:t>
          </w:r>
          <w:r w:rsidR="00D53997">
            <w:rPr>
              <w:rFonts w:ascii="Times New Roman" w:eastAsia="標楷體" w:hAnsi="Times New Roman"/>
              <w:sz w:val="24"/>
            </w:rPr>
            <w:t>9</w:t>
          </w:r>
          <w:r w:rsidRPr="00DC23BE">
            <w:rPr>
              <w:rFonts w:ascii="Times New Roman" w:eastAsia="標楷體" w:hAnsi="Times New Roman" w:hint="eastAsia"/>
              <w:sz w:val="24"/>
            </w:rPr>
            <w:t>-</w:t>
          </w:r>
        </w:p>
        <w:p w:rsidR="00436C09" w:rsidRPr="00DC23BE" w:rsidRDefault="00436C09" w:rsidP="00436C09">
          <w:pPr>
            <w:pStyle w:val="11"/>
            <w:rPr>
              <w:rFonts w:ascii="Times New Roman" w:eastAsia="標楷體" w:hAnsi="Times New Roman"/>
              <w:sz w:val="24"/>
              <w:lang w:val="zh-TW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lastRenderedPageBreak/>
            <w:t>第十章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測試模型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5709F4"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B92257">
            <w:rPr>
              <w:rFonts w:ascii="Times New Roman" w:eastAsia="標楷體" w:hAnsi="Times New Roman"/>
              <w:sz w:val="24"/>
              <w:lang w:val="zh-TW"/>
            </w:rPr>
            <w:t>37</w:t>
          </w:r>
        </w:p>
        <w:p w:rsidR="00436C09" w:rsidRPr="00DC23BE" w:rsidRDefault="00790421" w:rsidP="00436C09">
          <w:pPr>
            <w:pStyle w:val="2"/>
            <w:ind w:left="216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10-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 xml:space="preserve">1 </w:t>
          </w:r>
          <w:r w:rsidRPr="00DC23BE">
            <w:rPr>
              <w:rFonts w:ascii="Times New Roman" w:eastAsia="標楷體" w:hAnsi="Times New Roman" w:hint="eastAsia"/>
              <w:sz w:val="24"/>
            </w:rPr>
            <w:t>測試計畫</w:t>
          </w:r>
          <w:r w:rsidR="00436C09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B92257">
            <w:rPr>
              <w:rFonts w:ascii="Times New Roman" w:eastAsia="標楷體" w:hAnsi="Times New Roman"/>
              <w:sz w:val="24"/>
            </w:rPr>
            <w:t>37</w:t>
          </w:r>
        </w:p>
        <w:p w:rsidR="00436C09" w:rsidRPr="00DC23BE" w:rsidRDefault="00790421" w:rsidP="00436C09">
          <w:pPr>
            <w:pStyle w:val="2"/>
            <w:ind w:left="216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10</w:t>
          </w:r>
          <w:r w:rsidR="00436C09" w:rsidRPr="00DC23BE">
            <w:rPr>
              <w:rFonts w:ascii="Times New Roman" w:eastAsia="標楷體" w:hAnsi="Times New Roman" w:hint="eastAsia"/>
              <w:sz w:val="24"/>
            </w:rPr>
            <w:t xml:space="preserve">-2 </w:t>
          </w:r>
          <w:r w:rsidRPr="00DC23BE">
            <w:rPr>
              <w:rFonts w:ascii="Times New Roman" w:eastAsia="標楷體" w:hAnsi="Times New Roman" w:hint="eastAsia"/>
              <w:sz w:val="24"/>
            </w:rPr>
            <w:t>測試個案與測試結果</w:t>
          </w:r>
          <w:r w:rsidR="00436C09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B92257">
            <w:rPr>
              <w:rFonts w:ascii="Times New Roman" w:eastAsia="標楷體" w:hAnsi="Times New Roman"/>
              <w:sz w:val="24"/>
            </w:rPr>
            <w:t>39</w:t>
          </w:r>
        </w:p>
        <w:p w:rsidR="00436C09" w:rsidRPr="00DC23BE" w:rsidRDefault="00436C09" w:rsidP="00790421">
          <w:pPr>
            <w:pStyle w:val="11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十一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操作手冊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4</w:t>
          </w:r>
          <w:r w:rsidR="00B92257">
            <w:rPr>
              <w:rFonts w:ascii="Times New Roman" w:eastAsia="標楷體" w:hAnsi="Times New Roman"/>
              <w:sz w:val="24"/>
              <w:lang w:val="zh-TW"/>
            </w:rPr>
            <w:t>5</w:t>
          </w:r>
        </w:p>
        <w:p w:rsidR="00436C09" w:rsidRPr="00DC23BE" w:rsidRDefault="00436C09" w:rsidP="001864DC">
          <w:pPr>
            <w:pStyle w:val="11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十二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使用手冊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Pr="00DC23BE">
            <w:rPr>
              <w:rFonts w:ascii="Times New Roman" w:eastAsia="標楷體" w:hAnsi="Times New Roman"/>
              <w:sz w:val="24"/>
              <w:lang w:val="zh-TW"/>
            </w:rPr>
            <w:t>4</w:t>
          </w:r>
          <w:r w:rsidR="00B92257">
            <w:rPr>
              <w:rFonts w:ascii="Times New Roman" w:eastAsia="標楷體" w:hAnsi="Times New Roman"/>
              <w:sz w:val="24"/>
              <w:lang w:val="zh-TW"/>
            </w:rPr>
            <w:t>6</w:t>
          </w:r>
        </w:p>
        <w:p w:rsidR="00436C09" w:rsidRPr="00DC23BE" w:rsidRDefault="00436C09" w:rsidP="00790421">
          <w:pPr>
            <w:pStyle w:val="11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十三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感想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B92257">
            <w:rPr>
              <w:rFonts w:ascii="Times New Roman" w:eastAsia="標楷體" w:hAnsi="Times New Roman"/>
              <w:sz w:val="24"/>
              <w:lang w:val="zh-TW"/>
            </w:rPr>
            <w:t>56</w:t>
          </w:r>
        </w:p>
        <w:p w:rsidR="00436C09" w:rsidRPr="00DC23BE" w:rsidRDefault="00436C09" w:rsidP="00436C09">
          <w:pPr>
            <w:pStyle w:val="11"/>
            <w:rPr>
              <w:rFonts w:ascii="Times New Roman" w:eastAsia="標楷體" w:hAnsi="Times New Roman"/>
              <w:sz w:val="24"/>
            </w:rPr>
          </w:pPr>
          <w:r w:rsidRPr="00DC23BE">
            <w:rPr>
              <w:rFonts w:ascii="Times New Roman" w:eastAsia="標楷體" w:hAnsi="Times New Roman" w:hint="eastAsia"/>
              <w:sz w:val="24"/>
            </w:rPr>
            <w:t>第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十四</w:t>
          </w:r>
          <w:r w:rsidRPr="00DC23BE">
            <w:rPr>
              <w:rFonts w:ascii="Times New Roman" w:eastAsia="標楷體" w:hAnsi="Times New Roman" w:hint="eastAsia"/>
              <w:sz w:val="24"/>
            </w:rPr>
            <w:t>章</w:t>
          </w:r>
          <w:r w:rsidRPr="00DC23BE">
            <w:rPr>
              <w:rFonts w:ascii="Times New Roman" w:eastAsia="標楷體" w:hAnsi="Times New Roman" w:hint="eastAsia"/>
              <w:sz w:val="24"/>
            </w:rPr>
            <w:t xml:space="preserve"> </w:t>
          </w:r>
          <w:r w:rsidR="00790421" w:rsidRPr="00DC23BE">
            <w:rPr>
              <w:rFonts w:ascii="Times New Roman" w:eastAsia="標楷體" w:hAnsi="Times New Roman" w:hint="eastAsia"/>
              <w:sz w:val="24"/>
            </w:rPr>
            <w:t>參考資料</w:t>
          </w:r>
          <w:r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  <w:r w:rsidR="00B92257">
            <w:rPr>
              <w:rFonts w:ascii="Times New Roman" w:eastAsia="標楷體" w:hAnsi="Times New Roman"/>
              <w:sz w:val="24"/>
              <w:lang w:val="zh-TW"/>
            </w:rPr>
            <w:t>62</w:t>
          </w:r>
        </w:p>
        <w:p w:rsidR="00436C09" w:rsidRPr="00DC23BE" w:rsidRDefault="00790421" w:rsidP="00436C09">
          <w:pPr>
            <w:pStyle w:val="11"/>
            <w:rPr>
              <w:rFonts w:ascii="Times New Roman" w:eastAsia="標楷體" w:hAnsi="Times New Roman"/>
              <w:sz w:val="24"/>
            </w:rPr>
          </w:pPr>
          <w:r w:rsidRPr="00B92257">
            <w:rPr>
              <w:rFonts w:ascii="Times New Roman" w:eastAsia="標楷體" w:hAnsi="Times New Roman" w:hint="eastAsia"/>
              <w:color w:val="FF0000"/>
              <w:sz w:val="24"/>
            </w:rPr>
            <w:t>附錄</w:t>
          </w:r>
          <w:r w:rsidR="00436C09" w:rsidRPr="00DC23BE">
            <w:rPr>
              <w:rFonts w:ascii="Times New Roman" w:eastAsia="標楷體" w:hAnsi="Times New Roman"/>
              <w:sz w:val="24"/>
            </w:rPr>
            <w:ptab w:relativeTo="margin" w:alignment="right" w:leader="dot"/>
          </w:r>
        </w:p>
        <w:p w:rsidR="00436C09" w:rsidRPr="00DC23BE" w:rsidRDefault="00436C09" w:rsidP="00436C09">
          <w:pPr>
            <w:rPr>
              <w:rFonts w:ascii="Times New Roman" w:eastAsia="標楷體" w:hAnsi="Times New Roman"/>
            </w:rPr>
          </w:pPr>
        </w:p>
        <w:p w:rsidR="00436C09" w:rsidRPr="00DC23BE" w:rsidRDefault="00436C09" w:rsidP="00436C09">
          <w:pPr>
            <w:rPr>
              <w:rFonts w:ascii="Times New Roman" w:eastAsia="標楷體" w:hAnsi="Times New Roman"/>
            </w:rPr>
          </w:pPr>
        </w:p>
        <w:p w:rsidR="006347C5" w:rsidRPr="00DC23BE" w:rsidRDefault="00A447A0" w:rsidP="006347C5">
          <w:pPr>
            <w:rPr>
              <w:rFonts w:ascii="Times New Roman" w:eastAsia="標楷體" w:hAnsi="Times New Roman"/>
              <w:lang w:val="zh-TW"/>
            </w:rPr>
          </w:pPr>
        </w:p>
      </w:sdtContent>
    </w:sdt>
    <w:p w:rsidR="008C53D0" w:rsidRPr="00DC23BE" w:rsidRDefault="008C53D0" w:rsidP="006347C5">
      <w:pPr>
        <w:pStyle w:val="31"/>
        <w:ind w:left="446"/>
        <w:rPr>
          <w:rFonts w:ascii="Times New Roman" w:eastAsia="標楷體" w:hAnsi="Times New Roman"/>
          <w:sz w:val="24"/>
        </w:rPr>
      </w:pPr>
      <w:r w:rsidRPr="00DC23BE">
        <w:rPr>
          <w:rFonts w:ascii="Times New Roman" w:eastAsia="標楷體" w:hAnsi="Times New Roman"/>
          <w:sz w:val="24"/>
        </w:rPr>
        <w:br w:type="page"/>
      </w:r>
    </w:p>
    <w:p w:rsidR="008C53D0" w:rsidRPr="00B92257" w:rsidRDefault="008C53D0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 w:val="32"/>
          <w:szCs w:val="36"/>
        </w:rPr>
      </w:pPr>
      <w:r w:rsidRPr="00B92257">
        <w:rPr>
          <w:rFonts w:ascii="Times New Roman" w:eastAsia="標楷體" w:hAnsi="Times New Roman" w:hint="eastAsia"/>
          <w:b/>
          <w:bCs/>
          <w:sz w:val="32"/>
          <w:szCs w:val="36"/>
        </w:rPr>
        <w:lastRenderedPageBreak/>
        <w:t>表目錄</w:t>
      </w:r>
    </w:p>
    <w:p w:rsidR="008C53D0" w:rsidRPr="00DC23BE" w:rsidRDefault="008C53D0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1-3-1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相關系統比較</w:t>
      </w:r>
      <w:r w:rsidR="001E5DF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</w:t>
      </w:r>
      <w:r w:rsidR="00B1257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1E5DF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----- 2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3-2-1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系統軟、硬體需求與技術平台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</w:t>
      </w:r>
      <w:r w:rsidR="00B1257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3-3-1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系統環境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5</w:t>
      </w:r>
    </w:p>
    <w:p w:rsidR="001E5DF5" w:rsidRPr="00DC23BE" w:rsidRDefault="001E5DF5" w:rsidP="00D50E6A">
      <w:pPr>
        <w:tabs>
          <w:tab w:val="left" w:pos="3775"/>
          <w:tab w:val="center" w:pos="5102"/>
        </w:tabs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3-3-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系統開發工具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- 5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3-3-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3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文件撰寫與美術編輯工具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</w:t>
      </w:r>
      <w:r w:rsidR="00B1257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5</w:t>
      </w:r>
    </w:p>
    <w:p w:rsidR="001E5DF5" w:rsidRPr="00DC23BE" w:rsidRDefault="001E5DF5" w:rsidP="00D50E6A">
      <w:pPr>
        <w:tabs>
          <w:tab w:val="left" w:pos="3255"/>
        </w:tabs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4-1-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工作分配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7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5-2-1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功能清單</w:t>
      </w:r>
      <w:r w:rsidR="000D5CE3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----- 9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6-2-1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1.1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註冊</w:t>
      </w:r>
      <w:r w:rsidR="00567001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-- 16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2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1.2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登入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 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16</w:t>
      </w:r>
    </w:p>
    <w:p w:rsidR="00196D4E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1.3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修改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用戶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資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料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 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16</w:t>
      </w:r>
    </w:p>
    <w:p w:rsidR="0037437F" w:rsidRPr="00DC23BE" w:rsidRDefault="0037437F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1.4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修改機構資訊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-------------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16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6-2-5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2.1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新增活動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16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6-2-6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2.2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活動查詢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16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6-2-7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2.3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我要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報名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17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6-2-8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3.1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上傳申請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CB5AC1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6-2-9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3.2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申請處理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17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6-2-10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3.3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新增機構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------------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-- 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17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6-2-11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4.1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0D5CE3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瀏覽活動心得</w:t>
      </w:r>
      <w:r w:rsidR="000D5CE3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- 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17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2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0D5CE3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4.2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0D5CE3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新增活動心得</w:t>
      </w:r>
      <w:r w:rsidR="000D5CE3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-----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17</w:t>
      </w:r>
    </w:p>
    <w:p w:rsidR="000D5CE3" w:rsidRPr="00DC23BE" w:rsidRDefault="000D5CE3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6-2-13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.1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E935F7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回饋處理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-------------- 1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D5CE3" w:rsidRPr="00DC23BE" w:rsidRDefault="000D5CE3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4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.2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瀏覽活動歷史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----- 1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D5CE3" w:rsidRPr="00DC23BE" w:rsidRDefault="000D5CE3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6-2-15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.3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申請時數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</w:t>
      </w:r>
      <w:r w:rsidR="00F412BD" w:rsidRPr="00DC23BE">
        <w:rPr>
          <w:rFonts w:ascii="Times New Roman" w:eastAsia="標楷體" w:hAnsi="Times New Roman" w:cs="Arial"/>
          <w:color w:val="000000" w:themeColor="text1"/>
          <w:szCs w:val="24"/>
        </w:rPr>
        <w:t>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- 1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D5CE3" w:rsidRPr="00DC23BE" w:rsidRDefault="000D5CE3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6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6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訊息專欄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-------- 1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D5CE3" w:rsidRPr="00DC23BE" w:rsidRDefault="000D5CE3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7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7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訊息更新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--------- 1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>8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程序規格書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proofErr w:type="gramStart"/>
      <w:r w:rsidRPr="00DC23BE">
        <w:rPr>
          <w:rFonts w:ascii="Times New Roman" w:eastAsia="標楷體" w:hAnsi="Times New Roman" w:cs="Arial"/>
          <w:color w:val="000000" w:themeColor="text1"/>
          <w:szCs w:val="24"/>
        </w:rPr>
        <w:t>–</w:t>
      </w:r>
      <w:proofErr w:type="gramEnd"/>
      <w:r w:rsidR="000D5CE3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8</w:t>
      </w:r>
      <w:r w:rsidR="0056700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0D5CE3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公益組織</w:t>
      </w:r>
      <w:r w:rsidR="000D5CE3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7610E9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B12575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-- 1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F412BD" w:rsidRPr="00DC23BE" w:rsidRDefault="00F412BD" w:rsidP="00F412BD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表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-2-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資料字典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830555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--------- 20</w:t>
      </w:r>
    </w:p>
    <w:p w:rsidR="00F412BD" w:rsidRPr="00DC23BE" w:rsidRDefault="00830555" w:rsidP="00830555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1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使用者資料表</w:t>
      </w:r>
      <w:r w:rsidR="00613B16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="00F412BD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</w:t>
      </w:r>
      <w:r w:rsidR="00F412BD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="00F412BD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F412BD" w:rsidRPr="00DC23BE">
        <w:rPr>
          <w:rFonts w:ascii="Times New Roman" w:eastAsia="標楷體" w:hAnsi="Times New Roman" w:cs="Arial"/>
          <w:color w:val="000000" w:themeColor="text1"/>
          <w:szCs w:val="24"/>
        </w:rPr>
        <w:t>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-------------------- 22</w:t>
      </w:r>
    </w:p>
    <w:p w:rsidR="00F412BD" w:rsidRPr="00DC23BE" w:rsidRDefault="00830555" w:rsidP="00F412BD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2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="00BB6CD1" w:rsidRPr="00DC23BE">
        <w:rPr>
          <w:rFonts w:ascii="Times New Roman" w:eastAsia="標楷體" w:hAnsi="Times New Roman" w:cs="Arial Unicode MS" w:hint="eastAsia"/>
          <w:szCs w:val="24"/>
        </w:rPr>
        <w:t>公益組織資料表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</w:t>
      </w:r>
      <w:r w:rsidR="00613B16" w:rsidRPr="00DC23BE">
        <w:rPr>
          <w:rFonts w:ascii="Times New Roman" w:eastAsia="標楷體" w:hAnsi="Times New Roman" w:cs="Arial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------------ 22</w:t>
      </w:r>
    </w:p>
    <w:p w:rsidR="00BB6CD1" w:rsidRPr="00DC23BE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3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cs="Arial Unicode MS" w:hint="eastAsia"/>
          <w:szCs w:val="24"/>
        </w:rPr>
        <w:t>活動快訊資料表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</w:t>
      </w:r>
      <w:r w:rsidR="00613B16" w:rsidRPr="00DC23BE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</w:t>
      </w:r>
    </w:p>
    <w:p w:rsidR="00BB6CD1" w:rsidRPr="00DC23BE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4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cs="Arial Unicode MS" w:hint="eastAsia"/>
          <w:szCs w:val="24"/>
        </w:rPr>
        <w:t>愛心回顧資料表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</w:t>
      </w:r>
      <w:r w:rsidR="00613B16" w:rsidRPr="00DC23BE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</w:t>
      </w:r>
    </w:p>
    <w:p w:rsidR="00BB6CD1" w:rsidRPr="00DC23BE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5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cs="Arial Unicode MS" w:hint="eastAsia"/>
          <w:szCs w:val="24"/>
        </w:rPr>
        <w:t>下載專區資料表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</w:t>
      </w:r>
      <w:r w:rsidR="00613B16"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</w:t>
      </w:r>
    </w:p>
    <w:p w:rsidR="00BB6CD1" w:rsidRPr="00DC23BE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6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cs="Arial Unicode MS" w:hint="eastAsia"/>
          <w:szCs w:val="24"/>
        </w:rPr>
        <w:t>最新消息資料表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</w:p>
    <w:p w:rsidR="00BB6CD1" w:rsidRPr="00DC23BE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7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cs="Arial Unicode MS" w:hint="eastAsia"/>
          <w:szCs w:val="24"/>
        </w:rPr>
        <w:t>桃園大小事資料表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</w:p>
    <w:p w:rsidR="00BB6CD1" w:rsidRPr="00DC23BE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8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cs="Arial Unicode MS" w:hint="eastAsia"/>
          <w:szCs w:val="24"/>
        </w:rPr>
        <w:t>活動報名資料表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="00613B16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</w:p>
    <w:p w:rsidR="00BB6CD1" w:rsidRPr="00DC23BE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9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>機構申請</w:t>
      </w:r>
      <w:r w:rsidRPr="00DC23BE">
        <w:rPr>
          <w:rFonts w:ascii="Times New Roman" w:eastAsia="標楷體" w:hAnsi="Times New Roman" w:cs="Arial Unicode MS" w:hint="eastAsia"/>
          <w:szCs w:val="24"/>
        </w:rPr>
        <w:t>資料表</w:t>
      </w:r>
      <w:r w:rsidR="00613B16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</w:t>
      </w:r>
      <w:r w:rsidR="00613B16" w:rsidRPr="00DC23BE">
        <w:rPr>
          <w:rFonts w:ascii="Times New Roman" w:eastAsia="標楷體" w:hAnsi="Times New Roman" w:cs="Arial"/>
          <w:color w:val="000000" w:themeColor="text1"/>
          <w:szCs w:val="24"/>
        </w:rPr>
        <w:t>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</w:p>
    <w:p w:rsidR="00BB6CD1" w:rsidRPr="00DC23BE" w:rsidRDefault="00BB6CD1" w:rsidP="00613B16">
      <w:pPr>
        <w:ind w:firstLineChars="200" w:firstLine="480"/>
        <w:rPr>
          <w:rFonts w:ascii="Times New Roman" w:eastAsia="標楷體" w:hAnsi="Times New Roman" w:cs="Arial Unicode MS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10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>問與答</w:t>
      </w:r>
      <w:r w:rsidRPr="00DC23BE">
        <w:rPr>
          <w:rFonts w:ascii="Times New Roman" w:eastAsia="標楷體" w:hAnsi="Times New Roman" w:cs="Arial Unicode MS" w:hint="eastAsia"/>
          <w:szCs w:val="24"/>
        </w:rPr>
        <w:t>資料表</w:t>
      </w:r>
      <w:r w:rsidR="00613B16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</w:p>
    <w:p w:rsidR="00BB6CD1" w:rsidRPr="00DC23BE" w:rsidRDefault="00BB6CD1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11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>機構回饋</w:t>
      </w:r>
      <w:r w:rsidRPr="00DC23BE">
        <w:rPr>
          <w:rFonts w:ascii="Times New Roman" w:eastAsia="標楷體" w:hAnsi="Times New Roman" w:cs="Arial Unicode MS" w:hint="eastAsia"/>
          <w:szCs w:val="24"/>
        </w:rPr>
        <w:t>資料表</w:t>
      </w:r>
      <w:r w:rsidR="00613B16"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="00613B16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</w:t>
      </w:r>
      <w:r w:rsidR="00613B16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</w:p>
    <w:p w:rsidR="00453AB9" w:rsidRPr="00DC23BE" w:rsidRDefault="00453AB9" w:rsidP="00453AB9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8-2-</w:t>
      </w:r>
      <w:r w:rsidRPr="00DC23BE">
        <w:rPr>
          <w:rFonts w:ascii="Times New Roman" w:eastAsia="標楷體" w:hAnsi="Times New Roman" w:cs="Arial Unicode MS" w:hint="eastAsia"/>
          <w:szCs w:val="24"/>
        </w:rPr>
        <w:t>12</w:t>
      </w:r>
      <w:proofErr w:type="gramStart"/>
      <w:r w:rsidRPr="00DC23BE">
        <w:rPr>
          <w:rFonts w:ascii="Times New Roman" w:eastAsia="標楷體" w:hAnsi="Times New Roman" w:cs="Arial Unicode MS" w:hint="eastAsia"/>
          <w:szCs w:val="24"/>
        </w:rPr>
        <w:t>關於益尋愛</w:t>
      </w:r>
      <w:proofErr w:type="gramEnd"/>
      <w:r w:rsidRPr="00DC23BE">
        <w:rPr>
          <w:rFonts w:ascii="Times New Roman" w:eastAsia="標楷體" w:hAnsi="Times New Roman" w:cs="Arial Unicode MS" w:hint="eastAsia"/>
          <w:szCs w:val="24"/>
        </w:rPr>
        <w:t>資料表</w:t>
      </w:r>
      <w:r w:rsidRPr="00DC23BE">
        <w:rPr>
          <w:rFonts w:ascii="Times New Roman" w:eastAsia="標楷體" w:hAnsi="Times New Roman" w:cs="Arial Unicode MS" w:hint="eastAsia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</w:p>
    <w:p w:rsidR="005768E5" w:rsidRPr="00DC23BE" w:rsidRDefault="005768E5" w:rsidP="005768E5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 xml:space="preserve">9-1-1 </w:t>
      </w:r>
      <w:r w:rsidRPr="00DC23BE">
        <w:rPr>
          <w:rFonts w:ascii="Times New Roman" w:eastAsia="標楷體" w:hAnsi="Times New Roman" w:hint="eastAsia"/>
          <w:szCs w:val="24"/>
        </w:rPr>
        <w:t>程式清單「首頁」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6</w:t>
      </w:r>
    </w:p>
    <w:p w:rsidR="005768E5" w:rsidRPr="00DC23BE" w:rsidRDefault="005768E5" w:rsidP="005768E5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 xml:space="preserve">9-1-2 </w:t>
      </w:r>
      <w:r w:rsidRPr="00DC23BE">
        <w:rPr>
          <w:rFonts w:ascii="Times New Roman" w:eastAsia="標楷體" w:hAnsi="Times New Roman" w:hint="eastAsia"/>
          <w:szCs w:val="24"/>
        </w:rPr>
        <w:t>程式清單「註冊與登入」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6</w:t>
      </w:r>
    </w:p>
    <w:p w:rsidR="000A5146" w:rsidRPr="00DC23BE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lastRenderedPageBreak/>
        <w:t>表</w:t>
      </w:r>
      <w:r w:rsidRPr="00DC23BE">
        <w:rPr>
          <w:rFonts w:ascii="Times New Roman" w:eastAsia="標楷體" w:hAnsi="Times New Roman" w:cs="Arial Unicode MS"/>
          <w:szCs w:val="24"/>
        </w:rPr>
        <w:t>9-1-</w:t>
      </w:r>
      <w:r w:rsidRPr="00DC23BE">
        <w:rPr>
          <w:rFonts w:ascii="Times New Roman" w:eastAsia="標楷體" w:hAnsi="Times New Roman" w:cs="Arial Unicode MS" w:hint="eastAsia"/>
          <w:szCs w:val="24"/>
        </w:rPr>
        <w:t>3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程式清單「</w:t>
      </w:r>
      <w:proofErr w:type="gramStart"/>
      <w:r w:rsidRPr="00DC23BE">
        <w:rPr>
          <w:rFonts w:ascii="Times New Roman" w:eastAsia="標楷體" w:hAnsi="Times New Roman" w:hint="eastAsia"/>
          <w:szCs w:val="24"/>
        </w:rPr>
        <w:t>益寶</w:t>
      </w:r>
      <w:proofErr w:type="gramEnd"/>
      <w:r w:rsidRPr="00DC23BE">
        <w:rPr>
          <w:rFonts w:ascii="Times New Roman" w:eastAsia="標楷體" w:hAnsi="Times New Roman" w:hint="eastAsia"/>
          <w:szCs w:val="24"/>
        </w:rPr>
        <w:t>/</w:t>
      </w:r>
      <w:r w:rsidRPr="00DC23BE">
        <w:rPr>
          <w:rFonts w:ascii="Times New Roman" w:eastAsia="標楷體" w:hAnsi="Times New Roman" w:hint="eastAsia"/>
          <w:szCs w:val="24"/>
        </w:rPr>
        <w:t>機構檔案」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6</w:t>
      </w:r>
    </w:p>
    <w:p w:rsidR="000A5146" w:rsidRPr="00DC23BE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9-1-</w:t>
      </w:r>
      <w:r w:rsidRPr="00DC23BE">
        <w:rPr>
          <w:rFonts w:ascii="Times New Roman" w:eastAsia="標楷體" w:hAnsi="Times New Roman" w:cs="Arial Unicode MS" w:hint="eastAsia"/>
          <w:szCs w:val="24"/>
        </w:rPr>
        <w:t>4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程式清單「訊息專欄」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0A5146" w:rsidRPr="00DC23BE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9-1-</w:t>
      </w:r>
      <w:r w:rsidRPr="00DC23BE">
        <w:rPr>
          <w:rFonts w:ascii="Times New Roman" w:eastAsia="標楷體" w:hAnsi="Times New Roman" w:cs="Arial Unicode MS" w:hint="eastAsia"/>
          <w:szCs w:val="24"/>
        </w:rPr>
        <w:t>5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程式清單「活動快訊」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0A5146" w:rsidRPr="00DC23BE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9-1-</w:t>
      </w:r>
      <w:r w:rsidRPr="00DC23BE">
        <w:rPr>
          <w:rFonts w:ascii="Times New Roman" w:eastAsia="標楷體" w:hAnsi="Times New Roman" w:cs="Arial Unicode MS" w:hint="eastAsia"/>
          <w:szCs w:val="24"/>
        </w:rPr>
        <w:t>6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程式清單「公益組織」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0A5146" w:rsidRPr="00DC23BE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9-1-</w:t>
      </w:r>
      <w:r w:rsidRPr="00DC23BE">
        <w:rPr>
          <w:rFonts w:ascii="Times New Roman" w:eastAsia="標楷體" w:hAnsi="Times New Roman" w:cs="Arial Unicode MS" w:hint="eastAsia"/>
          <w:szCs w:val="24"/>
        </w:rPr>
        <w:t>7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程式清單「愛心回顧」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0A5146" w:rsidRPr="00DC23BE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9-1-</w:t>
      </w:r>
      <w:r w:rsidRPr="00DC23BE">
        <w:rPr>
          <w:rFonts w:ascii="Times New Roman" w:eastAsia="標楷體" w:hAnsi="Times New Roman" w:cs="Arial Unicode MS" w:hint="eastAsia"/>
          <w:szCs w:val="24"/>
        </w:rPr>
        <w:t>8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程式清單「公益組織」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</w:p>
    <w:p w:rsidR="000A5146" w:rsidRPr="00DC23BE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9-1-</w:t>
      </w:r>
      <w:r w:rsidRPr="00DC23BE">
        <w:rPr>
          <w:rFonts w:ascii="Times New Roman" w:eastAsia="標楷體" w:hAnsi="Times New Roman" w:cs="Arial Unicode MS" w:hint="eastAsia"/>
          <w:szCs w:val="24"/>
        </w:rPr>
        <w:t>9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程式清單「</w:t>
      </w:r>
      <w:proofErr w:type="gramStart"/>
      <w:r w:rsidRPr="00DC23BE">
        <w:rPr>
          <w:rFonts w:ascii="Times New Roman" w:eastAsia="標楷體" w:hAnsi="Times New Roman" w:hint="eastAsia"/>
          <w:szCs w:val="24"/>
        </w:rPr>
        <w:t>關於益尋愛</w:t>
      </w:r>
      <w:proofErr w:type="gramEnd"/>
      <w:r w:rsidRPr="00DC23BE">
        <w:rPr>
          <w:rFonts w:ascii="Times New Roman" w:eastAsia="標楷體" w:hAnsi="Times New Roman" w:hint="eastAsia"/>
          <w:szCs w:val="24"/>
        </w:rPr>
        <w:t>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--------------------------------- 2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A5146" w:rsidRPr="00DC23BE" w:rsidRDefault="000A5146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hint="eastAsia"/>
          <w:szCs w:val="24"/>
        </w:rPr>
        <w:t>表</w:t>
      </w:r>
      <w:r w:rsidRPr="00DC23BE">
        <w:rPr>
          <w:rFonts w:ascii="Times New Roman" w:eastAsia="標楷體" w:hAnsi="Times New Roman" w:cs="Arial Unicode MS"/>
          <w:szCs w:val="24"/>
        </w:rPr>
        <w:t>9-1-</w:t>
      </w:r>
      <w:r w:rsidRPr="00DC23BE">
        <w:rPr>
          <w:rFonts w:ascii="Times New Roman" w:eastAsia="標楷體" w:hAnsi="Times New Roman" w:cs="Arial Unicode MS" w:hint="eastAsia"/>
          <w:szCs w:val="24"/>
        </w:rPr>
        <w:t>10</w:t>
      </w:r>
      <w:r w:rsidRPr="00DC23BE">
        <w:rPr>
          <w:rFonts w:ascii="Times New Roman" w:eastAsia="標楷體" w:hAnsi="Times New Roman" w:cs="Arial Unicode MS"/>
          <w:szCs w:val="24"/>
        </w:rPr>
        <w:t xml:space="preserve"> </w:t>
      </w:r>
      <w:r w:rsidRPr="00DC23BE">
        <w:rPr>
          <w:rFonts w:ascii="Times New Roman" w:eastAsia="標楷體" w:hAnsi="Times New Roman" w:hint="eastAsia"/>
          <w:szCs w:val="24"/>
        </w:rPr>
        <w:t>程式清單「資訊管理</w:t>
      </w:r>
      <w:r w:rsidRPr="00DC23BE">
        <w:rPr>
          <w:rFonts w:ascii="Times New Roman" w:eastAsia="標楷體" w:hAnsi="Times New Roman" w:hint="eastAsia"/>
          <w:szCs w:val="24"/>
        </w:rPr>
        <w:t>(</w:t>
      </w:r>
      <w:r w:rsidRPr="00DC23BE">
        <w:rPr>
          <w:rFonts w:ascii="Times New Roman" w:eastAsia="標楷體" w:hAnsi="Times New Roman" w:hint="eastAsia"/>
          <w:szCs w:val="24"/>
        </w:rPr>
        <w:t>後端</w:t>
      </w:r>
      <w:r w:rsidRPr="00DC23BE">
        <w:rPr>
          <w:rFonts w:ascii="Times New Roman" w:eastAsia="標楷體" w:hAnsi="Times New Roman" w:hint="eastAsia"/>
          <w:szCs w:val="24"/>
        </w:rPr>
        <w:t>)</w:t>
      </w:r>
      <w:r w:rsidRPr="00DC23BE">
        <w:rPr>
          <w:rFonts w:ascii="Times New Roman" w:eastAsia="標楷體" w:hAnsi="Times New Roman" w:hint="eastAsia"/>
          <w:szCs w:val="24"/>
        </w:rPr>
        <w:t>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2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0A5146" w:rsidRPr="00DC23BE" w:rsidRDefault="00537467" w:rsidP="000A5146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</w:t>
      </w:r>
      <w:proofErr w:type="gramStart"/>
      <w:r w:rsidRPr="00DC23BE">
        <w:rPr>
          <w:rFonts w:ascii="Times New Roman" w:eastAsia="標楷體" w:hAnsi="Times New Roman" w:hint="eastAsia"/>
          <w:szCs w:val="28"/>
        </w:rPr>
        <w:t>益寶登入</w:t>
      </w:r>
      <w:proofErr w:type="gramEnd"/>
      <w:r w:rsidRPr="00DC23BE">
        <w:rPr>
          <w:rFonts w:ascii="Times New Roman" w:eastAsia="標楷體" w:hAnsi="Times New Roman" w:hint="eastAsia"/>
          <w:szCs w:val="28"/>
        </w:rPr>
        <w:t>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32</w:t>
      </w:r>
    </w:p>
    <w:p w:rsidR="000A5146" w:rsidRPr="00DC23BE" w:rsidRDefault="00537467" w:rsidP="000A5146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10-2-2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測試功能「訊息專欄」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32</w:t>
      </w:r>
    </w:p>
    <w:p w:rsidR="00537467" w:rsidRPr="00DC23BE" w:rsidRDefault="00537467" w:rsidP="000A5146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10-2-3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測試功能「活動快訊」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32</w:t>
      </w:r>
    </w:p>
    <w:p w:rsidR="00537467" w:rsidRPr="00DC23BE" w:rsidRDefault="00537467" w:rsidP="000A5146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10-2-4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測試功能「我要報名」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32</w:t>
      </w:r>
    </w:p>
    <w:p w:rsidR="00537467" w:rsidRPr="00DC23BE" w:rsidRDefault="00537467" w:rsidP="000A5146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10-2-5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測試功能「公益組織」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33</w:t>
      </w:r>
    </w:p>
    <w:p w:rsidR="000A5146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10-2-6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測試功能「愛心回顧」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33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10-2-7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測試功能「忘記密碼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33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10-2-8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</w:t>
      </w:r>
      <w:proofErr w:type="gramStart"/>
      <w:r w:rsidRPr="00DC23BE">
        <w:rPr>
          <w:rFonts w:ascii="Times New Roman" w:eastAsia="標楷體" w:hAnsi="Times New Roman" w:hint="eastAsia"/>
          <w:szCs w:val="28"/>
        </w:rPr>
        <w:t>修改益寶資料</w:t>
      </w:r>
      <w:proofErr w:type="gramEnd"/>
      <w:r w:rsidRPr="00DC23BE">
        <w:rPr>
          <w:rFonts w:ascii="Times New Roman" w:eastAsia="標楷體" w:hAnsi="Times New Roman" w:hint="eastAsia"/>
          <w:szCs w:val="28"/>
        </w:rPr>
        <w:t>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33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10-2-9</w:t>
      </w:r>
      <w:r w:rsidRPr="00DC23BE">
        <w:rPr>
          <w:rFonts w:ascii="Times New Roman" w:eastAsia="標楷體" w:hAnsi="Times New Roman"/>
          <w:szCs w:val="28"/>
        </w:rPr>
        <w:tab/>
      </w:r>
      <w:r w:rsidRPr="00DC23BE">
        <w:rPr>
          <w:rFonts w:ascii="Times New Roman" w:eastAsia="標楷體" w:hAnsi="Times New Roman" w:hint="eastAsia"/>
          <w:szCs w:val="28"/>
        </w:rPr>
        <w:t>測試功能「個人活動紀錄」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34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10-2-10</w:t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測試功能「心得紀錄」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34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10-2-11</w:t>
      </w:r>
      <w:r w:rsidRPr="00DC23BE">
        <w:rPr>
          <w:rFonts w:ascii="Times New Roman" w:eastAsia="標楷體" w:hAnsi="Times New Roman"/>
          <w:szCs w:val="28"/>
        </w:rPr>
        <w:tab/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測試功能「申請成為機構」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257EBF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</w:t>
      </w:r>
      <w:r w:rsidR="00257EBF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34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10-2-12</w:t>
      </w:r>
      <w:r w:rsidRPr="00DC23BE">
        <w:rPr>
          <w:rFonts w:ascii="Times New Roman" w:eastAsia="標楷體" w:hAnsi="Times New Roman"/>
          <w:szCs w:val="28"/>
        </w:rPr>
        <w:tab/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測試功能「切換機構」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</w:t>
      </w:r>
      <w:r w:rsidR="00257EBF" w:rsidRPr="00DC23BE">
        <w:rPr>
          <w:rFonts w:ascii="Times New Roman" w:eastAsia="標楷體" w:hAnsi="Times New Roman" w:cs="Arial"/>
          <w:color w:val="000000" w:themeColor="text1"/>
          <w:szCs w:val="24"/>
        </w:rPr>
        <w:t>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34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10-2-13</w:t>
      </w:r>
      <w:r w:rsidRPr="00DC23BE">
        <w:rPr>
          <w:rFonts w:ascii="Times New Roman" w:eastAsia="標楷體" w:hAnsi="Times New Roman"/>
          <w:szCs w:val="28"/>
        </w:rPr>
        <w:tab/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測試功能「修改機構資料」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35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10-2-14</w:t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測試功能「機構活動紀錄」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35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10-2-15</w:t>
      </w:r>
      <w:r w:rsidRPr="00DC23BE">
        <w:rPr>
          <w:rFonts w:ascii="Times New Roman" w:eastAsia="標楷體" w:hAnsi="Times New Roman"/>
          <w:szCs w:val="28"/>
        </w:rPr>
        <w:tab/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測試功能「登入</w:t>
      </w:r>
      <w:r w:rsidRPr="00DC23BE">
        <w:rPr>
          <w:rFonts w:ascii="Times New Roman" w:eastAsia="標楷體" w:hAnsi="Times New Roman" w:hint="eastAsia"/>
          <w:szCs w:val="28"/>
        </w:rPr>
        <w:t>/</w:t>
      </w:r>
      <w:r w:rsidRPr="00DC23BE">
        <w:rPr>
          <w:rFonts w:ascii="Times New Roman" w:eastAsia="標楷體" w:hAnsi="Times New Roman" w:hint="eastAsia"/>
          <w:szCs w:val="28"/>
        </w:rPr>
        <w:t>登出」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35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10-2-16</w:t>
      </w:r>
      <w:r w:rsidRPr="00DC23BE">
        <w:rPr>
          <w:rFonts w:ascii="Times New Roman" w:eastAsia="標楷體" w:hAnsi="Times New Roman"/>
          <w:szCs w:val="28"/>
        </w:rPr>
        <w:tab/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測試功能「下載專區」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35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10-2-17</w:t>
      </w:r>
      <w:r w:rsidRPr="00DC23BE">
        <w:rPr>
          <w:rFonts w:ascii="Times New Roman" w:eastAsia="標楷體" w:hAnsi="Times New Roman"/>
          <w:szCs w:val="28"/>
        </w:rPr>
        <w:tab/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測試功能「桃園大小事」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36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10-2-18</w:t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測試功能「最新消息」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36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10-2-19</w:t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測試功能「活動列表」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36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10-2-20</w:t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測試功能「心得列表」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36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10-2-21</w:t>
      </w:r>
      <w:r w:rsidRPr="00DC23BE">
        <w:rPr>
          <w:rFonts w:ascii="Times New Roman" w:eastAsia="標楷體" w:hAnsi="Times New Roman"/>
          <w:szCs w:val="28"/>
        </w:rPr>
        <w:tab/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</w:t>
      </w:r>
      <w:proofErr w:type="gramStart"/>
      <w:r w:rsidRPr="00DC23BE">
        <w:rPr>
          <w:rFonts w:ascii="Times New Roman" w:eastAsia="標楷體" w:hAnsi="Times New Roman" w:hint="eastAsia"/>
          <w:szCs w:val="28"/>
        </w:rPr>
        <w:t>益寶列表</w:t>
      </w:r>
      <w:proofErr w:type="gramEnd"/>
      <w:r w:rsidRPr="00DC23BE">
        <w:rPr>
          <w:rFonts w:ascii="Times New Roman" w:eastAsia="標楷體" w:hAnsi="Times New Roman" w:hint="eastAsia"/>
          <w:szCs w:val="28"/>
        </w:rPr>
        <w:t>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36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10-2-22</w:t>
      </w:r>
      <w:r w:rsidRPr="00DC23BE">
        <w:rPr>
          <w:rFonts w:ascii="Times New Roman" w:eastAsia="標楷體" w:hAnsi="Times New Roman"/>
          <w:szCs w:val="28"/>
        </w:rPr>
        <w:tab/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測試功能「機構列表」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37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10-2-23</w:t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測試功能「機構審核清單」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37</w:t>
      </w:r>
    </w:p>
    <w:p w:rsidR="00537467" w:rsidRPr="00DC23BE" w:rsidRDefault="00537467" w:rsidP="00537467">
      <w:pPr>
        <w:ind w:firstLineChars="200" w:firstLine="480"/>
        <w:rPr>
          <w:rFonts w:ascii="Times New Roman" w:eastAsia="標楷體" w:hAnsi="Times New Roman"/>
          <w:szCs w:val="28"/>
        </w:rPr>
      </w:pPr>
      <w:r w:rsidRPr="00DC23BE">
        <w:rPr>
          <w:rFonts w:ascii="Times New Roman" w:eastAsia="標楷體" w:hAnsi="Times New Roman" w:hint="eastAsia"/>
          <w:szCs w:val="28"/>
        </w:rPr>
        <w:t>表</w:t>
      </w:r>
      <w:r w:rsidRPr="00DC23BE">
        <w:rPr>
          <w:rFonts w:ascii="Times New Roman" w:eastAsia="標楷體" w:hAnsi="Times New Roman" w:hint="eastAsia"/>
          <w:szCs w:val="28"/>
        </w:rPr>
        <w:t>10-2-24</w:t>
      </w:r>
      <w:r w:rsidR="00257EBF" w:rsidRPr="00DC23BE">
        <w:rPr>
          <w:rFonts w:ascii="Times New Roman" w:eastAsia="標楷體" w:hAnsi="Times New Roman" w:hint="eastAsia"/>
          <w:szCs w:val="28"/>
        </w:rPr>
        <w:t xml:space="preserve"> </w:t>
      </w:r>
      <w:r w:rsidRPr="00DC23BE">
        <w:rPr>
          <w:rFonts w:ascii="Times New Roman" w:eastAsia="標楷體" w:hAnsi="Times New Roman" w:hint="eastAsia"/>
          <w:szCs w:val="28"/>
        </w:rPr>
        <w:t>測試功能「</w:t>
      </w:r>
      <w:proofErr w:type="gramStart"/>
      <w:r w:rsidRPr="00DC23BE">
        <w:rPr>
          <w:rFonts w:ascii="Times New Roman" w:eastAsia="標楷體" w:hAnsi="Times New Roman" w:hint="eastAsia"/>
          <w:szCs w:val="28"/>
        </w:rPr>
        <w:t>益尋愛</w:t>
      </w:r>
      <w:proofErr w:type="gramEnd"/>
      <w:r w:rsidRPr="00DC23BE">
        <w:rPr>
          <w:rFonts w:ascii="Times New Roman" w:eastAsia="標楷體" w:hAnsi="Times New Roman" w:hint="eastAsia"/>
          <w:szCs w:val="28"/>
        </w:rPr>
        <w:t>Q&amp;A</w:t>
      </w:r>
      <w:r w:rsidRPr="00DC23BE">
        <w:rPr>
          <w:rFonts w:ascii="Times New Roman" w:eastAsia="標楷體" w:hAnsi="Times New Roman" w:hint="eastAsia"/>
          <w:szCs w:val="28"/>
        </w:rPr>
        <w:t>」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----------------------------------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</w:t>
      </w:r>
      <w:r w:rsidR="00257EB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37</w:t>
      </w:r>
    </w:p>
    <w:p w:rsidR="005768E5" w:rsidRPr="00DC23BE" w:rsidRDefault="005768E5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8"/>
        </w:rPr>
      </w:pPr>
    </w:p>
    <w:p w:rsidR="005768E5" w:rsidRPr="00DC23BE" w:rsidRDefault="005768E5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</w:p>
    <w:p w:rsidR="00613B16" w:rsidRPr="00DC23BE" w:rsidRDefault="00613B16" w:rsidP="00613B16">
      <w:pPr>
        <w:tabs>
          <w:tab w:val="left" w:pos="2520"/>
        </w:tabs>
        <w:snapToGrid w:val="0"/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</w:p>
    <w:p w:rsidR="005768E5" w:rsidRPr="00DC23BE" w:rsidRDefault="005768E5" w:rsidP="005768E5">
      <w:pPr>
        <w:tabs>
          <w:tab w:val="left" w:pos="2520"/>
        </w:tabs>
        <w:snapToGrid w:val="0"/>
        <w:ind w:firstLineChars="100" w:firstLine="240"/>
        <w:rPr>
          <w:rFonts w:ascii="Times New Roman" w:eastAsia="標楷體" w:hAnsi="Times New Roman" w:cs="Arial"/>
          <w:color w:val="000000" w:themeColor="text1"/>
          <w:szCs w:val="24"/>
        </w:rPr>
      </w:pPr>
    </w:p>
    <w:p w:rsidR="00613B16" w:rsidRPr="00DC23BE" w:rsidRDefault="00613B16" w:rsidP="005768E5">
      <w:pPr>
        <w:tabs>
          <w:tab w:val="left" w:pos="2520"/>
        </w:tabs>
        <w:snapToGrid w:val="0"/>
        <w:rPr>
          <w:rFonts w:ascii="Times New Roman" w:eastAsia="標楷體" w:hAnsi="Times New Roman"/>
          <w:b/>
          <w:bCs/>
          <w:szCs w:val="36"/>
        </w:rPr>
      </w:pPr>
    </w:p>
    <w:p w:rsidR="00613B16" w:rsidRPr="00DC23BE" w:rsidRDefault="00613B16" w:rsidP="00BB6CD1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</w:p>
    <w:p w:rsidR="000D5CE3" w:rsidRPr="00DC23BE" w:rsidRDefault="000D5CE3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36"/>
        </w:rPr>
      </w:pPr>
    </w:p>
    <w:p w:rsidR="00EE5095" w:rsidRPr="00DC23BE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36"/>
        </w:rPr>
      </w:pPr>
    </w:p>
    <w:p w:rsidR="00EE5095" w:rsidRPr="00DC23BE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36"/>
        </w:rPr>
      </w:pPr>
    </w:p>
    <w:p w:rsidR="00EE5095" w:rsidRPr="00DC23BE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36"/>
        </w:rPr>
      </w:pPr>
    </w:p>
    <w:p w:rsidR="00EE5095" w:rsidRPr="00DC23BE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36"/>
        </w:rPr>
      </w:pPr>
    </w:p>
    <w:p w:rsidR="00EE5095" w:rsidRPr="00DC23BE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36"/>
        </w:rPr>
      </w:pPr>
    </w:p>
    <w:p w:rsidR="00EE5095" w:rsidRPr="00DC23BE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36"/>
        </w:rPr>
      </w:pPr>
      <w:bookmarkStart w:id="0" w:name="_GoBack"/>
      <w:bookmarkEnd w:id="0"/>
    </w:p>
    <w:p w:rsidR="00EE5095" w:rsidRPr="00DC23BE" w:rsidRDefault="00EE509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Cs w:val="36"/>
        </w:rPr>
      </w:pPr>
    </w:p>
    <w:p w:rsidR="00EE5095" w:rsidRPr="00DC23BE" w:rsidRDefault="00EE5095" w:rsidP="00257EBF">
      <w:pPr>
        <w:tabs>
          <w:tab w:val="left" w:pos="2520"/>
        </w:tabs>
        <w:snapToGrid w:val="0"/>
        <w:rPr>
          <w:rFonts w:ascii="Times New Roman" w:eastAsia="標楷體" w:hAnsi="Times New Roman"/>
          <w:b/>
          <w:bCs/>
          <w:szCs w:val="36"/>
        </w:rPr>
      </w:pPr>
    </w:p>
    <w:p w:rsidR="001E5DF5" w:rsidRPr="00B92257" w:rsidRDefault="001E5DF5" w:rsidP="00D50E6A">
      <w:pPr>
        <w:tabs>
          <w:tab w:val="left" w:pos="2520"/>
        </w:tabs>
        <w:snapToGrid w:val="0"/>
        <w:ind w:left="360"/>
        <w:jc w:val="center"/>
        <w:rPr>
          <w:rFonts w:ascii="Times New Roman" w:eastAsia="標楷體" w:hAnsi="Times New Roman"/>
          <w:b/>
          <w:bCs/>
          <w:sz w:val="32"/>
          <w:szCs w:val="36"/>
        </w:rPr>
      </w:pPr>
      <w:r w:rsidRPr="00B92257">
        <w:rPr>
          <w:rFonts w:ascii="Times New Roman" w:eastAsia="標楷體" w:hAnsi="Times New Roman" w:hint="eastAsia"/>
          <w:b/>
          <w:bCs/>
          <w:sz w:val="32"/>
          <w:szCs w:val="36"/>
        </w:rPr>
        <w:t>圖目錄</w:t>
      </w:r>
    </w:p>
    <w:p w:rsidR="001E5DF5" w:rsidRPr="00DC23BE" w:rsidRDefault="001E5DF5" w:rsidP="00D50E6A">
      <w:pPr>
        <w:rPr>
          <w:rFonts w:ascii="Times New Roman" w:eastAsia="標楷體" w:hAnsi="Times New Roman" w:cs="Arial"/>
          <w:color w:val="000000" w:themeColor="text1"/>
          <w:szCs w:val="24"/>
        </w:rPr>
      </w:pP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3-1-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1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系統架構圖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----------------------------------------------------------------------- 4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4-1-1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甘特圖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----------------------------------------------------------------------------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>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6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5-1-1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、功能分解圖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-------------------------------------------------------------------</w:t>
      </w:r>
      <w:r w:rsidR="00CB5AC1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CB5AC1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8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6-1-1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系統環境圖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-----------------------------------------------------------------</w:t>
      </w:r>
      <w:r w:rsidR="00CB5AC1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</w:t>
      </w:r>
      <w:r w:rsidR="00CB5AC1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-- 10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2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0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-- 11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6-1-3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1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-- 12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4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2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-- 13</w:t>
      </w:r>
    </w:p>
    <w:p w:rsidR="001E5DF5" w:rsidRPr="00DC23BE" w:rsidRDefault="001E5DF5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5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3</w:t>
      </w:r>
      <w:r w:rsidR="00196D4E"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="00196D4E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CB5AC1" w:rsidRPr="00DC23BE">
        <w:rPr>
          <w:rFonts w:ascii="Times New Roman" w:eastAsia="標楷體" w:hAnsi="Times New Roman" w:cs="Arial"/>
          <w:color w:val="000000" w:themeColor="text1"/>
          <w:szCs w:val="24"/>
        </w:rPr>
        <w:t>-- 14</w:t>
      </w:r>
    </w:p>
    <w:p w:rsidR="002858C2" w:rsidRPr="00DC23BE" w:rsidRDefault="002858C2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6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4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-- 1</w:t>
      </w:r>
      <w:r w:rsidR="0037437F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</w:p>
    <w:p w:rsidR="002858C2" w:rsidRPr="00DC23BE" w:rsidRDefault="002858C2" w:rsidP="00D50E6A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6-1-</w:t>
      </w:r>
      <w:r w:rsidR="00EE5095"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7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5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-----------------------------------------------------------------------------</w:t>
      </w:r>
      <w:r w:rsidR="0037437F" w:rsidRPr="00DC23BE">
        <w:rPr>
          <w:rFonts w:ascii="Times New Roman" w:eastAsia="標楷體" w:hAnsi="Times New Roman" w:cs="Arial"/>
          <w:color w:val="000000" w:themeColor="text1"/>
          <w:szCs w:val="24"/>
        </w:rPr>
        <w:t>-- 15</w:t>
      </w:r>
    </w:p>
    <w:p w:rsidR="00830555" w:rsidRPr="00DC23BE" w:rsidRDefault="00830555" w:rsidP="00830555">
      <w:pPr>
        <w:ind w:firstLineChars="200" w:firstLine="480"/>
        <w:rPr>
          <w:rFonts w:ascii="Times New Roman" w:eastAsia="標楷體" w:hAnsi="Times New Roman" w:cs="Arial"/>
          <w:color w:val="000000" w:themeColor="text1"/>
          <w:szCs w:val="24"/>
        </w:rPr>
      </w:pP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7-1-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1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 xml:space="preserve"> 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ERD -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-- 19</w:t>
      </w:r>
    </w:p>
    <w:p w:rsidR="00830555" w:rsidRPr="00DC23BE" w:rsidRDefault="00830555" w:rsidP="00830555">
      <w:pPr>
        <w:tabs>
          <w:tab w:val="left" w:pos="3255"/>
        </w:tabs>
        <w:ind w:firstLineChars="200" w:firstLine="480"/>
        <w:rPr>
          <w:rFonts w:ascii="Times New Roman" w:eastAsia="標楷體" w:hAnsi="Times New Roman"/>
        </w:rPr>
      </w:pPr>
      <w:r w:rsidRPr="00DC23BE">
        <w:rPr>
          <w:rFonts w:ascii="Times New Roman" w:eastAsia="標楷體" w:hAnsi="Times New Roman" w:hint="eastAsia"/>
        </w:rPr>
        <w:t>圖</w:t>
      </w:r>
      <w:r w:rsidRPr="00DC23BE">
        <w:rPr>
          <w:rFonts w:ascii="Times New Roman" w:eastAsia="標楷體" w:hAnsi="Times New Roman" w:hint="eastAsia"/>
        </w:rPr>
        <w:t xml:space="preserve"> </w:t>
      </w:r>
      <w:r w:rsidRPr="00DC23BE">
        <w:rPr>
          <w:rFonts w:ascii="Times New Roman" w:eastAsia="標楷體" w:hAnsi="Times New Roman" w:cs="Arial Unicode MS" w:hint="eastAsia"/>
        </w:rPr>
        <w:t>8-1-</w:t>
      </w:r>
      <w:r w:rsidRPr="00DC23BE">
        <w:rPr>
          <w:rFonts w:ascii="Times New Roman" w:eastAsia="標楷體" w:hAnsi="Times New Roman" w:cs="Arial Unicode MS"/>
        </w:rPr>
        <w:t>1</w:t>
      </w:r>
      <w:r w:rsidRPr="00DC23BE">
        <w:rPr>
          <w:rFonts w:ascii="Times New Roman" w:eastAsia="標楷體" w:hAnsi="Times New Roman" w:hint="eastAsia"/>
        </w:rPr>
        <w:t>資料庫關聯圖</w:t>
      </w:r>
      <w:r w:rsidRPr="00DC23BE">
        <w:rPr>
          <w:rFonts w:ascii="Times New Roman" w:eastAsia="標楷體" w:hAnsi="Times New Roman" w:cs="Arial" w:hint="eastAsia"/>
          <w:color w:val="000000" w:themeColor="text1"/>
          <w:szCs w:val="24"/>
        </w:rPr>
        <w:t>------------------------------------------------------------------</w:t>
      </w:r>
      <w:r w:rsidRPr="00DC23BE">
        <w:rPr>
          <w:rFonts w:ascii="Times New Roman" w:eastAsia="標楷體" w:hAnsi="Times New Roman" w:cs="Arial"/>
          <w:color w:val="000000" w:themeColor="text1"/>
          <w:szCs w:val="24"/>
        </w:rPr>
        <w:t>-- 21</w:t>
      </w:r>
    </w:p>
    <w:p w:rsidR="007610E9" w:rsidRPr="00DC23BE" w:rsidRDefault="00830555" w:rsidP="00D50E6A">
      <w:pPr>
        <w:rPr>
          <w:rFonts w:ascii="Times New Roman" w:eastAsia="標楷體" w:hAnsi="Times New Roman"/>
        </w:rPr>
      </w:pPr>
      <w:r w:rsidRPr="00DC23BE">
        <w:rPr>
          <w:rFonts w:ascii="Times New Roman" w:eastAsia="標楷體" w:hAnsi="Times New Roman" w:hint="eastAsia"/>
        </w:rPr>
        <w:t xml:space="preserve">     </w:t>
      </w:r>
    </w:p>
    <w:p w:rsidR="00D53A5A" w:rsidRPr="00DC23BE" w:rsidRDefault="00D53A5A" w:rsidP="00D50E6A">
      <w:pPr>
        <w:rPr>
          <w:rFonts w:ascii="Times New Roman" w:eastAsia="標楷體" w:hAnsi="Times New Roman"/>
        </w:rPr>
      </w:pPr>
    </w:p>
    <w:sectPr w:rsidR="00D53A5A" w:rsidRPr="00DC23BE" w:rsidSect="00DC23BE">
      <w:footerReference w:type="default" r:id="rId8"/>
      <w:pgSz w:w="11906" w:h="16838" w:code="9"/>
      <w:pgMar w:top="851" w:right="851" w:bottom="851" w:left="851" w:header="567" w:footer="567" w:gutter="0"/>
      <w:pgNumType w:fmt="upp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7A0" w:rsidRDefault="00A447A0" w:rsidP="00AD6241">
      <w:r>
        <w:separator/>
      </w:r>
    </w:p>
  </w:endnote>
  <w:endnote w:type="continuationSeparator" w:id="0">
    <w:p w:rsidR="00A447A0" w:rsidRDefault="00A447A0" w:rsidP="00AD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08190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CB5AC1" w:rsidRPr="007610E9" w:rsidRDefault="00CB5AC1">
        <w:pPr>
          <w:pStyle w:val="aa"/>
          <w:jc w:val="center"/>
          <w:rPr>
            <w:sz w:val="28"/>
          </w:rPr>
        </w:pPr>
        <w:r w:rsidRPr="007610E9">
          <w:rPr>
            <w:sz w:val="22"/>
          </w:rPr>
          <w:t>-</w:t>
        </w:r>
        <w:r w:rsidRPr="007610E9">
          <w:rPr>
            <w:sz w:val="28"/>
          </w:rPr>
          <w:fldChar w:fldCharType="begin"/>
        </w:r>
        <w:r w:rsidRPr="007610E9">
          <w:rPr>
            <w:sz w:val="28"/>
          </w:rPr>
          <w:instrText>PAGE   \* MERGEFORMAT</w:instrText>
        </w:r>
        <w:r w:rsidRPr="007610E9">
          <w:rPr>
            <w:sz w:val="28"/>
          </w:rPr>
          <w:fldChar w:fldCharType="separate"/>
        </w:r>
        <w:r w:rsidR="00B92257" w:rsidRPr="00B92257">
          <w:rPr>
            <w:noProof/>
            <w:sz w:val="28"/>
            <w:lang w:val="zh-TW"/>
          </w:rPr>
          <w:t>V</w:t>
        </w:r>
        <w:r w:rsidRPr="007610E9">
          <w:rPr>
            <w:sz w:val="28"/>
          </w:rPr>
          <w:fldChar w:fldCharType="end"/>
        </w:r>
        <w:r w:rsidRPr="007610E9">
          <w:rPr>
            <w:sz w:val="28"/>
          </w:rPr>
          <w:t>-</w:t>
        </w:r>
      </w:p>
    </w:sdtContent>
  </w:sdt>
  <w:p w:rsidR="00CB5AC1" w:rsidRDefault="00CB5AC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7A0" w:rsidRDefault="00A447A0" w:rsidP="00AD6241">
      <w:r>
        <w:separator/>
      </w:r>
    </w:p>
  </w:footnote>
  <w:footnote w:type="continuationSeparator" w:id="0">
    <w:p w:rsidR="00A447A0" w:rsidRDefault="00A447A0" w:rsidP="00AD6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469B9"/>
    <w:multiLevelType w:val="hybridMultilevel"/>
    <w:tmpl w:val="764CBFB8"/>
    <w:lvl w:ilvl="0" w:tplc="FB0493C6">
      <w:start w:val="1"/>
      <w:numFmt w:val="bullet"/>
      <w:lvlText w:val="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sz w:val="28"/>
      </w:rPr>
    </w:lvl>
  </w:abstractNum>
  <w:abstractNum w:abstractNumId="2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3490"/>
        </w:tabs>
        <w:ind w:left="2770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3"/>
  </w:num>
  <w:num w:numId="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14"/>
    <w:rsid w:val="00017048"/>
    <w:rsid w:val="00062767"/>
    <w:rsid w:val="000A5146"/>
    <w:rsid w:val="000D5CE3"/>
    <w:rsid w:val="000F5F83"/>
    <w:rsid w:val="000F6CA2"/>
    <w:rsid w:val="00182BA3"/>
    <w:rsid w:val="001864DC"/>
    <w:rsid w:val="00196D4E"/>
    <w:rsid w:val="001B0E46"/>
    <w:rsid w:val="001D4169"/>
    <w:rsid w:val="001E5DF5"/>
    <w:rsid w:val="0021081D"/>
    <w:rsid w:val="00215D09"/>
    <w:rsid w:val="00233890"/>
    <w:rsid w:val="00257EBF"/>
    <w:rsid w:val="002858C2"/>
    <w:rsid w:val="00301461"/>
    <w:rsid w:val="003425C2"/>
    <w:rsid w:val="003640FE"/>
    <w:rsid w:val="003733EC"/>
    <w:rsid w:val="0037437F"/>
    <w:rsid w:val="003A6DA9"/>
    <w:rsid w:val="003F7CF2"/>
    <w:rsid w:val="00424EFC"/>
    <w:rsid w:val="00436C09"/>
    <w:rsid w:val="00453AB9"/>
    <w:rsid w:val="00472991"/>
    <w:rsid w:val="004D6392"/>
    <w:rsid w:val="00531EE9"/>
    <w:rsid w:val="00537467"/>
    <w:rsid w:val="0055489F"/>
    <w:rsid w:val="005610B1"/>
    <w:rsid w:val="00567001"/>
    <w:rsid w:val="005709F4"/>
    <w:rsid w:val="005768E5"/>
    <w:rsid w:val="005D4822"/>
    <w:rsid w:val="00613B16"/>
    <w:rsid w:val="006347C5"/>
    <w:rsid w:val="006369DA"/>
    <w:rsid w:val="006F6D95"/>
    <w:rsid w:val="00731FC0"/>
    <w:rsid w:val="007610E9"/>
    <w:rsid w:val="00790421"/>
    <w:rsid w:val="007E4D91"/>
    <w:rsid w:val="00830555"/>
    <w:rsid w:val="008C53D0"/>
    <w:rsid w:val="008E1FFE"/>
    <w:rsid w:val="0090160F"/>
    <w:rsid w:val="009A57B6"/>
    <w:rsid w:val="009D0609"/>
    <w:rsid w:val="00A253D7"/>
    <w:rsid w:val="00A447A0"/>
    <w:rsid w:val="00AD6241"/>
    <w:rsid w:val="00B12575"/>
    <w:rsid w:val="00B21A9D"/>
    <w:rsid w:val="00B417FC"/>
    <w:rsid w:val="00B92257"/>
    <w:rsid w:val="00B96FE4"/>
    <w:rsid w:val="00B970B8"/>
    <w:rsid w:val="00BB6CD1"/>
    <w:rsid w:val="00BE65AA"/>
    <w:rsid w:val="00C21E94"/>
    <w:rsid w:val="00C60612"/>
    <w:rsid w:val="00CB5AC1"/>
    <w:rsid w:val="00CC55D3"/>
    <w:rsid w:val="00CF3ADB"/>
    <w:rsid w:val="00D50E6A"/>
    <w:rsid w:val="00D53997"/>
    <w:rsid w:val="00D53A5A"/>
    <w:rsid w:val="00DA066C"/>
    <w:rsid w:val="00DC033F"/>
    <w:rsid w:val="00DC23BE"/>
    <w:rsid w:val="00E91014"/>
    <w:rsid w:val="00E935F7"/>
    <w:rsid w:val="00EE5095"/>
    <w:rsid w:val="00EF38AB"/>
    <w:rsid w:val="00F1288F"/>
    <w:rsid w:val="00F412BD"/>
    <w:rsid w:val="00F44409"/>
    <w:rsid w:val="00FD1A2C"/>
    <w:rsid w:val="00F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7C27C5-84C0-44CA-92DD-AF0A8C76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C21E9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0"/>
    <w:next w:val="a0"/>
    <w:link w:val="30"/>
    <w:unhideWhenUsed/>
    <w:qFormat/>
    <w:rsid w:val="008E1FFE"/>
    <w:pPr>
      <w:keepNext/>
      <w:spacing w:before="180" w:after="60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8E1FFE"/>
    <w:rPr>
      <w:rFonts w:ascii="Arial" w:eastAsia="新細明體" w:hAnsi="Arial" w:cs="Times New Roman"/>
      <w:b/>
      <w:bCs/>
      <w:sz w:val="36"/>
      <w:szCs w:val="36"/>
    </w:rPr>
  </w:style>
  <w:style w:type="paragraph" w:customStyle="1" w:styleId="a4">
    <w:name w:val="說明"/>
    <w:basedOn w:val="a0"/>
    <w:rsid w:val="008E1FFE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8E1FFE"/>
    <w:pPr>
      <w:numPr>
        <w:ilvl w:val="2"/>
        <w:numId w:val="1"/>
      </w:numPr>
      <w:tabs>
        <w:tab w:val="num" w:pos="1800"/>
      </w:tabs>
      <w:ind w:left="1080"/>
    </w:pPr>
  </w:style>
  <w:style w:type="paragraph" w:styleId="a5">
    <w:name w:val="Normal Indent"/>
    <w:basedOn w:val="a0"/>
    <w:semiHidden/>
    <w:unhideWhenUsed/>
    <w:rsid w:val="008E1FFE"/>
    <w:pPr>
      <w:ind w:left="480"/>
    </w:pPr>
    <w:rPr>
      <w:rFonts w:ascii="Times New Roman" w:eastAsia="新細明體" w:hAnsi="Times New Roman" w:cs="Times New Roman"/>
      <w:szCs w:val="20"/>
    </w:rPr>
  </w:style>
  <w:style w:type="paragraph" w:styleId="a6">
    <w:name w:val="Plain Text"/>
    <w:basedOn w:val="a0"/>
    <w:link w:val="a7"/>
    <w:semiHidden/>
    <w:unhideWhenUsed/>
    <w:rsid w:val="008E1FFE"/>
    <w:rPr>
      <w:rFonts w:ascii="細明體" w:eastAsia="細明體" w:hAnsi="Courier New" w:cs="Times New Roman"/>
      <w:szCs w:val="24"/>
    </w:rPr>
  </w:style>
  <w:style w:type="character" w:customStyle="1" w:styleId="a7">
    <w:name w:val="純文字 字元"/>
    <w:basedOn w:val="a1"/>
    <w:link w:val="a6"/>
    <w:semiHidden/>
    <w:rsid w:val="008E1FFE"/>
    <w:rPr>
      <w:rFonts w:ascii="細明體" w:eastAsia="細明體" w:hAnsi="Courier New" w:cs="Times New Roman"/>
      <w:szCs w:val="24"/>
    </w:rPr>
  </w:style>
  <w:style w:type="paragraph" w:styleId="a8">
    <w:name w:val="header"/>
    <w:basedOn w:val="a0"/>
    <w:link w:val="a9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AD6241"/>
    <w:rPr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AD6241"/>
    <w:rPr>
      <w:sz w:val="20"/>
      <w:szCs w:val="20"/>
    </w:rPr>
  </w:style>
  <w:style w:type="paragraph" w:styleId="ac">
    <w:name w:val="Balloon Text"/>
    <w:basedOn w:val="a0"/>
    <w:link w:val="ad"/>
    <w:uiPriority w:val="99"/>
    <w:semiHidden/>
    <w:unhideWhenUsed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1"/>
    <w:link w:val="ac"/>
    <w:uiPriority w:val="99"/>
    <w:semiHidden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C21E9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e">
    <w:name w:val="TOC Heading"/>
    <w:basedOn w:val="1"/>
    <w:next w:val="a0"/>
    <w:uiPriority w:val="39"/>
    <w:unhideWhenUsed/>
    <w:qFormat/>
    <w:rsid w:val="00C21E94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C21E94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6347C5"/>
    <w:pPr>
      <w:widowControl/>
      <w:spacing w:after="100" w:line="259" w:lineRule="auto"/>
    </w:pPr>
    <w:rPr>
      <w:rFonts w:cs="Times New Roman"/>
      <w:b/>
      <w:kern w:val="0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C21E94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f">
    <w:name w:val="List Paragraph"/>
    <w:basedOn w:val="a0"/>
    <w:uiPriority w:val="34"/>
    <w:qFormat/>
    <w:rsid w:val="00A253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C37CF-B0B8-4515-9B56-BF15DE7F7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娟 李</cp:lastModifiedBy>
  <cp:revision>25</cp:revision>
  <cp:lastPrinted>2018-05-16T14:34:00Z</cp:lastPrinted>
  <dcterms:created xsi:type="dcterms:W3CDTF">2018-05-16T14:34:00Z</dcterms:created>
  <dcterms:modified xsi:type="dcterms:W3CDTF">2018-10-15T16:34:00Z</dcterms:modified>
</cp:coreProperties>
</file>