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firstLine="720"/>
        <w:jc w:val="right"/>
        <w:rPr/>
      </w:pPr>
      <w:r w:rsidDel="00000000" w:rsidR="00000000" w:rsidRPr="00000000">
        <w:rPr>
          <w:rtl w:val="0"/>
        </w:rPr>
        <w:t xml:space="preserve">Obinna 1</w:t>
      </w:r>
    </w:p>
    <w:p w:rsidR="00000000" w:rsidDel="00000000" w:rsidP="00000000" w:rsidRDefault="00000000" w:rsidRPr="00000000" w14:paraId="00000002">
      <w:pPr>
        <w:ind w:firstLine="720"/>
        <w:rPr/>
      </w:pPr>
      <w:r w:rsidDel="00000000" w:rsidR="00000000" w:rsidRPr="00000000">
        <w:rPr>
          <w:rtl w:val="0"/>
        </w:rPr>
        <w:t xml:space="preserve">Emmanuella </w:t>
      </w:r>
    </w:p>
    <w:p w:rsidR="00000000" w:rsidDel="00000000" w:rsidP="00000000" w:rsidRDefault="00000000" w:rsidRPr="00000000" w14:paraId="00000003">
      <w:pPr>
        <w:ind w:firstLine="720"/>
        <w:rPr/>
      </w:pPr>
      <w:r w:rsidDel="00000000" w:rsidR="00000000" w:rsidRPr="00000000">
        <w:rPr>
          <w:rtl w:val="0"/>
        </w:rPr>
        <w:t xml:space="preserve">ITAI 1370</w:t>
      </w:r>
    </w:p>
    <w:p w:rsidR="00000000" w:rsidDel="00000000" w:rsidP="00000000" w:rsidRDefault="00000000" w:rsidRPr="00000000" w14:paraId="00000004">
      <w:pPr>
        <w:ind w:firstLine="720"/>
        <w:rPr/>
      </w:pPr>
      <w:r w:rsidDel="00000000" w:rsidR="00000000" w:rsidRPr="00000000">
        <w:rPr>
          <w:rtl w:val="0"/>
        </w:rPr>
        <w:t xml:space="preserve">08/26/23</w:t>
      </w:r>
    </w:p>
    <w:p w:rsidR="00000000" w:rsidDel="00000000" w:rsidP="00000000" w:rsidRDefault="00000000" w:rsidRPr="00000000" w14:paraId="00000005">
      <w:pPr>
        <w:ind w:firstLine="720"/>
        <w:rPr/>
      </w:pPr>
      <w:r w:rsidDel="00000000" w:rsidR="00000000" w:rsidRPr="00000000">
        <w:rPr>
          <w:rtl w:val="0"/>
        </w:rPr>
      </w:r>
    </w:p>
    <w:p w:rsidR="00000000" w:rsidDel="00000000" w:rsidP="00000000" w:rsidRDefault="00000000" w:rsidRPr="00000000" w14:paraId="00000006">
      <w:pPr>
        <w:ind w:firstLine="720"/>
        <w:rPr/>
      </w:pPr>
      <w:r w:rsidDel="00000000" w:rsidR="00000000" w:rsidRPr="00000000">
        <w:rPr>
          <w:rtl w:val="0"/>
        </w:rPr>
        <w:t xml:space="preserve">What is AI? Most would say the simple answer, Artificial Intelligence. Some instantly move on to discuss their concern over a computer takeover. Really, artificial intelligence is a field of study dedicated to creating machines intelligent enough to stimulate human-like cognitive processes. </w:t>
      </w:r>
      <w:r w:rsidDel="00000000" w:rsidR="00000000" w:rsidRPr="00000000">
        <w:rPr>
          <w:color w:val="d1d5db"/>
          <w:rtl w:val="0"/>
        </w:rPr>
        <w:t xml:space="preserve"> </w:t>
      </w:r>
      <w:r w:rsidDel="00000000" w:rsidR="00000000" w:rsidRPr="00000000">
        <w:rPr>
          <w:rtl w:val="0"/>
        </w:rPr>
        <w:t xml:space="preserve">John McCarthy initially coined the term artificial intelligence in 1956 when he hosted the first scholarly conference on the topic.  It has a rich and complex history, with origins that can be found in the early philosophical reflections on the nature of intelligence and consciousness, which sparked the scientific advances made by trailblazing figures like Alan Turing and crucial occasions like the Dartmouth Workshop. This essay explores the development of AI throughout history, from its conceptual foundations to the turning points that have influenced its course.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ind w:firstLine="720"/>
        <w:rPr/>
      </w:pPr>
      <w:r w:rsidDel="00000000" w:rsidR="00000000" w:rsidRPr="00000000">
        <w:rPr>
          <w:rtl w:val="0"/>
        </w:rPr>
        <w:t xml:space="preserve">The tales and legends of ancient civilizations, where people envisioned the construction of intelligent, lifelike automatons, can be traced as the origins of artificial intelligence (AI). But philosophical debates didn't start to define the idea of artificial intelligence until the present period. The British mathematician Alan Turing, who is regarded as one of the most important individuals in the history of artificial intelligence, made ground-breaking discoveries that helped the field advance. The Turing machine was first mentioned in Turing's 1936 article, "On Computable Numbers, with an Application to the Entscheidungsproblem." This fictitious machine, consisting of an unlimited tape and a head that could read and write symbols, offered a conceptual framework for computation. He proved that a Turing machine could replicate every algorithmic operation, which was a key development in our knowledge of computation and the bounds of what machines were capable of. Turing, who used early computational techniques to analyze encrypted data, was a key figure in the World War II effort to crack the German Enigma code. His work revealed the potential of machines to carry out activities that would take humans a very long time to complete while also showcasing the practical application of computational techniques.</w:t>
      </w:r>
    </w:p>
    <w:p w:rsidR="00000000" w:rsidDel="00000000" w:rsidP="00000000" w:rsidRDefault="00000000" w:rsidRPr="00000000" w14:paraId="00000009">
      <w:pPr>
        <w:pBdr>
          <w:top w:color="d9d9e3" w:space="0" w:sz="0" w:val="none"/>
          <w:left w:color="d9d9e3" w:space="0" w:sz="0" w:val="none"/>
          <w:bottom w:color="d9d9e3" w:space="0" w:sz="0" w:val="none"/>
          <w:right w:color="d9d9e3" w:space="0" w:sz="0" w:val="none"/>
          <w:between w:color="d9d9e3" w:space="0" w:sz="0" w:val="none"/>
        </w:pBdr>
        <w:spacing w:after="300" w:before="300" w:lineRule="auto"/>
        <w:ind w:firstLine="720"/>
        <w:rPr/>
      </w:pPr>
      <w:r w:rsidDel="00000000" w:rsidR="00000000" w:rsidRPr="00000000">
        <w:rPr>
          <w:rtl w:val="0"/>
        </w:rPr>
        <w:t xml:space="preserve">Many people credit the Dartmouth Workshop with establishing artificial intelligence as a formal discipline of study. It took place in the summer of 1956. The workshop, which was organized by John McCarthy, Marvin Minsky, Nathaniel Rochester, and Claude Shannon, sought to examine the possibility of building artificial intelligence-simulating robots. Prominent participants in the workshop, including Allen Newell, Herbert Simon, and Arthur Samuel, had discussions about problem-solving, language translation, and learning machines. As a result of this occasion, AI research emerged as a distinct field, generating significant interest and funding. The workshop's upbeat outlook on AI's possibilities, together with McCarthy's introduction of the phrase "artificial intelligence," sparked a boom in study in a number of fields, including natural language processing, machine learning, and expert systems.</w:t>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spacing w:after="300" w:before="300" w:lineRule="auto"/>
        <w:ind w:firstLine="720"/>
        <w:rPr/>
      </w:pPr>
      <w:r w:rsidDel="00000000" w:rsidR="00000000" w:rsidRPr="00000000">
        <w:rPr>
          <w:rtl w:val="0"/>
        </w:rPr>
        <w:t xml:space="preserve">The development of AI can be traced back to ancient stories, philosophies, and scientific discoveries. From Frank Rosenblatt's Mark 1 Perceptron to ChatGPT, pivotal events like the Dartmouth Workshop and the visionary insights of thinkers like Alan Turing </w:t>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after="300" w:before="300" w:lineRule="auto"/>
        <w:ind w:firstLine="720"/>
        <w:jc w:val="right"/>
        <w:rPr/>
      </w:pPr>
      <w:r w:rsidDel="00000000" w:rsidR="00000000" w:rsidRPr="00000000">
        <w:rPr>
          <w:rtl w:val="0"/>
        </w:rPr>
        <w:t xml:space="preserve">Obinna 2</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rFonts w:ascii="Roboto" w:cs="Roboto" w:eastAsia="Roboto" w:hAnsi="Roboto"/>
          <w:color w:val="d1d5db"/>
          <w:sz w:val="24"/>
          <w:szCs w:val="24"/>
          <w:shd w:fill="444654" w:val="clear"/>
        </w:rPr>
      </w:pPr>
      <w:r w:rsidDel="00000000" w:rsidR="00000000" w:rsidRPr="00000000">
        <w:rPr>
          <w:rtl w:val="0"/>
        </w:rPr>
        <w:t xml:space="preserve">have transformed AI from a theoretical idea into a dynamic and quickly evolving field with significant implications for technology, society, and the future of human-machine interaction. As AI develops, its antecedents serve as a constant reminder of humanity's ongoing desire to comprehend and mimic intelligence while pushing the limits of what machines are capable of.</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