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4F8A" w14:textId="77777777" w:rsidR="00157A6B" w:rsidRDefault="00A64F41">
      <w:pPr>
        <w:pStyle w:val="a9"/>
        <w:rPr>
          <w:rFonts w:ascii="等线" w:eastAsia="等线" w:hAnsi="等线"/>
        </w:rPr>
      </w:pPr>
      <w:r>
        <w:rPr>
          <w:rFonts w:ascii="Arial" w:eastAsia="Arial" w:hAnsi="Arial"/>
          <w:color w:val="FF0000"/>
        </w:rPr>
        <w:t>Project title</w:t>
      </w:r>
    </w:p>
    <w:p w14:paraId="759B6C46" w14:textId="77777777" w:rsidR="00157A6B" w:rsidRDefault="00A64F41">
      <w:pPr>
        <w:spacing w:after="312"/>
        <w:jc w:val="center"/>
        <w:rPr>
          <w:rFonts w:ascii="Arial" w:eastAsia="Arial" w:hAnsi="Arial"/>
          <w:color w:val="000000"/>
          <w:sz w:val="22"/>
        </w:rPr>
      </w:pPr>
      <w:r>
        <w:rPr>
          <w:rFonts w:ascii="Arial" w:eastAsia="Arial" w:hAnsi="Arial"/>
          <w:color w:val="000000"/>
          <w:sz w:val="22"/>
        </w:rPr>
        <w:t>Group members:</w:t>
      </w:r>
    </w:p>
    <w:p w14:paraId="66959F1B" w14:textId="77777777" w:rsidR="00157A6B" w:rsidRDefault="00A64F41">
      <w:pPr>
        <w:jc w:val="center"/>
        <w:rPr>
          <w:rFonts w:ascii="Arial" w:eastAsia="Arial" w:hAnsi="Arial"/>
          <w:color w:val="FF0000"/>
          <w:sz w:val="22"/>
        </w:rPr>
      </w:pPr>
      <w:r>
        <w:rPr>
          <w:rFonts w:ascii="Arial" w:eastAsia="Arial" w:hAnsi="Arial"/>
          <w:color w:val="FF0000"/>
          <w:sz w:val="22"/>
        </w:rPr>
        <w:t>Yitong Yan 44986629</w:t>
      </w:r>
    </w:p>
    <w:p w14:paraId="1505BB62" w14:textId="77777777" w:rsidR="00157A6B" w:rsidRDefault="00A64F41">
      <w:pPr>
        <w:jc w:val="center"/>
        <w:rPr>
          <w:rFonts w:ascii="Arial" w:eastAsia="Arial" w:hAnsi="Arial"/>
          <w:color w:val="FF0000"/>
          <w:sz w:val="22"/>
        </w:rPr>
      </w:pPr>
      <w:r>
        <w:rPr>
          <w:rFonts w:ascii="Arial" w:eastAsia="Arial" w:hAnsi="Arial"/>
          <w:color w:val="FF0000"/>
          <w:sz w:val="22"/>
        </w:rPr>
        <w:t>Jiajun Chen 44509502</w:t>
      </w:r>
    </w:p>
    <w:p w14:paraId="17F259A6" w14:textId="77777777" w:rsidR="00157A6B" w:rsidRDefault="00A64F41">
      <w:pPr>
        <w:jc w:val="center"/>
        <w:rPr>
          <w:rFonts w:ascii="Arial" w:eastAsia="Arial" w:hAnsi="Arial"/>
          <w:color w:val="FF0000"/>
          <w:sz w:val="22"/>
        </w:rPr>
      </w:pPr>
      <w:r>
        <w:rPr>
          <w:rFonts w:ascii="Arial" w:eastAsia="Arial" w:hAnsi="Arial"/>
          <w:color w:val="FF0000"/>
          <w:sz w:val="22"/>
        </w:rPr>
        <w:t>Weixing Yin 44432593</w:t>
      </w:r>
    </w:p>
    <w:p w14:paraId="4765EDE0" w14:textId="77777777" w:rsidR="00157A6B" w:rsidRDefault="00A64F41">
      <w:pPr>
        <w:pStyle w:val="1"/>
        <w:spacing w:before="312" w:after="312" w:line="240" w:lineRule="auto"/>
        <w:jc w:val="both"/>
        <w:rPr>
          <w:rFonts w:ascii="等线" w:eastAsia="等线" w:hAnsi="等线"/>
          <w:sz w:val="32"/>
          <w:szCs w:val="32"/>
        </w:rPr>
      </w:pPr>
      <w:r>
        <w:rPr>
          <w:rFonts w:ascii="等线" w:eastAsia="等线" w:hAnsi="等线"/>
          <w:sz w:val="32"/>
          <w:szCs w:val="32"/>
        </w:rPr>
        <w:t>Introduction</w:t>
      </w:r>
    </w:p>
    <w:p w14:paraId="2C638989" w14:textId="77777777" w:rsidR="00157A6B" w:rsidRDefault="00A64F41">
      <w:pPr>
        <w:spacing w:after="312"/>
        <w:rPr>
          <w:rFonts w:ascii="Arial" w:eastAsia="Arial" w:hAnsi="Arial"/>
          <w:color w:val="000000"/>
          <w:sz w:val="22"/>
        </w:rPr>
      </w:pPr>
      <w:r>
        <w:rPr>
          <w:rFonts w:ascii="Arial" w:eastAsia="Arial" w:hAnsi="Arial"/>
          <w:color w:val="000000"/>
          <w:sz w:val="22"/>
        </w:rPr>
        <w:t xml:space="preserve">Our project aims to build a simulator that provides task scheduling for distributed systems to support the job assignment and optimize the task </w:t>
      </w:r>
      <w:r>
        <w:rPr>
          <w:rFonts w:ascii="Arial" w:eastAsia="Arial" w:hAnsi="Arial"/>
          <w:color w:val="000000"/>
          <w:sz w:val="22"/>
        </w:rPr>
        <w:t>processing speed of distributed systems such as cloud services or data centers. We hope that the simulator, after the completion of this project, can have different algorithms to choose from to optimize the task processing in the task queue to different de</w:t>
      </w:r>
      <w:r>
        <w:rPr>
          <w:rFonts w:ascii="Arial" w:eastAsia="Arial" w:hAnsi="Arial"/>
          <w:color w:val="000000"/>
          <w:sz w:val="22"/>
        </w:rPr>
        <w:t>grees, so as to meet the requirements of different services, such as fastest processing speed or more cost-effective task handling, etc.</w:t>
      </w:r>
    </w:p>
    <w:p w14:paraId="01A01A79" w14:textId="77777777" w:rsidR="00157A6B" w:rsidRDefault="00A64F41">
      <w:pPr>
        <w:spacing w:after="312"/>
        <w:rPr>
          <w:rFonts w:ascii="Arial" w:eastAsia="Arial" w:hAnsi="Arial"/>
          <w:color w:val="000000"/>
          <w:sz w:val="22"/>
        </w:rPr>
      </w:pPr>
      <w:r>
        <w:rPr>
          <w:rFonts w:ascii="Arial" w:eastAsia="Arial" w:hAnsi="Arial"/>
          <w:color w:val="000000"/>
          <w:sz w:val="22"/>
        </w:rPr>
        <w:t>However, due to the relatively complex content of the project, we divided the implementation of the simulation system a</w:t>
      </w:r>
      <w:r>
        <w:rPr>
          <w:rFonts w:ascii="Arial" w:eastAsia="Arial" w:hAnsi="Arial"/>
          <w:color w:val="000000"/>
          <w:sz w:val="22"/>
        </w:rPr>
        <w:t xml:space="preserve">nd the implementation of the algorithm into two stages. In the stage 1, a </w:t>
      </w:r>
      <w:r>
        <w:rPr>
          <w:rFonts w:ascii="等线" w:eastAsia="等线" w:hAnsi="等线"/>
          <w:color w:val="000000"/>
          <w:sz w:val="22"/>
        </w:rPr>
        <w:t>“</w:t>
      </w:r>
      <w:r>
        <w:rPr>
          <w:rFonts w:ascii="Arial" w:eastAsia="Arial" w:hAnsi="Arial"/>
          <w:color w:val="000000"/>
          <w:sz w:val="22"/>
        </w:rPr>
        <w:t>vanilla</w:t>
      </w:r>
      <w:r>
        <w:rPr>
          <w:rFonts w:ascii="等线" w:eastAsia="等线" w:hAnsi="等线"/>
          <w:color w:val="000000"/>
          <w:sz w:val="22"/>
        </w:rPr>
        <w:t>”</w:t>
      </w:r>
      <w:r>
        <w:rPr>
          <w:rFonts w:ascii="Arial" w:eastAsia="Arial" w:hAnsi="Arial"/>
          <w:color w:val="000000"/>
          <w:sz w:val="22"/>
        </w:rPr>
        <w:t xml:space="preserve"> version of the system will be established. Our goal is to enable normal communications between the emulator's client and server, and to find the most capable server as the </w:t>
      </w:r>
      <w:r>
        <w:rPr>
          <w:rFonts w:ascii="Arial" w:eastAsia="Arial" w:hAnsi="Arial"/>
          <w:color w:val="000000"/>
          <w:sz w:val="22"/>
        </w:rPr>
        <w:t>simplest algorithm to handle all tasks.</w:t>
      </w:r>
    </w:p>
    <w:p w14:paraId="7624554B" w14:textId="77777777" w:rsidR="00157A6B" w:rsidRDefault="00A64F41">
      <w:pPr>
        <w:pStyle w:val="1"/>
        <w:spacing w:before="312" w:after="312" w:line="240" w:lineRule="auto"/>
        <w:jc w:val="both"/>
        <w:rPr>
          <w:rFonts w:ascii="等线" w:eastAsia="等线" w:hAnsi="等线"/>
          <w:sz w:val="32"/>
          <w:szCs w:val="32"/>
        </w:rPr>
      </w:pPr>
      <w:r>
        <w:rPr>
          <w:rFonts w:ascii="等线" w:eastAsia="等线" w:hAnsi="等线"/>
          <w:sz w:val="32"/>
          <w:szCs w:val="32"/>
        </w:rPr>
        <w:t>Overview</w:t>
      </w:r>
    </w:p>
    <w:p w14:paraId="6AE90712" w14:textId="77777777" w:rsidR="00157A6B" w:rsidRDefault="00A64F41">
      <w:pPr>
        <w:spacing w:after="312"/>
        <w:rPr>
          <w:rFonts w:ascii="Arial" w:eastAsia="Arial" w:hAnsi="Arial"/>
          <w:color w:val="000000"/>
          <w:sz w:val="22"/>
        </w:rPr>
      </w:pPr>
      <w:r>
        <w:rPr>
          <w:rFonts w:ascii="Arial" w:eastAsia="Arial" w:hAnsi="Arial"/>
          <w:color w:val="000000"/>
          <w:sz w:val="22"/>
        </w:rPr>
        <w:t>First, since our simulation project treats each job submitted by users as an event, discrete event simulation is a suitable method for the project. As mentioned before, the simulation system in our project i</w:t>
      </w:r>
      <w:r>
        <w:rPr>
          <w:rFonts w:ascii="Arial" w:eastAsia="Arial" w:hAnsi="Arial"/>
          <w:color w:val="000000"/>
          <w:sz w:val="22"/>
        </w:rPr>
        <w:t>s composed of two main components: client-side simulator and server-side simulator. Besides, there is an XML configuration file that contains the tasks (jobs) to be processed and servers’ information in the distributed system. The server simulator generate</w:t>
      </w:r>
      <w:r>
        <w:rPr>
          <w:rFonts w:ascii="Arial" w:eastAsia="Arial" w:hAnsi="Arial"/>
          <w:color w:val="000000"/>
          <w:sz w:val="22"/>
        </w:rPr>
        <w:t>s two independent files of task information and server information by reading the information in the XML file, and then sends the server information file to the client simulator for its understanding of the server information. After that, the client-side s</w:t>
      </w:r>
      <w:r>
        <w:rPr>
          <w:rFonts w:ascii="Arial" w:eastAsia="Arial" w:hAnsi="Arial"/>
          <w:color w:val="000000"/>
          <w:sz w:val="22"/>
        </w:rPr>
        <w:t>imulator as the program of scheduling task queue will make decisions about the arrangement of tasks and servers, and finally return the decisions to the server simulator for execution. The communication protocol in stage 1 between client and server simulat</w:t>
      </w:r>
      <w:r>
        <w:rPr>
          <w:rFonts w:ascii="Arial" w:eastAsia="Arial" w:hAnsi="Arial"/>
          <w:color w:val="000000"/>
          <w:sz w:val="22"/>
        </w:rPr>
        <w:t xml:space="preserve">or is shown in Figure 1. </w:t>
      </w:r>
    </w:p>
    <w:p w14:paraId="08C1276B" w14:textId="77777777" w:rsidR="00157A6B" w:rsidRDefault="00A64F41">
      <w:pPr>
        <w:spacing w:after="312"/>
        <w:rPr>
          <w:rFonts w:ascii="Arial" w:eastAsia="Arial" w:hAnsi="Arial"/>
          <w:color w:val="000000"/>
          <w:sz w:val="22"/>
        </w:rPr>
      </w:pPr>
      <w:r>
        <w:rPr>
          <w:rFonts w:ascii="Arial" w:eastAsia="Arial" w:hAnsi="Arial"/>
          <w:color w:val="000000"/>
          <w:sz w:val="22"/>
        </w:rPr>
        <w:t xml:space="preserve">Since we only implement the simple “the largest server” algorithm in this stage, the client only compares the server once as soon as it gets the “server.xml” file, and return </w:t>
      </w:r>
      <w:r>
        <w:rPr>
          <w:rFonts w:ascii="Arial" w:eastAsia="Arial" w:hAnsi="Arial"/>
          <w:color w:val="000000"/>
          <w:sz w:val="22"/>
        </w:rPr>
        <w:lastRenderedPageBreak/>
        <w:t>the most capable server. Besides, it should be emphasiz</w:t>
      </w:r>
      <w:r>
        <w:rPr>
          <w:rFonts w:ascii="Arial" w:eastAsia="Arial" w:hAnsi="Arial"/>
          <w:color w:val="000000"/>
          <w:sz w:val="22"/>
        </w:rPr>
        <w:t>ed that this protocol may be changed in the next stage to fit the more complicated algorithms.</w:t>
      </w:r>
    </w:p>
    <w:p w14:paraId="7511DA4E" w14:textId="77777777" w:rsidR="00157A6B" w:rsidRDefault="00A64F41">
      <w:pPr>
        <w:spacing w:after="312"/>
        <w:jc w:val="center"/>
        <w:rPr>
          <w:rFonts w:ascii="等线" w:eastAsia="等线" w:hAnsi="等线"/>
          <w:color w:val="000000"/>
          <w:sz w:val="22"/>
        </w:rPr>
      </w:pPr>
      <w:r>
        <w:rPr>
          <w:rFonts w:ascii="微软雅黑" w:eastAsia="微软雅黑" w:hAnsi="微软雅黑"/>
          <w:noProof/>
          <w:color w:val="000000"/>
          <w:szCs w:val="21"/>
        </w:rPr>
        <w:drawing>
          <wp:inline distT="0" distB="0" distL="0" distR="0" wp14:anchorId="210A487C" wp14:editId="228B7758">
            <wp:extent cx="4714875" cy="6162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6162675"/>
                    </a:xfrm>
                    <a:prstGeom prst="rect">
                      <a:avLst/>
                    </a:prstGeom>
                  </pic:spPr>
                </pic:pic>
              </a:graphicData>
            </a:graphic>
          </wp:inline>
        </w:drawing>
      </w:r>
    </w:p>
    <w:p w14:paraId="48F0E982" w14:textId="77777777" w:rsidR="00157A6B" w:rsidRDefault="00A64F41">
      <w:pPr>
        <w:spacing w:after="312"/>
        <w:jc w:val="center"/>
        <w:rPr>
          <w:rFonts w:ascii="Arial" w:eastAsia="Arial" w:hAnsi="Arial"/>
          <w:color w:val="000000"/>
          <w:sz w:val="22"/>
        </w:rPr>
      </w:pPr>
      <w:r>
        <w:rPr>
          <w:rFonts w:ascii="Arial" w:eastAsia="Arial" w:hAnsi="Arial"/>
          <w:color w:val="000000"/>
          <w:sz w:val="22"/>
        </w:rPr>
        <w:t>Figure 1. simple communication protocol in stage 1</w:t>
      </w:r>
    </w:p>
    <w:p w14:paraId="5D3AEDC7" w14:textId="77777777" w:rsidR="00157A6B" w:rsidRDefault="00A64F41">
      <w:pPr>
        <w:pStyle w:val="1"/>
        <w:spacing w:before="312" w:after="312" w:line="240" w:lineRule="auto"/>
        <w:jc w:val="both"/>
        <w:rPr>
          <w:rFonts w:ascii="等线" w:eastAsia="等线" w:hAnsi="等线"/>
          <w:sz w:val="32"/>
          <w:szCs w:val="32"/>
        </w:rPr>
      </w:pPr>
      <w:r>
        <w:rPr>
          <w:rFonts w:ascii="等线" w:eastAsia="等线" w:hAnsi="等线"/>
          <w:sz w:val="32"/>
          <w:szCs w:val="32"/>
        </w:rPr>
        <w:t>Design</w:t>
      </w:r>
    </w:p>
    <w:p w14:paraId="38C0C50F" w14:textId="77777777" w:rsidR="00157A6B" w:rsidRDefault="00A64F41">
      <w:pPr>
        <w:spacing w:after="312"/>
        <w:rPr>
          <w:rFonts w:ascii="Arial" w:eastAsia="Arial" w:hAnsi="Arial"/>
          <w:color w:val="000000"/>
          <w:sz w:val="22"/>
        </w:rPr>
      </w:pPr>
      <w:r>
        <w:rPr>
          <w:rFonts w:ascii="Arial" w:eastAsia="Arial" w:hAnsi="Arial"/>
          <w:color w:val="000000"/>
          <w:sz w:val="22"/>
        </w:rPr>
        <w:t xml:space="preserve">In terms of designing the client-side simulator, since our programming ability is not enough to </w:t>
      </w:r>
      <w:r>
        <w:rPr>
          <w:rFonts w:ascii="Arial" w:eastAsia="Arial" w:hAnsi="Arial"/>
          <w:color w:val="000000"/>
          <w:sz w:val="22"/>
        </w:rPr>
        <w:t xml:space="preserve">directly complete the entire project, we try to complete the goal step by step. It means that we will start with the simplest functions to implement the communication </w:t>
      </w:r>
      <w:r>
        <w:rPr>
          <w:rFonts w:ascii="Arial" w:eastAsia="Arial" w:hAnsi="Arial"/>
          <w:color w:val="000000"/>
          <w:sz w:val="22"/>
        </w:rPr>
        <w:lastRenderedPageBreak/>
        <w:t>between client and server. After that, we shall try to integrate several important module</w:t>
      </w:r>
      <w:r>
        <w:rPr>
          <w:rFonts w:ascii="Arial" w:eastAsia="Arial" w:hAnsi="Arial"/>
          <w:color w:val="000000"/>
          <w:sz w:val="22"/>
        </w:rPr>
        <w:t>s in stage 1 to form the required simulation program.</w:t>
      </w:r>
    </w:p>
    <w:p w14:paraId="56549B27" w14:textId="77777777" w:rsidR="00157A6B" w:rsidRDefault="00A64F41">
      <w:pPr>
        <w:spacing w:after="312"/>
        <w:rPr>
          <w:rFonts w:ascii="Arial" w:eastAsia="Arial" w:hAnsi="Arial"/>
          <w:color w:val="000000"/>
          <w:sz w:val="22"/>
        </w:rPr>
      </w:pPr>
      <w:r>
        <w:rPr>
          <w:rFonts w:ascii="Arial" w:eastAsia="Arial" w:hAnsi="Arial"/>
          <w:color w:val="000000"/>
          <w:sz w:val="22"/>
        </w:rPr>
        <w:t>First of all, we regard the client as the class, think about what functions are needed, and put the communication process with the server in the main function. After making this decision, the code struc</w:t>
      </w:r>
      <w:r>
        <w:rPr>
          <w:rFonts w:ascii="Arial" w:eastAsia="Arial" w:hAnsi="Arial"/>
          <w:color w:val="000000"/>
          <w:sz w:val="22"/>
        </w:rPr>
        <w:t>ture can be determined.</w:t>
      </w:r>
    </w:p>
    <w:p w14:paraId="06D104AF" w14:textId="77777777" w:rsidR="00157A6B" w:rsidRDefault="00A64F41">
      <w:pPr>
        <w:spacing w:after="312"/>
        <w:rPr>
          <w:rFonts w:ascii="Arial" w:eastAsia="Arial" w:hAnsi="Arial"/>
          <w:color w:val="000000"/>
          <w:sz w:val="22"/>
        </w:rPr>
      </w:pPr>
      <w:r>
        <w:rPr>
          <w:rFonts w:ascii="Arial" w:eastAsia="Arial" w:hAnsi="Arial"/>
          <w:color w:val="000000"/>
          <w:sz w:val="22"/>
        </w:rPr>
        <w:t>Then, after discussion, we believe that among these functions of the client, it is easier to implement the functions about establishing a connection with the server and receiving and sending messages between them. However, there are</w:t>
      </w:r>
      <w:r>
        <w:rPr>
          <w:rFonts w:ascii="Arial" w:eastAsia="Arial" w:hAnsi="Arial"/>
          <w:color w:val="000000"/>
          <w:sz w:val="22"/>
        </w:rPr>
        <w:t xml:space="preserve"> two important and complicated functions that need to be implemented. The first one is to read the received </w:t>
      </w:r>
      <w:r>
        <w:rPr>
          <w:rFonts w:ascii="等线" w:eastAsia="等线" w:hAnsi="等线"/>
          <w:color w:val="000000"/>
          <w:sz w:val="22"/>
        </w:rPr>
        <w:t>“</w:t>
      </w:r>
      <w:r>
        <w:rPr>
          <w:rFonts w:ascii="Arial" w:eastAsia="Arial" w:hAnsi="Arial"/>
          <w:color w:val="000000"/>
          <w:sz w:val="22"/>
        </w:rPr>
        <w:t>server.xml</w:t>
      </w:r>
      <w:r>
        <w:rPr>
          <w:rFonts w:ascii="等线" w:eastAsia="等线" w:hAnsi="等线"/>
          <w:color w:val="000000"/>
          <w:sz w:val="22"/>
        </w:rPr>
        <w:t>”</w:t>
      </w:r>
      <w:r>
        <w:rPr>
          <w:rFonts w:ascii="Arial" w:eastAsia="Arial" w:hAnsi="Arial"/>
          <w:color w:val="000000"/>
          <w:sz w:val="22"/>
        </w:rPr>
        <w:t xml:space="preserve"> file and find the largest server type. The second one is to read the data sent by the server afterwards.</w:t>
      </w:r>
    </w:p>
    <w:p w14:paraId="1BAD5510" w14:textId="77777777" w:rsidR="00157A6B" w:rsidRDefault="00A64F41">
      <w:pPr>
        <w:spacing w:after="312"/>
        <w:rPr>
          <w:rFonts w:ascii="Arial" w:eastAsia="Arial" w:hAnsi="Arial"/>
          <w:color w:val="000000"/>
          <w:sz w:val="22"/>
        </w:rPr>
      </w:pPr>
      <w:r>
        <w:rPr>
          <w:rFonts w:ascii="Arial" w:eastAsia="Arial" w:hAnsi="Arial"/>
          <w:color w:val="000000"/>
          <w:sz w:val="22"/>
        </w:rPr>
        <w:t>We follow the ideas above to i</w:t>
      </w:r>
      <w:r>
        <w:rPr>
          <w:rFonts w:ascii="Arial" w:eastAsia="Arial" w:hAnsi="Arial"/>
          <w:color w:val="000000"/>
          <w:sz w:val="22"/>
        </w:rPr>
        <w:t>mplement the client simulator. The specific implementation process is described in the next section. However, we also reflected on some shortcomings in this design in order to write better code in stage 2. First, we only implemented the process of acceptin</w:t>
      </w:r>
      <w:r>
        <w:rPr>
          <w:rFonts w:ascii="Arial" w:eastAsia="Arial" w:hAnsi="Arial"/>
          <w:color w:val="000000"/>
          <w:sz w:val="22"/>
        </w:rPr>
        <w:t xml:space="preserve">g and processing jobs under normal circumstances, but we have not considered clearly how to deal with the situation of receiving other events from the server. Secondly, the function of finding the largest server type still needs to be modified, because we </w:t>
      </w:r>
      <w:r>
        <w:rPr>
          <w:rFonts w:ascii="Arial" w:eastAsia="Arial" w:hAnsi="Arial"/>
          <w:color w:val="000000"/>
          <w:sz w:val="22"/>
        </w:rPr>
        <w:t>now only compare a parameter to find it. However, if we want to try more complex algorithms, this function is not up to them. Therefore, we will improve these areas in stage 2 and strive to design a more perfect client-side simulator.</w:t>
      </w:r>
    </w:p>
    <w:p w14:paraId="63A51616" w14:textId="77777777" w:rsidR="00157A6B" w:rsidRDefault="00A64F41">
      <w:pPr>
        <w:pStyle w:val="1"/>
        <w:spacing w:before="312" w:after="312" w:line="240" w:lineRule="auto"/>
        <w:jc w:val="both"/>
        <w:rPr>
          <w:rFonts w:ascii="等线" w:eastAsia="等线" w:hAnsi="等线"/>
          <w:sz w:val="32"/>
          <w:szCs w:val="32"/>
        </w:rPr>
      </w:pPr>
      <w:r>
        <w:rPr>
          <w:rFonts w:ascii="等线" w:eastAsia="等线" w:hAnsi="等线"/>
          <w:sz w:val="32"/>
          <w:szCs w:val="32"/>
        </w:rPr>
        <w:t xml:space="preserve">Implementation </w:t>
      </w:r>
    </w:p>
    <w:p w14:paraId="4F4D2A93" w14:textId="77777777" w:rsidR="00157A6B" w:rsidRDefault="00A64F41">
      <w:pPr>
        <w:spacing w:after="312"/>
        <w:rPr>
          <w:rFonts w:ascii="Arial" w:eastAsia="Arial" w:hAnsi="Arial"/>
          <w:color w:val="000000"/>
          <w:sz w:val="22"/>
        </w:rPr>
      </w:pPr>
      <w:r>
        <w:rPr>
          <w:rFonts w:ascii="Arial" w:eastAsia="Arial" w:hAnsi="Arial"/>
          <w:color w:val="000000"/>
          <w:sz w:val="22"/>
        </w:rPr>
        <w:t>In Cl</w:t>
      </w:r>
      <w:r>
        <w:rPr>
          <w:rFonts w:ascii="Arial" w:eastAsia="Arial" w:hAnsi="Arial"/>
          <w:color w:val="000000"/>
          <w:sz w:val="22"/>
        </w:rPr>
        <w:t>ient.java:</w:t>
      </w:r>
    </w:p>
    <w:p w14:paraId="5E672869" w14:textId="7BF09572" w:rsidR="00157A6B" w:rsidRDefault="00A64F41">
      <w:pPr>
        <w:spacing w:after="312"/>
        <w:rPr>
          <w:rFonts w:ascii="Arial" w:eastAsia="Arial" w:hAnsi="Arial"/>
          <w:color w:val="000000"/>
          <w:sz w:val="22"/>
        </w:rPr>
      </w:pPr>
      <w:r>
        <w:rPr>
          <w:rFonts w:ascii="Arial" w:eastAsia="Arial" w:hAnsi="Arial"/>
          <w:color w:val="000000"/>
          <w:sz w:val="22"/>
        </w:rPr>
        <w:t>Line 132-134 Connect Server.</w:t>
      </w:r>
    </w:p>
    <w:p w14:paraId="57A24287" w14:textId="3C489B03" w:rsidR="00631493" w:rsidRDefault="00631493">
      <w:pPr>
        <w:spacing w:after="312"/>
        <w:rPr>
          <w:rFonts w:ascii="Arial" w:eastAsia="Arial" w:hAnsi="Arial"/>
          <w:color w:val="000000"/>
          <w:sz w:val="22"/>
        </w:rPr>
      </w:pPr>
      <w:r>
        <w:rPr>
          <w:noProof/>
        </w:rPr>
        <w:drawing>
          <wp:inline distT="0" distB="0" distL="0" distR="0" wp14:anchorId="486F8C92" wp14:editId="08788292">
            <wp:extent cx="5274310" cy="10325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32510"/>
                    </a:xfrm>
                    <a:prstGeom prst="rect">
                      <a:avLst/>
                    </a:prstGeom>
                  </pic:spPr>
                </pic:pic>
              </a:graphicData>
            </a:graphic>
          </wp:inline>
        </w:drawing>
      </w:r>
    </w:p>
    <w:p w14:paraId="36862A46" w14:textId="1235C47A" w:rsidR="00157A6B" w:rsidRDefault="00A64F41">
      <w:pPr>
        <w:spacing w:after="312"/>
        <w:rPr>
          <w:rFonts w:ascii="Arial" w:eastAsia="Arial" w:hAnsi="Arial"/>
          <w:color w:val="000000"/>
          <w:sz w:val="22"/>
        </w:rPr>
      </w:pPr>
      <w:r>
        <w:rPr>
          <w:rFonts w:ascii="Arial" w:eastAsia="Arial" w:hAnsi="Arial"/>
          <w:color w:val="000000"/>
          <w:sz w:val="22"/>
        </w:rPr>
        <w:t>Line 137-144 Exchange command between server and client.</w:t>
      </w:r>
    </w:p>
    <w:p w14:paraId="33BF40F5" w14:textId="5D3BB427" w:rsidR="00631493" w:rsidRDefault="00631493">
      <w:pPr>
        <w:spacing w:after="312"/>
        <w:rPr>
          <w:rFonts w:ascii="Arial" w:eastAsia="Arial" w:hAnsi="Arial"/>
          <w:color w:val="000000"/>
          <w:sz w:val="22"/>
        </w:rPr>
      </w:pPr>
      <w:r>
        <w:rPr>
          <w:noProof/>
        </w:rPr>
        <w:lastRenderedPageBreak/>
        <w:drawing>
          <wp:inline distT="0" distB="0" distL="0" distR="0" wp14:anchorId="567B27EA" wp14:editId="0F28F31A">
            <wp:extent cx="5274310" cy="1545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45590"/>
                    </a:xfrm>
                    <a:prstGeom prst="rect">
                      <a:avLst/>
                    </a:prstGeom>
                  </pic:spPr>
                </pic:pic>
              </a:graphicData>
            </a:graphic>
          </wp:inline>
        </w:drawing>
      </w:r>
    </w:p>
    <w:p w14:paraId="54108902" w14:textId="3102DDF9" w:rsidR="00157A6B" w:rsidRDefault="00A64F41">
      <w:pPr>
        <w:spacing w:after="312"/>
        <w:rPr>
          <w:rFonts w:ascii="Arial" w:eastAsia="Arial" w:hAnsi="Arial"/>
          <w:color w:val="000000"/>
          <w:sz w:val="22"/>
        </w:rPr>
      </w:pPr>
      <w:r>
        <w:rPr>
          <w:rFonts w:ascii="Arial" w:eastAsia="Arial" w:hAnsi="Arial"/>
          <w:color w:val="000000"/>
          <w:sz w:val="22"/>
        </w:rPr>
        <w:t xml:space="preserve">Line 145 Call </w:t>
      </w:r>
      <w:proofErr w:type="spellStart"/>
      <w:proofErr w:type="gramStart"/>
      <w:r>
        <w:rPr>
          <w:rFonts w:ascii="Arial" w:eastAsia="Arial" w:hAnsi="Arial"/>
          <w:color w:val="000000"/>
          <w:sz w:val="22"/>
        </w:rPr>
        <w:t>allToLargest</w:t>
      </w:r>
      <w:proofErr w:type="spellEnd"/>
      <w:r>
        <w:rPr>
          <w:rFonts w:ascii="Arial" w:eastAsia="Arial" w:hAnsi="Arial"/>
          <w:color w:val="000000"/>
          <w:sz w:val="22"/>
        </w:rPr>
        <w:t>(</w:t>
      </w:r>
      <w:proofErr w:type="gramEnd"/>
      <w:r>
        <w:rPr>
          <w:rFonts w:ascii="Arial" w:eastAsia="Arial" w:hAnsi="Arial"/>
          <w:color w:val="000000"/>
          <w:sz w:val="22"/>
        </w:rPr>
        <w:t>).</w:t>
      </w:r>
    </w:p>
    <w:p w14:paraId="560A75C5" w14:textId="2165611B" w:rsidR="00631493" w:rsidRDefault="00631493">
      <w:pPr>
        <w:spacing w:after="312"/>
        <w:rPr>
          <w:rFonts w:ascii="Arial" w:eastAsia="Arial" w:hAnsi="Arial"/>
          <w:color w:val="000000"/>
          <w:sz w:val="22"/>
        </w:rPr>
      </w:pPr>
      <w:r>
        <w:rPr>
          <w:noProof/>
        </w:rPr>
        <w:drawing>
          <wp:inline distT="0" distB="0" distL="0" distR="0" wp14:anchorId="494B068D" wp14:editId="5E471C79">
            <wp:extent cx="4902452" cy="482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452" cy="482625"/>
                    </a:xfrm>
                    <a:prstGeom prst="rect">
                      <a:avLst/>
                    </a:prstGeom>
                  </pic:spPr>
                </pic:pic>
              </a:graphicData>
            </a:graphic>
          </wp:inline>
        </w:drawing>
      </w:r>
    </w:p>
    <w:p w14:paraId="1964F9CE" w14:textId="5D28D089" w:rsidR="00157A6B" w:rsidRDefault="00A64F41">
      <w:pPr>
        <w:spacing w:after="312"/>
        <w:rPr>
          <w:rFonts w:ascii="Arial" w:eastAsia="Arial" w:hAnsi="Arial"/>
          <w:color w:val="000000"/>
          <w:sz w:val="22"/>
        </w:rPr>
      </w:pPr>
      <w:r>
        <w:rPr>
          <w:rFonts w:ascii="Arial" w:eastAsia="Arial" w:hAnsi="Arial"/>
          <w:color w:val="000000"/>
          <w:sz w:val="22"/>
        </w:rPr>
        <w:t>-&gt; Line 100</w:t>
      </w:r>
      <w:r>
        <w:rPr>
          <w:rFonts w:ascii="Arial" w:eastAsia="Arial" w:hAnsi="Arial"/>
          <w:color w:val="000000"/>
          <w:sz w:val="22"/>
        </w:rPr>
        <w:tab/>
      </w:r>
      <w:r>
        <w:rPr>
          <w:rFonts w:ascii="Arial" w:eastAsia="Arial" w:hAnsi="Arial"/>
          <w:color w:val="000000"/>
          <w:sz w:val="22"/>
        </w:rPr>
        <w:tab/>
        <w:t xml:space="preserve">Read the xml file </w:t>
      </w:r>
    </w:p>
    <w:p w14:paraId="01D4F0DD" w14:textId="0888F876" w:rsidR="00631493" w:rsidRDefault="00631493">
      <w:pPr>
        <w:spacing w:after="312"/>
        <w:rPr>
          <w:rFonts w:ascii="Arial" w:eastAsia="Arial" w:hAnsi="Arial"/>
          <w:color w:val="000000"/>
          <w:sz w:val="22"/>
        </w:rPr>
      </w:pPr>
      <w:r>
        <w:rPr>
          <w:noProof/>
        </w:rPr>
        <w:drawing>
          <wp:inline distT="0" distB="0" distL="0" distR="0" wp14:anchorId="09B07135" wp14:editId="50F3A36B">
            <wp:extent cx="4515082" cy="571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082" cy="571529"/>
                    </a:xfrm>
                    <a:prstGeom prst="rect">
                      <a:avLst/>
                    </a:prstGeom>
                  </pic:spPr>
                </pic:pic>
              </a:graphicData>
            </a:graphic>
          </wp:inline>
        </w:drawing>
      </w:r>
    </w:p>
    <w:p w14:paraId="0A64EEC6" w14:textId="77777777" w:rsidR="00631493" w:rsidRDefault="00631493">
      <w:pPr>
        <w:spacing w:after="312"/>
        <w:rPr>
          <w:rFonts w:ascii="Arial" w:eastAsia="Arial" w:hAnsi="Arial"/>
          <w:color w:val="000000"/>
          <w:sz w:val="22"/>
        </w:rPr>
      </w:pPr>
    </w:p>
    <w:p w14:paraId="51D012C6" w14:textId="18FAF587" w:rsidR="00157A6B" w:rsidRDefault="00A64F41">
      <w:pPr>
        <w:spacing w:after="312"/>
        <w:rPr>
          <w:rFonts w:ascii="Arial" w:eastAsia="Arial" w:hAnsi="Arial"/>
          <w:color w:val="000000"/>
          <w:sz w:val="22"/>
        </w:rPr>
      </w:pPr>
      <w:r>
        <w:rPr>
          <w:rFonts w:ascii="Arial" w:eastAsia="Arial" w:hAnsi="Arial"/>
          <w:color w:val="000000"/>
          <w:sz w:val="22"/>
        </w:rPr>
        <w:t>-&gt; Line 102-112 Parse the xml file</w:t>
      </w:r>
    </w:p>
    <w:p w14:paraId="6EA9F5E3" w14:textId="4D361E05" w:rsidR="00631493" w:rsidRDefault="00631493">
      <w:pPr>
        <w:spacing w:after="312"/>
        <w:rPr>
          <w:rFonts w:ascii="Arial" w:eastAsia="Arial" w:hAnsi="Arial"/>
          <w:color w:val="000000"/>
          <w:sz w:val="22"/>
        </w:rPr>
      </w:pPr>
      <w:r>
        <w:rPr>
          <w:noProof/>
        </w:rPr>
        <w:drawing>
          <wp:inline distT="0" distB="0" distL="0" distR="0" wp14:anchorId="302A85F3" wp14:editId="7CC90C9F">
            <wp:extent cx="5274310" cy="1485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85265"/>
                    </a:xfrm>
                    <a:prstGeom prst="rect">
                      <a:avLst/>
                    </a:prstGeom>
                  </pic:spPr>
                </pic:pic>
              </a:graphicData>
            </a:graphic>
          </wp:inline>
        </w:drawing>
      </w:r>
    </w:p>
    <w:p w14:paraId="366D25F3" w14:textId="47F63BBA" w:rsidR="00157A6B" w:rsidRDefault="00A64F41">
      <w:pPr>
        <w:spacing w:after="312"/>
        <w:rPr>
          <w:rFonts w:ascii="Arial" w:eastAsia="Arial" w:hAnsi="Arial"/>
          <w:color w:val="000000"/>
          <w:sz w:val="22"/>
        </w:rPr>
      </w:pPr>
      <w:r>
        <w:rPr>
          <w:rFonts w:ascii="Arial" w:eastAsia="Arial" w:hAnsi="Arial"/>
          <w:color w:val="000000"/>
          <w:sz w:val="22"/>
        </w:rPr>
        <w:t>-&gt; Line 114-125 Find the largest server.</w:t>
      </w:r>
    </w:p>
    <w:p w14:paraId="4C5E3419" w14:textId="1B290C8F" w:rsidR="00631493" w:rsidRDefault="00631493">
      <w:pPr>
        <w:spacing w:after="312"/>
        <w:rPr>
          <w:rFonts w:ascii="Arial" w:eastAsia="Arial" w:hAnsi="Arial"/>
          <w:color w:val="000000"/>
          <w:sz w:val="22"/>
        </w:rPr>
      </w:pPr>
      <w:r>
        <w:rPr>
          <w:noProof/>
        </w:rPr>
        <w:drawing>
          <wp:inline distT="0" distB="0" distL="0" distR="0" wp14:anchorId="10D3848C" wp14:editId="58B72690">
            <wp:extent cx="5274310" cy="1637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7665"/>
                    </a:xfrm>
                    <a:prstGeom prst="rect">
                      <a:avLst/>
                    </a:prstGeom>
                  </pic:spPr>
                </pic:pic>
              </a:graphicData>
            </a:graphic>
          </wp:inline>
        </w:drawing>
      </w:r>
    </w:p>
    <w:p w14:paraId="1455A3F6" w14:textId="054F460C" w:rsidR="00157A6B" w:rsidRDefault="00A64F41">
      <w:pPr>
        <w:spacing w:after="312"/>
        <w:rPr>
          <w:rFonts w:ascii="Arial" w:eastAsia="Arial" w:hAnsi="Arial"/>
          <w:color w:val="000000"/>
          <w:sz w:val="22"/>
        </w:rPr>
      </w:pPr>
      <w:r>
        <w:rPr>
          <w:rFonts w:ascii="Arial" w:eastAsia="Arial" w:hAnsi="Arial"/>
          <w:color w:val="000000"/>
          <w:sz w:val="22"/>
        </w:rPr>
        <w:lastRenderedPageBreak/>
        <w:t xml:space="preserve">Line 148-161 </w:t>
      </w:r>
      <w:r>
        <w:rPr>
          <w:rFonts w:ascii="Arial" w:eastAsia="Arial" w:hAnsi="Arial"/>
          <w:color w:val="000000"/>
          <w:sz w:val="22"/>
        </w:rPr>
        <w:t>Scedule job by giving the commands.</w:t>
      </w:r>
    </w:p>
    <w:p w14:paraId="4D3EE4C5" w14:textId="594C9164" w:rsidR="00631493" w:rsidRDefault="00631493">
      <w:pPr>
        <w:spacing w:after="312"/>
        <w:rPr>
          <w:rFonts w:ascii="Arial" w:eastAsia="Arial" w:hAnsi="Arial"/>
          <w:color w:val="000000"/>
          <w:sz w:val="22"/>
        </w:rPr>
      </w:pPr>
      <w:r>
        <w:rPr>
          <w:noProof/>
        </w:rPr>
        <w:drawing>
          <wp:inline distT="0" distB="0" distL="0" distR="0" wp14:anchorId="69728629" wp14:editId="2729DC03">
            <wp:extent cx="5274310" cy="1854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54200"/>
                    </a:xfrm>
                    <a:prstGeom prst="rect">
                      <a:avLst/>
                    </a:prstGeom>
                  </pic:spPr>
                </pic:pic>
              </a:graphicData>
            </a:graphic>
          </wp:inline>
        </w:drawing>
      </w:r>
    </w:p>
    <w:p w14:paraId="347FCF30" w14:textId="0BEA211B" w:rsidR="00157A6B" w:rsidRDefault="00A64F41">
      <w:pPr>
        <w:spacing w:after="312"/>
        <w:rPr>
          <w:rFonts w:ascii="Arial" w:eastAsia="Arial" w:hAnsi="Arial"/>
          <w:color w:val="000000"/>
          <w:sz w:val="22"/>
        </w:rPr>
      </w:pPr>
      <w:r>
        <w:rPr>
          <w:rFonts w:ascii="Arial" w:eastAsia="Arial" w:hAnsi="Arial"/>
          <w:color w:val="000000"/>
          <w:sz w:val="22"/>
        </w:rPr>
        <w:t xml:space="preserve">Line 150 Call </w:t>
      </w:r>
      <w:proofErr w:type="gramStart"/>
      <w:r>
        <w:rPr>
          <w:rFonts w:ascii="Arial" w:eastAsia="Arial" w:hAnsi="Arial"/>
          <w:color w:val="000000"/>
          <w:sz w:val="22"/>
        </w:rPr>
        <w:t>res(</w:t>
      </w:r>
      <w:proofErr w:type="gramEnd"/>
      <w:r>
        <w:rPr>
          <w:rFonts w:ascii="Arial" w:eastAsia="Arial" w:hAnsi="Arial"/>
          <w:color w:val="000000"/>
          <w:sz w:val="22"/>
        </w:rPr>
        <w:t xml:space="preserve">client, </w:t>
      </w:r>
      <w:proofErr w:type="spellStart"/>
      <w:r>
        <w:rPr>
          <w:rFonts w:ascii="Arial" w:eastAsia="Arial" w:hAnsi="Arial"/>
          <w:color w:val="000000"/>
          <w:sz w:val="22"/>
        </w:rPr>
        <w:t>cmd</w:t>
      </w:r>
      <w:proofErr w:type="spellEnd"/>
      <w:r>
        <w:rPr>
          <w:rFonts w:ascii="Arial" w:eastAsia="Arial" w:hAnsi="Arial"/>
          <w:color w:val="000000"/>
          <w:sz w:val="22"/>
        </w:rPr>
        <w:t>).</w:t>
      </w:r>
    </w:p>
    <w:p w14:paraId="3004BD42" w14:textId="2DD5B227" w:rsidR="00631493" w:rsidRDefault="00631493">
      <w:pPr>
        <w:spacing w:after="312"/>
        <w:rPr>
          <w:rFonts w:ascii="Arial" w:eastAsia="Arial" w:hAnsi="Arial"/>
          <w:color w:val="000000"/>
          <w:sz w:val="22"/>
        </w:rPr>
      </w:pPr>
      <w:r>
        <w:rPr>
          <w:noProof/>
        </w:rPr>
        <w:drawing>
          <wp:inline distT="0" distB="0" distL="0" distR="0" wp14:anchorId="7A205F27" wp14:editId="7A320ACC">
            <wp:extent cx="5274310" cy="1943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4310"/>
                    </a:xfrm>
                    <a:prstGeom prst="rect">
                      <a:avLst/>
                    </a:prstGeom>
                  </pic:spPr>
                </pic:pic>
              </a:graphicData>
            </a:graphic>
          </wp:inline>
        </w:drawing>
      </w:r>
    </w:p>
    <w:p w14:paraId="263C2E78" w14:textId="6CD5203A" w:rsidR="00157A6B" w:rsidRDefault="00A64F41">
      <w:pPr>
        <w:spacing w:after="312"/>
        <w:rPr>
          <w:rFonts w:ascii="Arial" w:eastAsia="Arial" w:hAnsi="Arial"/>
          <w:color w:val="000000"/>
          <w:sz w:val="22"/>
        </w:rPr>
      </w:pPr>
      <w:r>
        <w:rPr>
          <w:rFonts w:ascii="Arial" w:eastAsia="Arial" w:hAnsi="Arial"/>
          <w:color w:val="000000"/>
          <w:sz w:val="22"/>
        </w:rPr>
        <w:t>-&gt; Line 66-</w:t>
      </w:r>
      <w:proofErr w:type="gramStart"/>
      <w:r>
        <w:rPr>
          <w:rFonts w:ascii="Arial" w:eastAsia="Arial" w:hAnsi="Arial"/>
          <w:color w:val="000000"/>
          <w:sz w:val="22"/>
        </w:rPr>
        <w:t>74  Determine</w:t>
      </w:r>
      <w:proofErr w:type="gramEnd"/>
      <w:r>
        <w:rPr>
          <w:rFonts w:ascii="Arial" w:eastAsia="Arial" w:hAnsi="Arial"/>
          <w:color w:val="000000"/>
          <w:sz w:val="22"/>
        </w:rPr>
        <w:t xml:space="preserve"> the attribute of job.</w:t>
      </w:r>
    </w:p>
    <w:p w14:paraId="47425578" w14:textId="52B53447" w:rsidR="00631493" w:rsidRDefault="00631493">
      <w:pPr>
        <w:spacing w:after="312"/>
        <w:rPr>
          <w:rFonts w:ascii="Arial" w:eastAsia="Arial" w:hAnsi="Arial"/>
          <w:color w:val="000000"/>
          <w:sz w:val="22"/>
        </w:rPr>
      </w:pPr>
      <w:r>
        <w:rPr>
          <w:noProof/>
        </w:rPr>
        <w:drawing>
          <wp:inline distT="0" distB="0" distL="0" distR="0" wp14:anchorId="0CA3575F" wp14:editId="1A2A5BE8">
            <wp:extent cx="5274310" cy="13563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56360"/>
                    </a:xfrm>
                    <a:prstGeom prst="rect">
                      <a:avLst/>
                    </a:prstGeom>
                  </pic:spPr>
                </pic:pic>
              </a:graphicData>
            </a:graphic>
          </wp:inline>
        </w:drawing>
      </w:r>
    </w:p>
    <w:p w14:paraId="6DCF76C0" w14:textId="6614A33A" w:rsidR="00157A6B" w:rsidRDefault="00A64F41">
      <w:pPr>
        <w:spacing w:after="312"/>
        <w:rPr>
          <w:rFonts w:ascii="Arial" w:eastAsia="Arial" w:hAnsi="Arial"/>
          <w:color w:val="000000"/>
          <w:sz w:val="22"/>
        </w:rPr>
      </w:pPr>
      <w:r>
        <w:rPr>
          <w:rFonts w:ascii="Arial" w:eastAsia="Arial" w:hAnsi="Arial"/>
          <w:color w:val="000000"/>
          <w:sz w:val="22"/>
        </w:rPr>
        <w:t>-&gt; Line 76-</w:t>
      </w:r>
      <w:proofErr w:type="gramStart"/>
      <w:r>
        <w:rPr>
          <w:rFonts w:ascii="Arial" w:eastAsia="Arial" w:hAnsi="Arial"/>
          <w:color w:val="000000"/>
          <w:sz w:val="22"/>
        </w:rPr>
        <w:t>94  RESC</w:t>
      </w:r>
      <w:proofErr w:type="gramEnd"/>
      <w:r>
        <w:rPr>
          <w:rFonts w:ascii="Arial" w:eastAsia="Arial" w:hAnsi="Arial"/>
          <w:color w:val="000000"/>
          <w:sz w:val="22"/>
        </w:rPr>
        <w:t>.</w:t>
      </w:r>
    </w:p>
    <w:p w14:paraId="40C6E101" w14:textId="6767EF04" w:rsidR="00631493" w:rsidRDefault="00631493">
      <w:pPr>
        <w:spacing w:after="312"/>
        <w:rPr>
          <w:rFonts w:ascii="Arial" w:eastAsia="Arial" w:hAnsi="Arial"/>
          <w:color w:val="000000"/>
          <w:sz w:val="22"/>
        </w:rPr>
      </w:pPr>
      <w:r>
        <w:rPr>
          <w:noProof/>
        </w:rPr>
        <w:drawing>
          <wp:inline distT="0" distB="0" distL="0" distR="0" wp14:anchorId="19494B04" wp14:editId="402A1F4D">
            <wp:extent cx="5274310" cy="26225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22550"/>
                    </a:xfrm>
                    <a:prstGeom prst="rect">
                      <a:avLst/>
                    </a:prstGeom>
                  </pic:spPr>
                </pic:pic>
              </a:graphicData>
            </a:graphic>
          </wp:inline>
        </w:drawing>
      </w:r>
    </w:p>
    <w:p w14:paraId="4B0B96B1" w14:textId="77777777" w:rsidR="00157A6B" w:rsidRDefault="00A64F41">
      <w:pPr>
        <w:spacing w:after="312"/>
        <w:rPr>
          <w:rFonts w:ascii="Arial" w:eastAsia="Arial" w:hAnsi="Arial"/>
          <w:color w:val="000000"/>
          <w:sz w:val="22"/>
        </w:rPr>
      </w:pPr>
      <w:r>
        <w:rPr>
          <w:rFonts w:ascii="Arial" w:eastAsia="Arial" w:hAnsi="Arial"/>
          <w:color w:val="000000"/>
          <w:sz w:val="22"/>
        </w:rPr>
        <w:lastRenderedPageBreak/>
        <w:t>Line 164 Quit.</w:t>
      </w:r>
    </w:p>
    <w:p w14:paraId="16A0D05B" w14:textId="77777777" w:rsidR="00157A6B" w:rsidRDefault="00157A6B">
      <w:pPr>
        <w:snapToGrid w:val="0"/>
        <w:jc w:val="left"/>
        <w:rPr>
          <w:rFonts w:ascii="微软雅黑" w:eastAsia="微软雅黑" w:hAnsi="微软雅黑"/>
          <w:color w:val="000000"/>
          <w:szCs w:val="21"/>
        </w:rPr>
      </w:pPr>
    </w:p>
    <w:p w14:paraId="3265F48C" w14:textId="77777777" w:rsidR="00157A6B" w:rsidRDefault="00157A6B">
      <w:pPr>
        <w:snapToGrid w:val="0"/>
        <w:jc w:val="left"/>
        <w:rPr>
          <w:rFonts w:ascii="微软雅黑" w:eastAsia="微软雅黑" w:hAnsi="微软雅黑"/>
          <w:color w:val="000000"/>
          <w:szCs w:val="21"/>
        </w:rPr>
      </w:pPr>
    </w:p>
    <w:p w14:paraId="0C636F43" w14:textId="77777777" w:rsidR="00157A6B" w:rsidRDefault="00157A6B">
      <w:pPr>
        <w:snapToGrid w:val="0"/>
        <w:jc w:val="left"/>
        <w:rPr>
          <w:rFonts w:ascii="微软雅黑" w:eastAsia="微软雅黑" w:hAnsi="微软雅黑"/>
          <w:color w:val="000000"/>
          <w:szCs w:val="21"/>
        </w:rPr>
      </w:pPr>
    </w:p>
    <w:p w14:paraId="5DB00CFE" w14:textId="77777777" w:rsidR="00157A6B" w:rsidRDefault="00157A6B">
      <w:pPr>
        <w:rPr>
          <w:rFonts w:ascii="等线" w:eastAsia="等线" w:hAnsi="等线"/>
          <w:color w:val="000000"/>
          <w:szCs w:val="21"/>
        </w:rPr>
      </w:pPr>
    </w:p>
    <w:p w14:paraId="45EF5A31" w14:textId="77777777" w:rsidR="00157A6B" w:rsidRDefault="00157A6B">
      <w:pPr>
        <w:rPr>
          <w:rFonts w:ascii="等线" w:eastAsia="等线" w:hAnsi="等线"/>
          <w:color w:val="000000"/>
          <w:szCs w:val="21"/>
        </w:rPr>
      </w:pPr>
    </w:p>
    <w:p w14:paraId="0A63F58D" w14:textId="77777777" w:rsidR="00157A6B" w:rsidRDefault="00157A6B">
      <w:pPr>
        <w:rPr>
          <w:rFonts w:ascii="等线" w:eastAsia="等线" w:hAnsi="等线"/>
          <w:color w:val="000000"/>
          <w:szCs w:val="21"/>
        </w:rPr>
      </w:pPr>
    </w:p>
    <w:p w14:paraId="37CFDD58" w14:textId="77777777" w:rsidR="00157A6B" w:rsidRDefault="00157A6B">
      <w:pPr>
        <w:rPr>
          <w:rFonts w:ascii="等线" w:eastAsia="等线" w:hAnsi="等线"/>
          <w:color w:val="000000"/>
          <w:szCs w:val="21"/>
        </w:rPr>
      </w:pPr>
    </w:p>
    <w:p w14:paraId="3C6B3882" w14:textId="77777777" w:rsidR="00157A6B" w:rsidRDefault="00157A6B">
      <w:pPr>
        <w:rPr>
          <w:rFonts w:ascii="等线" w:eastAsia="等线" w:hAnsi="等线"/>
          <w:color w:val="000000"/>
          <w:szCs w:val="21"/>
        </w:rPr>
      </w:pPr>
    </w:p>
    <w:p w14:paraId="7863AE43" w14:textId="77777777" w:rsidR="00157A6B" w:rsidRDefault="00157A6B">
      <w:pPr>
        <w:rPr>
          <w:rFonts w:ascii="等线" w:eastAsia="等线" w:hAnsi="等线"/>
          <w:color w:val="000000"/>
          <w:szCs w:val="21"/>
        </w:rPr>
      </w:pPr>
    </w:p>
    <w:p w14:paraId="232134C8" w14:textId="77777777" w:rsidR="00157A6B" w:rsidRDefault="00157A6B">
      <w:pPr>
        <w:rPr>
          <w:rFonts w:ascii="等线" w:eastAsia="等线" w:hAnsi="等线"/>
          <w:color w:val="000000"/>
          <w:szCs w:val="21"/>
        </w:rPr>
      </w:pPr>
    </w:p>
    <w:p w14:paraId="4BF29A9F" w14:textId="77777777" w:rsidR="00157A6B" w:rsidRDefault="00157A6B">
      <w:pPr>
        <w:rPr>
          <w:rFonts w:ascii="等线" w:eastAsia="等线" w:hAnsi="等线"/>
          <w:color w:val="000000"/>
          <w:szCs w:val="21"/>
        </w:rPr>
      </w:pPr>
    </w:p>
    <w:p w14:paraId="3522A7EB" w14:textId="77777777" w:rsidR="00157A6B" w:rsidRDefault="00157A6B">
      <w:pPr>
        <w:rPr>
          <w:rFonts w:ascii="等线" w:eastAsia="等线" w:hAnsi="等线"/>
          <w:color w:val="000000"/>
          <w:szCs w:val="21"/>
        </w:rPr>
      </w:pPr>
    </w:p>
    <w:p w14:paraId="0D90BA44" w14:textId="77777777" w:rsidR="00157A6B" w:rsidRDefault="00157A6B">
      <w:pPr>
        <w:rPr>
          <w:rFonts w:ascii="等线" w:eastAsia="等线" w:hAnsi="等线"/>
          <w:color w:val="000000"/>
          <w:szCs w:val="21"/>
        </w:rPr>
      </w:pPr>
    </w:p>
    <w:p w14:paraId="044678A8" w14:textId="77777777" w:rsidR="00157A6B" w:rsidRDefault="00157A6B">
      <w:pPr>
        <w:rPr>
          <w:rFonts w:ascii="等线" w:eastAsia="等线" w:hAnsi="等线"/>
          <w:color w:val="000000"/>
          <w:szCs w:val="21"/>
        </w:rPr>
      </w:pPr>
    </w:p>
    <w:p w14:paraId="1E8F701E" w14:textId="77777777" w:rsidR="00157A6B" w:rsidRDefault="00157A6B">
      <w:pPr>
        <w:rPr>
          <w:rFonts w:ascii="等线" w:eastAsia="等线" w:hAnsi="等线"/>
          <w:color w:val="000000"/>
          <w:szCs w:val="21"/>
        </w:rPr>
      </w:pPr>
    </w:p>
    <w:p w14:paraId="7FCCF361" w14:textId="77777777" w:rsidR="00157A6B" w:rsidRDefault="00157A6B">
      <w:pPr>
        <w:rPr>
          <w:rFonts w:ascii="等线" w:eastAsia="等线" w:hAnsi="等线"/>
          <w:color w:val="000000"/>
          <w:szCs w:val="21"/>
        </w:rPr>
      </w:pPr>
    </w:p>
    <w:p w14:paraId="74A1D130" w14:textId="77777777" w:rsidR="00157A6B" w:rsidRDefault="00157A6B">
      <w:pPr>
        <w:rPr>
          <w:rFonts w:ascii="等线" w:eastAsia="等线" w:hAnsi="等线"/>
          <w:color w:val="000000"/>
          <w:szCs w:val="21"/>
        </w:rPr>
      </w:pPr>
    </w:p>
    <w:p w14:paraId="7EE30F80" w14:textId="77777777" w:rsidR="00157A6B" w:rsidRDefault="00157A6B">
      <w:pPr>
        <w:rPr>
          <w:rFonts w:ascii="等线" w:eastAsia="等线" w:hAnsi="等线"/>
          <w:color w:val="000000"/>
          <w:szCs w:val="21"/>
        </w:rPr>
      </w:pPr>
    </w:p>
    <w:p w14:paraId="67D6A572" w14:textId="77777777" w:rsidR="00157A6B" w:rsidRDefault="00157A6B">
      <w:pPr>
        <w:rPr>
          <w:rFonts w:ascii="等线" w:eastAsia="等线" w:hAnsi="等线"/>
          <w:color w:val="000000"/>
          <w:szCs w:val="21"/>
        </w:rPr>
      </w:pPr>
    </w:p>
    <w:p w14:paraId="309601AC" w14:textId="2AFFA4B7" w:rsidR="00157A6B" w:rsidRDefault="00157A6B">
      <w:pPr>
        <w:rPr>
          <w:rFonts w:ascii="等线" w:eastAsia="等线" w:hAnsi="等线"/>
          <w:color w:val="000000"/>
          <w:szCs w:val="21"/>
        </w:rPr>
      </w:pPr>
    </w:p>
    <w:p w14:paraId="2C5ECEDB" w14:textId="4C32813F" w:rsidR="00631493" w:rsidRDefault="00631493">
      <w:pPr>
        <w:rPr>
          <w:rFonts w:ascii="等线" w:eastAsia="等线" w:hAnsi="等线"/>
          <w:color w:val="000000"/>
          <w:szCs w:val="21"/>
        </w:rPr>
      </w:pPr>
    </w:p>
    <w:p w14:paraId="489537FC" w14:textId="1F91A02E" w:rsidR="00631493" w:rsidRDefault="00631493">
      <w:pPr>
        <w:rPr>
          <w:rFonts w:ascii="等线" w:eastAsia="等线" w:hAnsi="等线"/>
          <w:color w:val="000000"/>
          <w:szCs w:val="21"/>
        </w:rPr>
      </w:pPr>
    </w:p>
    <w:p w14:paraId="30BAD230" w14:textId="0A1E4E3D" w:rsidR="00631493" w:rsidRDefault="00631493">
      <w:pPr>
        <w:rPr>
          <w:rFonts w:ascii="等线" w:eastAsia="等线" w:hAnsi="等线"/>
          <w:color w:val="000000"/>
          <w:szCs w:val="21"/>
        </w:rPr>
      </w:pPr>
    </w:p>
    <w:p w14:paraId="47AC229F" w14:textId="31B90AE6" w:rsidR="00631493" w:rsidRDefault="00631493">
      <w:pPr>
        <w:rPr>
          <w:rFonts w:ascii="等线" w:eastAsia="等线" w:hAnsi="等线"/>
          <w:color w:val="000000"/>
          <w:szCs w:val="21"/>
        </w:rPr>
      </w:pPr>
    </w:p>
    <w:p w14:paraId="22E3EAEE" w14:textId="1CB869FB" w:rsidR="00631493" w:rsidRDefault="00631493">
      <w:pPr>
        <w:rPr>
          <w:rFonts w:ascii="等线" w:eastAsia="等线" w:hAnsi="等线"/>
          <w:color w:val="000000"/>
          <w:szCs w:val="21"/>
        </w:rPr>
      </w:pPr>
    </w:p>
    <w:p w14:paraId="69C67A87" w14:textId="7E577DA8" w:rsidR="00631493" w:rsidRDefault="00631493">
      <w:pPr>
        <w:rPr>
          <w:rFonts w:ascii="等线" w:eastAsia="等线" w:hAnsi="等线"/>
          <w:color w:val="000000"/>
          <w:szCs w:val="21"/>
        </w:rPr>
      </w:pPr>
    </w:p>
    <w:p w14:paraId="7D7C9674" w14:textId="2FA4ED3B" w:rsidR="00631493" w:rsidRDefault="00631493">
      <w:pPr>
        <w:rPr>
          <w:rFonts w:ascii="等线" w:eastAsia="等线" w:hAnsi="等线"/>
          <w:color w:val="000000"/>
          <w:szCs w:val="21"/>
        </w:rPr>
      </w:pPr>
    </w:p>
    <w:p w14:paraId="652DCB78" w14:textId="28E3AF09" w:rsidR="00631493" w:rsidRDefault="00631493">
      <w:pPr>
        <w:rPr>
          <w:rFonts w:ascii="等线" w:eastAsia="等线" w:hAnsi="等线"/>
          <w:color w:val="000000"/>
          <w:szCs w:val="21"/>
        </w:rPr>
      </w:pPr>
    </w:p>
    <w:p w14:paraId="41BEAA16" w14:textId="4A8FE236" w:rsidR="00631493" w:rsidRDefault="00631493">
      <w:pPr>
        <w:rPr>
          <w:rFonts w:ascii="等线" w:eastAsia="等线" w:hAnsi="等线"/>
          <w:color w:val="000000"/>
          <w:szCs w:val="21"/>
        </w:rPr>
      </w:pPr>
    </w:p>
    <w:p w14:paraId="0CE611C1" w14:textId="7143CE4F" w:rsidR="00631493" w:rsidRDefault="00631493">
      <w:pPr>
        <w:rPr>
          <w:rFonts w:ascii="等线" w:eastAsia="等线" w:hAnsi="等线"/>
          <w:color w:val="000000"/>
          <w:szCs w:val="21"/>
        </w:rPr>
      </w:pPr>
    </w:p>
    <w:p w14:paraId="514EAB8D" w14:textId="52182DFE" w:rsidR="00631493" w:rsidRDefault="00631493">
      <w:pPr>
        <w:rPr>
          <w:rFonts w:ascii="等线" w:eastAsia="等线" w:hAnsi="等线"/>
          <w:color w:val="000000"/>
          <w:szCs w:val="21"/>
        </w:rPr>
      </w:pPr>
    </w:p>
    <w:p w14:paraId="04A94716" w14:textId="6D18DA5A" w:rsidR="00631493" w:rsidRDefault="00631493">
      <w:pPr>
        <w:rPr>
          <w:rFonts w:ascii="等线" w:eastAsia="等线" w:hAnsi="等线"/>
          <w:color w:val="000000"/>
          <w:szCs w:val="21"/>
        </w:rPr>
      </w:pPr>
    </w:p>
    <w:p w14:paraId="6D7D93D9" w14:textId="059DCE11" w:rsidR="00631493" w:rsidRDefault="00631493">
      <w:pPr>
        <w:rPr>
          <w:rFonts w:ascii="等线" w:eastAsia="等线" w:hAnsi="等线"/>
          <w:color w:val="000000"/>
          <w:szCs w:val="21"/>
        </w:rPr>
      </w:pPr>
    </w:p>
    <w:p w14:paraId="11F71AC0" w14:textId="4FC9F08C" w:rsidR="00631493" w:rsidRDefault="00631493">
      <w:pPr>
        <w:rPr>
          <w:rFonts w:ascii="等线" w:eastAsia="等线" w:hAnsi="等线"/>
          <w:color w:val="000000"/>
          <w:szCs w:val="21"/>
        </w:rPr>
      </w:pPr>
    </w:p>
    <w:p w14:paraId="111DF890" w14:textId="45D56DA6" w:rsidR="00631493" w:rsidRDefault="00631493">
      <w:pPr>
        <w:rPr>
          <w:rFonts w:ascii="等线" w:eastAsia="等线" w:hAnsi="等线"/>
          <w:color w:val="000000"/>
          <w:szCs w:val="21"/>
        </w:rPr>
      </w:pPr>
    </w:p>
    <w:p w14:paraId="27DC6222" w14:textId="4CAD6A3F" w:rsidR="00631493" w:rsidRDefault="00631493">
      <w:pPr>
        <w:rPr>
          <w:rFonts w:ascii="等线" w:eastAsia="等线" w:hAnsi="等线"/>
          <w:color w:val="000000"/>
          <w:szCs w:val="21"/>
        </w:rPr>
      </w:pPr>
    </w:p>
    <w:p w14:paraId="33D1E00F" w14:textId="158D6BE1" w:rsidR="00631493" w:rsidRDefault="00631493">
      <w:pPr>
        <w:rPr>
          <w:rFonts w:ascii="等线" w:eastAsia="等线" w:hAnsi="等线"/>
          <w:color w:val="000000"/>
          <w:szCs w:val="21"/>
        </w:rPr>
      </w:pPr>
    </w:p>
    <w:p w14:paraId="6D7054B4" w14:textId="77777777" w:rsidR="00631493" w:rsidRDefault="00631493">
      <w:pPr>
        <w:rPr>
          <w:rFonts w:ascii="等线" w:eastAsia="等线" w:hAnsi="等线"/>
          <w:color w:val="000000"/>
          <w:szCs w:val="21"/>
        </w:rPr>
      </w:pPr>
    </w:p>
    <w:p w14:paraId="05CAF59C" w14:textId="77777777" w:rsidR="00157A6B" w:rsidRDefault="00157A6B">
      <w:pPr>
        <w:rPr>
          <w:rFonts w:ascii="等线" w:eastAsia="等线" w:hAnsi="等线"/>
          <w:color w:val="000000"/>
          <w:szCs w:val="21"/>
        </w:rPr>
      </w:pPr>
    </w:p>
    <w:p w14:paraId="563D1825" w14:textId="77777777" w:rsidR="00157A6B" w:rsidRDefault="00157A6B">
      <w:pPr>
        <w:rPr>
          <w:rFonts w:ascii="等线" w:eastAsia="等线" w:hAnsi="等线"/>
          <w:color w:val="000000"/>
          <w:szCs w:val="21"/>
        </w:rPr>
      </w:pPr>
    </w:p>
    <w:p w14:paraId="00D41F4F" w14:textId="77777777" w:rsidR="00157A6B" w:rsidRDefault="00157A6B">
      <w:pPr>
        <w:rPr>
          <w:rFonts w:ascii="等线" w:eastAsia="等线" w:hAnsi="等线"/>
          <w:color w:val="000000"/>
          <w:szCs w:val="21"/>
        </w:rPr>
      </w:pPr>
    </w:p>
    <w:p w14:paraId="64C1C156" w14:textId="77777777" w:rsidR="00157A6B" w:rsidRDefault="00A64F41">
      <w:pPr>
        <w:rPr>
          <w:rFonts w:ascii="Arial" w:eastAsia="Arial" w:hAnsi="Arial"/>
          <w:b/>
          <w:bCs/>
          <w:color w:val="000000"/>
          <w:sz w:val="32"/>
          <w:szCs w:val="32"/>
        </w:rPr>
      </w:pPr>
      <w:r>
        <w:rPr>
          <w:rFonts w:ascii="Arial" w:eastAsia="Arial" w:hAnsi="Arial"/>
          <w:b/>
          <w:bCs/>
          <w:color w:val="000000"/>
          <w:sz w:val="32"/>
          <w:szCs w:val="32"/>
        </w:rPr>
        <w:lastRenderedPageBreak/>
        <w:t>GITHUB HISTORY</w:t>
      </w:r>
    </w:p>
    <w:p w14:paraId="7822DD73" w14:textId="77777777" w:rsidR="00157A6B" w:rsidRDefault="00A64F41">
      <w:pPr>
        <w:rPr>
          <w:rFonts w:ascii="Arial" w:eastAsia="Arial" w:hAnsi="Arial"/>
          <w:b/>
          <w:bCs/>
          <w:color w:val="0563C1"/>
          <w:sz w:val="32"/>
          <w:szCs w:val="32"/>
        </w:rPr>
      </w:pPr>
      <w:r>
        <w:rPr>
          <w:rFonts w:ascii="Arial" w:eastAsia="Arial" w:hAnsi="Arial"/>
          <w:b/>
          <w:bCs/>
          <w:color w:val="000000"/>
          <w:sz w:val="32"/>
          <w:szCs w:val="32"/>
        </w:rPr>
        <w:t>URL:</w:t>
      </w:r>
      <w:r>
        <w:rPr>
          <w:rFonts w:ascii="Arial" w:eastAsia="Arial" w:hAnsi="Arial"/>
          <w:color w:val="000000"/>
          <w:sz w:val="32"/>
          <w:szCs w:val="32"/>
        </w:rPr>
        <w:t xml:space="preserve"> </w:t>
      </w:r>
      <w:hyperlink r:id="rId20">
        <w:r>
          <w:rPr>
            <w:rFonts w:ascii="Arial" w:eastAsia="Arial" w:hAnsi="Arial"/>
            <w:b/>
            <w:bCs/>
            <w:color w:val="0563C1"/>
            <w:sz w:val="32"/>
            <w:szCs w:val="32"/>
            <w:u w:val="single"/>
          </w:rPr>
          <w:t>https://github.com/1084597302/Stage1</w:t>
        </w:r>
      </w:hyperlink>
    </w:p>
    <w:p w14:paraId="6C968EF1" w14:textId="096E5F8D" w:rsidR="00157A6B" w:rsidRDefault="00157A6B">
      <w:pPr>
        <w:rPr>
          <w:rFonts w:ascii="等线" w:eastAsia="等线" w:hAnsi="等线"/>
          <w:color w:val="000000"/>
          <w:sz w:val="32"/>
          <w:szCs w:val="32"/>
        </w:rPr>
      </w:pPr>
    </w:p>
    <w:p w14:paraId="66F6B1A7" w14:textId="77777777" w:rsidR="00157A6B" w:rsidRDefault="00157A6B">
      <w:pPr>
        <w:rPr>
          <w:rFonts w:ascii="等线" w:eastAsia="等线" w:hAnsi="等线"/>
          <w:color w:val="000000"/>
          <w:szCs w:val="21"/>
        </w:rPr>
      </w:pPr>
    </w:p>
    <w:sectPr w:rsidR="00157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464A6" w14:textId="77777777" w:rsidR="00A64F41" w:rsidRDefault="00A64F41" w:rsidP="00631493">
      <w:r>
        <w:separator/>
      </w:r>
    </w:p>
  </w:endnote>
  <w:endnote w:type="continuationSeparator" w:id="0">
    <w:p w14:paraId="4F787A5B" w14:textId="77777777" w:rsidR="00A64F41" w:rsidRDefault="00A64F41" w:rsidP="0063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DF02" w14:textId="77777777" w:rsidR="00A64F41" w:rsidRDefault="00A64F41" w:rsidP="00631493">
      <w:r>
        <w:separator/>
      </w:r>
    </w:p>
  </w:footnote>
  <w:footnote w:type="continuationSeparator" w:id="0">
    <w:p w14:paraId="6493394F" w14:textId="77777777" w:rsidR="00A64F41" w:rsidRDefault="00A64F41" w:rsidP="00631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0F0CD8"/>
    <w:rsid w:val="00157A6B"/>
    <w:rsid w:val="00216EB9"/>
    <w:rsid w:val="0059531B"/>
    <w:rsid w:val="00616505"/>
    <w:rsid w:val="0062213C"/>
    <w:rsid w:val="00631493"/>
    <w:rsid w:val="00633F40"/>
    <w:rsid w:val="006549AD"/>
    <w:rsid w:val="00684D9C"/>
    <w:rsid w:val="00A60633"/>
    <w:rsid w:val="00A64F41"/>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4C18A9A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1084597302/Stag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733</Words>
  <Characters>4182</Characters>
  <Application>Microsoft Office Word</Application>
  <DocSecurity>0</DocSecurity>
  <Lines>34</Lines>
  <Paragraphs>9</Paragraphs>
  <ScaleCrop>false</ScaleCrop>
  <Company>Microsoft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陈 佳俊</cp:lastModifiedBy>
  <cp:revision>2</cp:revision>
  <dcterms:created xsi:type="dcterms:W3CDTF">2021-04-19T05:36:00Z</dcterms:created>
  <dcterms:modified xsi:type="dcterms:W3CDTF">2021-04-19T05:36:00Z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