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Advanced Digital Image Process</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HW#2</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rFonts w:ascii="Arial Unicode MS" w:cs="Arial Unicode MS" w:eastAsia="Arial Unicode MS" w:hAnsi="Arial Unicode MS"/>
          <w:sz w:val="36"/>
          <w:szCs w:val="36"/>
          <w:rtl w:val="0"/>
        </w:rPr>
        <w:t xml:space="preserve">作業#2</w:t>
      </w:r>
    </w:p>
    <w:p w:rsidR="00000000" w:rsidDel="00000000" w:rsidP="00000000" w:rsidRDefault="00000000" w:rsidRPr="00000000" w14:paraId="0000001F">
      <w:pPr>
        <w:jc w:val="center"/>
        <w:rPr>
          <w:sz w:val="36"/>
          <w:szCs w:val="36"/>
        </w:rPr>
      </w:pPr>
      <w:r w:rsidDel="00000000" w:rsidR="00000000" w:rsidRPr="00000000">
        <w:rPr>
          <w:rFonts w:ascii="Arial Unicode MS" w:cs="Arial Unicode MS" w:eastAsia="Arial Unicode MS" w:hAnsi="Arial Unicode MS"/>
          <w:sz w:val="36"/>
          <w:szCs w:val="36"/>
          <w:rtl w:val="0"/>
        </w:rPr>
        <w:t xml:space="preserve">姓名：張耀中</w:t>
      </w:r>
    </w:p>
    <w:p w:rsidR="00000000" w:rsidDel="00000000" w:rsidP="00000000" w:rsidRDefault="00000000" w:rsidRPr="00000000" w14:paraId="00000020">
      <w:pPr>
        <w:jc w:val="center"/>
        <w:rPr>
          <w:sz w:val="36"/>
          <w:szCs w:val="36"/>
        </w:rPr>
      </w:pPr>
      <w:r w:rsidDel="00000000" w:rsidR="00000000" w:rsidRPr="00000000">
        <w:rPr>
          <w:rFonts w:ascii="Arial Unicode MS" w:cs="Arial Unicode MS" w:eastAsia="Arial Unicode MS" w:hAnsi="Arial Unicode MS"/>
          <w:sz w:val="36"/>
          <w:szCs w:val="36"/>
          <w:rtl w:val="0"/>
        </w:rPr>
        <w:t xml:space="preserve">學號：109368008</w:t>
      </w:r>
    </w:p>
    <w:p w:rsidR="00000000" w:rsidDel="00000000" w:rsidP="00000000" w:rsidRDefault="00000000" w:rsidRPr="00000000" w14:paraId="00000021">
      <w:pPr>
        <w:jc w:val="center"/>
        <w:rPr>
          <w:sz w:val="28"/>
          <w:szCs w:val="28"/>
        </w:rPr>
      </w:pPr>
      <w:r w:rsidDel="00000000" w:rsidR="00000000" w:rsidRPr="00000000">
        <w:rPr>
          <w:rFonts w:ascii="Arial Unicode MS" w:cs="Arial Unicode MS" w:eastAsia="Arial Unicode MS" w:hAnsi="Arial Unicode MS"/>
          <w:sz w:val="36"/>
          <w:szCs w:val="36"/>
          <w:rtl w:val="0"/>
        </w:rPr>
        <w:t xml:space="preserve">指導教授：高立人教授</w:t>
      </w:r>
      <w:r w:rsidDel="00000000" w:rsidR="00000000" w:rsidRPr="00000000">
        <w:rPr>
          <w:rtl w:val="0"/>
        </w:rPr>
      </w:r>
    </w:p>
    <w:p w:rsidR="00000000" w:rsidDel="00000000" w:rsidP="00000000" w:rsidRDefault="00000000" w:rsidRPr="00000000" w14:paraId="00000022">
      <w:pPr>
        <w:pStyle w:val="Heading3"/>
        <w:spacing w:after="0" w:before="0" w:line="308.5714285714286" w:lineRule="auto"/>
        <w:rPr/>
      </w:pPr>
      <w:bookmarkStart w:colFirst="0" w:colLast="0" w:name="_pauyebkw5og" w:id="0"/>
      <w:bookmarkEnd w:id="0"/>
      <w:r w:rsidDel="00000000" w:rsidR="00000000" w:rsidRPr="00000000">
        <w:rPr>
          <w:color w:val="222222"/>
          <w:shd w:fill="f8f9fa" w:val="clear"/>
          <w:rtl w:val="0"/>
        </w:rPr>
        <w:t xml:space="preserve">Development environment</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3">
      <w:pPr>
        <w:rPr>
          <w:sz w:val="28"/>
          <w:szCs w:val="28"/>
        </w:rPr>
      </w:pPr>
      <w:r w:rsidDel="00000000" w:rsidR="00000000" w:rsidRPr="00000000">
        <w:rPr>
          <w:rFonts w:ascii="Arial Unicode MS" w:cs="Arial Unicode MS" w:eastAsia="Arial Unicode MS" w:hAnsi="Arial Unicode MS"/>
          <w:sz w:val="28"/>
          <w:szCs w:val="28"/>
          <w:rtl w:val="0"/>
        </w:rPr>
        <w:tab/>
        <w:t xml:space="preserve">OS：unbuntu18.04</w:t>
      </w:r>
    </w:p>
    <w:p w:rsidR="00000000" w:rsidDel="00000000" w:rsidP="00000000" w:rsidRDefault="00000000" w:rsidRPr="00000000" w14:paraId="00000024">
      <w:pPr>
        <w:rPr>
          <w:sz w:val="28"/>
          <w:szCs w:val="28"/>
        </w:rPr>
      </w:pPr>
      <w:r w:rsidDel="00000000" w:rsidR="00000000" w:rsidRPr="00000000">
        <w:rPr>
          <w:rFonts w:ascii="Arial Unicode MS" w:cs="Arial Unicode MS" w:eastAsia="Arial Unicode MS" w:hAnsi="Arial Unicode MS"/>
          <w:sz w:val="28"/>
          <w:szCs w:val="28"/>
          <w:rtl w:val="0"/>
        </w:rPr>
        <w:tab/>
        <w:t xml:space="preserve">Editing tools：VScode</w:t>
      </w:r>
    </w:p>
    <w:p w:rsidR="00000000" w:rsidDel="00000000" w:rsidP="00000000" w:rsidRDefault="00000000" w:rsidRPr="00000000" w14:paraId="00000025">
      <w:pPr>
        <w:rPr>
          <w:sz w:val="28"/>
          <w:szCs w:val="28"/>
        </w:rPr>
      </w:pPr>
      <w:r w:rsidDel="00000000" w:rsidR="00000000" w:rsidRPr="00000000">
        <w:rPr>
          <w:rFonts w:ascii="Arial Unicode MS" w:cs="Arial Unicode MS" w:eastAsia="Arial Unicode MS" w:hAnsi="Arial Unicode MS"/>
          <w:sz w:val="28"/>
          <w:szCs w:val="28"/>
          <w:rtl w:val="0"/>
        </w:rPr>
        <w:tab/>
        <w:t xml:space="preserve">complilation tools：CMake</w:t>
      </w:r>
    </w:p>
    <w:p w:rsidR="00000000" w:rsidDel="00000000" w:rsidP="00000000" w:rsidRDefault="00000000" w:rsidRPr="00000000" w14:paraId="00000026">
      <w:pPr>
        <w:rPr>
          <w:sz w:val="28"/>
          <w:szCs w:val="28"/>
        </w:rPr>
      </w:pPr>
      <w:r w:rsidDel="00000000" w:rsidR="00000000" w:rsidRPr="00000000">
        <w:rPr>
          <w:rFonts w:ascii="Arial Unicode MS" w:cs="Arial Unicode MS" w:eastAsia="Arial Unicode MS" w:hAnsi="Arial Unicode MS"/>
          <w:sz w:val="28"/>
          <w:szCs w:val="28"/>
          <w:rtl w:val="0"/>
        </w:rPr>
        <w:tab/>
        <w:t xml:space="preserve">opencv version：3.2.0</w:t>
      </w:r>
    </w:p>
    <w:p w:rsidR="00000000" w:rsidDel="00000000" w:rsidP="00000000" w:rsidRDefault="00000000" w:rsidRPr="00000000" w14:paraId="00000027">
      <w:pPr>
        <w:rPr>
          <w:sz w:val="28"/>
          <w:szCs w:val="28"/>
        </w:rPr>
      </w:pPr>
      <w:r w:rsidDel="00000000" w:rsidR="00000000" w:rsidRPr="00000000">
        <w:rPr>
          <w:sz w:val="28"/>
          <w:szCs w:val="28"/>
          <w:rtl w:val="0"/>
        </w:rPr>
        <w:t xml:space="preserve">1.Zooming and Shrinking</w:t>
      </w:r>
    </w:p>
    <w:p w:rsidR="00000000" w:rsidDel="00000000" w:rsidP="00000000" w:rsidRDefault="00000000" w:rsidRPr="00000000" w14:paraId="00000028">
      <w:pPr>
        <w:rPr>
          <w:sz w:val="28"/>
          <w:szCs w:val="28"/>
        </w:rPr>
      </w:pPr>
      <w:r w:rsidDel="00000000" w:rsidR="00000000" w:rsidRPr="00000000">
        <w:rPr>
          <w:sz w:val="28"/>
          <w:szCs w:val="28"/>
          <w:rtl w:val="0"/>
        </w:rPr>
        <w:t xml:space="preserve">(1). Zooming the eyes area of lena_256.raw with zooming ratio 2:1</w:t>
      </w:r>
    </w:p>
    <w:p w:rsidR="00000000" w:rsidDel="00000000" w:rsidP="00000000" w:rsidRDefault="00000000" w:rsidRPr="00000000" w14:paraId="00000029">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238125</wp:posOffset>
            </wp:positionV>
            <wp:extent cx="2438400" cy="2438400"/>
            <wp:effectExtent b="0" l="0" r="0" t="0"/>
            <wp:wrapSquare wrapText="bothSides" distB="114300" distT="114300" distL="114300" distR="114300"/>
            <wp:docPr id="55"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438400"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238125</wp:posOffset>
            </wp:positionV>
            <wp:extent cx="2438400" cy="2438400"/>
            <wp:effectExtent b="0" l="0" r="0" t="0"/>
            <wp:wrapSquare wrapText="bothSides" distB="114300" distT="114300" distL="114300" distR="114300"/>
            <wp:docPr id="59"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1440" w:firstLine="720"/>
        <w:rPr>
          <w:sz w:val="28"/>
          <w:szCs w:val="28"/>
        </w:rPr>
      </w:pPr>
      <w:r w:rsidDel="00000000" w:rsidR="00000000" w:rsidRPr="00000000">
        <w:rPr>
          <w:sz w:val="28"/>
          <w:szCs w:val="28"/>
          <w:rtl w:val="0"/>
        </w:rPr>
        <w:t xml:space="preserve">origin </w:t>
        <w:tab/>
        <w:tab/>
        <w:tab/>
        <w:tab/>
        <w:tab/>
        <w:t xml:space="preserve">big_eyes</w:t>
      </w:r>
    </w:p>
    <w:p w:rsidR="00000000" w:rsidDel="00000000" w:rsidP="00000000" w:rsidRDefault="00000000" w:rsidRPr="00000000" w14:paraId="00000036">
      <w:pPr>
        <w:ind w:left="1440" w:firstLine="720"/>
        <w:rPr>
          <w:sz w:val="28"/>
          <w:szCs w:val="28"/>
        </w:rPr>
      </w:pP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sz w:val="28"/>
          <w:szCs w:val="28"/>
          <w:rtl w:val="0"/>
        </w:rPr>
        <w:t xml:space="preserve">(2).Shrinking the image with ratio 1:2 raw-column deletion.</w:t>
      </w:r>
    </w:p>
    <w:p w:rsidR="00000000" w:rsidDel="00000000" w:rsidP="00000000" w:rsidRDefault="00000000" w:rsidRPr="00000000" w14:paraId="00000038">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209550</wp:posOffset>
            </wp:positionV>
            <wp:extent cx="2438400" cy="2438400"/>
            <wp:effectExtent b="0" l="0" r="0" t="0"/>
            <wp:wrapSquare wrapText="bothSides" distB="114300" distT="114300" distL="114300" distR="114300"/>
            <wp:docPr id="57"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2438400" cy="2438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209550</wp:posOffset>
            </wp:positionV>
            <wp:extent cx="2438400" cy="24384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039">
      <w:pPr>
        <w:ind w:left="0" w:firstLine="0"/>
        <w:rPr>
          <w:sz w:val="28"/>
          <w:szCs w:val="28"/>
        </w:rPr>
      </w:pPr>
      <w:r w:rsidDel="00000000" w:rsidR="00000000" w:rsidRPr="00000000">
        <w:rPr>
          <w:rtl w:val="0"/>
        </w:rPr>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rtl w:val="0"/>
        </w:rPr>
      </w:r>
    </w:p>
    <w:p w:rsidR="00000000" w:rsidDel="00000000" w:rsidP="00000000" w:rsidRDefault="00000000" w:rsidRPr="00000000" w14:paraId="0000003D">
      <w:pPr>
        <w:ind w:left="0" w:firstLine="0"/>
        <w:rPr>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sz w:val="28"/>
          <w:szCs w:val="28"/>
          <w:rtl w:val="0"/>
        </w:rPr>
        <w:tab/>
        <w:tab/>
        <w:tab/>
        <w:t xml:space="preserve">blur</w:t>
        <w:tab/>
        <w:tab/>
        <w:tab/>
        <w:tab/>
        <w:tab/>
        <w:t xml:space="preserve">lena128*128</w:t>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ind w:left="0" w:firstLine="0"/>
        <w:rPr>
          <w:sz w:val="28"/>
          <w:szCs w:val="28"/>
        </w:rPr>
      </w:pPr>
      <w:r w:rsidDel="00000000" w:rsidR="00000000" w:rsidRPr="00000000">
        <w:rPr>
          <w:sz w:val="28"/>
          <w:szCs w:val="28"/>
          <w:rtl w:val="0"/>
        </w:rPr>
        <w:t xml:space="preserve">(3).Use Xnview to blur the lena_256.raw. </w:t>
      </w:r>
    </w:p>
    <w:p w:rsidR="00000000" w:rsidDel="00000000" w:rsidP="00000000" w:rsidRDefault="00000000" w:rsidRPr="00000000" w14:paraId="00000048">
      <w:pPr>
        <w:ind w:left="0" w:firstLine="720"/>
        <w:rPr>
          <w:sz w:val="28"/>
          <w:szCs w:val="28"/>
        </w:rPr>
      </w:pPr>
      <w:r w:rsidDel="00000000" w:rsidR="00000000" w:rsidRPr="00000000">
        <w:rPr>
          <w:rFonts w:ascii="Arial Unicode MS" w:cs="Arial Unicode MS" w:eastAsia="Arial Unicode MS" w:hAnsi="Arial Unicode MS"/>
          <w:sz w:val="28"/>
          <w:szCs w:val="28"/>
          <w:rtl w:val="0"/>
        </w:rPr>
        <w:t xml:space="preserve">Compare ↑2.5↓2 and ↓2↑2.5 and ↑1.25 with nearest neighbor, bilinear and bicubic. Please discuss the difference in execution time, image quality and any other issues. Explain the difference with reason.</w:t>
      </w:r>
    </w:p>
    <w:p w:rsidR="00000000" w:rsidDel="00000000" w:rsidP="00000000" w:rsidRDefault="00000000" w:rsidRPr="00000000" w14:paraId="00000049">
      <w:pPr>
        <w:ind w:left="0" w:firstLine="0"/>
        <w:rPr>
          <w:sz w:val="28"/>
          <w:szCs w:val="28"/>
        </w:rPr>
      </w:pPr>
      <w:r w:rsidDel="00000000" w:rsidR="00000000" w:rsidRPr="00000000">
        <w:rPr>
          <w:rtl w:val="0"/>
        </w:rPr>
      </w:r>
    </w:p>
    <w:tbl>
      <w:tblPr>
        <w:tblStyle w:val="Table1"/>
        <w:tblW w:w="9180.000000000002"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780.0000000000005"/>
        <w:gridCol w:w="2780.0000000000005"/>
        <w:gridCol w:w="2780.0000000000005"/>
        <w:tblGridChange w:id="0">
          <w:tblGrid>
            <w:gridCol w:w="840"/>
            <w:gridCol w:w="2780.0000000000005"/>
            <w:gridCol w:w="2780.0000000000005"/>
            <w:gridCol w:w="2780.0000000000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near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bilinear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bicubic</w:t>
            </w:r>
          </w:p>
        </w:tc>
      </w:tr>
      <w:tr>
        <w:trPr>
          <w:trHeight w:val="279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↑2.5</w:t>
            </w:r>
          </w:p>
          <w:p w:rsidR="00000000" w:rsidDel="00000000" w:rsidP="00000000" w:rsidRDefault="00000000" w:rsidRPr="00000000" w14:paraId="0000004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28775" cy="16256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28775" cy="1625600"/>
                  <wp:effectExtent b="0" l="0" r="0" t="0"/>
                  <wp:docPr id="3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628775" cy="1625600"/>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ind w:left="0" w:firstLine="0"/>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35.36ms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80.8ms</w:t>
            </w:r>
          </w:p>
        </w:tc>
      </w:tr>
      <w:tr>
        <w:trPr>
          <w:trHeight w:val="254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↓2</w:t>
            </w:r>
          </w:p>
          <w:p w:rsidR="00000000" w:rsidDel="00000000" w:rsidP="00000000" w:rsidRDefault="00000000" w:rsidRPr="00000000" w14:paraId="0000005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2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1.45ms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7.17ms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17.5ms</w:t>
            </w:r>
          </w:p>
        </w:tc>
      </w:tr>
      <w:tr>
        <w:trPr>
          <w:trHeight w:val="25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54"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628775" cy="1625600"/>
                  <wp:effectExtent b="0" l="0" r="0" t="0"/>
                  <wp:docPr id="3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628775" cy="1625600"/>
                          </a:xfrm>
                          <a:prstGeom prst="rect"/>
                          <a:ln/>
                        </pic:spPr>
                      </pic:pic>
                    </a:graphicData>
                  </a:graphic>
                </wp:inline>
              </w:drawing>
            </w:r>
            <w:r w:rsidDel="00000000" w:rsidR="00000000" w:rsidRPr="00000000">
              <w:rPr>
                <w:rtl w:val="0"/>
              </w:rPr>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sz w:val="24"/>
                <w:szCs w:val="24"/>
              </w:rPr>
            </w:pPr>
            <w:r w:rsidDel="00000000" w:rsidR="00000000" w:rsidRPr="00000000">
              <w:rPr>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15.4ms</w:t>
            </w:r>
          </w:p>
        </w:tc>
      </w:tr>
    </w:tbl>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In image quality </w:t>
      </w:r>
    </w:p>
    <w:p w:rsidR="00000000" w:rsidDel="00000000" w:rsidP="00000000" w:rsidRDefault="00000000" w:rsidRPr="00000000" w14:paraId="0000006C">
      <w:pPr>
        <w:ind w:left="0" w:firstLine="0"/>
        <w:rPr>
          <w:sz w:val="28"/>
          <w:szCs w:val="28"/>
        </w:rPr>
      </w:pPr>
      <w:r w:rsidDel="00000000" w:rsidR="00000000" w:rsidRPr="00000000">
        <w:rPr>
          <w:sz w:val="28"/>
          <w:szCs w:val="28"/>
          <w:rtl w:val="0"/>
        </w:rPr>
        <w:t xml:space="preserve">    We can see bicubic is best and bilinear is better then near neighbor</w:t>
      </w:r>
    </w:p>
    <w:p w:rsidR="00000000" w:rsidDel="00000000" w:rsidP="00000000" w:rsidRDefault="00000000" w:rsidRPr="00000000" w14:paraId="0000006D">
      <w:pPr>
        <w:spacing w:after="0" w:before="0" w:line="308.5714285714286" w:lineRule="auto"/>
        <w:rPr>
          <w:sz w:val="28"/>
          <w:szCs w:val="28"/>
        </w:rPr>
      </w:pPr>
      <w:r w:rsidDel="00000000" w:rsidR="00000000" w:rsidRPr="00000000">
        <w:rPr>
          <w:rFonts w:ascii="Arial Unicode MS" w:cs="Arial Unicode MS" w:eastAsia="Arial Unicode MS" w:hAnsi="Arial Unicode MS"/>
          <w:sz w:val="28"/>
          <w:szCs w:val="28"/>
          <w:rtl w:val="0"/>
        </w:rPr>
        <w:t xml:space="preserve">Because of shrinking first so we lose a lot of data at doing ↓2↑2.5, we can see all three kinds of zooming in  ↓2↑2.5 have the worst quality. </w:t>
      </w:r>
    </w:p>
    <w:p w:rsidR="00000000" w:rsidDel="00000000" w:rsidP="00000000" w:rsidRDefault="00000000" w:rsidRPr="00000000" w14:paraId="0000006E">
      <w:pPr>
        <w:spacing w:after="0" w:before="0" w:line="308.5714285714286"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3216600</wp:posOffset>
            </wp:positionH>
            <wp:positionV relativeFrom="paragraph">
              <wp:posOffset>179115</wp:posOffset>
            </wp:positionV>
            <wp:extent cx="2514600" cy="2019300"/>
            <wp:effectExtent b="0" l="0" r="0" t="0"/>
            <wp:wrapSquare wrapText="bothSides" distB="114300" distT="114300" distL="114300" distR="114300"/>
            <wp:docPr id="32" name="image48.png"/>
            <a:graphic>
              <a:graphicData uri="http://schemas.openxmlformats.org/drawingml/2006/picture">
                <pic:pic>
                  <pic:nvPicPr>
                    <pic:cNvPr id="0" name="image48.png"/>
                    <pic:cNvPicPr preferRelativeResize="0"/>
                  </pic:nvPicPr>
                  <pic:blipFill>
                    <a:blip r:embed="rId19"/>
                    <a:srcRect b="17263" l="0" r="56146" t="38105"/>
                    <a:stretch>
                      <a:fillRect/>
                    </a:stretch>
                  </pic:blipFill>
                  <pic:spPr>
                    <a:xfrm>
                      <a:off x="0" y="0"/>
                      <a:ext cx="2514600" cy="2019300"/>
                    </a:xfrm>
                    <a:prstGeom prst="rect"/>
                    <a:ln/>
                  </pic:spPr>
                </pic:pic>
              </a:graphicData>
            </a:graphic>
          </wp:anchor>
        </w:drawing>
      </w:r>
    </w:p>
    <w:p w:rsidR="00000000" w:rsidDel="00000000" w:rsidP="00000000" w:rsidRDefault="00000000" w:rsidRPr="00000000" w14:paraId="0000006F">
      <w:pPr>
        <w:rPr>
          <w:sz w:val="28"/>
          <w:szCs w:val="28"/>
        </w:rPr>
      </w:pPr>
      <w:r w:rsidDel="00000000" w:rsidR="00000000" w:rsidRPr="00000000">
        <w:rPr>
          <w:sz w:val="28"/>
          <w:szCs w:val="28"/>
          <w:rtl w:val="0"/>
        </w:rPr>
        <w:t xml:space="preserve">In execution time</w:t>
      </w:r>
    </w:p>
    <w:p w:rsidR="00000000" w:rsidDel="00000000" w:rsidP="00000000" w:rsidRDefault="00000000" w:rsidRPr="00000000" w14:paraId="00000070">
      <w:pPr>
        <w:rPr>
          <w:sz w:val="28"/>
          <w:szCs w:val="28"/>
        </w:rPr>
      </w:pPr>
      <w:r w:rsidDel="00000000" w:rsidR="00000000" w:rsidRPr="00000000">
        <w:rPr>
          <w:sz w:val="28"/>
          <w:szCs w:val="28"/>
          <w:rtl w:val="0"/>
        </w:rPr>
        <w:t xml:space="preserve">   We can see near neighbor is shortest and bilinear is then bicubic.</w:t>
      </w:r>
    </w:p>
    <w:p w:rsidR="00000000" w:rsidDel="00000000" w:rsidP="00000000" w:rsidRDefault="00000000" w:rsidRPr="00000000" w14:paraId="00000071">
      <w:pPr>
        <w:rPr>
          <w:sz w:val="28"/>
          <w:szCs w:val="28"/>
        </w:rPr>
      </w:pPr>
      <w:r w:rsidDel="00000000" w:rsidR="00000000" w:rsidRPr="00000000">
        <w:rPr>
          <w:rFonts w:ascii="Arial Unicode MS" w:cs="Arial Unicode MS" w:eastAsia="Arial Unicode MS" w:hAnsi="Arial Unicode MS"/>
          <w:sz w:val="28"/>
          <w:szCs w:val="28"/>
          <w:rtl w:val="0"/>
        </w:rPr>
        <w:t xml:space="preserve">Because of zooming first so we get a lot of unnecessary data at ↑2.5↓2 ,we can see all three kinds zooming in three sequences.↑2.5↓2 have the longest execution time.</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Issue </w:t>
      </w:r>
    </w:p>
    <w:p w:rsidR="00000000" w:rsidDel="00000000" w:rsidP="00000000" w:rsidRDefault="00000000" w:rsidRPr="00000000" w14:paraId="00000074">
      <w:pPr>
        <w:rPr>
          <w:sz w:val="28"/>
          <w:szCs w:val="28"/>
        </w:rPr>
      </w:pPr>
      <w:r w:rsidDel="00000000" w:rsidR="00000000" w:rsidRPr="00000000">
        <w:rPr>
          <w:sz w:val="28"/>
          <w:szCs w:val="28"/>
          <w:rtl w:val="0"/>
        </w:rPr>
        <w:t xml:space="preserve">  Using bicubic to zoom images will have some boundary effect and sometime the value will overflow or underflow.</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Experience</w:t>
      </w:r>
    </w:p>
    <w:p w:rsidR="00000000" w:rsidDel="00000000" w:rsidP="00000000" w:rsidRDefault="00000000" w:rsidRPr="00000000" w14:paraId="00000077">
      <w:pPr>
        <w:rPr>
          <w:sz w:val="28"/>
          <w:szCs w:val="28"/>
        </w:rPr>
      </w:pPr>
      <w:r w:rsidDel="00000000" w:rsidR="00000000" w:rsidRPr="00000000">
        <w:rPr>
          <w:sz w:val="28"/>
          <w:szCs w:val="28"/>
          <w:rtl w:val="0"/>
        </w:rPr>
        <w:t xml:space="preserve">  If you're gonna zoom an Image you should use bicubic and zoom in one step.</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sz w:val="28"/>
          <w:szCs w:val="28"/>
          <w:rtl w:val="0"/>
        </w:rPr>
        <w:t xml:space="preserve">2.Gray-level resolution</w:t>
      </w:r>
    </w:p>
    <w:p w:rsidR="00000000" w:rsidDel="00000000" w:rsidP="00000000" w:rsidRDefault="00000000" w:rsidRPr="00000000" w14:paraId="00000089">
      <w:pPr>
        <w:rPr>
          <w:sz w:val="28"/>
          <w:szCs w:val="28"/>
        </w:rPr>
      </w:pPr>
      <w:r w:rsidDel="00000000" w:rsidR="00000000" w:rsidRPr="00000000">
        <w:rPr>
          <w:sz w:val="28"/>
          <w:szCs w:val="28"/>
          <w:rtl w:val="0"/>
        </w:rPr>
        <w:t xml:space="preserve">(1).Using C/C++ to quantize the gray-level resolution of lena_256.raw and baboon_256.raw from 8bit to 1 bit. Show the results of these quantized images and the corresponding MSE and PSNR value. </w:t>
      </w:r>
    </w:p>
    <w:p w:rsidR="00000000" w:rsidDel="00000000" w:rsidP="00000000" w:rsidRDefault="00000000" w:rsidRPr="00000000" w14:paraId="0000008A">
      <w:pPr>
        <w:rPr>
          <w:sz w:val="28"/>
          <w:szCs w:val="28"/>
        </w:rPr>
      </w:pPr>
      <w:r w:rsidDel="00000000" w:rsidR="00000000" w:rsidRPr="00000000">
        <w:rPr>
          <w:sz w:val="28"/>
          <w:szCs w:val="28"/>
          <w:rtl w:val="0"/>
        </w:rPr>
        <w:t xml:space="preserve">Discuss the bit rate saving.</w:t>
      </w:r>
    </w:p>
    <w:p w:rsidR="00000000" w:rsidDel="00000000" w:rsidP="00000000" w:rsidRDefault="00000000" w:rsidRPr="00000000" w14:paraId="0000008B">
      <w:pPr>
        <w:rPr>
          <w:sz w:val="28"/>
          <w:szCs w:val="28"/>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825"/>
        <w:gridCol w:w="3825"/>
        <w:tblGridChange w:id="0">
          <w:tblGrid>
            <w:gridCol w:w="1365"/>
            <w:gridCol w:w="3825"/>
            <w:gridCol w:w="3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baboon</w:t>
            </w:r>
          </w:p>
        </w:tc>
      </w:tr>
      <w:tr>
        <w:trPr>
          <w:trHeight w:val="3644.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8bits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64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46400" cy="2246400"/>
                          </a:xfrm>
                          <a:prstGeom prst="rect"/>
                          <a:ln/>
                        </pic:spPr>
                      </pic:pic>
                    </a:graphicData>
                  </a:graphic>
                </wp:inline>
              </w:drawing>
            </w:r>
            <w:r w:rsidDel="00000000" w:rsidR="00000000" w:rsidRPr="00000000">
              <w:rPr>
                <w:rtl w:val="0"/>
              </w:rPr>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8"/>
                <w:szCs w:val="28"/>
              </w:rPr>
            </w:pPr>
            <w:r w:rsidDel="00000000" w:rsidR="00000000" w:rsidRPr="00000000">
              <w:rPr>
                <w:sz w:val="28"/>
                <w:szCs w:val="28"/>
                <w:rtl w:val="0"/>
              </w:rPr>
              <w:t xml:space="preserve">MSE=0    /   PSNR=INF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8"/>
                <w:szCs w:val="28"/>
              </w:rPr>
            </w:pPr>
            <w:r w:rsidDel="00000000" w:rsidR="00000000" w:rsidRPr="00000000">
              <w:rPr>
                <w:sz w:val="28"/>
                <w:szCs w:val="28"/>
                <w:rtl w:val="0"/>
              </w:rPr>
              <w:t xml:space="preserve">MSE=0    /   PSNR=INF</w:t>
            </w:r>
          </w:p>
        </w:tc>
      </w:tr>
      <w:tr>
        <w:trPr>
          <w:trHeight w:val="3614.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8"/>
                <w:szCs w:val="28"/>
              </w:rPr>
            </w:pPr>
            <w:r w:rsidDel="00000000" w:rsidR="00000000" w:rsidRPr="00000000">
              <w:rPr>
                <w:sz w:val="28"/>
                <w:szCs w:val="28"/>
                <w:rtl w:val="0"/>
              </w:rPr>
              <w:t xml:space="preserve">7bits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52"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6400"/>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246400" cy="224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8"/>
                <w:szCs w:val="28"/>
              </w:rPr>
            </w:pPr>
            <w:r w:rsidDel="00000000" w:rsidR="00000000" w:rsidRPr="00000000">
              <w:rPr>
                <w:sz w:val="28"/>
                <w:szCs w:val="28"/>
                <w:rtl w:val="0"/>
              </w:rPr>
              <w:t xml:space="preserve">MSE=0.5    /   PSNR=51.1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8"/>
                <w:szCs w:val="28"/>
              </w:rPr>
            </w:pPr>
            <w:r w:rsidDel="00000000" w:rsidR="00000000" w:rsidRPr="00000000">
              <w:rPr>
                <w:sz w:val="28"/>
                <w:szCs w:val="28"/>
                <w:rtl w:val="0"/>
              </w:rPr>
              <w:t xml:space="preserve">MSE=0.5    /   PSNR=51.1</w:t>
            </w:r>
          </w:p>
        </w:tc>
      </w:tr>
      <w:tr>
        <w:trPr>
          <w:trHeight w:val="3719.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4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9921"/>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46400" cy="22499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8"/>
                <w:szCs w:val="28"/>
              </w:rPr>
            </w:pPr>
            <w:r w:rsidDel="00000000" w:rsidR="00000000" w:rsidRPr="00000000">
              <w:rPr>
                <w:sz w:val="28"/>
                <w:szCs w:val="28"/>
                <w:rtl w:val="0"/>
              </w:rPr>
              <w:t xml:space="preserve">MSE=3.5    /   PSNR=42.6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8"/>
                <w:szCs w:val="28"/>
              </w:rPr>
            </w:pPr>
            <w:r w:rsidDel="00000000" w:rsidR="00000000" w:rsidRPr="00000000">
              <w:rPr>
                <w:sz w:val="28"/>
                <w:szCs w:val="28"/>
                <w:rtl w:val="0"/>
              </w:rPr>
              <w:t xml:space="preserve">MSE=3.5    /   PSNR=42.6</w:t>
            </w:r>
          </w:p>
        </w:tc>
      </w:tr>
      <w:tr>
        <w:trPr>
          <w:trHeight w:val="3584.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9921"/>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246400" cy="22499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8"/>
                <w:szCs w:val="28"/>
              </w:rPr>
            </w:pPr>
            <w:r w:rsidDel="00000000" w:rsidR="00000000" w:rsidRPr="00000000">
              <w:rPr>
                <w:sz w:val="28"/>
                <w:szCs w:val="28"/>
                <w:rtl w:val="0"/>
              </w:rPr>
              <w:t xml:space="preserve">MSE=17.4    /   PSNR=35.7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8"/>
                <w:szCs w:val="28"/>
              </w:rPr>
            </w:pPr>
            <w:r w:rsidDel="00000000" w:rsidR="00000000" w:rsidRPr="00000000">
              <w:rPr>
                <w:sz w:val="28"/>
                <w:szCs w:val="28"/>
                <w:rtl w:val="0"/>
              </w:rPr>
              <w:t xml:space="preserve">MSE=17.4    /   PSNR=35.7</w:t>
            </w:r>
          </w:p>
        </w:tc>
      </w:tr>
      <w:tr>
        <w:trPr>
          <w:trHeight w:val="3659.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9921"/>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46400" cy="22499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8"/>
                <w:szCs w:val="28"/>
              </w:rPr>
            </w:pPr>
            <w:r w:rsidDel="00000000" w:rsidR="00000000" w:rsidRPr="00000000">
              <w:rPr>
                <w:sz w:val="28"/>
                <w:szCs w:val="28"/>
                <w:rtl w:val="0"/>
              </w:rPr>
              <w:t xml:space="preserve">MSE=78.6    /   PSNR=29.1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8"/>
                <w:szCs w:val="28"/>
              </w:rPr>
            </w:pPr>
            <w:r w:rsidDel="00000000" w:rsidR="00000000" w:rsidRPr="00000000">
              <w:rPr>
                <w:sz w:val="28"/>
                <w:szCs w:val="28"/>
                <w:rtl w:val="0"/>
              </w:rPr>
              <w:t xml:space="preserve">MSE=77.8    /   PSNR=29.2</w:t>
            </w:r>
          </w:p>
        </w:tc>
      </w:tr>
      <w:tr>
        <w:trPr>
          <w:trHeight w:val="3554.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9921"/>
                  <wp:effectExtent b="0" l="0" r="0" t="0"/>
                  <wp:docPr id="58"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246400" cy="22499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sz w:val="28"/>
                <w:szCs w:val="28"/>
              </w:rPr>
            </w:pPr>
            <w:r w:rsidDel="00000000" w:rsidR="00000000" w:rsidRPr="00000000">
              <w:rPr>
                <w:sz w:val="28"/>
                <w:szCs w:val="28"/>
                <w:rtl w:val="0"/>
              </w:rPr>
              <w:t xml:space="preserve">MSE=324.8    /   PSNR=23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8"/>
                <w:szCs w:val="28"/>
              </w:rPr>
            </w:pPr>
            <w:r w:rsidDel="00000000" w:rsidR="00000000" w:rsidRPr="00000000">
              <w:rPr>
                <w:sz w:val="28"/>
                <w:szCs w:val="28"/>
                <w:rtl w:val="0"/>
              </w:rPr>
              <w:t xml:space="preserve">MSE=338.6    /   PSNR=22.8</w:t>
            </w:r>
          </w:p>
        </w:tc>
      </w:tr>
      <w:tr>
        <w:trPr>
          <w:trHeight w:val="3614.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9921"/>
                  <wp:effectExtent b="0" l="0" r="0" t="0"/>
                  <wp:docPr id="2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246400" cy="22499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8"/>
                <w:szCs w:val="28"/>
              </w:rPr>
            </w:pPr>
            <w:r w:rsidDel="00000000" w:rsidR="00000000" w:rsidRPr="00000000">
              <w:rPr>
                <w:sz w:val="28"/>
                <w:szCs w:val="28"/>
                <w:rtl w:val="0"/>
              </w:rPr>
              <w:t xml:space="preserve">MSE=1345    /   PSNR=16.8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8"/>
                <w:szCs w:val="28"/>
              </w:rPr>
            </w:pPr>
            <w:r w:rsidDel="00000000" w:rsidR="00000000" w:rsidRPr="00000000">
              <w:rPr>
                <w:sz w:val="28"/>
                <w:szCs w:val="28"/>
                <w:rtl w:val="0"/>
              </w:rPr>
              <w:t xml:space="preserve">MSE=1497    /   PSNR=16.3</w:t>
            </w:r>
          </w:p>
        </w:tc>
      </w:tr>
      <w:tr>
        <w:trPr>
          <w:trHeight w:val="3659.33593749999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7900" cy="2247900"/>
                  <wp:effectExtent b="0" l="0" r="0" t="0"/>
                  <wp:docPr id="1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247900"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246400" cy="2246400"/>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246400" cy="2246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8"/>
                <w:szCs w:val="28"/>
              </w:rPr>
            </w:pPr>
            <w:r w:rsidDel="00000000" w:rsidR="00000000" w:rsidRPr="00000000">
              <w:rPr>
                <w:sz w:val="28"/>
                <w:szCs w:val="28"/>
                <w:rtl w:val="0"/>
              </w:rPr>
              <w:t xml:space="preserve">MSE=4800    /   PSNR=11.3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8"/>
                <w:szCs w:val="28"/>
              </w:rPr>
            </w:pPr>
            <w:r w:rsidDel="00000000" w:rsidR="00000000" w:rsidRPr="00000000">
              <w:rPr>
                <w:sz w:val="28"/>
                <w:szCs w:val="28"/>
                <w:rtl w:val="0"/>
              </w:rPr>
              <w:t xml:space="preserve">MSE=5382    /   PSNR=10.8</w:t>
            </w:r>
          </w:p>
        </w:tc>
      </w:tr>
    </w:tbl>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According to the result we can see if gray-level resolution is greater than 5 bits, people can’t even find the difference. When gray-level resolution comes to 4 bits, some smooth place can see some false boundary.</w:t>
      </w:r>
    </w:p>
    <w:p w:rsidR="00000000" w:rsidDel="00000000" w:rsidP="00000000" w:rsidRDefault="00000000" w:rsidRPr="00000000" w14:paraId="000000C2">
      <w:pPr>
        <w:rPr>
          <w:sz w:val="28"/>
          <w:szCs w:val="28"/>
        </w:rPr>
      </w:pPr>
      <w:r w:rsidDel="00000000" w:rsidR="00000000" w:rsidRPr="00000000">
        <w:rPr>
          <w:sz w:val="28"/>
          <w:szCs w:val="28"/>
          <w:rtl w:val="0"/>
        </w:rPr>
        <w:t xml:space="preserve">Such as Lena's shoulder and baboon’s bridge of the nose, but you still can’t really find the difference at hair or other complex places.</w:t>
      </w:r>
    </w:p>
    <w:p w:rsidR="00000000" w:rsidDel="00000000" w:rsidP="00000000" w:rsidRDefault="00000000" w:rsidRPr="00000000" w14:paraId="000000C3">
      <w:pPr>
        <w:rPr>
          <w:sz w:val="28"/>
          <w:szCs w:val="28"/>
        </w:rPr>
      </w:pPr>
      <w:r w:rsidDel="00000000" w:rsidR="00000000" w:rsidRPr="00000000">
        <w:rPr>
          <w:sz w:val="28"/>
          <w:szCs w:val="28"/>
          <w:rtl w:val="0"/>
        </w:rPr>
        <w:t xml:space="preserve">When gray-level resolution comes to 3 bits Lena’s false boundary gets more serious but baboon is still acceptable.When gray-level resolution is lower than 3 bits we can only identify what is it but not any details.</w:t>
      </w:r>
    </w:p>
    <w:p w:rsidR="00000000" w:rsidDel="00000000" w:rsidP="00000000" w:rsidRDefault="00000000" w:rsidRPr="00000000" w14:paraId="000000C4">
      <w:pPr>
        <w:rPr>
          <w:sz w:val="28"/>
          <w:szCs w:val="28"/>
        </w:rPr>
      </w:pPr>
      <w:r w:rsidDel="00000000" w:rsidR="00000000" w:rsidRPr="00000000">
        <w:rPr>
          <w:sz w:val="28"/>
          <w:szCs w:val="28"/>
          <w:rtl w:val="0"/>
        </w:rPr>
        <w:t xml:space="preserve">So we know that if an image is more complex you can use lower gray-level resolution to save the image.</w:t>
      </w:r>
    </w:p>
    <w:p w:rsidR="00000000" w:rsidDel="00000000" w:rsidP="00000000" w:rsidRDefault="00000000" w:rsidRPr="00000000" w14:paraId="000000C5">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130346</wp:posOffset>
            </wp:positionV>
            <wp:extent cx="4029075" cy="4514850"/>
            <wp:effectExtent b="0" l="0" r="0" t="0"/>
            <wp:wrapSquare wrapText="bothSides" distB="114300" distT="114300" distL="114300" distR="114300"/>
            <wp:docPr id="44" name="image54.png"/>
            <a:graphic>
              <a:graphicData uri="http://schemas.openxmlformats.org/drawingml/2006/picture">
                <pic:pic>
                  <pic:nvPicPr>
                    <pic:cNvPr id="0" name="image54.png"/>
                    <pic:cNvPicPr preferRelativeResize="0"/>
                  </pic:nvPicPr>
                  <pic:blipFill>
                    <a:blip r:embed="rId36"/>
                    <a:srcRect b="4488" l="0" r="29734" t="10412"/>
                    <a:stretch>
                      <a:fillRect/>
                    </a:stretch>
                  </pic:blipFill>
                  <pic:spPr>
                    <a:xfrm>
                      <a:off x="0" y="0"/>
                      <a:ext cx="4029075" cy="4514850"/>
                    </a:xfrm>
                    <a:prstGeom prst="rect"/>
                    <a:ln/>
                  </pic:spPr>
                </pic:pic>
              </a:graphicData>
            </a:graphic>
          </wp:anchor>
        </w:drawing>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3.Isopreference test on gray-level resolution </w:t>
      </w:r>
    </w:p>
    <w:p w:rsidR="00000000" w:rsidDel="00000000" w:rsidP="00000000" w:rsidRDefault="00000000" w:rsidRPr="00000000" w14:paraId="000000E1">
      <w:pPr>
        <w:rPr>
          <w:sz w:val="28"/>
          <w:szCs w:val="28"/>
        </w:rPr>
      </w:pPr>
      <w:r w:rsidDel="00000000" w:rsidR="00000000" w:rsidRPr="00000000">
        <w:rPr>
          <w:sz w:val="28"/>
          <w:szCs w:val="28"/>
          <w:rtl w:val="0"/>
        </w:rPr>
        <w:t xml:space="preserve">(1).Test the isopreference on lena_256.raw and baboon_256.raw images using the programs written in Problems 1and 2.</w:t>
      </w:r>
    </w:p>
    <w:p w:rsidR="00000000" w:rsidDel="00000000" w:rsidP="00000000" w:rsidRDefault="00000000" w:rsidRPr="00000000" w14:paraId="000000E2">
      <w:pPr>
        <w:rPr>
          <w:sz w:val="28"/>
          <w:szCs w:val="28"/>
        </w:rPr>
      </w:pPr>
      <w:r w:rsidDel="00000000" w:rsidR="00000000" w:rsidRPr="00000000">
        <w:rPr>
          <w:rtl w:val="0"/>
        </w:rPr>
      </w:r>
    </w:p>
    <w:tbl>
      <w:tblPr>
        <w:tblStyle w:val="Table3"/>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gray-level resolution=8bits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700000" cy="2700000"/>
                  <wp:effectExtent b="0" l="0" r="0" t="0"/>
                  <wp:docPr id="41"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700000" cy="2700000"/>
                  <wp:effectExtent b="0" l="0" r="0" t="0"/>
                  <wp:docPr id="42"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700000" cy="2700000"/>
                  <wp:effectExtent b="0" l="0" r="0" t="0"/>
                  <wp:docPr id="4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2700000" cy="2700000"/>
                  <wp:effectExtent b="0" l="0" r="0" t="0"/>
                  <wp:docPr id="16"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Even though gray-level resolution is 8bits but the quality is still not good at 64*64 and lower. </w:t>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Now let’s see the quality at gray-level resolution is 5 bits </w:t>
      </w:r>
    </w:p>
    <w:p w:rsidR="00000000" w:rsidDel="00000000" w:rsidP="00000000" w:rsidRDefault="00000000" w:rsidRPr="00000000" w14:paraId="000000F1">
      <w:pPr>
        <w:rPr>
          <w:sz w:val="28"/>
          <w:szCs w:val="28"/>
        </w:rPr>
      </w:pPr>
      <w:r w:rsidDel="00000000" w:rsidR="00000000" w:rsidRPr="00000000">
        <w:rPr>
          <w:rtl w:val="0"/>
        </w:rPr>
      </w:r>
    </w:p>
    <w:tbl>
      <w:tblPr>
        <w:tblStyle w:val="Table4"/>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8"/>
                <w:szCs w:val="28"/>
              </w:rPr>
            </w:pPr>
            <w:r w:rsidDel="00000000" w:rsidR="00000000" w:rsidRPr="00000000">
              <w:rPr>
                <w:sz w:val="28"/>
                <w:szCs w:val="28"/>
                <w:rtl w:val="0"/>
              </w:rPr>
              <w:t xml:space="preserve">gray-level resolution=5bits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56" name="image51.png"/>
                  <a:graphic>
                    <a:graphicData uri="http://schemas.openxmlformats.org/drawingml/2006/picture">
                      <pic:pic>
                        <pic:nvPicPr>
                          <pic:cNvPr id="0" name="image51.png"/>
                          <pic:cNvPicPr preferRelativeResize="0"/>
                        </pic:nvPicPr>
                        <pic:blipFill>
                          <a:blip r:embed="rId41"/>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2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1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sz w:val="28"/>
          <w:szCs w:val="28"/>
          <w:rtl w:val="0"/>
        </w:rPr>
        <w:t xml:space="preserve">According to the result we can see gray-level resolution 8bits and 5 bits have nothing changed.</w:t>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rPr>
          <w:sz w:val="28"/>
          <w:szCs w:val="28"/>
        </w:rPr>
      </w:pPr>
      <w:r w:rsidDel="00000000" w:rsidR="00000000" w:rsidRPr="00000000">
        <w:rPr>
          <w:rtl w:val="0"/>
        </w:rPr>
      </w:r>
    </w:p>
    <w:tbl>
      <w:tblPr>
        <w:tblStyle w:val="Table5"/>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8"/>
                <w:szCs w:val="28"/>
              </w:rPr>
            </w:pPr>
            <w:r w:rsidDel="00000000" w:rsidR="00000000" w:rsidRPr="00000000">
              <w:rPr>
                <w:sz w:val="28"/>
                <w:szCs w:val="28"/>
                <w:rtl w:val="0"/>
              </w:rPr>
              <w:t xml:space="preserve">gray-level resolution=4bits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43"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50"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13"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49"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tl w:val="0"/>
        </w:rPr>
        <w:t xml:space="preserve">Even at 64*64 we can see the false boundary, and 32*32 is always too blurry to see all the details even gray-level resolution is 8bits</w:t>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sz w:val="28"/>
          <w:szCs w:val="28"/>
          <w:rtl w:val="0"/>
        </w:rPr>
        <w:t xml:space="preserve">Now let’s see baboon</w:t>
      </w:r>
    </w:p>
    <w:tbl>
      <w:tblPr>
        <w:tblStyle w:val="Table6"/>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8"/>
                <w:szCs w:val="28"/>
              </w:rPr>
            </w:pPr>
            <w:r w:rsidDel="00000000" w:rsidR="00000000" w:rsidRPr="00000000">
              <w:rPr>
                <w:sz w:val="28"/>
                <w:szCs w:val="28"/>
                <w:rtl w:val="0"/>
              </w:rPr>
              <w:t xml:space="preserve">gray-level resolution=8bits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7"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38"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1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3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sz w:val="28"/>
          <w:szCs w:val="28"/>
          <w:rtl w:val="0"/>
        </w:rPr>
        <w:t xml:space="preserve">I almost can’t tell that 32*32 image was a baboon even though I have seen the origin image before. </w:t>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tbl>
      <w:tblPr>
        <w:tblStyle w:val="Table7"/>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8"/>
                <w:szCs w:val="28"/>
              </w:rPr>
            </w:pPr>
            <w:r w:rsidDel="00000000" w:rsidR="00000000" w:rsidRPr="00000000">
              <w:rPr>
                <w:sz w:val="28"/>
                <w:szCs w:val="28"/>
                <w:rtl w:val="0"/>
              </w:rPr>
              <w:t xml:space="preserve">gray-level resolution=5bits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40"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45"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31"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8"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The conclusion is just the same as lena in 5bit.</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rtl w:val="0"/>
        </w:rPr>
      </w:r>
    </w:p>
    <w:tbl>
      <w:tblPr>
        <w:tblStyle w:val="Table8"/>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545"/>
        <w:tblGridChange w:id="0">
          <w:tblGrid>
            <w:gridCol w:w="4545"/>
            <w:gridCol w:w="4545"/>
          </w:tblGrid>
        </w:tblGridChange>
      </w:tblGrid>
      <w:tr>
        <w:trPr>
          <w:trHeight w:val="4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8"/>
                <w:szCs w:val="28"/>
              </w:rPr>
            </w:pPr>
            <w:r w:rsidDel="00000000" w:rsidR="00000000" w:rsidRPr="00000000">
              <w:rPr>
                <w:sz w:val="28"/>
                <w:szCs w:val="28"/>
                <w:rtl w:val="0"/>
              </w:rPr>
              <w:t xml:space="preserve">gray-level resolution=4bits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8"/>
                <w:szCs w:val="28"/>
              </w:rPr>
            </w:pPr>
            <w:r w:rsidDel="00000000" w:rsidR="00000000" w:rsidRPr="00000000">
              <w:rPr>
                <w:sz w:val="28"/>
                <w:szCs w:val="28"/>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28"/>
                <w:szCs w:val="28"/>
              </w:rPr>
            </w:pPr>
            <w:r w:rsidDel="00000000" w:rsidR="00000000" w:rsidRPr="00000000">
              <w:rPr>
                <w:sz w:val="28"/>
                <w:szCs w:val="28"/>
                <w:rtl w:val="0"/>
              </w:rPr>
              <w:t xml:space="preserve">128*128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51"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28"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8"/>
                <w:szCs w:val="28"/>
              </w:rPr>
            </w:pPr>
            <w:r w:rsidDel="00000000" w:rsidR="00000000" w:rsidRPr="00000000">
              <w:rPr>
                <w:sz w:val="28"/>
                <w:szCs w:val="28"/>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8"/>
                <w:szCs w:val="28"/>
              </w:rPr>
            </w:pPr>
            <w:r w:rsidDel="00000000" w:rsidR="00000000" w:rsidRPr="00000000">
              <w:rPr>
                <w:sz w:val="28"/>
                <w:szCs w:val="28"/>
                <w:rtl w:val="0"/>
              </w:rPr>
              <w:t xml:space="preserve">32*32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39"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8"/>
                <w:szCs w:val="28"/>
              </w:rPr>
            </w:pPr>
            <w:r w:rsidDel="00000000" w:rsidR="00000000" w:rsidRPr="00000000">
              <w:rPr>
                <w:sz w:val="28"/>
                <w:szCs w:val="28"/>
              </w:rPr>
              <w:drawing>
                <wp:inline distB="114300" distT="114300" distL="114300" distR="114300">
                  <wp:extent cx="2700000" cy="2700000"/>
                  <wp:effectExtent b="0" l="0" r="0" t="0"/>
                  <wp:docPr id="5"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2700000" cy="270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sz w:val="28"/>
          <w:szCs w:val="28"/>
          <w:rtl w:val="0"/>
        </w:rPr>
        <w:t xml:space="preserve">The different between lena and baboon is baboons is still acceptable at 128*128 with gray-level resolution is 4bits.</w:t>
      </w:r>
    </w:p>
    <w:p w:rsidR="00000000" w:rsidDel="00000000" w:rsidP="00000000" w:rsidRDefault="00000000" w:rsidRPr="00000000" w14:paraId="00000141">
      <w:pPr>
        <w:rPr>
          <w:sz w:val="36"/>
          <w:szCs w:val="36"/>
        </w:rPr>
      </w:pPr>
      <w:r w:rsidDel="00000000" w:rsidR="00000000" w:rsidRPr="00000000">
        <w:rPr>
          <w:sz w:val="36"/>
          <w:szCs w:val="36"/>
          <w:rtl w:val="0"/>
        </w:rPr>
        <w:t xml:space="preserve">conclusion:</w:t>
      </w:r>
    </w:p>
    <w:p w:rsidR="00000000" w:rsidDel="00000000" w:rsidP="00000000" w:rsidRDefault="00000000" w:rsidRPr="00000000" w14:paraId="00000142">
      <w:pPr>
        <w:rPr>
          <w:sz w:val="28"/>
          <w:szCs w:val="28"/>
        </w:rPr>
      </w:pPr>
      <w:r w:rsidDel="00000000" w:rsidR="00000000" w:rsidRPr="00000000">
        <w:rPr>
          <w:sz w:val="28"/>
          <w:szCs w:val="28"/>
          <w:rtl w:val="0"/>
        </w:rPr>
        <w:tab/>
        <w:t xml:space="preserve">In a Baboon image, you can use lower spatial resolution and gray-level resolution but you can’t reduce too much resolution.</w:t>
      </w:r>
    </w:p>
    <w:p w:rsidR="00000000" w:rsidDel="00000000" w:rsidP="00000000" w:rsidRDefault="00000000" w:rsidRPr="00000000" w14:paraId="00000143">
      <w:pPr>
        <w:rPr>
          <w:sz w:val="28"/>
          <w:szCs w:val="28"/>
        </w:rPr>
      </w:pPr>
      <w:r w:rsidDel="00000000" w:rsidR="00000000" w:rsidRPr="00000000">
        <w:rPr>
          <w:sz w:val="28"/>
          <w:szCs w:val="28"/>
          <w:rtl w:val="0"/>
        </w:rPr>
        <w:tab/>
        <w:t xml:space="preserve">In a Lena image, you should not reduce resolution.</w:t>
      </w:r>
    </w:p>
    <w:p w:rsidR="00000000" w:rsidDel="00000000" w:rsidP="00000000" w:rsidRDefault="00000000" w:rsidRPr="00000000" w14:paraId="00000144">
      <w:pPr>
        <w:rPr>
          <w:sz w:val="28"/>
          <w:szCs w:val="28"/>
        </w:rPr>
      </w:pPr>
      <w:r w:rsidDel="00000000" w:rsidR="00000000" w:rsidRPr="00000000">
        <w:rPr>
          <w:sz w:val="28"/>
          <w:szCs w:val="28"/>
          <w:rtl w:val="0"/>
        </w:rPr>
        <w:t xml:space="preserve">You can see more image with other resolution at </w:t>
      </w:r>
      <w:hyperlink r:id="rId60">
        <w:r w:rsidDel="00000000" w:rsidR="00000000" w:rsidRPr="00000000">
          <w:rPr>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sz w:val="28"/>
          <w:szCs w:val="28"/>
          <w:rtl w:val="0"/>
        </w:rPr>
        <w:t xml:space="preserve">5.Distance and and path</w:t>
      </w:r>
    </w:p>
    <w:p w:rsidR="00000000" w:rsidDel="00000000" w:rsidP="00000000" w:rsidRDefault="00000000" w:rsidRPr="00000000" w14:paraId="00000146">
      <w:pPr>
        <w:rPr>
          <w:sz w:val="28"/>
          <w:szCs w:val="28"/>
        </w:rPr>
      </w:pPr>
      <w:r w:rsidDel="00000000" w:rsidR="00000000" w:rsidRPr="00000000">
        <w:rPr>
          <w:sz w:val="28"/>
          <w:szCs w:val="28"/>
          <w:rtl w:val="0"/>
        </w:rPr>
        <w:t xml:space="preserve">Give an image map.raw if size 20x20 pixels as below. Find the distance values from (0,0) to (19,19) using D4,D8 and Dm distance, and show their corresponding shortest paths in the images.</w:t>
      </w:r>
    </w:p>
    <w:p w:rsidR="00000000" w:rsidDel="00000000" w:rsidP="00000000" w:rsidRDefault="00000000" w:rsidRPr="00000000" w14:paraId="00000147">
      <w:pPr>
        <w:rPr>
          <w:sz w:val="28"/>
          <w:szCs w:val="28"/>
        </w:rPr>
      </w:pPr>
      <w:r w:rsidDel="00000000" w:rsidR="00000000" w:rsidRPr="00000000">
        <w:rPr>
          <w:sz w:val="28"/>
          <w:szCs w:val="28"/>
          <w:rtl w:val="0"/>
        </w:rPr>
        <w:t xml:space="preserve">(1). gray-value of the road {80}</w:t>
      </w:r>
    </w:p>
    <w:p w:rsidR="00000000" w:rsidDel="00000000" w:rsidP="00000000" w:rsidRDefault="00000000" w:rsidRPr="00000000" w14:paraId="00000148">
      <w:pPr>
        <w:rPr>
          <w:sz w:val="28"/>
          <w:szCs w:val="28"/>
        </w:rPr>
      </w:pPr>
      <w:r w:rsidDel="00000000" w:rsidR="00000000" w:rsidRPr="00000000">
        <w:rPr>
          <w:sz w:val="28"/>
          <w:szCs w:val="28"/>
        </w:rPr>
        <w:drawing>
          <wp:inline distB="114300" distT="114300" distL="114300" distR="114300">
            <wp:extent cx="2700000" cy="2715429"/>
            <wp:effectExtent b="0" l="0" r="0" t="0"/>
            <wp:docPr id="22" name="image56.png"/>
            <a:graphic>
              <a:graphicData uri="http://schemas.openxmlformats.org/drawingml/2006/picture">
                <pic:pic>
                  <pic:nvPicPr>
                    <pic:cNvPr id="0" name="image56.png"/>
                    <pic:cNvPicPr preferRelativeResize="0"/>
                  </pic:nvPicPr>
                  <pic:blipFill>
                    <a:blip r:embed="rId61"/>
                    <a:srcRect b="19922" l="7807" r="75309" t="50022"/>
                    <a:stretch>
                      <a:fillRect/>
                    </a:stretch>
                  </pic:blipFill>
                  <pic:spPr>
                    <a:xfrm>
                      <a:off x="0" y="0"/>
                      <a:ext cx="2700000" cy="2715429"/>
                    </a:xfrm>
                    <a:prstGeom prst="rect"/>
                    <a:ln/>
                  </pic:spPr>
                </pic:pic>
              </a:graphicData>
            </a:graphic>
          </wp:inline>
        </w:drawing>
      </w:r>
      <w:r w:rsidDel="00000000" w:rsidR="00000000" w:rsidRPr="00000000">
        <w:rPr>
          <w:sz w:val="28"/>
          <w:szCs w:val="28"/>
        </w:rPr>
        <w:drawing>
          <wp:inline distB="114300" distT="114300" distL="114300" distR="114300">
            <wp:extent cx="2695575" cy="2575576"/>
            <wp:effectExtent b="0" l="0" r="0" t="0"/>
            <wp:docPr id="26" name="image55.png"/>
            <a:graphic>
              <a:graphicData uri="http://schemas.openxmlformats.org/drawingml/2006/picture">
                <pic:pic>
                  <pic:nvPicPr>
                    <pic:cNvPr id="0" name="image55.png"/>
                    <pic:cNvPicPr preferRelativeResize="0"/>
                  </pic:nvPicPr>
                  <pic:blipFill>
                    <a:blip r:embed="rId62"/>
                    <a:srcRect b="19693" l="7973" r="75083" t="51700"/>
                    <a:stretch>
                      <a:fillRect/>
                    </a:stretch>
                  </pic:blipFill>
                  <pic:spPr>
                    <a:xfrm>
                      <a:off x="0" y="0"/>
                      <a:ext cx="2695575" cy="2575576"/>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sz w:val="28"/>
          <w:szCs w:val="28"/>
          <w:rtl w:val="0"/>
        </w:rPr>
        <w:t xml:space="preserve">For D4 it is the only way to get to the goal.</w:t>
      </w:r>
    </w:p>
    <w:p w:rsidR="00000000" w:rsidDel="00000000" w:rsidP="00000000" w:rsidRDefault="00000000" w:rsidRPr="00000000" w14:paraId="0000014A">
      <w:pPr>
        <w:rPr>
          <w:sz w:val="28"/>
          <w:szCs w:val="28"/>
        </w:rPr>
      </w:pPr>
      <w:r w:rsidDel="00000000" w:rsidR="00000000" w:rsidRPr="00000000">
        <w:rPr>
          <w:sz w:val="28"/>
          <w:szCs w:val="28"/>
          <w:rtl w:val="0"/>
        </w:rPr>
        <w:t xml:space="preserve">For D8 having a lot of corners is not the best way.(10mins)</w:t>
      </w:r>
    </w:p>
    <w:p w:rsidR="00000000" w:rsidDel="00000000" w:rsidP="00000000" w:rsidRDefault="00000000" w:rsidRPr="00000000" w14:paraId="0000014B">
      <w:pPr>
        <w:rPr>
          <w:sz w:val="28"/>
          <w:szCs w:val="28"/>
        </w:rPr>
      </w:pPr>
      <w:r w:rsidDel="00000000" w:rsidR="00000000" w:rsidRPr="00000000">
        <w:rPr>
          <w:sz w:val="28"/>
          <w:szCs w:val="28"/>
          <w:rtl w:val="0"/>
        </w:rPr>
        <w:t xml:space="preserve">(2). gray-value of the road {80,160}</w:t>
      </w:r>
    </w:p>
    <w:p w:rsidR="00000000" w:rsidDel="00000000" w:rsidP="00000000" w:rsidRDefault="00000000" w:rsidRPr="00000000" w14:paraId="0000014C">
      <w:pPr>
        <w:rPr>
          <w:sz w:val="28"/>
          <w:szCs w:val="28"/>
        </w:rPr>
      </w:pPr>
      <w:r w:rsidDel="00000000" w:rsidR="00000000" w:rsidRPr="00000000">
        <w:rPr>
          <w:sz w:val="28"/>
          <w:szCs w:val="28"/>
        </w:rPr>
        <w:drawing>
          <wp:inline distB="114300" distT="114300" distL="114300" distR="114300">
            <wp:extent cx="2700000" cy="2553429"/>
            <wp:effectExtent b="0" l="0" r="0" t="0"/>
            <wp:docPr id="48" name="image58.png"/>
            <a:graphic>
              <a:graphicData uri="http://schemas.openxmlformats.org/drawingml/2006/picture">
                <pic:pic>
                  <pic:nvPicPr>
                    <pic:cNvPr id="0" name="image58.png"/>
                    <pic:cNvPicPr preferRelativeResize="0"/>
                  </pic:nvPicPr>
                  <pic:blipFill>
                    <a:blip r:embed="rId63"/>
                    <a:srcRect b="19847" l="7641" r="75349" t="51730"/>
                    <a:stretch>
                      <a:fillRect/>
                    </a:stretch>
                  </pic:blipFill>
                  <pic:spPr>
                    <a:xfrm>
                      <a:off x="0" y="0"/>
                      <a:ext cx="2700000" cy="255342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sz w:val="28"/>
          <w:szCs w:val="28"/>
          <w:rtl w:val="0"/>
        </w:rPr>
        <w:t xml:space="preserve">Adding more roads doesn’t affect D4 in this case because other road’s distance is the same.I’ll only record the shortest distance. If the distance is the same, I won’t record.</w:t>
      </w:r>
    </w:p>
    <w:p w:rsidR="00000000" w:rsidDel="00000000" w:rsidP="00000000" w:rsidRDefault="00000000" w:rsidRPr="00000000" w14:paraId="0000014E">
      <w:pPr>
        <w:rPr>
          <w:sz w:val="28"/>
          <w:szCs w:val="28"/>
        </w:rPr>
      </w:pPr>
      <w:r w:rsidDel="00000000" w:rsidR="00000000" w:rsidRPr="00000000">
        <w:rPr>
          <w:sz w:val="28"/>
          <w:szCs w:val="28"/>
          <w:rtl w:val="0"/>
        </w:rPr>
        <w:t xml:space="preserve">I can’t finish executing the d8 at road {80,160}, there are too many possibilities.I execute program about (7 hours+)</w:t>
      </w:r>
    </w:p>
    <w:p w:rsidR="00000000" w:rsidDel="00000000" w:rsidP="00000000" w:rsidRDefault="00000000" w:rsidRPr="00000000" w14:paraId="0000014F">
      <w:pPr>
        <w:rPr>
          <w:sz w:val="28"/>
          <w:szCs w:val="28"/>
        </w:rPr>
      </w:pPr>
      <w:r w:rsidDel="00000000" w:rsidR="00000000" w:rsidRPr="00000000">
        <w:rPr>
          <w:sz w:val="28"/>
          <w:szCs w:val="28"/>
          <w:rtl w:val="0"/>
        </w:rPr>
        <w:t xml:space="preserve">(3). gray-value of the road {80,160,255}</w:t>
      </w:r>
      <w:r w:rsidDel="00000000" w:rsidR="00000000" w:rsidRPr="00000000">
        <w:rPr>
          <w:sz w:val="28"/>
          <w:szCs w:val="28"/>
        </w:rPr>
        <w:drawing>
          <wp:inline distB="114300" distT="114300" distL="114300" distR="114300">
            <wp:extent cx="2695575" cy="2489851"/>
            <wp:effectExtent b="0" l="0" r="0" t="0"/>
            <wp:docPr id="53" name="image57.png"/>
            <a:graphic>
              <a:graphicData uri="http://schemas.openxmlformats.org/drawingml/2006/picture">
                <pic:pic>
                  <pic:nvPicPr>
                    <pic:cNvPr id="0" name="image57.png"/>
                    <pic:cNvPicPr preferRelativeResize="0"/>
                  </pic:nvPicPr>
                  <pic:blipFill>
                    <a:blip r:embed="rId64"/>
                    <a:srcRect b="19817" l="7641" r="75249" t="52045"/>
                    <a:stretch>
                      <a:fillRect/>
                    </a:stretch>
                  </pic:blipFill>
                  <pic:spPr>
                    <a:xfrm>
                      <a:off x="0" y="0"/>
                      <a:ext cx="2695575" cy="248985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sz w:val="28"/>
          <w:szCs w:val="28"/>
          <w:rtl w:val="0"/>
        </w:rPr>
        <w:t xml:space="preserve">Adding more roads doesn’t affect D4 in this case because other road’s distance is the same.I’ll only record the shortest distance. If the distance is the same, I won’t record.</w:t>
      </w:r>
    </w:p>
    <w:p w:rsidR="00000000" w:rsidDel="00000000" w:rsidP="00000000" w:rsidRDefault="00000000" w:rsidRPr="00000000" w14:paraId="00000151">
      <w:pPr>
        <w:rPr>
          <w:sz w:val="28"/>
          <w:szCs w:val="28"/>
        </w:rPr>
      </w:pPr>
      <w:r w:rsidDel="00000000" w:rsidR="00000000" w:rsidRPr="00000000">
        <w:rPr>
          <w:sz w:val="28"/>
          <w:szCs w:val="28"/>
          <w:rtl w:val="0"/>
        </w:rPr>
        <w:t xml:space="preserve">I can’t finish executing the d8 at road {80,160,255}, there are too many possibilities.(12 hours+)</w:t>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spacing w:before="240" w:line="18.818181818181817" w:lineRule="auto"/>
        <w:rPr>
          <w:sz w:val="24"/>
          <w:szCs w:val="24"/>
        </w:rPr>
      </w:pPr>
      <w:r w:rsidDel="00000000" w:rsidR="00000000" w:rsidRPr="00000000">
        <w:rPr>
          <w:sz w:val="24"/>
          <w:szCs w:val="24"/>
          <w:rtl w:val="0"/>
        </w:rPr>
        <w:t xml:space="preserve">P.S. Main cpp file is under folder “HW#2_109368008”</w:t>
      </w:r>
    </w:p>
    <w:p w:rsidR="00000000" w:rsidDel="00000000" w:rsidP="00000000" w:rsidRDefault="00000000" w:rsidRPr="00000000" w14:paraId="00000154">
      <w:pPr>
        <w:spacing w:before="240" w:line="18.818181818181817" w:lineRule="auto"/>
        <w:rPr>
          <w:sz w:val="24"/>
          <w:szCs w:val="24"/>
        </w:rPr>
      </w:pPr>
      <w:r w:rsidDel="00000000" w:rsidR="00000000" w:rsidRPr="00000000">
        <w:rPr>
          <w:sz w:val="24"/>
          <w:szCs w:val="24"/>
          <w:rtl w:val="0"/>
        </w:rPr>
        <w:t xml:space="preserve">To execute the application under ubuntu. Please open terminal and cd </w:t>
      </w:r>
    </w:p>
    <w:p w:rsidR="00000000" w:rsidDel="00000000" w:rsidP="00000000" w:rsidRDefault="00000000" w:rsidRPr="00000000" w14:paraId="00000155">
      <w:pPr>
        <w:spacing w:before="240" w:line="18.818181818181817" w:lineRule="auto"/>
        <w:rPr>
          <w:sz w:val="24"/>
          <w:szCs w:val="24"/>
        </w:rPr>
      </w:pPr>
      <w:r w:rsidDel="00000000" w:rsidR="00000000" w:rsidRPr="00000000">
        <w:rPr>
          <w:sz w:val="24"/>
          <w:szCs w:val="24"/>
          <w:rtl w:val="0"/>
        </w:rPr>
        <w:t xml:space="preserve">“HW#2_109368008/build” then execute “./HW2”.</w:t>
      </w:r>
    </w:p>
    <w:p w:rsidR="00000000" w:rsidDel="00000000" w:rsidP="00000000" w:rsidRDefault="00000000" w:rsidRPr="00000000" w14:paraId="00000156">
      <w:pPr>
        <w:spacing w:before="240" w:line="18.818181818181817" w:lineRule="auto"/>
        <w:rPr>
          <w:sz w:val="24"/>
          <w:szCs w:val="24"/>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8.png"/><Relationship Id="rId41" Type="http://schemas.openxmlformats.org/officeDocument/2006/relationships/image" Target="media/image51.png"/><Relationship Id="rId44" Type="http://schemas.openxmlformats.org/officeDocument/2006/relationships/image" Target="media/image44.png"/><Relationship Id="rId43" Type="http://schemas.openxmlformats.org/officeDocument/2006/relationships/image" Target="media/image15.png"/><Relationship Id="rId46" Type="http://schemas.openxmlformats.org/officeDocument/2006/relationships/image" Target="media/image2.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14.png"/><Relationship Id="rId47" Type="http://schemas.openxmlformats.org/officeDocument/2006/relationships/image" Target="media/image41.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53.png"/><Relationship Id="rId8" Type="http://schemas.openxmlformats.org/officeDocument/2006/relationships/image" Target="media/image52.png"/><Relationship Id="rId31" Type="http://schemas.openxmlformats.org/officeDocument/2006/relationships/image" Target="media/image50.png"/><Relationship Id="rId30" Type="http://schemas.openxmlformats.org/officeDocument/2006/relationships/image" Target="media/image22.png"/><Relationship Id="rId33" Type="http://schemas.openxmlformats.org/officeDocument/2006/relationships/image" Target="media/image32.png"/><Relationship Id="rId32"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9.png"/><Relationship Id="rId37" Type="http://schemas.openxmlformats.org/officeDocument/2006/relationships/image" Target="media/image39.png"/><Relationship Id="rId36" Type="http://schemas.openxmlformats.org/officeDocument/2006/relationships/image" Target="media/image54.png"/><Relationship Id="rId39" Type="http://schemas.openxmlformats.org/officeDocument/2006/relationships/image" Target="media/image1.png"/><Relationship Id="rId38" Type="http://schemas.openxmlformats.org/officeDocument/2006/relationships/image" Target="media/image37.png"/><Relationship Id="rId62" Type="http://schemas.openxmlformats.org/officeDocument/2006/relationships/image" Target="media/image55.png"/><Relationship Id="rId61" Type="http://schemas.openxmlformats.org/officeDocument/2006/relationships/image" Target="media/image56.png"/><Relationship Id="rId20" Type="http://schemas.openxmlformats.org/officeDocument/2006/relationships/image" Target="media/image8.png"/><Relationship Id="rId64" Type="http://schemas.openxmlformats.org/officeDocument/2006/relationships/image" Target="media/image57.png"/><Relationship Id="rId63" Type="http://schemas.openxmlformats.org/officeDocument/2006/relationships/image" Target="media/image58.png"/><Relationship Id="rId22" Type="http://schemas.openxmlformats.org/officeDocument/2006/relationships/image" Target="media/image42.png"/><Relationship Id="rId21" Type="http://schemas.openxmlformats.org/officeDocument/2006/relationships/image" Target="media/image19.png"/><Relationship Id="rId24" Type="http://schemas.openxmlformats.org/officeDocument/2006/relationships/image" Target="media/image36.png"/><Relationship Id="rId23" Type="http://schemas.openxmlformats.org/officeDocument/2006/relationships/image" Target="media/image7.png"/><Relationship Id="rId60" Type="http://schemas.openxmlformats.org/officeDocument/2006/relationships/hyperlink" Target="https://drive.google.com/drive/folders/1wz4iotP-nSaZy_xawkIc6RkNyLKQcviW?usp=sharing" TargetMode="Externa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26.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image" Target="media/image30.png"/><Relationship Id="rId50" Type="http://schemas.openxmlformats.org/officeDocument/2006/relationships/image" Target="media/image18.png"/><Relationship Id="rId53" Type="http://schemas.openxmlformats.org/officeDocument/2006/relationships/image" Target="media/image40.png"/><Relationship Id="rId52" Type="http://schemas.openxmlformats.org/officeDocument/2006/relationships/image" Target="media/image34.png"/><Relationship Id="rId11" Type="http://schemas.openxmlformats.org/officeDocument/2006/relationships/image" Target="media/image23.png"/><Relationship Id="rId55" Type="http://schemas.openxmlformats.org/officeDocument/2006/relationships/image" Target="media/image24.png"/><Relationship Id="rId10" Type="http://schemas.openxmlformats.org/officeDocument/2006/relationships/image" Target="media/image13.png"/><Relationship Id="rId54" Type="http://schemas.openxmlformats.org/officeDocument/2006/relationships/image" Target="media/image46.png"/><Relationship Id="rId13" Type="http://schemas.openxmlformats.org/officeDocument/2006/relationships/image" Target="media/image12.png"/><Relationship Id="rId57" Type="http://schemas.openxmlformats.org/officeDocument/2006/relationships/image" Target="media/image33.png"/><Relationship Id="rId12" Type="http://schemas.openxmlformats.org/officeDocument/2006/relationships/image" Target="media/image29.png"/><Relationship Id="rId56" Type="http://schemas.openxmlformats.org/officeDocument/2006/relationships/image" Target="media/image45.png"/><Relationship Id="rId15" Type="http://schemas.openxmlformats.org/officeDocument/2006/relationships/image" Target="media/image25.png"/><Relationship Id="rId59" Type="http://schemas.openxmlformats.org/officeDocument/2006/relationships/image" Target="media/image3.png"/><Relationship Id="rId14" Type="http://schemas.openxmlformats.org/officeDocument/2006/relationships/image" Target="media/image4.png"/><Relationship Id="rId58" Type="http://schemas.openxmlformats.org/officeDocument/2006/relationships/image" Target="media/image38.png"/><Relationship Id="rId17" Type="http://schemas.openxmlformats.org/officeDocument/2006/relationships/image" Target="media/image10.png"/><Relationship Id="rId16" Type="http://schemas.openxmlformats.org/officeDocument/2006/relationships/image" Target="media/image47.png"/><Relationship Id="rId19" Type="http://schemas.openxmlformats.org/officeDocument/2006/relationships/image" Target="media/image48.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