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867104D" w14:textId="77777777" w:rsidR="00110798" w:rsidRDefault="00414657">
      <w:pPr>
        <w:jc w:val="center"/>
      </w:pPr>
      <w:r>
        <w:rPr>
          <w:b/>
          <w:color w:val="2E74B5"/>
          <w:sz w:val="26"/>
        </w:rPr>
        <w:t>WEEK 1 TASK</w:t>
      </w:r>
    </w:p>
    <w:p w14:paraId="64E935D5" w14:textId="77777777" w:rsidR="00110798" w:rsidRDefault="00414657">
      <w:pPr>
        <w:pStyle w:val="Title"/>
        <w:jc w:val="center"/>
      </w:pPr>
      <w:r>
        <w:t>Strategic Planning and Data Exploration in Logistics</w:t>
      </w:r>
    </w:p>
    <w:p w14:paraId="26F25BCE" w14:textId="77777777" w:rsidR="00110798" w:rsidRDefault="00414657">
      <w:pPr>
        <w:pStyle w:val="Heading1"/>
      </w:pPr>
      <w:r>
        <w:t>Executive Summary</w:t>
      </w:r>
    </w:p>
    <w:p w14:paraId="3AB8BA43" w14:textId="77777777" w:rsidR="00110798" w:rsidRDefault="00414657">
      <w:r>
        <w:t>T</w:t>
      </w:r>
      <w:r>
        <w:t>his report proposes a data-driven approach to improve last-mile delivery performance for a hypothetical regional logistics company serving an urban area. The company handles daily parcels using a small fleet</w:t>
      </w:r>
      <w:r>
        <w:t xml:space="preserve"> of delivery vehicles. Delays, inefficient routes, uneven vehicle utilization, and variable daily demand can increase operating costs and reduce customer satisfaction. The project will combine exploratory data analysis, demand forecasting, customer/order p</w:t>
      </w:r>
      <w:r>
        <w:t>attern analysis, and vehicle-route optimization. Public retail transaction data from the UCI Machine Learning Repository can help demonstrate transaction cleaning and demand-pattern analysis; operational fields such as delivery timestamps, coordinates, veh</w:t>
      </w:r>
      <w:r>
        <w:t>icle capacity, and fuel cost would need to be collected or simulated separately. The proposal defines measurable KPIs, a staged analytical roadmap, Python examples, evaluation methods, and expected business outcomes. No performance improvement is claimed b</w:t>
      </w:r>
      <w:r>
        <w:t>efore the proposed analysis is run on suitable operational data.</w:t>
      </w:r>
    </w:p>
    <w:p w14:paraId="5BCE80AB" w14:textId="77777777" w:rsidR="00110798" w:rsidRDefault="00414657">
      <w:pPr>
        <w:pStyle w:val="Heading1"/>
      </w:pPr>
      <w:r>
        <w:t>1. Background and Problem Statement</w:t>
      </w:r>
    </w:p>
    <w:p w14:paraId="1C2B0248" w14:textId="77777777" w:rsidR="00110798" w:rsidRDefault="00414657">
      <w:r>
        <w:t xml:space="preserve">Last-mile delivery is the final stage of moving an order from a local depot to the customer. It is operationally important because each delivery stop adds </w:t>
      </w:r>
      <w:r>
        <w:t xml:space="preserve">travel time, service time, and coordination requirements. A route that is planned only by intuition may contain unnecessary travel, while poor demand estimates can cause too many or too few vehicles to be scheduled. Incomplete timestamps and addresses can </w:t>
      </w:r>
      <w:r>
        <w:t>also make performance difficult to measure.</w:t>
      </w:r>
    </w:p>
    <w:p w14:paraId="390335AF" w14:textId="77777777" w:rsidR="00110798" w:rsidRDefault="00414657">
      <w:r>
        <w:t>Scenario: SwiftRoute Logistics (a fictional company) operates one urban depot and a fleet of delivery vehicles. It receives parcel orders each morning and must assign stops to vehicles while respecting vehicle ca</w:t>
      </w:r>
      <w:r>
        <w:t>pacity and customer delivery time windows. The current planning process is assumed to be mostly manual. The project will design an analytical workflow to understand delivery performance, forecast near-term demand, and propose more efficient routes.</w:t>
      </w:r>
    </w:p>
    <w:p w14:paraId="4B2F56E3" w14:textId="77777777" w:rsidR="00110798" w:rsidRDefault="00414657">
      <w:r>
        <w:t xml:space="preserve">Scope: </w:t>
      </w:r>
      <w:r>
        <w:t>this is a planning and exploration proposal, not a claim that a live logistics company has been measured. The initial prototype will use public transaction data for a limited demand-analysis demonstration and a clearly labelled sample operational dataset f</w:t>
      </w:r>
      <w:r>
        <w:t>or route/KPI logic. Real deployment would require company-approved delivery data.</w:t>
      </w:r>
    </w:p>
    <w:p w14:paraId="722513E9" w14:textId="77777777" w:rsidR="00110798" w:rsidRDefault="00414657">
      <w:pPr>
        <w:pStyle w:val="Heading1"/>
      </w:pPr>
      <w:r>
        <w:t>2. Project Objectives</w:t>
      </w:r>
    </w:p>
    <w:p w14:paraId="1379BC7F" w14:textId="77777777" w:rsidR="00110798" w:rsidRDefault="00414657">
      <w:pPr>
        <w:pStyle w:val="ListBullet"/>
      </w:pPr>
      <w:r>
        <w:t>Create a reliable data structure for orders, delivery events, vehicle capacity, travel distance, and cost.</w:t>
      </w:r>
    </w:p>
    <w:p w14:paraId="40410883" w14:textId="77777777" w:rsidR="00110798" w:rsidRDefault="00414657">
      <w:pPr>
        <w:pStyle w:val="ListBullet"/>
      </w:pPr>
      <w:r>
        <w:t>Measure delivery reliability, route efficienc</w:t>
      </w:r>
      <w:r>
        <w:t>y, fleet utilization, and cost per successful delivery.</w:t>
      </w:r>
    </w:p>
    <w:p w14:paraId="19F06228" w14:textId="77777777" w:rsidR="00110798" w:rsidRDefault="00414657">
      <w:pPr>
        <w:pStyle w:val="ListBullet"/>
      </w:pPr>
      <w:r>
        <w:t>Explore order volume by date, hour, customer area, and product category to identify patterns.</w:t>
      </w:r>
    </w:p>
    <w:p w14:paraId="35F266D5" w14:textId="77777777" w:rsidR="00110798" w:rsidRDefault="00414657">
      <w:pPr>
        <w:pStyle w:val="ListBullet"/>
      </w:pPr>
      <w:r>
        <w:t>Develop a baseline demand forecast and compare it with a simple benchmark.</w:t>
      </w:r>
    </w:p>
    <w:p w14:paraId="2F5FCC1A" w14:textId="77777777" w:rsidR="00110798" w:rsidRDefault="00414657">
      <w:pPr>
        <w:pStyle w:val="ListBullet"/>
      </w:pPr>
      <w:r>
        <w:t>Model vehicle routing with dist</w:t>
      </w:r>
      <w:r>
        <w:t>ance, capacity, and time-window constraints.</w:t>
      </w:r>
    </w:p>
    <w:p w14:paraId="0925C94E" w14:textId="77777777" w:rsidR="00110798" w:rsidRDefault="00414657">
      <w:pPr>
        <w:pStyle w:val="ListBullet"/>
      </w:pPr>
      <w:r>
        <w:t>Provide a repeatable Python workflow and recommendations that operations managers can test before rollout.</w:t>
      </w:r>
    </w:p>
    <w:p w14:paraId="09A8703C" w14:textId="77777777" w:rsidR="00110798" w:rsidRDefault="00414657">
      <w:pPr>
        <w:pStyle w:val="Heading1"/>
      </w:pPr>
      <w:r>
        <w:lastRenderedPageBreak/>
        <w:t>3. Research and Data Sources</w:t>
      </w:r>
    </w:p>
    <w:p w14:paraId="1DE6586F" w14:textId="77777777" w:rsidR="00110798" w:rsidRDefault="00414657">
      <w:r>
        <w:t>The project will use a combination of public data and operational data requ</w:t>
      </w:r>
      <w:r>
        <w:t>irements. Public datasets are useful for demonstrating methods, but retail transactions do not directly contain delivery routes or proof-of-delivery timestamps. Therefore, delivery KPIs cannot validly be calculated from retail sales data alone.</w:t>
      </w:r>
    </w:p>
    <w:p w14:paraId="28DB5B5D" w14:textId="77777777" w:rsidR="00110798" w:rsidRDefault="00414657">
      <w:pPr>
        <w:pStyle w:val="Heading2"/>
      </w:pPr>
      <w:r>
        <w:t xml:space="preserve">3.1 Public </w:t>
      </w:r>
      <w:r>
        <w:t>dataset</w:t>
      </w:r>
    </w:p>
    <w:p w14:paraId="024CCBBE" w14:textId="77777777" w:rsidR="00110798" w:rsidRDefault="00414657">
      <w:r>
        <w:t>UCI Machine Learning Repository — Online Retail dataset. The repository describes 541,909 transaction records from a UK-based online retailer covering 1 December 2010 to 9 December 2011. Fields include invoice number, stock code, description, quant</w:t>
      </w:r>
      <w:r>
        <w:t>ity, invoice date, unit price, customer ID, and country. It can support data cleaning, daily sales-volume exploration, and customer/product pattern analysis. It is not a delivery-level logistics dataset.</w:t>
      </w:r>
    </w:p>
    <w:p w14:paraId="5730DA0A" w14:textId="77777777" w:rsidR="00110798" w:rsidRDefault="00414657">
      <w:r>
        <w:t>Dataset page: https://archive.ics.uci.edu/dataset/35</w:t>
      </w:r>
      <w:r>
        <w:t>2/online+retail</w:t>
      </w:r>
    </w:p>
    <w:p w14:paraId="08299D50" w14:textId="77777777" w:rsidR="00110798" w:rsidRDefault="00414657">
      <w:pPr>
        <w:pStyle w:val="Heading2"/>
      </w:pPr>
      <w:r>
        <w:t>3.2 Operational data required for a real pilot</w:t>
      </w:r>
    </w:p>
    <w:p w14:paraId="3F84AADA" w14:textId="77777777" w:rsidR="00110798" w:rsidRDefault="00414657">
      <w:pPr>
        <w:pStyle w:val="ListBullet"/>
      </w:pPr>
      <w:r>
        <w:t>Orders: order ID, order date, promised delivery window, parcel weight/volume, destination area.</w:t>
      </w:r>
    </w:p>
    <w:p w14:paraId="5F9B4E27" w14:textId="77777777" w:rsidR="00110798" w:rsidRDefault="00414657">
      <w:pPr>
        <w:pStyle w:val="ListBullet"/>
      </w:pPr>
      <w:r>
        <w:t xml:space="preserve">Delivery events: dispatch time, arrival time, delivered time, failed-delivery reason, </w:t>
      </w:r>
      <w:r>
        <w:t>proof-of-delivery status.</w:t>
      </w:r>
    </w:p>
    <w:p w14:paraId="641209A7" w14:textId="77777777" w:rsidR="00110798" w:rsidRDefault="00414657">
      <w:pPr>
        <w:pStyle w:val="ListBullet"/>
      </w:pPr>
      <w:r>
        <w:t>Vehicle and route data: vehicle ID, capacity, depot, stop sequence, GPS coordinates, distance and travel duration.</w:t>
      </w:r>
    </w:p>
    <w:p w14:paraId="2309438E" w14:textId="77777777" w:rsidR="00110798" w:rsidRDefault="00414657">
      <w:pPr>
        <w:pStyle w:val="ListBullet"/>
      </w:pPr>
      <w:r>
        <w:t>Cost data: fuel or energy use, driver hours, tolls, and variable vehicle cost.</w:t>
      </w:r>
    </w:p>
    <w:p w14:paraId="35716A0A" w14:textId="77777777" w:rsidR="00110798" w:rsidRDefault="00414657">
      <w:pPr>
        <w:pStyle w:val="ListBullet"/>
      </w:pPr>
      <w:r>
        <w:t>Context data: weekday, public holida</w:t>
      </w:r>
      <w:r>
        <w:t>ys, weather or traffic indicators where legally and practically available.</w:t>
      </w:r>
    </w:p>
    <w:p w14:paraId="5AFDD819" w14:textId="77777777" w:rsidR="00110798" w:rsidRDefault="00414657">
      <w:r>
        <w:t>Data governance: use only data the organization is authorized to process; minimize personal information, protect customer addresses, and report results at an aggregated level. The p</w:t>
      </w:r>
      <w:r>
        <w:t>ublic dataset is historical, so it should not be treated as a current picture of demand.</w:t>
      </w:r>
    </w:p>
    <w:p w14:paraId="57582873" w14:textId="77777777" w:rsidR="00110798" w:rsidRDefault="00414657">
      <w:pPr>
        <w:pStyle w:val="Heading1"/>
      </w:pPr>
      <w:r>
        <w:t>4. Key Performance Indicators (KPIs)</w:t>
      </w:r>
    </w:p>
    <w:tbl>
      <w:tblPr>
        <w:tblStyle w:val="LightShading-Accent1"/>
        <w:tblW w:w="0" w:type="auto"/>
        <w:tblLook w:val="04A0" w:firstRow="1" w:lastRow="0" w:firstColumn="1" w:lastColumn="0" w:noHBand="0" w:noVBand="1"/>
      </w:tblPr>
      <w:tblGrid>
        <w:gridCol w:w="2484"/>
        <w:gridCol w:w="2484"/>
        <w:gridCol w:w="2484"/>
        <w:gridCol w:w="2484"/>
      </w:tblGrid>
      <w:tr w:rsidR="00110798" w14:paraId="0E7049E0" w14:textId="77777777" w:rsidTr="001107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6C1496CC" w14:textId="77777777" w:rsidR="00110798" w:rsidRDefault="00414657">
            <w:r>
              <w:t>KPI</w:t>
            </w:r>
          </w:p>
        </w:tc>
        <w:tc>
          <w:tcPr>
            <w:tcW w:w="2484" w:type="dxa"/>
          </w:tcPr>
          <w:p w14:paraId="6CE9F3D6" w14:textId="77777777" w:rsidR="00110798" w:rsidRDefault="00414657">
            <w:pPr>
              <w:cnfStyle w:val="100000000000" w:firstRow="1" w:lastRow="0" w:firstColumn="0" w:lastColumn="0" w:oddVBand="0" w:evenVBand="0" w:oddHBand="0" w:evenHBand="0" w:firstRowFirstColumn="0" w:firstRowLastColumn="0" w:lastRowFirstColumn="0" w:lastRowLastColumn="0"/>
            </w:pPr>
            <w:r>
              <w:t>Definition / Formula</w:t>
            </w:r>
          </w:p>
        </w:tc>
        <w:tc>
          <w:tcPr>
            <w:tcW w:w="2484" w:type="dxa"/>
          </w:tcPr>
          <w:p w14:paraId="663C4FF3" w14:textId="77777777" w:rsidR="00110798" w:rsidRDefault="00414657">
            <w:pPr>
              <w:cnfStyle w:val="100000000000" w:firstRow="1" w:lastRow="0" w:firstColumn="0" w:lastColumn="0" w:oddVBand="0" w:evenVBand="0" w:oddHBand="0" w:evenHBand="0" w:firstRowFirstColumn="0" w:firstRowLastColumn="0" w:lastRowFirstColumn="0" w:lastRowLastColumn="0"/>
            </w:pPr>
            <w:r>
              <w:t>Why it matters</w:t>
            </w:r>
          </w:p>
        </w:tc>
        <w:tc>
          <w:tcPr>
            <w:tcW w:w="2484" w:type="dxa"/>
          </w:tcPr>
          <w:p w14:paraId="32D41D2E" w14:textId="77777777" w:rsidR="00110798" w:rsidRDefault="00414657">
            <w:pPr>
              <w:cnfStyle w:val="100000000000" w:firstRow="1" w:lastRow="0" w:firstColumn="0" w:lastColumn="0" w:oddVBand="0" w:evenVBand="0" w:oddHBand="0" w:evenHBand="0" w:firstRowFirstColumn="0" w:firstRowLastColumn="0" w:lastRowFirstColumn="0" w:lastRowLastColumn="0"/>
            </w:pPr>
            <w:r>
              <w:t>Target-setting approach</w:t>
            </w:r>
          </w:p>
        </w:tc>
      </w:tr>
      <w:tr w:rsidR="00110798" w14:paraId="6311D8A3" w14:textId="77777777" w:rsidTr="001107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04CED9E4" w14:textId="77777777" w:rsidR="00110798" w:rsidRDefault="00414657">
            <w:r>
              <w:t>On-time delivery rate</w:t>
            </w:r>
          </w:p>
        </w:tc>
        <w:tc>
          <w:tcPr>
            <w:tcW w:w="2484" w:type="dxa"/>
          </w:tcPr>
          <w:p w14:paraId="0E89A632" w14:textId="77777777" w:rsidR="00110798" w:rsidRDefault="00414657">
            <w:pPr>
              <w:cnfStyle w:val="000000100000" w:firstRow="0" w:lastRow="0" w:firstColumn="0" w:lastColumn="0" w:oddVBand="0" w:evenVBand="0" w:oddHBand="1" w:evenHBand="0" w:firstRowFirstColumn="0" w:firstRowLastColumn="0" w:lastRowFirstColumn="0" w:lastRowLastColumn="0"/>
            </w:pPr>
            <w:r>
              <w:t>Orders delivered within the promised window</w:t>
            </w:r>
            <w:r>
              <w:t xml:space="preserve"> ÷ orders with a valid delivery outcome × 100%</w:t>
            </w:r>
          </w:p>
        </w:tc>
        <w:tc>
          <w:tcPr>
            <w:tcW w:w="2484" w:type="dxa"/>
          </w:tcPr>
          <w:p w14:paraId="51B97FA4" w14:textId="77777777" w:rsidR="00110798" w:rsidRDefault="00414657">
            <w:pPr>
              <w:cnfStyle w:val="000000100000" w:firstRow="0" w:lastRow="0" w:firstColumn="0" w:lastColumn="0" w:oddVBand="0" w:evenVBand="0" w:oddHBand="1" w:evenHBand="0" w:firstRowFirstColumn="0" w:firstRowLastColumn="0" w:lastRowFirstColumn="0" w:lastRowLastColumn="0"/>
            </w:pPr>
            <w:r>
              <w:t>Measures customer-facing reliability.</w:t>
            </w:r>
          </w:p>
        </w:tc>
        <w:tc>
          <w:tcPr>
            <w:tcW w:w="2484" w:type="dxa"/>
          </w:tcPr>
          <w:p w14:paraId="54628840" w14:textId="77777777" w:rsidR="00110798" w:rsidRDefault="00414657">
            <w:pPr>
              <w:cnfStyle w:val="000000100000" w:firstRow="0" w:lastRow="0" w:firstColumn="0" w:lastColumn="0" w:oddVBand="0" w:evenVBand="0" w:oddHBand="1" w:evenHBand="0" w:firstRowFirstColumn="0" w:firstRowLastColumn="0" w:lastRowFirstColumn="0" w:lastRowLastColumn="0"/>
            </w:pPr>
            <w:r>
              <w:t>Establish baseline, then agree a realistic improvement target.</w:t>
            </w:r>
          </w:p>
        </w:tc>
      </w:tr>
      <w:tr w:rsidR="00110798" w14:paraId="628B41DB" w14:textId="77777777" w:rsidTr="00110798">
        <w:tc>
          <w:tcPr>
            <w:cnfStyle w:val="001000000000" w:firstRow="0" w:lastRow="0" w:firstColumn="1" w:lastColumn="0" w:oddVBand="0" w:evenVBand="0" w:oddHBand="0" w:evenHBand="0" w:firstRowFirstColumn="0" w:firstRowLastColumn="0" w:lastRowFirstColumn="0" w:lastRowLastColumn="0"/>
            <w:tcW w:w="2484" w:type="dxa"/>
          </w:tcPr>
          <w:p w14:paraId="3EB0D9CE" w14:textId="77777777" w:rsidR="00110798" w:rsidRDefault="00414657">
            <w:r>
              <w:t>Average distance per successful delivery</w:t>
            </w:r>
          </w:p>
        </w:tc>
        <w:tc>
          <w:tcPr>
            <w:tcW w:w="2484" w:type="dxa"/>
          </w:tcPr>
          <w:p w14:paraId="21A07F97" w14:textId="77777777" w:rsidR="00110798" w:rsidRDefault="00414657">
            <w:pPr>
              <w:cnfStyle w:val="000000000000" w:firstRow="0" w:lastRow="0" w:firstColumn="0" w:lastColumn="0" w:oddVBand="0" w:evenVBand="0" w:oddHBand="0" w:evenHBand="0" w:firstRowFirstColumn="0" w:firstRowLastColumn="0" w:lastRowFirstColumn="0" w:lastRowLastColumn="0"/>
            </w:pPr>
            <w:r>
              <w:t>Total route distance ÷ successful deliveries</w:t>
            </w:r>
          </w:p>
        </w:tc>
        <w:tc>
          <w:tcPr>
            <w:tcW w:w="2484" w:type="dxa"/>
          </w:tcPr>
          <w:p w14:paraId="254B8FD6" w14:textId="77777777" w:rsidR="00110798" w:rsidRDefault="00414657">
            <w:pPr>
              <w:cnfStyle w:val="000000000000" w:firstRow="0" w:lastRow="0" w:firstColumn="0" w:lastColumn="0" w:oddVBand="0" w:evenVBand="0" w:oddHBand="0" w:evenHBand="0" w:firstRowFirstColumn="0" w:firstRowLastColumn="0" w:lastRowFirstColumn="0" w:lastRowLastColumn="0"/>
            </w:pPr>
            <w:r>
              <w:t>Indicates travel effi</w:t>
            </w:r>
            <w:r>
              <w:t>ciency and stop density.</w:t>
            </w:r>
          </w:p>
        </w:tc>
        <w:tc>
          <w:tcPr>
            <w:tcW w:w="2484" w:type="dxa"/>
          </w:tcPr>
          <w:p w14:paraId="5ED9BF42" w14:textId="77777777" w:rsidR="00110798" w:rsidRDefault="00414657">
            <w:pPr>
              <w:cnfStyle w:val="000000000000" w:firstRow="0" w:lastRow="0" w:firstColumn="0" w:lastColumn="0" w:oddVBand="0" w:evenVBand="0" w:oddHBand="0" w:evenHBand="0" w:firstRowFirstColumn="0" w:firstRowLastColumn="0" w:lastRowFirstColumn="0" w:lastRowLastColumn="0"/>
            </w:pPr>
            <w:r>
              <w:t>Compare routes and periods with similar demand.</w:t>
            </w:r>
          </w:p>
        </w:tc>
      </w:tr>
      <w:tr w:rsidR="00110798" w14:paraId="5B7CF42D" w14:textId="77777777" w:rsidTr="001107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136A6A91" w14:textId="77777777" w:rsidR="00110798" w:rsidRDefault="00414657">
            <w:r>
              <w:t>Cost per successful delivery</w:t>
            </w:r>
          </w:p>
        </w:tc>
        <w:tc>
          <w:tcPr>
            <w:tcW w:w="2484" w:type="dxa"/>
          </w:tcPr>
          <w:p w14:paraId="748707C0" w14:textId="77777777" w:rsidR="00110798" w:rsidRDefault="00414657">
            <w:pPr>
              <w:cnfStyle w:val="000000100000" w:firstRow="0" w:lastRow="0" w:firstColumn="0" w:lastColumn="0" w:oddVBand="0" w:evenVBand="0" w:oddHBand="1" w:evenHBand="0" w:firstRowFirstColumn="0" w:firstRowLastColumn="0" w:lastRowFirstColumn="0" w:lastRowLastColumn="0"/>
            </w:pPr>
            <w:r>
              <w:t>Total attributable delivery cost ÷ successful deliveries</w:t>
            </w:r>
          </w:p>
        </w:tc>
        <w:tc>
          <w:tcPr>
            <w:tcW w:w="2484" w:type="dxa"/>
          </w:tcPr>
          <w:p w14:paraId="7B415119" w14:textId="77777777" w:rsidR="00110798" w:rsidRDefault="00414657">
            <w:pPr>
              <w:cnfStyle w:val="000000100000" w:firstRow="0" w:lastRow="0" w:firstColumn="0" w:lastColumn="0" w:oddVBand="0" w:evenVBand="0" w:oddHBand="1" w:evenHBand="0" w:firstRowFirstColumn="0" w:firstRowLastColumn="0" w:lastRowFirstColumn="0" w:lastRowLastColumn="0"/>
            </w:pPr>
            <w:r>
              <w:t>Connects operational performance to cost.</w:t>
            </w:r>
          </w:p>
        </w:tc>
        <w:tc>
          <w:tcPr>
            <w:tcW w:w="2484" w:type="dxa"/>
          </w:tcPr>
          <w:p w14:paraId="13D13222" w14:textId="77777777" w:rsidR="00110798" w:rsidRDefault="00414657">
            <w:pPr>
              <w:cnfStyle w:val="000000100000" w:firstRow="0" w:lastRow="0" w:firstColumn="0" w:lastColumn="0" w:oddVBand="0" w:evenVBand="0" w:oddHBand="1" w:evenHBand="0" w:firstRowFirstColumn="0" w:firstRowLastColumn="0" w:lastRowFirstColumn="0" w:lastRowLastColumn="0"/>
            </w:pPr>
            <w:r>
              <w:t>Use finance-approved cost definitions.</w:t>
            </w:r>
          </w:p>
        </w:tc>
      </w:tr>
      <w:tr w:rsidR="00110798" w14:paraId="05E73A13" w14:textId="77777777" w:rsidTr="00110798">
        <w:tc>
          <w:tcPr>
            <w:cnfStyle w:val="001000000000" w:firstRow="0" w:lastRow="0" w:firstColumn="1" w:lastColumn="0" w:oddVBand="0" w:evenVBand="0" w:oddHBand="0" w:evenHBand="0" w:firstRowFirstColumn="0" w:firstRowLastColumn="0" w:lastRowFirstColumn="0" w:lastRowLastColumn="0"/>
            <w:tcW w:w="2484" w:type="dxa"/>
          </w:tcPr>
          <w:p w14:paraId="63B05A88" w14:textId="77777777" w:rsidR="00110798" w:rsidRDefault="00414657">
            <w:r>
              <w:t xml:space="preserve">Vehicle </w:t>
            </w:r>
            <w:r>
              <w:t>capacity utilization</w:t>
            </w:r>
          </w:p>
        </w:tc>
        <w:tc>
          <w:tcPr>
            <w:tcW w:w="2484" w:type="dxa"/>
          </w:tcPr>
          <w:p w14:paraId="7F8DFABB" w14:textId="77777777" w:rsidR="00110798" w:rsidRDefault="00414657">
            <w:pPr>
              <w:cnfStyle w:val="000000000000" w:firstRow="0" w:lastRow="0" w:firstColumn="0" w:lastColumn="0" w:oddVBand="0" w:evenVBand="0" w:oddHBand="0" w:evenHBand="0" w:firstRowFirstColumn="0" w:firstRowLastColumn="0" w:lastRowFirstColumn="0" w:lastRowLastColumn="0"/>
            </w:pPr>
            <w:r>
              <w:t>Loaded weight or volume ÷ available vehicle capacity × 100%</w:t>
            </w:r>
          </w:p>
        </w:tc>
        <w:tc>
          <w:tcPr>
            <w:tcW w:w="2484" w:type="dxa"/>
          </w:tcPr>
          <w:p w14:paraId="04D8C449" w14:textId="77777777" w:rsidR="00110798" w:rsidRDefault="00414657">
            <w:pPr>
              <w:cnfStyle w:val="000000000000" w:firstRow="0" w:lastRow="0" w:firstColumn="0" w:lastColumn="0" w:oddVBand="0" w:evenVBand="0" w:oddHBand="0" w:evenHBand="0" w:firstRowFirstColumn="0" w:firstRowLastColumn="0" w:lastRowFirstColumn="0" w:lastRowLastColumn="0"/>
            </w:pPr>
            <w:r>
              <w:t>Shows whether capacity is allocated efficiently.</w:t>
            </w:r>
          </w:p>
        </w:tc>
        <w:tc>
          <w:tcPr>
            <w:tcW w:w="2484" w:type="dxa"/>
          </w:tcPr>
          <w:p w14:paraId="0AEECAD0" w14:textId="77777777" w:rsidR="00110798" w:rsidRDefault="00414657">
            <w:pPr>
              <w:cnfStyle w:val="000000000000" w:firstRow="0" w:lastRow="0" w:firstColumn="0" w:lastColumn="0" w:oddVBand="0" w:evenVBand="0" w:oddHBand="0" w:evenHBand="0" w:firstRowFirstColumn="0" w:firstRowLastColumn="0" w:lastRowFirstColumn="0" w:lastRowLastColumn="0"/>
            </w:pPr>
            <w:r>
              <w:t>Track weight and volume separately if both constrain loads.</w:t>
            </w:r>
          </w:p>
        </w:tc>
      </w:tr>
      <w:tr w:rsidR="00110798" w14:paraId="19DC351E" w14:textId="77777777" w:rsidTr="001107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12AB9A56" w14:textId="77777777" w:rsidR="00110798" w:rsidRDefault="00414657">
            <w:r>
              <w:t>Failed delivery rate</w:t>
            </w:r>
          </w:p>
        </w:tc>
        <w:tc>
          <w:tcPr>
            <w:tcW w:w="2484" w:type="dxa"/>
          </w:tcPr>
          <w:p w14:paraId="5C4C87E4" w14:textId="77777777" w:rsidR="00110798" w:rsidRDefault="00414657">
            <w:pPr>
              <w:cnfStyle w:val="000000100000" w:firstRow="0" w:lastRow="0" w:firstColumn="0" w:lastColumn="0" w:oddVBand="0" w:evenVBand="0" w:oddHBand="1" w:evenHBand="0" w:firstRowFirstColumn="0" w:firstRowLastColumn="0" w:lastRowFirstColumn="0" w:lastRowLastColumn="0"/>
            </w:pPr>
            <w:r>
              <w:t>Failed delivery attempts ÷ total delivery at</w:t>
            </w:r>
            <w:r>
              <w:t>tempts × 100%</w:t>
            </w:r>
          </w:p>
        </w:tc>
        <w:tc>
          <w:tcPr>
            <w:tcW w:w="2484" w:type="dxa"/>
          </w:tcPr>
          <w:p w14:paraId="7F062DEF" w14:textId="77777777" w:rsidR="00110798" w:rsidRDefault="00414657">
            <w:pPr>
              <w:cnfStyle w:val="000000100000" w:firstRow="0" w:lastRow="0" w:firstColumn="0" w:lastColumn="0" w:oddVBand="0" w:evenVBand="0" w:oddHBand="1" w:evenHBand="0" w:firstRowFirstColumn="0" w:firstRowLastColumn="0" w:lastRowFirstColumn="0" w:lastRowLastColumn="0"/>
            </w:pPr>
            <w:r>
              <w:t>Highlights avoidable repeat trips and service issues.</w:t>
            </w:r>
          </w:p>
        </w:tc>
        <w:tc>
          <w:tcPr>
            <w:tcW w:w="2484" w:type="dxa"/>
          </w:tcPr>
          <w:p w14:paraId="2B1D308C" w14:textId="77777777" w:rsidR="00110798" w:rsidRDefault="00414657">
            <w:pPr>
              <w:cnfStyle w:val="000000100000" w:firstRow="0" w:lastRow="0" w:firstColumn="0" w:lastColumn="0" w:oddVBand="0" w:evenVBand="0" w:oddHBand="1" w:evenHBand="0" w:firstRowFirstColumn="0" w:firstRowLastColumn="0" w:lastRowFirstColumn="0" w:lastRowLastColumn="0"/>
            </w:pPr>
            <w:r>
              <w:t>Segment by failure reason and destination area.</w:t>
            </w:r>
          </w:p>
        </w:tc>
      </w:tr>
    </w:tbl>
    <w:p w14:paraId="2FEE739A" w14:textId="77777777" w:rsidR="00110798" w:rsidRDefault="00414657">
      <w:r>
        <w:t>KPI rules: define the reporting period, denominator, exclusions, and time zone before comparing teams. Exclude cancelled orders from delive</w:t>
      </w:r>
      <w:r>
        <w:t>ry denominators where appropriate and report data-quality gaps separately. Do not set arbitrary numeric targets until a baseline and service commitments are known.</w:t>
      </w:r>
    </w:p>
    <w:p w14:paraId="69D59B28" w14:textId="77777777" w:rsidR="00110798" w:rsidRDefault="00414657">
      <w:pPr>
        <w:pStyle w:val="Heading1"/>
      </w:pPr>
      <w:r>
        <w:lastRenderedPageBreak/>
        <w:t>5. Data Science Methods and Their Applications</w:t>
      </w:r>
    </w:p>
    <w:p w14:paraId="42AE40EC" w14:textId="77777777" w:rsidR="00110798" w:rsidRDefault="00414657">
      <w:pPr>
        <w:pStyle w:val="Heading2"/>
      </w:pPr>
      <w:r>
        <w:t>5.1 Exploratory Data Analysis (EDA)</w:t>
      </w:r>
    </w:p>
    <w:p w14:paraId="31FD6D16" w14:textId="77777777" w:rsidR="00110798" w:rsidRDefault="00414657">
      <w:r>
        <w:t>Use panda</w:t>
      </w:r>
      <w:r>
        <w:t>s to inspect data types, missing values, duplicate records, cancellation records, negative quantities, and extreme values. Visualize orders by day and hour, order quantity distributions, and product/customer patterns. EDA identifies data-quality problems a</w:t>
      </w:r>
      <w:r>
        <w:t>nd provides a baseline before modelling.</w:t>
      </w:r>
    </w:p>
    <w:p w14:paraId="624EA62E" w14:textId="77777777" w:rsidR="00110798" w:rsidRDefault="00414657">
      <w:pPr>
        <w:pStyle w:val="Heading2"/>
      </w:pPr>
      <w:r>
        <w:t>5.2 Regression and demand forecasting</w:t>
      </w:r>
    </w:p>
    <w:p w14:paraId="7E4A0D98" w14:textId="77777777" w:rsidR="00110798" w:rsidRDefault="00414657">
      <w:r>
        <w:t>Aggregate order quantities or order counts by day. Begin with a naive baseline (for example, the previous week's same weekday), then test a regression model using weekday, lagge</w:t>
      </w:r>
      <w:r>
        <w:t>d demand, and rolling averages. Evaluate with a time-based holdout rather than a random split. Mean Absolute Error (MAE) can quantify average forecast error. Forecasts support staffing and vehicle planning but should be monitored for holidays and demand sh</w:t>
      </w:r>
      <w:r>
        <w:t>ifts.</w:t>
      </w:r>
    </w:p>
    <w:p w14:paraId="79F88D15" w14:textId="77777777" w:rsidR="00110798" w:rsidRDefault="00414657">
      <w:pPr>
        <w:pStyle w:val="Heading2"/>
      </w:pPr>
      <w:r>
        <w:t>5.3 Clustering</w:t>
      </w:r>
    </w:p>
    <w:p w14:paraId="4F494B0D" w14:textId="77777777" w:rsidR="00110798" w:rsidRDefault="00414657">
      <w:r>
        <w:t>If authorized delivery coordinates or aggregated area-level coordinates are available, clustering can group nearby stops into service zones. K-means may be used for an initial geographic grouping, but road-network distance and delivery</w:t>
      </w:r>
      <w:r>
        <w:t xml:space="preserve"> time windows must be considered before turning clusters into actual routes. Clustering reveals structure; it does not itself guarantee an optimal route.</w:t>
      </w:r>
    </w:p>
    <w:p w14:paraId="49D10544" w14:textId="77777777" w:rsidR="00110798" w:rsidRDefault="00414657">
      <w:pPr>
        <w:pStyle w:val="Heading2"/>
      </w:pPr>
      <w:r>
        <w:t>5.4 Route optimization</w:t>
      </w:r>
    </w:p>
    <w:p w14:paraId="72C3EFD8" w14:textId="77777777" w:rsidR="00110798" w:rsidRDefault="00414657">
      <w:r>
        <w:t>The Vehicle Routing Problem (VRP) assigns delivery stops to vehicles while mini</w:t>
      </w:r>
      <w:r>
        <w:t xml:space="preserve">mizing a chosen objective such as total distance or maximum route duration. Google OR-Tools supports routing models with vehicle capacity and time windows. The pilot should compare optimized plans against the current/manual baseline using the same orders, </w:t>
      </w:r>
      <w:r>
        <w:t>fleet, distance matrix, and constraints.</w:t>
      </w:r>
    </w:p>
    <w:p w14:paraId="61D5321E" w14:textId="77777777" w:rsidR="00110798" w:rsidRDefault="00414657">
      <w:pPr>
        <w:pStyle w:val="Heading2"/>
      </w:pPr>
      <w:r>
        <w:t>5.5 Evaluation and decision support</w:t>
      </w:r>
    </w:p>
    <w:p w14:paraId="4AF0A474" w14:textId="77777777" w:rsidR="00110798" w:rsidRDefault="00414657">
      <w:r>
        <w:t>Report forecast MAE and route/KPI changes side by side with the baseline. Use a small pilot and operational review before deployment. Consider trade-offs: a shortest-distance rout</w:t>
      </w:r>
      <w:r>
        <w:t>e may not minimize late deliveries, overtime, or cost if service times and time windows are ignored.</w:t>
      </w:r>
    </w:p>
    <w:p w14:paraId="0CE1E424" w14:textId="77777777" w:rsidR="00110798" w:rsidRDefault="00414657">
      <w:pPr>
        <w:pStyle w:val="Heading1"/>
      </w:pPr>
      <w:r>
        <w:t>6. End-to-End Strategic Roadmap</w:t>
      </w:r>
    </w:p>
    <w:p w14:paraId="50F9DF11" w14:textId="77777777" w:rsidR="00110798" w:rsidRDefault="00414657">
      <w:pPr>
        <w:pStyle w:val="ListNumber"/>
      </w:pPr>
      <w:r>
        <w:rPr>
          <w:b/>
        </w:rPr>
        <w:t xml:space="preserve">Phase 1 — Define the business question (Week 1): </w:t>
      </w:r>
      <w:r>
        <w:t xml:space="preserve">Confirm scope, stakeholders, service commitments, KPI formulas, </w:t>
      </w:r>
      <w:r>
        <w:t>assumptions, and success criteria.</w:t>
      </w:r>
    </w:p>
    <w:p w14:paraId="1CEF6C8A" w14:textId="77777777" w:rsidR="00110798" w:rsidRDefault="00414657">
      <w:pPr>
        <w:pStyle w:val="ListNumber"/>
      </w:pPr>
      <w:r>
        <w:rPr>
          <w:b/>
        </w:rPr>
        <w:t xml:space="preserve">Phase 2 — Collect and document data: </w:t>
      </w:r>
      <w:r>
        <w:t>Download the UCI Online Retail dataset; identify required order, delivery, vehicle, and cost fields for a future pilot.</w:t>
      </w:r>
    </w:p>
    <w:p w14:paraId="2823AA0C" w14:textId="77777777" w:rsidR="00110798" w:rsidRDefault="00414657">
      <w:pPr>
        <w:pStyle w:val="ListNumber"/>
      </w:pPr>
      <w:r>
        <w:rPr>
          <w:b/>
        </w:rPr>
        <w:t xml:space="preserve">Phase 3 — Clean and validate: </w:t>
      </w:r>
      <w:r>
        <w:t>Parse dates, inspect missing value</w:t>
      </w:r>
      <w:r>
        <w:t>s and duplicates, flag cancellations/returns, validate quantities and units, and document exclusions.</w:t>
      </w:r>
    </w:p>
    <w:p w14:paraId="7B3F65DF" w14:textId="77777777" w:rsidR="00110798" w:rsidRDefault="00414657">
      <w:pPr>
        <w:pStyle w:val="ListNumber"/>
      </w:pPr>
      <w:r>
        <w:rPr>
          <w:b/>
        </w:rPr>
        <w:t xml:space="preserve">Phase 4 — Explore and establish a baseline: </w:t>
      </w:r>
      <w:r>
        <w:t>Plot daily/weekly demand, identify patterns and anomalies, and calculate available baseline KPIs only where da</w:t>
      </w:r>
      <w:r>
        <w:t>ta supports them.</w:t>
      </w:r>
    </w:p>
    <w:p w14:paraId="4A342235" w14:textId="77777777" w:rsidR="00110798" w:rsidRDefault="00414657">
      <w:pPr>
        <w:pStyle w:val="ListNumber"/>
      </w:pPr>
      <w:r>
        <w:rPr>
          <w:b/>
        </w:rPr>
        <w:t xml:space="preserve">Phase 5 — Build a demand baseline: </w:t>
      </w:r>
      <w:r>
        <w:t>Create a simple weekday/lag benchmark, then test regression or time-series features using a chronological split.</w:t>
      </w:r>
    </w:p>
    <w:p w14:paraId="4D113161" w14:textId="77777777" w:rsidR="00110798" w:rsidRDefault="00414657">
      <w:pPr>
        <w:pStyle w:val="ListNumber"/>
      </w:pPr>
      <w:r>
        <w:rPr>
          <w:b/>
        </w:rPr>
        <w:t xml:space="preserve">Phase 6 — Prepare routing inputs: </w:t>
      </w:r>
      <w:r>
        <w:t>Create depot and stop locations, travel-time/distance ma</w:t>
      </w:r>
      <w:r>
        <w:t>trix, delivery windows, vehicle capacities, and service times.</w:t>
      </w:r>
    </w:p>
    <w:p w14:paraId="27A0462F" w14:textId="77777777" w:rsidR="00110798" w:rsidRDefault="00414657">
      <w:pPr>
        <w:pStyle w:val="ListNumber"/>
      </w:pPr>
      <w:r>
        <w:rPr>
          <w:b/>
        </w:rPr>
        <w:t xml:space="preserve">Phase 7 — Optimize and compare: </w:t>
      </w:r>
      <w:r>
        <w:t>Run a VRP solver; compare route distance, feasibility, estimated time, cost, and on-time potential against baseline.</w:t>
      </w:r>
    </w:p>
    <w:p w14:paraId="4AB13AC9" w14:textId="77777777" w:rsidR="00110798" w:rsidRDefault="00414657">
      <w:pPr>
        <w:pStyle w:val="ListNumber"/>
      </w:pPr>
      <w:r>
        <w:rPr>
          <w:b/>
        </w:rPr>
        <w:t xml:space="preserve">Phase 8 — Communicate and pilot: </w:t>
      </w:r>
      <w:r>
        <w:t>Prepare cha</w:t>
      </w:r>
      <w:r>
        <w:t>rts and a concise dashboard/report; validate with dispatch staff; pilot on a limited set of routes.</w:t>
      </w:r>
    </w:p>
    <w:p w14:paraId="0C291653" w14:textId="77777777" w:rsidR="00110798" w:rsidRDefault="00414657">
      <w:pPr>
        <w:pStyle w:val="ListNumber"/>
      </w:pPr>
      <w:r>
        <w:rPr>
          <w:b/>
        </w:rPr>
        <w:t xml:space="preserve">Phase 9 — Monitor and improve: </w:t>
      </w:r>
      <w:r>
        <w:t>Track KPI trends, forecast error, failed-delivery reasons, and model drift; retrain or revise constraints when needed.</w:t>
      </w:r>
    </w:p>
    <w:p w14:paraId="1F4A37CF" w14:textId="77777777" w:rsidR="00110798" w:rsidRDefault="00414657">
      <w:pPr>
        <w:pStyle w:val="Heading1"/>
      </w:pPr>
      <w:r>
        <w:lastRenderedPageBreak/>
        <w:t>7. Pyt</w:t>
      </w:r>
      <w:r>
        <w:t>hon Code Illustrations</w:t>
      </w:r>
    </w:p>
    <w:p w14:paraId="7D4BC8E0" w14:textId="77777777" w:rsidR="00110798" w:rsidRDefault="00414657">
      <w:r>
        <w:t>The following examples are starting-point snippets. Column names should be checked against the downloaded file, and routing code requires a prepared distance/time matrix and operational delivery data.</w:t>
      </w:r>
    </w:p>
    <w:p w14:paraId="5F6640EB" w14:textId="77777777" w:rsidR="00110798" w:rsidRDefault="00414657">
      <w:pPr>
        <w:pStyle w:val="Heading2"/>
      </w:pPr>
      <w:r>
        <w:t>7.1 Load and clean transaction d</w:t>
      </w:r>
      <w:r>
        <w:t>ata</w:t>
      </w:r>
    </w:p>
    <w:p w14:paraId="70D567D6" w14:textId="77777777" w:rsidR="00110798" w:rsidRDefault="00414657">
      <w:pPr>
        <w:pStyle w:val="NoSpacing"/>
      </w:pPr>
      <w:r>
        <w:rPr>
          <w:rFonts w:ascii="Consolas" w:hAnsi="Consolas"/>
          <w:sz w:val="16"/>
        </w:rPr>
        <w:t>import pandas as pd</w:t>
      </w:r>
      <w:r>
        <w:rPr>
          <w:rFonts w:ascii="Consolas" w:hAnsi="Consolas"/>
          <w:sz w:val="16"/>
        </w:rPr>
        <w:br/>
      </w:r>
      <w:r>
        <w:rPr>
          <w:rFonts w:ascii="Consolas" w:hAnsi="Consolas"/>
          <w:sz w:val="16"/>
        </w:rPr>
        <w:br/>
        <w:t>df = pd.read_excel("Online Retail.xlsx")</w:t>
      </w:r>
      <w:r>
        <w:rPr>
          <w:rFonts w:ascii="Consolas" w:hAnsi="Consolas"/>
          <w:sz w:val="16"/>
        </w:rPr>
        <w:br/>
        <w:t>df.columns = df.columns.str.strip()</w:t>
      </w:r>
      <w:r>
        <w:rPr>
          <w:rFonts w:ascii="Consolas" w:hAnsi="Consolas"/>
          <w:sz w:val="16"/>
        </w:rPr>
        <w:br/>
      </w:r>
      <w:r>
        <w:rPr>
          <w:rFonts w:ascii="Consolas" w:hAnsi="Consolas"/>
          <w:sz w:val="16"/>
        </w:rPr>
        <w:br/>
        <w:t>df["InvoiceDate"] = pd.to_datetime(df["InvoiceDate"], errors="coerce")</w:t>
      </w:r>
      <w:r>
        <w:rPr>
          <w:rFonts w:ascii="Consolas" w:hAnsi="Consolas"/>
          <w:sz w:val="16"/>
        </w:rPr>
        <w:br/>
        <w:t>df = df.dropna(subset=["InvoiceDate", "Quantity", "UnitPrice"])</w:t>
      </w:r>
      <w:r>
        <w:rPr>
          <w:rFonts w:ascii="Consolas" w:hAnsi="Consolas"/>
          <w:sz w:val="16"/>
        </w:rPr>
        <w:br/>
        <w:t>df = df.drop_dupli</w:t>
      </w:r>
      <w:r>
        <w:rPr>
          <w:rFonts w:ascii="Consolas" w:hAnsi="Consolas"/>
          <w:sz w:val="16"/>
        </w:rPr>
        <w:t>cates()</w:t>
      </w:r>
      <w:r>
        <w:rPr>
          <w:rFonts w:ascii="Consolas" w:hAnsi="Consolas"/>
          <w:sz w:val="16"/>
        </w:rPr>
        <w:br/>
      </w:r>
      <w:r>
        <w:rPr>
          <w:rFonts w:ascii="Consolas" w:hAnsi="Consolas"/>
          <w:sz w:val="16"/>
        </w:rPr>
        <w:br/>
        <w:t># In this dataset, invoice numbers beginning with C indicate cancellations.</w:t>
      </w:r>
      <w:r>
        <w:rPr>
          <w:rFonts w:ascii="Consolas" w:hAnsi="Consolas"/>
          <w:sz w:val="16"/>
        </w:rPr>
        <w:br/>
        <w:t>df["IsCancellation"] = df["InvoiceNo"].astype(str).str.startswith("C")</w:t>
      </w:r>
      <w:r>
        <w:rPr>
          <w:rFonts w:ascii="Consolas" w:hAnsi="Consolas"/>
          <w:sz w:val="16"/>
        </w:rPr>
        <w:br/>
        <w:t>sales = df.loc[</w:t>
      </w:r>
      <w:r>
        <w:rPr>
          <w:rFonts w:ascii="Consolas" w:hAnsi="Consolas"/>
          <w:sz w:val="16"/>
        </w:rPr>
        <w:br/>
        <w:t xml:space="preserve">    (~df["IsCancellation"]) &amp;</w:t>
      </w:r>
      <w:r>
        <w:rPr>
          <w:rFonts w:ascii="Consolas" w:hAnsi="Consolas"/>
          <w:sz w:val="16"/>
        </w:rPr>
        <w:br/>
        <w:t xml:space="preserve">    (df["Quantity"] &gt; 0) &amp;</w:t>
      </w:r>
      <w:r>
        <w:rPr>
          <w:rFonts w:ascii="Consolas" w:hAnsi="Consolas"/>
          <w:sz w:val="16"/>
        </w:rPr>
        <w:br/>
        <w:t xml:space="preserve">    (df["UnitPrice"] &gt;= 0)</w:t>
      </w:r>
      <w:r>
        <w:rPr>
          <w:rFonts w:ascii="Consolas" w:hAnsi="Consolas"/>
          <w:sz w:val="16"/>
        </w:rPr>
        <w:br/>
      </w:r>
      <w:r>
        <w:rPr>
          <w:rFonts w:ascii="Consolas" w:hAnsi="Consolas"/>
          <w:sz w:val="16"/>
        </w:rPr>
        <w:t>].copy()</w:t>
      </w:r>
      <w:r>
        <w:rPr>
          <w:rFonts w:ascii="Consolas" w:hAnsi="Consolas"/>
          <w:sz w:val="16"/>
        </w:rPr>
        <w:br/>
      </w:r>
      <w:r>
        <w:rPr>
          <w:rFonts w:ascii="Consolas" w:hAnsi="Consolas"/>
          <w:sz w:val="16"/>
        </w:rPr>
        <w:br/>
        <w:t>sales["Revenue"] = sales["Quantity"] * sales["UnitPrice"]</w:t>
      </w:r>
      <w:r>
        <w:rPr>
          <w:rFonts w:ascii="Consolas" w:hAnsi="Consolas"/>
          <w:sz w:val="16"/>
        </w:rPr>
        <w:br/>
        <w:t>daily_demand = (</w:t>
      </w:r>
      <w:r>
        <w:rPr>
          <w:rFonts w:ascii="Consolas" w:hAnsi="Consolas"/>
          <w:sz w:val="16"/>
        </w:rPr>
        <w:br/>
        <w:t xml:space="preserve">    sales.set_index("InvoiceDate")</w:t>
      </w:r>
      <w:r>
        <w:rPr>
          <w:rFonts w:ascii="Consolas" w:hAnsi="Consolas"/>
          <w:sz w:val="16"/>
        </w:rPr>
        <w:br/>
        <w:t xml:space="preserve">         .resample("D")["Quantity"]</w:t>
      </w:r>
      <w:r>
        <w:rPr>
          <w:rFonts w:ascii="Consolas" w:hAnsi="Consolas"/>
          <w:sz w:val="16"/>
        </w:rPr>
        <w:br/>
        <w:t xml:space="preserve">         .sum()</w:t>
      </w:r>
      <w:r>
        <w:rPr>
          <w:rFonts w:ascii="Consolas" w:hAnsi="Consolas"/>
          <w:sz w:val="16"/>
        </w:rPr>
        <w:br/>
        <w:t xml:space="preserve">         .rename("units_sold")</w:t>
      </w:r>
      <w:r>
        <w:rPr>
          <w:rFonts w:ascii="Consolas" w:hAnsi="Consolas"/>
          <w:sz w:val="16"/>
        </w:rPr>
        <w:br/>
        <w:t>)</w:t>
      </w:r>
      <w:r>
        <w:rPr>
          <w:rFonts w:ascii="Consolas" w:hAnsi="Consolas"/>
          <w:sz w:val="16"/>
        </w:rPr>
        <w:br/>
      </w:r>
      <w:r>
        <w:rPr>
          <w:rFonts w:ascii="Consolas" w:hAnsi="Consolas"/>
          <w:sz w:val="16"/>
        </w:rPr>
        <w:br/>
        <w:t>print(daily_demand.head())</w:t>
      </w:r>
      <w:r>
        <w:rPr>
          <w:rFonts w:ascii="Consolas" w:hAnsi="Consolas"/>
          <w:sz w:val="16"/>
        </w:rPr>
        <w:br/>
        <w:t>print("Rows after clean</w:t>
      </w:r>
      <w:r>
        <w:rPr>
          <w:rFonts w:ascii="Consolas" w:hAnsi="Consolas"/>
          <w:sz w:val="16"/>
        </w:rPr>
        <w:t>ing:", len(sales))</w:t>
      </w:r>
    </w:p>
    <w:p w14:paraId="45FD6F3C" w14:textId="77777777" w:rsidR="00110798" w:rsidRDefault="00414657">
      <w:pPr>
        <w:pStyle w:val="Heading2"/>
      </w:pPr>
      <w:r>
        <w:t>7.2 Explore demand patterns and forecast benchmark</w:t>
      </w:r>
    </w:p>
    <w:p w14:paraId="26A11941" w14:textId="77777777" w:rsidR="00110798" w:rsidRDefault="00414657">
      <w:pPr>
        <w:pStyle w:val="NoSpacing"/>
      </w:pPr>
      <w:r>
        <w:rPr>
          <w:rFonts w:ascii="Consolas" w:hAnsi="Consolas"/>
          <w:sz w:val="16"/>
        </w:rPr>
        <w:t>import matplotlib.pyplot as plt</w:t>
      </w:r>
      <w:r>
        <w:rPr>
          <w:rFonts w:ascii="Consolas" w:hAnsi="Consolas"/>
          <w:sz w:val="16"/>
        </w:rPr>
        <w:br/>
      </w:r>
      <w:r>
        <w:rPr>
          <w:rFonts w:ascii="Consolas" w:hAnsi="Consolas"/>
          <w:sz w:val="16"/>
        </w:rPr>
        <w:br/>
        <w:t>daily_orders = sales.set_index("InvoiceDate").resample("D")["InvoiceNo"].nunique()</w:t>
      </w:r>
      <w:r>
        <w:rPr>
          <w:rFonts w:ascii="Consolas" w:hAnsi="Consolas"/>
          <w:sz w:val="16"/>
        </w:rPr>
        <w:br/>
        <w:t>daily_orders.plot(title="Daily transaction count", figsize=(10, 4))</w:t>
      </w:r>
      <w:r>
        <w:rPr>
          <w:rFonts w:ascii="Consolas" w:hAnsi="Consolas"/>
          <w:sz w:val="16"/>
        </w:rPr>
        <w:br/>
        <w:t>pl</w:t>
      </w:r>
      <w:r>
        <w:rPr>
          <w:rFonts w:ascii="Consolas" w:hAnsi="Consolas"/>
          <w:sz w:val="16"/>
        </w:rPr>
        <w:t>t.xlabel("Date")</w:t>
      </w:r>
      <w:r>
        <w:rPr>
          <w:rFonts w:ascii="Consolas" w:hAnsi="Consolas"/>
          <w:sz w:val="16"/>
        </w:rPr>
        <w:br/>
        <w:t>plt.ylabel("Transactions")</w:t>
      </w:r>
      <w:r>
        <w:rPr>
          <w:rFonts w:ascii="Consolas" w:hAnsi="Consolas"/>
          <w:sz w:val="16"/>
        </w:rPr>
        <w:br/>
        <w:t>plt.tight_layout()</w:t>
      </w:r>
      <w:r>
        <w:rPr>
          <w:rFonts w:ascii="Consolas" w:hAnsi="Consolas"/>
          <w:sz w:val="16"/>
        </w:rPr>
        <w:br/>
        <w:t>plt.show()</w:t>
      </w:r>
      <w:r>
        <w:rPr>
          <w:rFonts w:ascii="Consolas" w:hAnsi="Consolas"/>
          <w:sz w:val="16"/>
        </w:rPr>
        <w:br/>
      </w:r>
      <w:r>
        <w:rPr>
          <w:rFonts w:ascii="Consolas" w:hAnsi="Consolas"/>
          <w:sz w:val="16"/>
        </w:rPr>
        <w:br/>
        <w:t># A simple same-weekday baseline for daily order counts</w:t>
      </w:r>
      <w:r>
        <w:rPr>
          <w:rFonts w:ascii="Consolas" w:hAnsi="Consolas"/>
          <w:sz w:val="16"/>
        </w:rPr>
        <w:br/>
        <w:t>forecast_df = daily_orders.to_frame("actual")</w:t>
      </w:r>
      <w:r>
        <w:rPr>
          <w:rFonts w:ascii="Consolas" w:hAnsi="Consolas"/>
          <w:sz w:val="16"/>
        </w:rPr>
        <w:br/>
        <w:t>forecast_df["baseline"] = forecast_df["actual"].shift(7)</w:t>
      </w:r>
      <w:r>
        <w:rPr>
          <w:rFonts w:ascii="Consolas" w:hAnsi="Consolas"/>
          <w:sz w:val="16"/>
        </w:rPr>
        <w:br/>
      </w:r>
      <w:r>
        <w:rPr>
          <w:rFonts w:ascii="Consolas" w:hAnsi="Consolas"/>
          <w:sz w:val="16"/>
        </w:rPr>
        <w:br/>
        <w:t xml:space="preserve">from sklearn.metrics </w:t>
      </w:r>
      <w:r>
        <w:rPr>
          <w:rFonts w:ascii="Consolas" w:hAnsi="Consolas"/>
          <w:sz w:val="16"/>
        </w:rPr>
        <w:t>import mean_absolute_error</w:t>
      </w:r>
      <w:r>
        <w:rPr>
          <w:rFonts w:ascii="Consolas" w:hAnsi="Consolas"/>
          <w:sz w:val="16"/>
        </w:rPr>
        <w:br/>
        <w:t>valid = forecast_df.dropna()</w:t>
      </w:r>
      <w:r>
        <w:rPr>
          <w:rFonts w:ascii="Consolas" w:hAnsi="Consolas"/>
          <w:sz w:val="16"/>
        </w:rPr>
        <w:br/>
        <w:t>mae = mean_absolute_error(valid["actual"], valid["baseline"])</w:t>
      </w:r>
      <w:r>
        <w:rPr>
          <w:rFonts w:ascii="Consolas" w:hAnsi="Consolas"/>
          <w:sz w:val="16"/>
        </w:rPr>
        <w:br/>
        <w:t>print(f"Same-weekday baseline MAE: {mae:.2f}")</w:t>
      </w:r>
    </w:p>
    <w:p w14:paraId="0D529EE5" w14:textId="77777777" w:rsidR="00110798" w:rsidRDefault="00414657">
      <w:r>
        <w:t xml:space="preserve">For a formal evaluation, calculate MAE on a later chronological test period only. The code </w:t>
      </w:r>
      <w:r>
        <w:t>above illustrates the baseline logic; it does not prove that this forecast is accurate for a different retailer or for parcel deliveries.</w:t>
      </w:r>
    </w:p>
    <w:p w14:paraId="35A66739" w14:textId="77777777" w:rsidR="00110798" w:rsidRDefault="00414657">
      <w:pPr>
        <w:pStyle w:val="Heading2"/>
      </w:pPr>
      <w:r>
        <w:t>7.3 Calculate delivery KPIs from operational records</w:t>
      </w:r>
    </w:p>
    <w:p w14:paraId="4BD2B9BE" w14:textId="77777777" w:rsidR="00110798" w:rsidRDefault="00414657">
      <w:pPr>
        <w:pStyle w:val="NoSpacing"/>
      </w:pPr>
      <w:r>
        <w:rPr>
          <w:rFonts w:ascii="Consolas" w:hAnsi="Consolas"/>
          <w:sz w:val="16"/>
        </w:rPr>
        <w:t># Expected columns in deliveries.csv:</w:t>
      </w:r>
      <w:r>
        <w:rPr>
          <w:rFonts w:ascii="Consolas" w:hAnsi="Consolas"/>
          <w:sz w:val="16"/>
        </w:rPr>
        <w:br/>
        <w:t># order_id, promised_by, de</w:t>
      </w:r>
      <w:r>
        <w:rPr>
          <w:rFonts w:ascii="Consolas" w:hAnsi="Consolas"/>
          <w:sz w:val="16"/>
        </w:rPr>
        <w:t>livered_at, distance_km,</w:t>
      </w:r>
      <w:r>
        <w:rPr>
          <w:rFonts w:ascii="Consolas" w:hAnsi="Consolas"/>
          <w:sz w:val="16"/>
        </w:rPr>
        <w:br/>
        <w:t># delivery_cost, attempt_status, loaded_weight_kg, vehicle_capacity_kg</w:t>
      </w:r>
      <w:r>
        <w:rPr>
          <w:rFonts w:ascii="Consolas" w:hAnsi="Consolas"/>
          <w:sz w:val="16"/>
        </w:rPr>
        <w:br/>
      </w:r>
      <w:r>
        <w:rPr>
          <w:rFonts w:ascii="Consolas" w:hAnsi="Consolas"/>
          <w:sz w:val="16"/>
        </w:rPr>
        <w:br/>
        <w:t>d = pd.read_csv("deliveries.csv")</w:t>
      </w:r>
      <w:r>
        <w:rPr>
          <w:rFonts w:ascii="Consolas" w:hAnsi="Consolas"/>
          <w:sz w:val="16"/>
        </w:rPr>
        <w:br/>
        <w:t>d["promised_by"] = pd.to_datetime(d["promised_by"], errors="coerce")</w:t>
      </w:r>
      <w:r>
        <w:rPr>
          <w:rFonts w:ascii="Consolas" w:hAnsi="Consolas"/>
          <w:sz w:val="16"/>
        </w:rPr>
        <w:br/>
        <w:t>d["delivered_at"] = pd.to_datetime(d["delivered_at"], er</w:t>
      </w:r>
      <w:r>
        <w:rPr>
          <w:rFonts w:ascii="Consolas" w:hAnsi="Consolas"/>
          <w:sz w:val="16"/>
        </w:rPr>
        <w:t>rors="coerce")</w:t>
      </w:r>
      <w:r>
        <w:rPr>
          <w:rFonts w:ascii="Consolas" w:hAnsi="Consolas"/>
          <w:sz w:val="16"/>
        </w:rPr>
        <w:br/>
      </w:r>
      <w:r>
        <w:rPr>
          <w:rFonts w:ascii="Consolas" w:hAnsi="Consolas"/>
          <w:sz w:val="16"/>
        </w:rPr>
        <w:br/>
        <w:t>valid = d.dropna(subset=["promised_by", "delivered_at"]).copy()</w:t>
      </w:r>
      <w:r>
        <w:rPr>
          <w:rFonts w:ascii="Consolas" w:hAnsi="Consolas"/>
          <w:sz w:val="16"/>
        </w:rPr>
        <w:br/>
        <w:t>valid["on_time"] = valid["delivered_at"] &lt;= valid["promised_by"]</w:t>
      </w:r>
      <w:r>
        <w:rPr>
          <w:rFonts w:ascii="Consolas" w:hAnsi="Consolas"/>
          <w:sz w:val="16"/>
        </w:rPr>
        <w:br/>
      </w:r>
      <w:r>
        <w:rPr>
          <w:rFonts w:ascii="Consolas" w:hAnsi="Consolas"/>
          <w:sz w:val="16"/>
        </w:rPr>
        <w:br/>
        <w:t>on_time_rate = 100 * valid["on_time"].mean()</w:t>
      </w:r>
      <w:r>
        <w:rPr>
          <w:rFonts w:ascii="Consolas" w:hAnsi="Consolas"/>
          <w:sz w:val="16"/>
        </w:rPr>
        <w:br/>
        <w:t>successful = d[d["attempt_status"].eq("delivered")].copy()</w:t>
      </w:r>
      <w:r>
        <w:rPr>
          <w:rFonts w:ascii="Consolas" w:hAnsi="Consolas"/>
          <w:sz w:val="16"/>
        </w:rPr>
        <w:br/>
      </w:r>
      <w:r>
        <w:rPr>
          <w:rFonts w:ascii="Consolas" w:hAnsi="Consolas"/>
          <w:sz w:val="16"/>
        </w:rPr>
        <w:lastRenderedPageBreak/>
        <w:br/>
        <w:t>dista</w:t>
      </w:r>
      <w:r>
        <w:rPr>
          <w:rFonts w:ascii="Consolas" w:hAnsi="Consolas"/>
          <w:sz w:val="16"/>
        </w:rPr>
        <w:t>nce_per_delivery = (</w:t>
      </w:r>
      <w:r>
        <w:rPr>
          <w:rFonts w:ascii="Consolas" w:hAnsi="Consolas"/>
          <w:sz w:val="16"/>
        </w:rPr>
        <w:br/>
        <w:t xml:space="preserve">    successful["distance_km"].sum() / max(len(successful), 1)</w:t>
      </w:r>
      <w:r>
        <w:rPr>
          <w:rFonts w:ascii="Consolas" w:hAnsi="Consolas"/>
          <w:sz w:val="16"/>
        </w:rPr>
        <w:br/>
        <w:t>)</w:t>
      </w:r>
      <w:r>
        <w:rPr>
          <w:rFonts w:ascii="Consolas" w:hAnsi="Consolas"/>
          <w:sz w:val="16"/>
        </w:rPr>
        <w:br/>
        <w:t>cost_per_delivery = (</w:t>
      </w:r>
      <w:r>
        <w:rPr>
          <w:rFonts w:ascii="Consolas" w:hAnsi="Consolas"/>
          <w:sz w:val="16"/>
        </w:rPr>
        <w:br/>
        <w:t xml:space="preserve">    successful["delivery_cost"].sum() / max(len(successful), 1)</w:t>
      </w:r>
      <w:r>
        <w:rPr>
          <w:rFonts w:ascii="Consolas" w:hAnsi="Consolas"/>
          <w:sz w:val="16"/>
        </w:rPr>
        <w:br/>
        <w:t>)</w:t>
      </w:r>
      <w:r>
        <w:rPr>
          <w:rFonts w:ascii="Consolas" w:hAnsi="Consolas"/>
          <w:sz w:val="16"/>
        </w:rPr>
        <w:br/>
        <w:t>failed_rate = 100 * d["attempt_status"].eq("failed").mean()</w:t>
      </w:r>
      <w:r>
        <w:rPr>
          <w:rFonts w:ascii="Consolas" w:hAnsi="Consolas"/>
          <w:sz w:val="16"/>
        </w:rPr>
        <w:br/>
      </w:r>
      <w:r>
        <w:rPr>
          <w:rFonts w:ascii="Consolas" w:hAnsi="Consolas"/>
          <w:sz w:val="16"/>
        </w:rPr>
        <w:br/>
        <w:t>print("On-time deliver</w:t>
      </w:r>
      <w:r>
        <w:rPr>
          <w:rFonts w:ascii="Consolas" w:hAnsi="Consolas"/>
          <w:sz w:val="16"/>
        </w:rPr>
        <w:t>y rate (%):", round(on_time_rate, 2))</w:t>
      </w:r>
      <w:r>
        <w:rPr>
          <w:rFonts w:ascii="Consolas" w:hAnsi="Consolas"/>
          <w:sz w:val="16"/>
        </w:rPr>
        <w:br/>
        <w:t>print("Distance per successful delivery (km):", round(distance_per_delivery, 2))</w:t>
      </w:r>
      <w:r>
        <w:rPr>
          <w:rFonts w:ascii="Consolas" w:hAnsi="Consolas"/>
          <w:sz w:val="16"/>
        </w:rPr>
        <w:br/>
        <w:t>print("Cost per successful delivery:", round(cost_per_delivery, 2))</w:t>
      </w:r>
      <w:r>
        <w:rPr>
          <w:rFonts w:ascii="Consolas" w:hAnsi="Consolas"/>
          <w:sz w:val="16"/>
        </w:rPr>
        <w:br/>
        <w:t>print("Failed attempt rate (%):", round(failed_rate, 2))</w:t>
      </w:r>
    </w:p>
    <w:p w14:paraId="6E2C852A" w14:textId="77777777" w:rsidR="00110798" w:rsidRDefault="00414657">
      <w:r>
        <w:t>Note: in pro</w:t>
      </w:r>
      <w:r>
        <w:t>duction, cost and distance should be allocated at route or delivery level consistently. The example uses a simplified schema and should be adapted to the organization's definitions.</w:t>
      </w:r>
    </w:p>
    <w:p w14:paraId="3CFD7F9D" w14:textId="77777777" w:rsidR="00110798" w:rsidRDefault="00414657">
      <w:pPr>
        <w:pStyle w:val="Heading2"/>
      </w:pPr>
      <w:r>
        <w:t>7.4 Route optimization concept (pseudocode)</w:t>
      </w:r>
    </w:p>
    <w:p w14:paraId="64157E7A" w14:textId="77777777" w:rsidR="00110798" w:rsidRDefault="00414657">
      <w:pPr>
        <w:pStyle w:val="NoSpacing"/>
      </w:pPr>
      <w:r>
        <w:rPr>
          <w:rFonts w:ascii="Consolas" w:hAnsi="Consolas"/>
          <w:sz w:val="16"/>
        </w:rPr>
        <w:t># PSEUDOCODE — requires depot,</w:t>
      </w:r>
      <w:r>
        <w:rPr>
          <w:rFonts w:ascii="Consolas" w:hAnsi="Consolas"/>
          <w:sz w:val="16"/>
        </w:rPr>
        <w:t xml:space="preserve"> stops, distance/time matrix,</w:t>
      </w:r>
      <w:r>
        <w:rPr>
          <w:rFonts w:ascii="Consolas" w:hAnsi="Consolas"/>
          <w:sz w:val="16"/>
        </w:rPr>
        <w:br/>
        <w:t># vehicle capacities, parcel demands, and delivery time windows.</w:t>
      </w:r>
      <w:r>
        <w:rPr>
          <w:rFonts w:ascii="Consolas" w:hAnsi="Consolas"/>
          <w:sz w:val="16"/>
        </w:rPr>
        <w:br/>
      </w:r>
      <w:r>
        <w:rPr>
          <w:rFonts w:ascii="Consolas" w:hAnsi="Consolas"/>
          <w:sz w:val="16"/>
        </w:rPr>
        <w:br/>
        <w:t>load orders, depot, vehicles, travel_time_matrix</w:t>
      </w:r>
      <w:r>
        <w:rPr>
          <w:rFonts w:ascii="Consolas" w:hAnsi="Consolas"/>
          <w:sz w:val="16"/>
        </w:rPr>
        <w:br/>
        <w:t>create routing model with one node per depot/order stop</w:t>
      </w:r>
      <w:r>
        <w:rPr>
          <w:rFonts w:ascii="Consolas" w:hAnsi="Consolas"/>
          <w:sz w:val="16"/>
        </w:rPr>
        <w:br/>
        <w:t>set travel distance (or cost) as the objective</w:t>
      </w:r>
      <w:r>
        <w:rPr>
          <w:rFonts w:ascii="Consolas" w:hAnsi="Consolas"/>
          <w:sz w:val="16"/>
        </w:rPr>
        <w:br/>
        <w:t>add vehi</w:t>
      </w:r>
      <w:r>
        <w:rPr>
          <w:rFonts w:ascii="Consolas" w:hAnsi="Consolas"/>
          <w:sz w:val="16"/>
        </w:rPr>
        <w:t>cle capacity constraints</w:t>
      </w:r>
      <w:r>
        <w:rPr>
          <w:rFonts w:ascii="Consolas" w:hAnsi="Consolas"/>
          <w:sz w:val="16"/>
        </w:rPr>
        <w:br/>
        <w:t>add customer time-window constraints</w:t>
      </w:r>
      <w:r>
        <w:rPr>
          <w:rFonts w:ascii="Consolas" w:hAnsi="Consolas"/>
          <w:sz w:val="16"/>
        </w:rPr>
        <w:br/>
        <w:t>solve with a time limit</w:t>
      </w:r>
      <w:r>
        <w:rPr>
          <w:rFonts w:ascii="Consolas" w:hAnsi="Consolas"/>
          <w:sz w:val="16"/>
        </w:rPr>
        <w:br/>
        <w:t>if a feasible solution exists:</w:t>
      </w:r>
      <w:r>
        <w:rPr>
          <w:rFonts w:ascii="Consolas" w:hAnsi="Consolas"/>
          <w:sz w:val="16"/>
        </w:rPr>
        <w:br/>
        <w:t xml:space="preserve">    export vehicle assignments and stop sequence</w:t>
      </w:r>
      <w:r>
        <w:rPr>
          <w:rFonts w:ascii="Consolas" w:hAnsi="Consolas"/>
          <w:sz w:val="16"/>
        </w:rPr>
        <w:br/>
        <w:t xml:space="preserve">    calculate total distance, duration, and expected cost</w:t>
      </w:r>
      <w:r>
        <w:rPr>
          <w:rFonts w:ascii="Consolas" w:hAnsi="Consolas"/>
          <w:sz w:val="16"/>
        </w:rPr>
        <w:br/>
        <w:t xml:space="preserve">    compare with the current/man</w:t>
      </w:r>
      <w:r>
        <w:rPr>
          <w:rFonts w:ascii="Consolas" w:hAnsi="Consolas"/>
          <w:sz w:val="16"/>
        </w:rPr>
        <w:t>ual routes</w:t>
      </w:r>
      <w:r>
        <w:rPr>
          <w:rFonts w:ascii="Consolas" w:hAnsi="Consolas"/>
          <w:sz w:val="16"/>
        </w:rPr>
        <w:br/>
        <w:t>else:</w:t>
      </w:r>
      <w:r>
        <w:rPr>
          <w:rFonts w:ascii="Consolas" w:hAnsi="Consolas"/>
          <w:sz w:val="16"/>
        </w:rPr>
        <w:br/>
        <w:t xml:space="preserve">    review constraints, data quality, and fleet capacity</w:t>
      </w:r>
    </w:p>
    <w:p w14:paraId="27A2035C" w14:textId="77777777" w:rsidR="00110798" w:rsidRDefault="00414657">
      <w:r>
        <w:t>A real implementation can use Google OR-Tools. Its routing documentation explains vehicle routing with distance matrices and optional capacity/time-window constraints.</w:t>
      </w:r>
    </w:p>
    <w:p w14:paraId="0D67AFA0" w14:textId="77777777" w:rsidR="00110798" w:rsidRDefault="00414657">
      <w:pPr>
        <w:pStyle w:val="Heading1"/>
      </w:pPr>
      <w:r>
        <w:t xml:space="preserve">8. </w:t>
      </w:r>
      <w:r>
        <w:t>Risks, Assumptions, and Mitigation</w:t>
      </w:r>
    </w:p>
    <w:tbl>
      <w:tblPr>
        <w:tblStyle w:val="LightShading-Accent1"/>
        <w:tblW w:w="0" w:type="auto"/>
        <w:tblLook w:val="04A0" w:firstRow="1" w:lastRow="0" w:firstColumn="1" w:lastColumn="0" w:noHBand="0" w:noVBand="1"/>
      </w:tblPr>
      <w:tblGrid>
        <w:gridCol w:w="4968"/>
        <w:gridCol w:w="4968"/>
      </w:tblGrid>
      <w:tr w:rsidR="00110798" w14:paraId="779CBA1D" w14:textId="77777777" w:rsidTr="001107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5DC94060" w14:textId="77777777" w:rsidR="00110798" w:rsidRDefault="00414657">
            <w:r>
              <w:t>Risk</w:t>
            </w:r>
          </w:p>
        </w:tc>
        <w:tc>
          <w:tcPr>
            <w:tcW w:w="4968" w:type="dxa"/>
          </w:tcPr>
          <w:p w14:paraId="0CB78602" w14:textId="77777777" w:rsidR="00110798" w:rsidRDefault="00414657">
            <w:pPr>
              <w:cnfStyle w:val="100000000000" w:firstRow="1" w:lastRow="0" w:firstColumn="0" w:lastColumn="0" w:oddVBand="0" w:evenVBand="0" w:oddHBand="0" w:evenHBand="0" w:firstRowFirstColumn="0" w:firstRowLastColumn="0" w:lastRowFirstColumn="0" w:lastRowLastColumn="0"/>
            </w:pPr>
            <w:r>
              <w:t>Mitigation</w:t>
            </w:r>
          </w:p>
        </w:tc>
      </w:tr>
      <w:tr w:rsidR="00110798" w14:paraId="2599F2BA" w14:textId="77777777" w:rsidTr="001107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529CDE00" w14:textId="77777777" w:rsidR="00110798" w:rsidRDefault="00414657">
            <w:r>
              <w:t>Public data does not include delivery events</w:t>
            </w:r>
          </w:p>
        </w:tc>
        <w:tc>
          <w:tcPr>
            <w:tcW w:w="4968" w:type="dxa"/>
          </w:tcPr>
          <w:p w14:paraId="66FD7C64" w14:textId="77777777" w:rsidR="00110798" w:rsidRDefault="00414657">
            <w:pPr>
              <w:cnfStyle w:val="000000100000" w:firstRow="0" w:lastRow="0" w:firstColumn="0" w:lastColumn="0" w:oddVBand="0" w:evenVBand="0" w:oddHBand="1" w:evenHBand="0" w:firstRowFirstColumn="0" w:firstRowLastColumn="0" w:lastRowFirstColumn="0" w:lastRowLastColumn="0"/>
            </w:pPr>
            <w:r>
              <w:t>Use it for demand-pattern demonstration only; collect authorized delivery logs for delivery KPIs.</w:t>
            </w:r>
          </w:p>
        </w:tc>
      </w:tr>
      <w:tr w:rsidR="00110798" w14:paraId="11327B41" w14:textId="77777777" w:rsidTr="00110798">
        <w:tc>
          <w:tcPr>
            <w:cnfStyle w:val="001000000000" w:firstRow="0" w:lastRow="0" w:firstColumn="1" w:lastColumn="0" w:oddVBand="0" w:evenVBand="0" w:oddHBand="0" w:evenHBand="0" w:firstRowFirstColumn="0" w:firstRowLastColumn="0" w:lastRowFirstColumn="0" w:lastRowLastColumn="0"/>
            <w:tcW w:w="4968" w:type="dxa"/>
          </w:tcPr>
          <w:p w14:paraId="1E01A0B7" w14:textId="77777777" w:rsidR="00110798" w:rsidRDefault="00414657">
            <w:r>
              <w:t xml:space="preserve">Missing or inaccurate </w:t>
            </w:r>
            <w:r>
              <w:t>timestamps/coordinates</w:t>
            </w:r>
          </w:p>
        </w:tc>
        <w:tc>
          <w:tcPr>
            <w:tcW w:w="4968" w:type="dxa"/>
          </w:tcPr>
          <w:p w14:paraId="3F7F4979" w14:textId="77777777" w:rsidR="00110798" w:rsidRDefault="00414657">
            <w:pPr>
              <w:cnfStyle w:val="000000000000" w:firstRow="0" w:lastRow="0" w:firstColumn="0" w:lastColumn="0" w:oddVBand="0" w:evenVBand="0" w:oddHBand="0" w:evenHBand="0" w:firstRowFirstColumn="0" w:firstRowLastColumn="0" w:lastRowFirstColumn="0" w:lastRowLastColumn="0"/>
            </w:pPr>
            <w:r>
              <w:t>Set validation rules, quantify missingness, and request corrections where possible.</w:t>
            </w:r>
          </w:p>
        </w:tc>
      </w:tr>
      <w:tr w:rsidR="00110798" w14:paraId="64DDF094" w14:textId="77777777" w:rsidTr="001107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58AF2D5A" w14:textId="77777777" w:rsidR="00110798" w:rsidRDefault="00414657">
            <w:r>
              <w:t>Forecasts may fail during holidays or sudden demand shifts</w:t>
            </w:r>
          </w:p>
        </w:tc>
        <w:tc>
          <w:tcPr>
            <w:tcW w:w="4968" w:type="dxa"/>
          </w:tcPr>
          <w:p w14:paraId="536BAD23" w14:textId="77777777" w:rsidR="00110798" w:rsidRDefault="00414657">
            <w:pPr>
              <w:cnfStyle w:val="000000100000" w:firstRow="0" w:lastRow="0" w:firstColumn="0" w:lastColumn="0" w:oddVBand="0" w:evenVBand="0" w:oddHBand="1" w:evenHBand="0" w:firstRowFirstColumn="0" w:firstRowLastColumn="0" w:lastRowFirstColumn="0" w:lastRowLastColumn="0"/>
            </w:pPr>
            <w:r>
              <w:t>Use time-based validation, calendar features, and continuous monitoring.</w:t>
            </w:r>
          </w:p>
        </w:tc>
      </w:tr>
      <w:tr w:rsidR="00110798" w14:paraId="4863D0BD" w14:textId="77777777" w:rsidTr="00110798">
        <w:tc>
          <w:tcPr>
            <w:cnfStyle w:val="001000000000" w:firstRow="0" w:lastRow="0" w:firstColumn="1" w:lastColumn="0" w:oddVBand="0" w:evenVBand="0" w:oddHBand="0" w:evenHBand="0" w:firstRowFirstColumn="0" w:firstRowLastColumn="0" w:lastRowFirstColumn="0" w:lastRowLastColumn="0"/>
            <w:tcW w:w="4968" w:type="dxa"/>
          </w:tcPr>
          <w:p w14:paraId="316347F1" w14:textId="77777777" w:rsidR="00110798" w:rsidRDefault="00414657">
            <w:r>
              <w:t>Optimized route</w:t>
            </w:r>
            <w:r>
              <w:t>s may be infeasible in practice</w:t>
            </w:r>
          </w:p>
        </w:tc>
        <w:tc>
          <w:tcPr>
            <w:tcW w:w="4968" w:type="dxa"/>
          </w:tcPr>
          <w:p w14:paraId="48CBAACA" w14:textId="77777777" w:rsidR="00110798" w:rsidRDefault="00414657">
            <w:pPr>
              <w:cnfStyle w:val="000000000000" w:firstRow="0" w:lastRow="0" w:firstColumn="0" w:lastColumn="0" w:oddVBand="0" w:evenVBand="0" w:oddHBand="0" w:evenHBand="0" w:firstRowFirstColumn="0" w:firstRowLastColumn="0" w:lastRowFirstColumn="0" w:lastRowLastColumn="0"/>
            </w:pPr>
            <w:r>
              <w:t>Include vehicle capacity, service times, driver limits, time windows, and dispatcher review.</w:t>
            </w:r>
          </w:p>
        </w:tc>
      </w:tr>
      <w:tr w:rsidR="00110798" w14:paraId="407B3D1B" w14:textId="77777777" w:rsidTr="001107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384BB5D5" w14:textId="77777777" w:rsidR="00110798" w:rsidRDefault="00414657">
            <w:r>
              <w:t>Privacy or inappropriate use of customer data</w:t>
            </w:r>
          </w:p>
        </w:tc>
        <w:tc>
          <w:tcPr>
            <w:tcW w:w="4968" w:type="dxa"/>
          </w:tcPr>
          <w:p w14:paraId="4B8B77AE" w14:textId="77777777" w:rsidR="00110798" w:rsidRDefault="00414657">
            <w:pPr>
              <w:cnfStyle w:val="000000100000" w:firstRow="0" w:lastRow="0" w:firstColumn="0" w:lastColumn="0" w:oddVBand="0" w:evenVBand="0" w:oddHBand="1" w:evenHBand="0" w:firstRowFirstColumn="0" w:firstRowLastColumn="0" w:lastRowFirstColumn="0" w:lastRowLastColumn="0"/>
            </w:pPr>
            <w:r>
              <w:t>Minimize identifiers, restrict access, and use aggregated outputs.</w:t>
            </w:r>
          </w:p>
        </w:tc>
      </w:tr>
    </w:tbl>
    <w:p w14:paraId="52E4080E" w14:textId="77777777" w:rsidR="00110798" w:rsidRDefault="00414657">
      <w:pPr>
        <w:pStyle w:val="Heading1"/>
      </w:pPr>
      <w:r>
        <w:t>9. Expected Outc</w:t>
      </w:r>
      <w:r>
        <w:t>omes and Business Impact</w:t>
      </w:r>
    </w:p>
    <w:p w14:paraId="1115D35C" w14:textId="77777777" w:rsidR="00110798" w:rsidRDefault="00414657">
      <w:pPr>
        <w:pStyle w:val="ListBullet"/>
      </w:pPr>
      <w:r>
        <w:t>A documented data dictionary and cleaning procedure for repeatable analysis.</w:t>
      </w:r>
    </w:p>
    <w:p w14:paraId="0D5A34D6" w14:textId="77777777" w:rsidR="00110798" w:rsidRDefault="00414657">
      <w:pPr>
        <w:pStyle w:val="ListBullet"/>
      </w:pPr>
      <w:r>
        <w:t>A baseline view of demand patterns and data-quality limitations.</w:t>
      </w:r>
    </w:p>
    <w:p w14:paraId="58A9A2FF" w14:textId="77777777" w:rsidR="00110798" w:rsidRDefault="00414657">
      <w:pPr>
        <w:pStyle w:val="ListBullet"/>
      </w:pPr>
      <w:r>
        <w:t>A defined KPI scorecard for on-time delivery, distance per delivery, cost per delivery, c</w:t>
      </w:r>
      <w:r>
        <w:t>apacity utilization, and failed deliveries.</w:t>
      </w:r>
    </w:p>
    <w:p w14:paraId="7EDF05BF" w14:textId="77777777" w:rsidR="00110798" w:rsidRDefault="00414657">
      <w:pPr>
        <w:pStyle w:val="ListBullet"/>
      </w:pPr>
      <w:r>
        <w:t>A demand-forecasting benchmark that can be evaluated using MAE on a chronological holdout.</w:t>
      </w:r>
    </w:p>
    <w:p w14:paraId="4CEC6CEB" w14:textId="77777777" w:rsidR="00110798" w:rsidRDefault="00414657">
      <w:pPr>
        <w:pStyle w:val="ListBullet"/>
      </w:pPr>
      <w:r>
        <w:t>A route-optimization prototype that compares feasible routes with a current/manual baseline.</w:t>
      </w:r>
    </w:p>
    <w:p w14:paraId="251B4904" w14:textId="77777777" w:rsidR="00110798" w:rsidRDefault="00414657">
      <w:pPr>
        <w:pStyle w:val="ListBullet"/>
      </w:pPr>
      <w:r>
        <w:lastRenderedPageBreak/>
        <w:t>Evidence-based operational r</w:t>
      </w:r>
      <w:r>
        <w:t>ecommendations, with benefits quantified only after real data and a fair baseline comparison are available.</w:t>
      </w:r>
    </w:p>
    <w:p w14:paraId="22CCE989" w14:textId="77777777" w:rsidR="00110798" w:rsidRDefault="00414657">
      <w:r>
        <w:t>Expected decision impact: dispatch managers could use demand forecasts to plan staffing and vehicle availability; route comparisons could help reduc</w:t>
      </w:r>
      <w:r>
        <w:t>e avoidable travel; and KPI monitoring could reveal which areas or failure reasons need attention. Actual savings and service improvements must be measured in a pilot rather than assumed.</w:t>
      </w:r>
    </w:p>
    <w:p w14:paraId="2A27E066" w14:textId="77777777" w:rsidR="00110798" w:rsidRDefault="00414657">
      <w:pPr>
        <w:pStyle w:val="Heading1"/>
      </w:pPr>
      <w:r>
        <w:t>10. Conclusion</w:t>
      </w:r>
    </w:p>
    <w:p w14:paraId="56D8624D" w14:textId="77777777" w:rsidR="00110798" w:rsidRDefault="00414657">
      <w:r>
        <w:t xml:space="preserve">This proposal presents a practical </w:t>
      </w:r>
      <w:r>
        <w:t>data-science strategy for a last-mile logistics problem. It combines public-data research, KPI definitions, data cleaning, exploratory analysis, a simple forecasting benchmark, and constrained route optimization. The plan is feasible as a staged Python pro</w:t>
      </w:r>
      <w:r>
        <w:t>ject, provided that the limits of public retail data are clearly acknowledged and real delivery data is obtained before making operational claims. The recommended next step is to complete the data audit and baseline analysis, then run a small route pilot w</w:t>
      </w:r>
      <w:r>
        <w:t>ith dispatch-team feedback.</w:t>
      </w:r>
    </w:p>
    <w:p w14:paraId="463FF51F" w14:textId="77777777" w:rsidR="00110798" w:rsidRDefault="00414657">
      <w:pPr>
        <w:pStyle w:val="Heading1"/>
      </w:pPr>
      <w:r>
        <w:t>References</w:t>
      </w:r>
    </w:p>
    <w:p w14:paraId="1EAB753D" w14:textId="77777777" w:rsidR="00110798" w:rsidRDefault="00414657">
      <w:pPr>
        <w:pStyle w:val="ListNumber"/>
      </w:pPr>
      <w:r>
        <w:t>UCI Machine Learning Repository. (n.d.). Online Retail. https://archive.ics.uci.edu/dataset/352/online+retail</w:t>
      </w:r>
    </w:p>
    <w:p w14:paraId="32BD69DF" w14:textId="77777777" w:rsidR="00110798" w:rsidRDefault="00414657">
      <w:pPr>
        <w:pStyle w:val="ListNumber"/>
      </w:pPr>
      <w:r>
        <w:t>Google for Developers. (n.d.). Vehicle Routing Problem | OR-Tools. https://developers.google.com/optimizati</w:t>
      </w:r>
      <w:r>
        <w:t>on/routing/vrp</w:t>
      </w:r>
    </w:p>
    <w:p w14:paraId="27935925" w14:textId="77777777" w:rsidR="00110798" w:rsidRDefault="00414657">
      <w:pPr>
        <w:pStyle w:val="ListNumber"/>
      </w:pPr>
      <w:r>
        <w:t>Google OR-Tools. (n.d.). Routing README and solver overview. https://github.com/google/or-tools/blob/stable/ortools/routing/README.md</w:t>
      </w:r>
    </w:p>
    <w:p w14:paraId="5ACF9EB5" w14:textId="77777777" w:rsidR="00110798" w:rsidRDefault="00414657">
      <w:pPr>
        <w:pStyle w:val="ListNumber"/>
      </w:pPr>
      <w:r>
        <w:t>McKinney, W. (2022). Python for Data Analysis (3rd ed.). O’Reilly Media.</w:t>
      </w:r>
    </w:p>
    <w:p w14:paraId="6A085D6B" w14:textId="1E9082F0" w:rsidR="00110798" w:rsidRDefault="00414657">
      <w:pPr>
        <w:pStyle w:val="Heading1"/>
      </w:pPr>
      <w:r>
        <w:t>Appendix A :</w:t>
      </w:r>
      <w:bookmarkStart w:id="0" w:name="_GoBack"/>
      <w:bookmarkEnd w:id="0"/>
    </w:p>
    <w:p w14:paraId="5DF4BFA4" w14:textId="34A721A4" w:rsidR="00110798" w:rsidRDefault="00414657">
      <w:r>
        <w:rPr>
          <w:rFonts w:ascii="Consolas" w:hAnsi="Consolas"/>
          <w:sz w:val="16"/>
        </w:rPr>
        <w:t>logistics-week1/</w:t>
      </w:r>
      <w:r>
        <w:rPr>
          <w:rFonts w:ascii="Consolas" w:hAnsi="Consolas"/>
          <w:sz w:val="16"/>
        </w:rPr>
        <w:br/>
        <w:t>├── data/</w:t>
      </w:r>
      <w:r>
        <w:rPr>
          <w:rFonts w:ascii="Consolas" w:hAnsi="Consolas"/>
          <w:sz w:val="16"/>
        </w:rPr>
        <w:br/>
        <w:t xml:space="preserve">│   ├── raw/                 </w:t>
      </w:r>
      <w:r>
        <w:rPr>
          <w:rFonts w:ascii="Consolas" w:hAnsi="Consolas"/>
          <w:sz w:val="16"/>
        </w:rPr>
        <w:br/>
        <w:t xml:space="preserve">│   └── processed/           </w:t>
      </w:r>
      <w:r>
        <w:rPr>
          <w:rFonts w:ascii="Consolas" w:hAnsi="Consolas"/>
          <w:sz w:val="16"/>
        </w:rPr>
        <w:br/>
        <w:t>├── notebooks/</w:t>
      </w:r>
      <w:r>
        <w:rPr>
          <w:rFonts w:ascii="Consolas" w:hAnsi="Consolas"/>
          <w:sz w:val="16"/>
        </w:rPr>
        <w:br/>
        <w:t>│   └── 01_exploration.ipynb</w:t>
      </w:r>
      <w:r>
        <w:rPr>
          <w:rFonts w:ascii="Consolas" w:hAnsi="Consolas"/>
          <w:sz w:val="16"/>
        </w:rPr>
        <w:br/>
        <w:t>├── src/</w:t>
      </w:r>
      <w:r>
        <w:rPr>
          <w:rFonts w:ascii="Consolas" w:hAnsi="Consolas"/>
          <w:sz w:val="16"/>
        </w:rPr>
        <w:br/>
        <w:t>│   ├── clean_data.py</w:t>
      </w:r>
      <w:r>
        <w:rPr>
          <w:rFonts w:ascii="Consolas" w:hAnsi="Consolas"/>
          <w:sz w:val="16"/>
        </w:rPr>
        <w:br/>
        <w:t>│   ├── k</w:t>
      </w:r>
      <w:r>
        <w:rPr>
          <w:rFonts w:ascii="Consolas" w:hAnsi="Consolas"/>
          <w:sz w:val="16"/>
        </w:rPr>
        <w:t>pi_calculation.py</w:t>
      </w:r>
      <w:r>
        <w:rPr>
          <w:rFonts w:ascii="Consolas" w:hAnsi="Consolas"/>
          <w:sz w:val="16"/>
        </w:rPr>
        <w:br/>
        <w:t>│   └── demand_forecast.py</w:t>
      </w:r>
      <w:r>
        <w:rPr>
          <w:rFonts w:ascii="Consolas" w:hAnsi="Consolas"/>
          <w:sz w:val="16"/>
        </w:rPr>
        <w:br/>
        <w:t>├── outputs/</w:t>
      </w:r>
      <w:r>
        <w:rPr>
          <w:rFonts w:ascii="Consolas" w:hAnsi="Consolas"/>
          <w:sz w:val="16"/>
        </w:rPr>
        <w:br/>
        <w:t>│   ├── charts/</w:t>
      </w:r>
      <w:r>
        <w:rPr>
          <w:rFonts w:ascii="Consolas" w:hAnsi="Consolas"/>
          <w:sz w:val="16"/>
        </w:rPr>
        <w:br/>
        <w:t>│   └── kpi_summary.csv</w:t>
      </w:r>
      <w:r>
        <w:rPr>
          <w:rFonts w:ascii="Consolas" w:hAnsi="Consolas"/>
          <w:sz w:val="16"/>
        </w:rPr>
        <w:br/>
        <w:t>└── report/</w:t>
      </w:r>
      <w:r>
        <w:rPr>
          <w:rFonts w:ascii="Consolas" w:hAnsi="Consolas"/>
          <w:sz w:val="16"/>
        </w:rPr>
        <w:br/>
        <w:t xml:space="preserve">    └── Week1_Logistics_Strategic_Planning.docx</w:t>
      </w:r>
    </w:p>
    <w:sectPr w:rsidR="00110798"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Shruti">
    <w:panose1 w:val="020B0502040204020203"/>
    <w:charset w:val="00"/>
    <w:family w:val="swiss"/>
    <w:pitch w:val="variable"/>
    <w:sig w:usb0="0004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10798"/>
    <w:rsid w:val="0015074B"/>
    <w:rsid w:val="0029639D"/>
    <w:rsid w:val="00326F90"/>
    <w:rsid w:val="0041465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gu-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A8C3AF"/>
  <w14:defaultImageDpi w14:val="300"/>
  <w15:docId w15:val="{752B1A9F-8DE7-4235-973B-6DB8794D74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4" w:semiHidden="1" w:unhideWhenUsed="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FC693F"/>
    <w:pPr>
      <w:spacing w:after="100"/>
    </w:pPr>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74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BFE5269-19BC-4D01-894E-B3F695FDC3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2482</Words>
  <Characters>14151</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16600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Jay Variya</cp:lastModifiedBy>
  <cp:revision>2</cp:revision>
  <dcterms:created xsi:type="dcterms:W3CDTF">2026-10-22T06:27:00Z</dcterms:created>
  <dcterms:modified xsi:type="dcterms:W3CDTF">2026-10-22T06:27:00Z</dcterms:modified>
  <cp:category/>
</cp:coreProperties>
</file>