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x-emf" PartName="/word/media/image1.emf"/>
  <Override ContentType="image/x-emf" PartName="/word/media/image2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bookmarkStart w:id="0" w:name="_Toc506972944"/>
      <w:r>
        <w:rPr>
          <w:rFonts w:hint="eastAsia"/>
          <w:sz w:val="72"/>
          <w:szCs w:val="72"/>
        </w:rPr>
        <w:t>概要设计</w:t>
      </w:r>
    </w:p>
    <w:p>
      <w:pPr>
        <w:rPr>
          <w:sz w:val="72"/>
          <w:szCs w:val="72"/>
        </w:rPr>
      </w:pPr>
    </w:p>
    <w:p>
      <w:pPr>
        <w:pStyle w:val="2"/>
      </w:pPr>
      <w:bookmarkStart w:id="1" w:name="_Toc420539179"/>
      <w:r>
        <w:t>1</w:t>
      </w:r>
      <w:r>
        <w:rPr>
          <w:rFonts w:hint="eastAsia"/>
        </w:rPr>
        <w:t>．引言</w:t>
      </w:r>
      <w:bookmarkEnd w:id="0"/>
      <w:bookmarkEnd w:id="1"/>
    </w:p>
    <w:p>
      <w:pPr>
        <w:pStyle w:val="3"/>
      </w:pPr>
      <w:bookmarkStart w:id="2" w:name="_Toc506972945"/>
      <w:bookmarkStart w:id="3" w:name="_Toc420539180"/>
      <w:r>
        <w:t>1.1</w:t>
      </w:r>
      <w:r>
        <w:rPr>
          <w:rFonts w:hint="eastAsia"/>
        </w:rPr>
        <w:t>编写目的</w:t>
      </w:r>
      <w:bookmarkEnd w:id="2"/>
      <w:bookmarkEnd w:id="3"/>
    </w:p>
    <w:p>
      <w:pPr>
        <w:pStyle w:val="4"/>
        <w:rPr>
          <w:rFonts w:hAnsi="宋体" w:cs="宋体"/>
          <w:sz w:val="28"/>
        </w:rPr>
      </w:pPr>
      <w:bookmarkStart w:id="4" w:name="_Toc506972946"/>
      <w:r>
        <w:rPr>
          <w:rFonts w:hint="eastAsia" w:hAnsi="宋体" w:cs="宋体"/>
          <w:sz w:val="28"/>
          <w:lang w:val="en-US" w:eastAsia="zh-CN"/>
        </w:rPr>
        <w:t>进行初步的设计，进一步</w:t>
      </w:r>
      <w:r>
        <w:rPr>
          <w:rFonts w:hint="eastAsia" w:hAnsi="宋体" w:cs="宋体"/>
          <w:sz w:val="28"/>
        </w:rPr>
        <w:t>了解需求</w:t>
      </w:r>
      <w:r>
        <w:rPr>
          <w:rFonts w:hint="eastAsia" w:hAnsi="宋体" w:cs="宋体"/>
          <w:sz w:val="28"/>
          <w:lang w:eastAsia="zh-CN"/>
        </w:rPr>
        <w:t>。</w:t>
      </w:r>
    </w:p>
    <w:p>
      <w:pPr>
        <w:pStyle w:val="3"/>
      </w:pPr>
      <w:bookmarkStart w:id="5" w:name="_Toc420539181"/>
      <w:r>
        <w:t>1.2</w:t>
      </w:r>
      <w:r>
        <w:rPr>
          <w:rFonts w:hint="eastAsia"/>
        </w:rPr>
        <w:t>项目背景</w:t>
      </w:r>
      <w:bookmarkEnd w:id="4"/>
      <w:bookmarkEnd w:id="5"/>
    </w:p>
    <w:p>
      <w:pPr>
        <w:pStyle w:val="4"/>
        <w:rPr>
          <w:rFonts w:hAnsi="宋体" w:cs="宋体"/>
          <w:sz w:val="28"/>
        </w:rPr>
      </w:pPr>
      <w:r>
        <w:rPr>
          <w:rFonts w:hint="eastAsia" w:hAnsi="宋体" w:cs="宋体"/>
          <w:sz w:val="28"/>
        </w:rPr>
        <w:t>为了方便店员对自己的商品的管理，需要编写一个商品管理的小程序，能够对自己的库存进行管理。</w:t>
      </w:r>
    </w:p>
    <w:p/>
    <w:p>
      <w:pPr>
        <w:pStyle w:val="2"/>
      </w:pPr>
      <w:bookmarkStart w:id="6" w:name="_Toc506972949"/>
      <w:bookmarkStart w:id="7" w:name="_Toc420539182"/>
      <w:r>
        <w:t>2</w:t>
      </w:r>
      <w:r>
        <w:rPr>
          <w:rFonts w:hint="eastAsia"/>
        </w:rPr>
        <w:t>．任务概述</w:t>
      </w:r>
      <w:bookmarkEnd w:id="6"/>
      <w:bookmarkEnd w:id="7"/>
    </w:p>
    <w:p>
      <w:pPr>
        <w:pStyle w:val="3"/>
      </w:pPr>
      <w:bookmarkStart w:id="8" w:name="_Toc506972950"/>
      <w:bookmarkStart w:id="9" w:name="_Toc420539183"/>
      <w:r>
        <w:t>2.1</w:t>
      </w:r>
      <w:r>
        <w:rPr>
          <w:rFonts w:hint="eastAsia"/>
        </w:rPr>
        <w:t>目标</w:t>
      </w:r>
      <w:bookmarkEnd w:id="8"/>
      <w:bookmarkEnd w:id="9"/>
    </w:p>
    <w:p>
      <w:pPr>
        <w:pStyle w:val="4"/>
        <w:rPr>
          <w:rFonts w:hAnsi="宋体" w:cs="宋体"/>
          <w:sz w:val="28"/>
        </w:rPr>
      </w:pPr>
      <w:r>
        <w:rPr>
          <w:rFonts w:hint="eastAsia" w:hAnsi="宋体" w:cs="宋体"/>
          <w:sz w:val="28"/>
        </w:rPr>
        <w:t>一个商品管理小程序，能够有较为合理化的界面。能够实现商品的信息查询，对库存的商品进行管理</w:t>
      </w:r>
    </w:p>
    <w:p/>
    <w:p>
      <w:pPr>
        <w:pStyle w:val="3"/>
      </w:pPr>
      <w:bookmarkStart w:id="10" w:name="_Toc506972951"/>
      <w:bookmarkStart w:id="11" w:name="_Toc420539184"/>
      <w:r>
        <w:t>2.2</w:t>
      </w:r>
      <w:r>
        <w:rPr>
          <w:rFonts w:hint="eastAsia"/>
        </w:rPr>
        <w:t>运行环境</w:t>
      </w:r>
      <w:bookmarkEnd w:id="10"/>
      <w:bookmarkEnd w:id="11"/>
    </w:p>
    <w:p>
      <w:pPr>
        <w:rPr>
          <w:sz w:val="28"/>
        </w:rPr>
      </w:pPr>
      <w:r>
        <w:rPr>
          <w:rFonts w:hint="eastAsia"/>
          <w:sz w:val="28"/>
        </w:rPr>
        <w:t>操作系统：</w:t>
      </w:r>
      <w:r>
        <w:rPr>
          <w:sz w:val="28"/>
        </w:rPr>
        <w:t>Microsoft Windows 2000 Advanced Server</w:t>
      </w:r>
      <w:r>
        <w:rPr>
          <w:rFonts w:hint="eastAsia"/>
          <w:sz w:val="28"/>
        </w:rPr>
        <w:t>，</w:t>
      </w:r>
      <w:r>
        <w:rPr>
          <w:sz w:val="28"/>
        </w:rPr>
        <w:t>Windows7.Windows8.1</w:t>
      </w:r>
    </w:p>
    <w:p>
      <w:pPr>
        <w:rPr>
          <w:sz w:val="28"/>
        </w:rPr>
      </w:pPr>
      <w:r>
        <w:rPr>
          <w:rFonts w:hint="eastAsia"/>
          <w:sz w:val="28"/>
        </w:rPr>
        <w:t>支持环境：</w:t>
      </w:r>
      <w:r>
        <w:rPr>
          <w:sz w:val="28"/>
        </w:rPr>
        <w:t>JAVA</w:t>
      </w:r>
    </w:p>
    <w:p>
      <w:r>
        <w:rPr>
          <w:rFonts w:hint="eastAsia"/>
          <w:sz w:val="28"/>
        </w:rPr>
        <w:t>数</w:t>
      </w:r>
      <w:r>
        <w:rPr>
          <w:sz w:val="28"/>
        </w:rPr>
        <w:t xml:space="preserve"> </w:t>
      </w:r>
      <w:r>
        <w:rPr>
          <w:rFonts w:hint="eastAsia"/>
          <w:sz w:val="28"/>
        </w:rPr>
        <w:t>据</w:t>
      </w:r>
      <w:r>
        <w:rPr>
          <w:sz w:val="28"/>
        </w:rPr>
        <w:t xml:space="preserve"> </w:t>
      </w:r>
      <w:r>
        <w:rPr>
          <w:rFonts w:hint="eastAsia"/>
          <w:sz w:val="28"/>
        </w:rPr>
        <w:t>库：</w:t>
      </w:r>
      <w:r>
        <w:rPr>
          <w:sz w:val="28"/>
        </w:rPr>
        <w:t xml:space="preserve"> MYSQL</w:t>
      </w:r>
      <w:r>
        <w:t xml:space="preserve"> </w:t>
      </w:r>
    </w:p>
    <w:p/>
    <w:p>
      <w:pPr>
        <w:pStyle w:val="3"/>
      </w:pPr>
      <w:bookmarkStart w:id="12" w:name="_Toc506972952"/>
      <w:bookmarkStart w:id="13" w:name="_Toc420539185"/>
      <w:r>
        <w:t>2.3</w:t>
      </w:r>
      <w:r>
        <w:rPr>
          <w:rFonts w:hint="eastAsia"/>
        </w:rPr>
        <w:t>需求概述</w:t>
      </w:r>
      <w:bookmarkEnd w:id="12"/>
      <w:bookmarkEnd w:id="13"/>
    </w:p>
    <w:p>
      <w:pPr>
        <w:pStyle w:val="4"/>
        <w:rPr>
          <w:rFonts w:hint="eastAsia" w:hAnsi="宋体" w:cs="宋体"/>
          <w:sz w:val="28"/>
        </w:rPr>
      </w:pPr>
      <w:bookmarkStart w:id="14" w:name="_Toc506972953"/>
      <w:r>
        <w:rPr>
          <w:rFonts w:hint="eastAsia" w:hAnsi="宋体" w:cs="宋体"/>
          <w:sz w:val="28"/>
        </w:rPr>
        <w:t>商品</w:t>
      </w:r>
      <w:r>
        <w:rPr>
          <w:rFonts w:hint="eastAsia" w:hAnsi="宋体" w:cs="宋体"/>
          <w:sz w:val="28"/>
          <w:lang w:val="en-US" w:eastAsia="zh-CN"/>
        </w:rPr>
        <w:t>信息</w:t>
      </w:r>
      <w:r>
        <w:rPr>
          <w:rFonts w:hint="eastAsia" w:hAnsi="宋体" w:cs="宋体"/>
          <w:sz w:val="28"/>
        </w:rPr>
        <w:t>的管理功能，能够对商品进行增加，删除，修改，查询</w:t>
      </w:r>
    </w:p>
    <w:p>
      <w:pPr>
        <w:pStyle w:val="4"/>
        <w:rPr>
          <w:rFonts w:hint="eastAsia" w:hAnsi="宋体" w:cs="宋体"/>
          <w:sz w:val="28"/>
          <w:lang w:val="en-US" w:eastAsia="zh-CN"/>
        </w:rPr>
      </w:pPr>
      <w:r>
        <w:rPr>
          <w:rFonts w:hint="eastAsia" w:hAnsi="宋体" w:cs="宋体"/>
          <w:sz w:val="28"/>
          <w:lang w:val="en-US" w:eastAsia="zh-CN"/>
        </w:rPr>
        <w:t>商品管理功能，记录进货、出货与库存。</w:t>
      </w:r>
    </w:p>
    <w:tbl>
      <w:tblPr>
        <w:tblStyle w:val="11"/>
        <w:tblW w:w="946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3520"/>
        <w:gridCol w:w="1096"/>
        <w:gridCol w:w="2230"/>
        <w:gridCol w:w="154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3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1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是否可以为空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3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Goods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商品名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3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In number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入库量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3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Out number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出库量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3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Sum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库存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3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In price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2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进价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3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Out price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售价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3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Dif price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毛利润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3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Input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总收入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　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模块：</w:t>
      </w:r>
    </w:p>
    <w:p>
      <w:pPr>
        <w:rPr>
          <w:rFonts w:hint="eastAsia"/>
        </w:rPr>
      </w:pPr>
    </w:p>
    <w:tbl>
      <w:tblPr>
        <w:tblStyle w:val="11"/>
        <w:tblW w:w="8522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985"/>
        <w:gridCol w:w="2443"/>
        <w:gridCol w:w="285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C0C0C0"/>
            <w:vAlign w:val="center"/>
          </w:tcPr>
          <w:p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模块名称</w:t>
            </w:r>
          </w:p>
        </w:tc>
        <w:tc>
          <w:tcPr>
            <w:tcW w:w="1985" w:type="dxa"/>
            <w:shd w:val="clear" w:color="auto" w:fill="C0C0C0"/>
            <w:vAlign w:val="center"/>
          </w:tcPr>
          <w:p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功能</w:t>
            </w:r>
          </w:p>
        </w:tc>
        <w:tc>
          <w:tcPr>
            <w:tcW w:w="2443" w:type="dxa"/>
            <w:shd w:val="clear" w:color="auto" w:fill="C0C0C0"/>
            <w:vAlign w:val="center"/>
          </w:tcPr>
          <w:p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子功能</w:t>
            </w:r>
          </w:p>
        </w:tc>
        <w:tc>
          <w:tcPr>
            <w:tcW w:w="2852" w:type="dxa"/>
            <w:shd w:val="clear" w:color="auto" w:fill="C0C0C0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商品统计模块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商品的入库出库和库存统计</w:t>
            </w:r>
          </w:p>
        </w:tc>
        <w:tc>
          <w:tcPr>
            <w:tcW w:w="2443" w:type="dxa"/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入库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出库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统计</w:t>
            </w:r>
          </w:p>
        </w:tc>
        <w:tc>
          <w:tcPr>
            <w:tcW w:w="2852" w:type="dxa"/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商品简单的统计与管理。没有更为具体的分类等操作。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242" w:type="dxa"/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商品信息管理模块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商品信息的录入修改删除</w:t>
            </w:r>
          </w:p>
        </w:tc>
        <w:tc>
          <w:tcPr>
            <w:tcW w:w="2443" w:type="dxa"/>
            <w:vAlign w:val="center"/>
          </w:tcPr>
          <w:p>
            <w:pPr>
              <w:pStyle w:val="18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增加商品类型</w:t>
            </w:r>
          </w:p>
          <w:p>
            <w:pPr>
              <w:pStyle w:val="18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删除商品类型</w:t>
            </w:r>
          </w:p>
          <w:p>
            <w:pPr>
              <w:pStyle w:val="18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修改商品信息</w:t>
            </w:r>
          </w:p>
        </w:tc>
        <w:tc>
          <w:tcPr>
            <w:tcW w:w="2852" w:type="dxa"/>
            <w:vAlign w:val="center"/>
          </w:tcPr>
          <w:p>
            <w:pPr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商品信息的记录</w:t>
            </w:r>
          </w:p>
        </w:tc>
      </w:tr>
    </w:tbl>
    <w:p>
      <w:pPr>
        <w:pStyle w:val="4"/>
        <w:rPr>
          <w:rFonts w:hint="eastAsia" w:hAnsi="宋体" w:cs="宋体"/>
          <w:sz w:val="28"/>
          <w:lang w:val="en-US" w:eastAsia="zh-CN"/>
        </w:rPr>
      </w:pPr>
      <w:bookmarkStart w:id="36" w:name="_GoBack"/>
      <w:bookmarkEnd w:id="36"/>
    </w:p>
    <w:bookmarkEnd w:id="14"/>
    <w:p>
      <w:pPr>
        <w:pStyle w:val="2"/>
      </w:pPr>
      <w:bookmarkStart w:id="15" w:name="_Toc506972954"/>
      <w:bookmarkStart w:id="16" w:name="_Toc420539187"/>
      <w:r>
        <w:t>3</w:t>
      </w:r>
      <w:r>
        <w:rPr>
          <w:rFonts w:hint="eastAsia"/>
        </w:rPr>
        <w:t>．总体设计</w:t>
      </w:r>
      <w:bookmarkEnd w:id="15"/>
      <w:bookmarkEnd w:id="16"/>
    </w:p>
    <w:p>
      <w:pPr>
        <w:pStyle w:val="3"/>
      </w:pPr>
      <w:bookmarkStart w:id="17" w:name="_Toc506972955"/>
      <w:bookmarkStart w:id="18" w:name="_Toc420539188"/>
      <w:r>
        <w:t>3.1</w:t>
      </w:r>
      <w:r>
        <w:rPr>
          <w:rFonts w:hint="eastAsia"/>
        </w:rPr>
        <w:t>处理流程</w:t>
      </w:r>
      <w:bookmarkEnd w:id="17"/>
      <w:bookmarkEnd w:id="18"/>
    </w:p>
    <w:p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  <w:lang w:eastAsia="zh-CN"/>
        </w:rPr>
        <w:t>.</w:t>
      </w:r>
      <w:r>
        <w:rPr>
          <w:rFonts w:hint="eastAsia"/>
          <w:sz w:val="28"/>
          <w:lang w:val="en-US" w:eastAsia="zh-CN"/>
        </w:rPr>
        <w:t>进入总界面</w:t>
      </w:r>
    </w:p>
    <w:p>
      <w:pPr>
        <w:rPr>
          <w:sz w:val="28"/>
        </w:rPr>
      </w:pPr>
      <w:r>
        <w:rPr>
          <w:rFonts w:hint="eastAsia"/>
          <w:sz w:val="28"/>
        </w:rPr>
        <w:t>2.</w:t>
      </w:r>
      <w:r>
        <w:rPr>
          <w:rFonts w:hint="eastAsia"/>
          <w:sz w:val="28"/>
          <w:lang w:val="en-US" w:eastAsia="zh-CN"/>
        </w:rPr>
        <w:t>进入商品信息管理界面</w:t>
      </w:r>
    </w:p>
    <w:p>
      <w:pPr>
        <w:rPr>
          <w:sz w:val="28"/>
        </w:rPr>
      </w:pPr>
      <w:r>
        <w:rPr>
          <w:rFonts w:hint="eastAsia"/>
          <w:sz w:val="28"/>
        </w:rPr>
        <w:t>3.</w:t>
      </w:r>
      <w:r>
        <w:rPr>
          <w:rFonts w:hint="eastAsia"/>
          <w:sz w:val="28"/>
          <w:lang w:val="en-US" w:eastAsia="zh-CN"/>
        </w:rPr>
        <w:t>选择操作：增删改查</w:t>
      </w:r>
    </w:p>
    <w:p>
      <w:pPr>
        <w:rPr>
          <w:sz w:val="28"/>
        </w:rPr>
      </w:pPr>
      <w:r>
        <w:rPr>
          <w:rFonts w:hint="eastAsia"/>
          <w:sz w:val="28"/>
        </w:rPr>
        <w:t>4.</w:t>
      </w:r>
      <w:r>
        <w:rPr>
          <w:rFonts w:hint="eastAsia"/>
          <w:sz w:val="28"/>
          <w:lang w:val="en-US" w:eastAsia="zh-CN"/>
        </w:rPr>
        <w:t>返回并进入商品管理界面</w:t>
      </w:r>
    </w:p>
    <w:p>
      <w:pPr>
        <w:rPr>
          <w:sz w:val="28"/>
        </w:rPr>
      </w:pPr>
      <w:r>
        <w:rPr>
          <w:rFonts w:hint="eastAsia"/>
          <w:sz w:val="28"/>
        </w:rPr>
        <w:t>5.</w:t>
      </w:r>
      <w:r>
        <w:rPr>
          <w:rFonts w:hint="eastAsia"/>
          <w:sz w:val="28"/>
          <w:lang w:val="en-US" w:eastAsia="zh-CN"/>
        </w:rPr>
        <w:t>选择商品并进行操作</w:t>
      </w:r>
    </w:p>
    <w:p>
      <w:pPr>
        <w:rPr>
          <w:sz w:val="28"/>
        </w:rPr>
      </w:pPr>
      <w:r>
        <w:rPr>
          <w:rFonts w:hint="eastAsia"/>
          <w:sz w:val="28"/>
        </w:rPr>
        <w:t>6.</w:t>
      </w:r>
      <w:r>
        <w:rPr>
          <w:rFonts w:hint="eastAsia"/>
          <w:sz w:val="28"/>
          <w:lang w:val="en-US" w:eastAsia="zh-CN"/>
        </w:rPr>
        <w:t>入库、出库</w:t>
      </w:r>
    </w:p>
    <w:p>
      <w:pPr>
        <w:rPr>
          <w:sz w:val="28"/>
        </w:rPr>
      </w:pPr>
      <w:r>
        <w:rPr>
          <w:rFonts w:hint="eastAsia"/>
          <w:sz w:val="28"/>
        </w:rPr>
        <w:t>9.退</w:t>
      </w:r>
      <w:r>
        <w:rPr>
          <w:rFonts w:hint="eastAsia"/>
          <w:sz w:val="28"/>
          <w:lang w:val="en-US" w:eastAsia="zh-CN"/>
        </w:rPr>
        <w:t>出</w:t>
      </w:r>
    </w:p>
    <w:p/>
    <w:p>
      <w:pPr>
        <w:pStyle w:val="3"/>
      </w:pPr>
      <w:bookmarkStart w:id="19" w:name="_Toc506972957"/>
      <w:bookmarkStart w:id="20" w:name="_Toc420539189"/>
      <w:r>
        <w:t>3.2</w:t>
      </w:r>
      <w:r>
        <w:rPr>
          <w:rFonts w:hint="eastAsia"/>
        </w:rPr>
        <w:t>功能分配</w:t>
      </w:r>
      <w:bookmarkEnd w:id="19"/>
      <w:bookmarkEnd w:id="20"/>
    </w:p>
    <w:p/>
    <w:p/>
    <w:p/>
    <w:p>
      <w:pPr>
        <w:pStyle w:val="2"/>
      </w:pPr>
      <w:bookmarkStart w:id="21" w:name="_Toc506972961"/>
      <w:bookmarkStart w:id="22" w:name="_Toc420539190"/>
      <w:r>
        <w:t>4</w:t>
      </w:r>
      <w:r>
        <w:rPr>
          <w:rFonts w:hint="eastAsia"/>
        </w:rPr>
        <w:t>．数据结构设计</w:t>
      </w:r>
      <w:bookmarkEnd w:id="21"/>
      <w:bookmarkEnd w:id="22"/>
    </w:p>
    <w:p>
      <w:pPr>
        <w:pStyle w:val="3"/>
      </w:pPr>
      <w:bookmarkStart w:id="23" w:name="_Toc506972962"/>
      <w:bookmarkStart w:id="24" w:name="_Toc420539191"/>
      <w:r>
        <w:t>4.1</w:t>
      </w:r>
      <w:r>
        <w:rPr>
          <w:rFonts w:hint="eastAsia"/>
        </w:rPr>
        <w:t>逻辑结构设计</w:t>
      </w:r>
      <w:bookmarkEnd w:id="23"/>
      <w:bookmarkEnd w:id="24"/>
    </w:p>
    <w:p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" o:spid="_x0000_s1026" type="#_x0000_t75" style="position:absolute;left:0;margin-top:107374012.3pt;height:140.25pt;width:256.5pt;mso-position-horizontal:left;mso-position-vertical-relative:line;mso-wrap-distance-bottom:0pt;mso-wrap-distance-left:9pt;mso-wrap-distance-right:9pt;mso-wrap-distance-top:0pt;rotation:0f;z-index:251669504;" o:ole="f" fillcolor="#FFFFFF" filled="f" o:preferrelative="t" stroked="f" coordorigin="0,0" coordsize="21600,21600" o:allowoverlap="f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square"/>
          </v:shape>
        </w:pict>
      </w:r>
    </w:p>
    <w:p/>
    <w:p/>
    <w:p/>
    <w:p/>
    <w:p/>
    <w:p/>
    <w:p/>
    <w:p/>
    <w:p/>
    <w:p/>
    <w:p>
      <w:pPr>
        <w:pStyle w:val="3"/>
      </w:pPr>
      <w:bookmarkStart w:id="25" w:name="_Toc420539192"/>
      <w:r>
        <w:t xml:space="preserve">4.2 </w:t>
      </w:r>
      <w:r>
        <w:rPr>
          <w:rFonts w:hint="eastAsia"/>
        </w:rPr>
        <w:t>E-R图设计</w:t>
      </w:r>
      <w:bookmarkEnd w:id="25"/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rect id="矩形 25" o:spid="_x0000_s1027" style="position:absolute;left:0;margin-left:236.25pt;margin-top:210pt;height:39.75pt;width:117pt;rotation:0f;z-index:251659264;" o:ole="f" fillcolor="#5B9BD5" filled="t" o:preferrelative="t" stroked="t" coordsize="21600,21600">
            <v:stroke weight="1pt" color="#42719B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商品</w:t>
                  </w:r>
                </w:p>
              </w:txbxContent>
            </v:textbox>
          </v:rect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line id="直接连接符 16" o:spid="_x0000_s1028" style="position:absolute;left:0;margin-left:310.5pt;margin-top:162pt;height:46.5pt;width:0.75pt;rotation:0f;z-index:251668480;" o:ole="f" fillcolor="#FFFFFF" filled="f" o:preferrelative="t" stroked="t" coordsize="21600,21600">
            <v:fill on="f" color2="#FFFFFF" focus="0%"/>
            <v:stroke weight="0.5pt" color="#5B9BD5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line id="直接连接符 13" o:spid="_x0000_s1029" style="position:absolute;left:0;flip:y;margin-left:159pt;margin-top:161.25pt;height:44.25pt;width:71.25pt;rotation:0f;z-index:251667456;" o:ole="f" fillcolor="#FFFFFF" filled="f" o:preferrelative="t" stroked="t" coordsize="21600,21600">
            <v:fill on="f" color2="#FFFFFF" focus="0%"/>
            <v:stroke weight="0.5pt" color="#5B9BD5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line id="直接连接符 12" o:spid="_x0000_s1030" style="position:absolute;left:0;margin-left:167.25pt;margin-top:141.75pt;height:3pt;width:63pt;rotation:0f;z-index:251666432;" o:ole="f" fillcolor="#FFFFFF" filled="f" o:preferrelative="t" stroked="t" coordsize="21600,21600">
            <v:fill on="f" color2="#FFFFFF" focus="0%"/>
            <v:stroke weight="0.5pt" color="#5B9BD5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line id="直接连接符 11" o:spid="_x0000_s1031" style="position:absolute;left:0;flip:x;margin-left:296.25pt;margin-top:66.75pt;height:55.5pt;width:0.05pt;rotation:0f;z-index:251665408;" o:ole="f" fillcolor="#FFFFFF" filled="f" o:preferrelative="t" stroked="t" coordsize="21600,21600">
            <v:fill on="f" color2="#FFFFFF" focus="0%"/>
            <v:stroke weight="0.5pt" color="#5B9BD5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line id="直接连接符 10" o:spid="_x0000_s1032" style="position:absolute;left:0;margin-left:168pt;margin-top:76.5pt;height:51pt;width:65.25pt;rotation:0f;z-index:251664384;" o:ole="f" fillcolor="#FFFFFF" filled="f" o:preferrelative="t" stroked="t" coordsize="21600,21600">
            <v:fill on="f" color2="#FFFFFF" focus="0%"/>
            <v:stroke weight="0.5pt" color="#5B9BD5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rect id="矩形 8" o:spid="_x0000_s1033" style="position:absolute;left:0;margin-left:229.5pt;margin-top:122.25pt;height:39.75pt;width:117pt;rotation:0f;z-index:251662336;" o:ole="f" fillcolor="#5B9BD5" filled="t" o:preferrelative="t" stroked="t" coordsize="21600,21600">
            <v:stroke weight="1pt" color="#42719B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商品</w:t>
                  </w:r>
                  <w:r>
                    <w:t>信息</w:t>
                  </w:r>
                </w:p>
              </w:txbxContent>
            </v:textbox>
          </v:rect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rect id="矩形 6" o:spid="_x0000_s1034" style="position:absolute;left:0;margin-left:234.75pt;margin-top:28.5pt;height:39.75pt;width:117pt;rotation:0f;z-index:251660288;" o:ole="f" fillcolor="#5B9BD5" filled="t" o:preferrelative="t" stroked="t" coordsize="21600,21600">
            <v:stroke weight="1pt" color="#42719B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数量</w:t>
                  </w:r>
                </w:p>
              </w:txbxContent>
            </v:textbox>
          </v:rect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rect id="矩形 9" o:spid="_x0000_s1035" style="position:absolute;left:0;margin-left:44.25pt;margin-top:192pt;height:39.75pt;width:117pt;rotation:0f;z-index:251663360;" o:ole="f" fillcolor="#5B9BD5" filled="t" o:preferrelative="t" stroked="t" coordsize="21600,21600">
            <v:stroke weight="1pt" color="#42719B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编号</w:t>
                  </w:r>
                </w:p>
              </w:txbxContent>
            </v:textbox>
          </v:rect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rect id="矩形 7" o:spid="_x0000_s1036" style="position:absolute;left:0;margin-left:49.5pt;margin-top:115.5pt;height:39.75pt;width:117pt;rotation:0f;z-index:251661312;" o:ole="f" fillcolor="#5B9BD5" filled="t" o:preferrelative="t" stroked="t" coordsize="21600,21600">
            <v:stroke weight="1pt" color="#42719B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单价</w:t>
                  </w:r>
                </w:p>
              </w:txbxContent>
            </v:textbox>
          </v:rect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rect id="矩形 3" o:spid="_x0000_s1037" style="position:absolute;left:0;margin-left:49.5pt;margin-top:35.25pt;height:39.75pt;width:117pt;rotation:0f;z-index:251658240;" o:ole="f" fillcolor="#5B9BD5" filled="t" o:preferrelative="t" stroked="t" coordsize="21600,21600">
            <v:stroke weight="1pt" color="#42719B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名称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>
      <w:pPr>
        <w:pStyle w:val="3"/>
      </w:pPr>
      <w:bookmarkStart w:id="26" w:name="_Toc506972963"/>
      <w:bookmarkStart w:id="27" w:name="_Toc420539193"/>
      <w:r>
        <w:t>4.3</w:t>
      </w:r>
      <w:r>
        <w:rPr>
          <w:rFonts w:hint="eastAsia"/>
        </w:rPr>
        <w:t>物理结构设计</w:t>
      </w:r>
      <w:bookmarkEnd w:id="26"/>
      <w:bookmarkEnd w:id="27"/>
    </w:p>
    <w:p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5" o:spid="_x0000_s1038" type="#_x0000_t75" style="height:87pt;width:23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2"/>
      </w:pPr>
      <w:bookmarkStart w:id="28" w:name="_Toc506972969"/>
      <w:bookmarkStart w:id="29" w:name="_Toc420539194"/>
      <w:r>
        <w:t>5</w:t>
      </w:r>
      <w:r>
        <w:rPr>
          <w:rFonts w:hint="eastAsia"/>
        </w:rPr>
        <w:t>．出错处理设计</w:t>
      </w:r>
      <w:bookmarkEnd w:id="28"/>
      <w:bookmarkEnd w:id="29"/>
    </w:p>
    <w:p>
      <w:pPr>
        <w:pStyle w:val="3"/>
      </w:pPr>
      <w:bookmarkStart w:id="30" w:name="_Toc506972970"/>
      <w:bookmarkStart w:id="31" w:name="_Toc420539195"/>
      <w:r>
        <w:t>5.1</w:t>
      </w:r>
      <w:r>
        <w:rPr>
          <w:rFonts w:hint="eastAsia"/>
        </w:rPr>
        <w:t>出错输出信息</w:t>
      </w:r>
      <w:bookmarkEnd w:id="30"/>
      <w:bookmarkEnd w:id="31"/>
    </w:p>
    <w:p>
      <w:pPr>
        <w:rPr>
          <w:sz w:val="28"/>
        </w:rPr>
      </w:pPr>
      <w:r>
        <w:rPr>
          <w:sz w:val="28"/>
        </w:rPr>
        <w:t>数据库出错</w:t>
      </w:r>
      <w:r>
        <w:rPr>
          <w:rFonts w:hint="eastAsia"/>
          <w:sz w:val="28"/>
        </w:rPr>
        <w:t>，</w:t>
      </w:r>
      <w:r>
        <w:rPr>
          <w:sz w:val="28"/>
        </w:rPr>
        <w:t>程序无法访问</w:t>
      </w:r>
    </w:p>
    <w:p/>
    <w:p>
      <w:pPr>
        <w:pStyle w:val="3"/>
      </w:pPr>
      <w:bookmarkStart w:id="32" w:name="_Toc506972971"/>
      <w:bookmarkStart w:id="33" w:name="_Toc420539196"/>
      <w:r>
        <w:t>5.2</w:t>
      </w:r>
      <w:r>
        <w:rPr>
          <w:rFonts w:hint="eastAsia"/>
        </w:rPr>
        <w:t>出错处理对策</w:t>
      </w:r>
      <w:bookmarkEnd w:id="32"/>
      <w:bookmarkEnd w:id="33"/>
    </w:p>
    <w:p>
      <w:pPr>
        <w:rPr>
          <w:sz w:val="28"/>
        </w:rPr>
      </w:pPr>
      <w:r>
        <w:rPr>
          <w:sz w:val="28"/>
        </w:rPr>
        <w:t>降低设备要求</w:t>
      </w:r>
      <w:r>
        <w:rPr>
          <w:rFonts w:hint="eastAsia"/>
          <w:sz w:val="28"/>
        </w:rPr>
        <w:t>，</w:t>
      </w:r>
      <w:r>
        <w:rPr>
          <w:sz w:val="28"/>
        </w:rPr>
        <w:t>重新启动</w:t>
      </w:r>
    </w:p>
    <w:p>
      <w:pPr>
        <w:pStyle w:val="2"/>
      </w:pPr>
      <w:bookmarkStart w:id="34" w:name="_Toc506972973"/>
      <w:bookmarkStart w:id="35" w:name="_Toc420539198"/>
      <w:r>
        <w:t>7.</w:t>
      </w:r>
      <w:r>
        <w:rPr>
          <w:rFonts w:hint="eastAsia"/>
        </w:rPr>
        <w:t>维护设计</w:t>
      </w:r>
      <w:bookmarkEnd w:id="34"/>
      <w:bookmarkEnd w:id="35"/>
    </w:p>
    <w:p>
      <w:pPr>
        <w:rPr>
          <w:sz w:val="28"/>
        </w:rPr>
      </w:pPr>
      <w:r>
        <w:rPr>
          <w:rFonts w:hint="eastAsia"/>
          <w:sz w:val="28"/>
        </w:rPr>
        <w:t>可以再添加界面，添加数据库表，进行功能扩张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3525047">
    <w:nsid w:val="54D944B7"/>
    <w:multiLevelType w:val="multilevel"/>
    <w:tmpl w:val="54D944B7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00740689">
    <w:nsid w:val="655F3E51"/>
    <w:multiLevelType w:val="multilevel"/>
    <w:tmpl w:val="655F3E51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700740689"/>
  </w:num>
  <w:num w:numId="2">
    <w:abstractNumId w:val="14235250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3761B"/>
    <w:rsid w:val="00060036"/>
    <w:rsid w:val="00321D23"/>
    <w:rsid w:val="003D2724"/>
    <w:rsid w:val="00400FF8"/>
    <w:rsid w:val="00444C34"/>
    <w:rsid w:val="00490ACF"/>
    <w:rsid w:val="0049189A"/>
    <w:rsid w:val="0063761B"/>
    <w:rsid w:val="00697347"/>
    <w:rsid w:val="007146C3"/>
    <w:rsid w:val="008471C8"/>
    <w:rsid w:val="009001C9"/>
    <w:rsid w:val="00B02697"/>
    <w:rsid w:val="00C41E7B"/>
    <w:rsid w:val="00E326BD"/>
    <w:rsid w:val="00E61BB0"/>
    <w:rsid w:val="00F56AA8"/>
    <w:rsid w:val="00F62186"/>
    <w:rsid w:val="00F763EA"/>
    <w:rsid w:val="339C2B94"/>
    <w:rsid w:val="76D04B4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99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Plain Text"/>
    <w:basedOn w:val="1"/>
    <w:link w:val="15"/>
    <w:unhideWhenUsed/>
    <w:uiPriority w:val="99"/>
    <w:rPr>
      <w:rFonts w:ascii="宋体" w:hAnsi="Courier New" w:cs="Courier New"/>
      <w:szCs w:val="21"/>
    </w:rPr>
  </w:style>
  <w:style w:type="paragraph" w:styleId="5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uiPriority w:val="39"/>
  </w:style>
  <w:style w:type="paragraph" w:styleId="8">
    <w:name w:val="toc 2"/>
    <w:basedOn w:val="1"/>
    <w:next w:val="1"/>
    <w:unhideWhenUsed/>
    <w:uiPriority w:val="39"/>
    <w:pPr>
      <w:ind w:left="420" w:leftChars="200"/>
    </w:pPr>
  </w:style>
  <w:style w:type="character" w:styleId="10">
    <w:name w:val="Hyperlink"/>
    <w:basedOn w:val="9"/>
    <w:unhideWhenUsed/>
    <w:uiPriority w:val="99"/>
    <w:rPr>
      <w:color w:val="0563C1"/>
      <w:u w:val="single"/>
    </w:rPr>
  </w:style>
  <w:style w:type="paragraph" w:customStyle="1" w:styleId="1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 w:eastAsia="宋体" w:cs="黑体"/>
      <w:b w:val="0"/>
      <w:bCs w:val="0"/>
      <w:color w:val="2D73B3"/>
      <w:kern w:val="0"/>
      <w:sz w:val="32"/>
      <w:szCs w:val="32"/>
    </w:rPr>
  </w:style>
  <w:style w:type="character" w:customStyle="1" w:styleId="13">
    <w:name w:val="标题 1 Char"/>
    <w:basedOn w:val="9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4">
    <w:name w:val="标题 2 Char"/>
    <w:basedOn w:val="9"/>
    <w:link w:val="3"/>
    <w:semiHidden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5">
    <w:name w:val="纯文本 Char"/>
    <w:basedOn w:val="9"/>
    <w:link w:val="4"/>
    <w:uiPriority w:val="99"/>
    <w:rPr>
      <w:rFonts w:ascii="宋体" w:hAnsi="Courier New" w:eastAsia="宋体" w:cs="Courier New"/>
      <w:szCs w:val="21"/>
    </w:rPr>
  </w:style>
  <w:style w:type="character" w:customStyle="1" w:styleId="16">
    <w:name w:val="页眉 Char"/>
    <w:basedOn w:val="9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脚 Char"/>
    <w:basedOn w:val="9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8">
    <w:name w:val="列出段落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338</Words>
  <Characters>1933</Characters>
  <Lines>16</Lines>
  <Paragraphs>4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2015-05-26T18:55:00Z</dcterms:created>
  <dc:creator>student</dc:creator>
  <cp:lastModifiedBy>zhangzhiwei</cp:lastModifiedBy>
  <dcterms:modified xsi:type="dcterms:W3CDTF">2015-05-28T06:02:33Z</dcterms:modified>
  <dc:title>概要设计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