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10201" w:type="dxa"/>
        <w:tblLook w:val="04A0" w:firstRow="1" w:lastRow="0" w:firstColumn="1" w:lastColumn="0" w:noHBand="0" w:noVBand="1"/>
      </w:tblPr>
      <w:tblGrid>
        <w:gridCol w:w="496"/>
        <w:gridCol w:w="3235"/>
        <w:gridCol w:w="3235"/>
        <w:gridCol w:w="3235"/>
      </w:tblGrid>
      <w:tr w:rsidR="00CD4D2C" w:rsidRPr="007414C8" w:rsidTr="00832C81">
        <w:trPr>
          <w:trHeight w:val="411"/>
        </w:trPr>
        <w:tc>
          <w:tcPr>
            <w:tcW w:w="373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CD4D2C" w:rsidRPr="007414C8" w:rsidRDefault="00CD4D2C" w:rsidP="00832C81">
            <w:pPr>
              <w:keepNext/>
              <w:widowControl w:val="0"/>
              <w:snapToGrid/>
              <w:ind w:firstLine="0"/>
              <w:jc w:val="center"/>
              <w:rPr>
                <w:rFonts w:cs="Times New Roman"/>
              </w:rPr>
            </w:pPr>
            <w:r w:rsidRPr="007414C8">
              <w:rPr>
                <w:rFonts w:cs="Times New Roman" w:hint="eastAsia"/>
                <w:sz w:val="32"/>
              </w:rPr>
              <w:t>SWOT - TOWS</w:t>
            </w:r>
            <w:r w:rsidRPr="007414C8">
              <w:rPr>
                <w:rFonts w:cs="Times New Roman" w:hint="eastAsia"/>
                <w:sz w:val="32"/>
              </w:rPr>
              <w:t>分析</w:t>
            </w:r>
          </w:p>
        </w:tc>
        <w:tc>
          <w:tcPr>
            <w:tcW w:w="3235" w:type="dxa"/>
            <w:shd w:val="clear" w:color="auto" w:fill="D9D9D9" w:themeFill="background1" w:themeFillShade="D9"/>
            <w:vAlign w:val="center"/>
          </w:tcPr>
          <w:p w:rsidR="00CD4D2C" w:rsidRPr="007414C8" w:rsidRDefault="00CD4D2C" w:rsidP="00832C81">
            <w:pPr>
              <w:keepNext/>
              <w:spacing w:line="400" w:lineRule="exact"/>
              <w:ind w:firstLine="0"/>
              <w:jc w:val="center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O</w:t>
            </w:r>
            <w:r w:rsidRPr="007414C8">
              <w:rPr>
                <w:rFonts w:cs="Times New Roman" w:hint="eastAsia"/>
              </w:rPr>
              <w:t>機會</w:t>
            </w:r>
          </w:p>
        </w:tc>
        <w:tc>
          <w:tcPr>
            <w:tcW w:w="3235" w:type="dxa"/>
            <w:shd w:val="clear" w:color="auto" w:fill="D9D9D9" w:themeFill="background1" w:themeFillShade="D9"/>
            <w:vAlign w:val="center"/>
          </w:tcPr>
          <w:p w:rsidR="00CD4D2C" w:rsidRPr="007414C8" w:rsidRDefault="00CD4D2C" w:rsidP="00832C81">
            <w:pPr>
              <w:keepNext/>
              <w:spacing w:line="400" w:lineRule="exact"/>
              <w:ind w:firstLine="0"/>
              <w:jc w:val="center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T</w:t>
            </w:r>
            <w:r w:rsidRPr="007414C8">
              <w:rPr>
                <w:rFonts w:cs="Times New Roman" w:hint="eastAsia"/>
              </w:rPr>
              <w:t>威脅</w:t>
            </w:r>
          </w:p>
        </w:tc>
      </w:tr>
      <w:tr w:rsidR="00CD4D2C" w:rsidRPr="007414C8" w:rsidTr="00832C81">
        <w:tc>
          <w:tcPr>
            <w:tcW w:w="3731" w:type="dxa"/>
            <w:gridSpan w:val="2"/>
            <w:vMerge/>
            <w:vAlign w:val="center"/>
          </w:tcPr>
          <w:p w:rsidR="00CD4D2C" w:rsidRPr="007414C8" w:rsidRDefault="00CD4D2C" w:rsidP="00832C81">
            <w:pPr>
              <w:spacing w:line="400" w:lineRule="exact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3235" w:type="dxa"/>
          </w:tcPr>
          <w:p w:rsidR="00CD4D2C" w:rsidRPr="007414C8" w:rsidRDefault="00CD4D2C" w:rsidP="00832C81">
            <w:pPr>
              <w:widowControl w:val="0"/>
              <w:numPr>
                <w:ilvl w:val="0"/>
                <w:numId w:val="3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喜愛個性化旅遊的遊客增加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3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疫情解封旅遊盛行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3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手機使用率愈發普遍</w:t>
            </w:r>
          </w:p>
        </w:tc>
        <w:tc>
          <w:tcPr>
            <w:tcW w:w="3235" w:type="dxa"/>
          </w:tcPr>
          <w:p w:rsidR="00CD4D2C" w:rsidRPr="007414C8" w:rsidRDefault="00CD4D2C" w:rsidP="00832C81">
            <w:pPr>
              <w:widowControl w:val="0"/>
              <w:numPr>
                <w:ilvl w:val="0"/>
                <w:numId w:val="4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無法預測氣候</w:t>
            </w:r>
          </w:p>
          <w:p w:rsidR="00CD4D2C" w:rsidRPr="0030194E" w:rsidRDefault="00CD4D2C" w:rsidP="00832C81">
            <w:pPr>
              <w:widowControl w:val="0"/>
              <w:numPr>
                <w:ilvl w:val="0"/>
                <w:numId w:val="4"/>
              </w:numPr>
              <w:snapToGrid/>
              <w:spacing w:line="400" w:lineRule="exact"/>
              <w:jc w:val="left"/>
              <w:rPr>
                <w:rFonts w:cs="Times New Roman"/>
                <w:spacing w:val="-6"/>
              </w:rPr>
            </w:pPr>
            <w:r w:rsidRPr="007414C8">
              <w:rPr>
                <w:rFonts w:cs="Times New Roman" w:hint="eastAsia"/>
              </w:rPr>
              <w:t>平日人潮不需使用此系統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4"/>
              </w:numPr>
              <w:snapToGrid/>
              <w:spacing w:line="400" w:lineRule="exact"/>
              <w:jc w:val="left"/>
              <w:rPr>
                <w:rFonts w:cs="Times New Roman"/>
                <w:spacing w:val="-6"/>
              </w:rPr>
            </w:pPr>
            <w:r>
              <w:rPr>
                <w:rFonts w:cs="Times New Roman" w:hint="eastAsia"/>
                <w:spacing w:val="-6"/>
              </w:rPr>
              <w:t>相似行程規劃網站多</w:t>
            </w:r>
          </w:p>
        </w:tc>
      </w:tr>
      <w:tr w:rsidR="00CD4D2C" w:rsidRPr="007414C8" w:rsidTr="00832C81"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D4D2C" w:rsidRPr="007414C8" w:rsidRDefault="00CD4D2C" w:rsidP="00832C81">
            <w:pPr>
              <w:spacing w:line="400" w:lineRule="exact"/>
              <w:ind w:firstLine="0"/>
              <w:jc w:val="center"/>
              <w:rPr>
                <w:rFonts w:cs="Times New Roman"/>
              </w:rPr>
            </w:pPr>
            <w:r w:rsidRPr="007414C8">
              <w:rPr>
                <w:rFonts w:cs="Times New Roman"/>
              </w:rPr>
              <w:t>S</w:t>
            </w:r>
          </w:p>
          <w:p w:rsidR="00CD4D2C" w:rsidRPr="007414C8" w:rsidRDefault="00CD4D2C" w:rsidP="00832C81">
            <w:pPr>
              <w:spacing w:line="400" w:lineRule="exact"/>
              <w:ind w:firstLine="0"/>
              <w:jc w:val="center"/>
              <w:rPr>
                <w:rFonts w:cs="Times New Roman"/>
              </w:rPr>
            </w:pPr>
            <w:r w:rsidRPr="007414C8">
              <w:rPr>
                <w:rFonts w:cs="Times New Roman"/>
              </w:rPr>
              <w:t>優勢</w:t>
            </w:r>
          </w:p>
        </w:tc>
        <w:tc>
          <w:tcPr>
            <w:tcW w:w="3235" w:type="dxa"/>
            <w:vAlign w:val="center"/>
          </w:tcPr>
          <w:p w:rsidR="00CD4D2C" w:rsidRPr="007414C8" w:rsidRDefault="00CD4D2C" w:rsidP="00832C81">
            <w:pPr>
              <w:widowControl w:val="0"/>
              <w:numPr>
                <w:ilvl w:val="0"/>
                <w:numId w:val="1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結合</w:t>
            </w:r>
            <w:r w:rsidRPr="007414C8">
              <w:rPr>
                <w:rFonts w:cs="Times New Roman" w:hint="eastAsia"/>
              </w:rPr>
              <w:t>google map</w:t>
            </w:r>
            <w:r>
              <w:rPr>
                <w:rFonts w:cs="Times New Roman" w:hint="eastAsia"/>
              </w:rPr>
              <w:t>導航</w:t>
            </w:r>
            <w:r w:rsidR="005D55C8">
              <w:rPr>
                <w:rFonts w:cs="Times New Roman" w:hint="eastAsia"/>
              </w:rPr>
              <w:t>與</w:t>
            </w:r>
            <w:bookmarkStart w:id="0" w:name="_GoBack"/>
            <w:bookmarkEnd w:id="0"/>
            <w:r w:rsidRPr="007414C8">
              <w:rPr>
                <w:rFonts w:cs="Times New Roman" w:hint="eastAsia"/>
              </w:rPr>
              <w:t>景點</w:t>
            </w:r>
            <w:r w:rsidR="005D55C8" w:rsidRPr="007414C8">
              <w:rPr>
                <w:rFonts w:cs="Times New Roman" w:hint="eastAsia"/>
              </w:rPr>
              <w:t>推薦</w:t>
            </w:r>
          </w:p>
          <w:p w:rsidR="00CD4D2C" w:rsidRPr="0030194E" w:rsidRDefault="00CD4D2C" w:rsidP="00832C81">
            <w:pPr>
              <w:widowControl w:val="0"/>
              <w:numPr>
                <w:ilvl w:val="0"/>
                <w:numId w:val="1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提供景點人潮資訊</w:t>
            </w:r>
          </w:p>
          <w:p w:rsidR="00CD4D2C" w:rsidRPr="004A1B39" w:rsidRDefault="00CD4D2C" w:rsidP="004A1B39">
            <w:pPr>
              <w:widowControl w:val="0"/>
              <w:numPr>
                <w:ilvl w:val="0"/>
                <w:numId w:val="1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顯示建議停留時間</w:t>
            </w:r>
          </w:p>
        </w:tc>
        <w:tc>
          <w:tcPr>
            <w:tcW w:w="3235" w:type="dxa"/>
          </w:tcPr>
          <w:p w:rsidR="00CD4D2C" w:rsidRPr="007414C8" w:rsidRDefault="00CD4D2C" w:rsidP="00832C81">
            <w:pPr>
              <w:spacing w:line="400" w:lineRule="exact"/>
              <w:ind w:firstLine="0"/>
              <w:jc w:val="left"/>
              <w:rPr>
                <w:rFonts w:cs="Times New Roman"/>
              </w:rPr>
            </w:pPr>
            <w:r w:rsidRPr="007414C8">
              <w:rPr>
                <w:rFonts w:cs="Times New Roman"/>
              </w:rPr>
              <w:t>SO</w:t>
            </w:r>
            <w:r w:rsidRPr="007414C8">
              <w:rPr>
                <w:rFonts w:cs="Times New Roman" w:hint="eastAsia"/>
              </w:rPr>
              <w:t>發展策略</w:t>
            </w:r>
          </w:p>
          <w:p w:rsidR="00CD4D2C" w:rsidRPr="007414C8" w:rsidRDefault="00AE2632" w:rsidP="00832C81">
            <w:pPr>
              <w:widowControl w:val="0"/>
              <w:numPr>
                <w:ilvl w:val="0"/>
                <w:numId w:val="6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使用者藉由</w:t>
            </w:r>
            <w:r w:rsidR="00CD4D2C">
              <w:rPr>
                <w:rFonts w:cs="Times New Roman" w:hint="eastAsia"/>
              </w:rPr>
              <w:t>推薦景點快速規畫行程，避開人潮擁擠時段，可依</w:t>
            </w:r>
            <w:r w:rsidR="00CD4D2C" w:rsidRPr="007414C8">
              <w:rPr>
                <w:rFonts w:cs="Times New Roman" w:hint="eastAsia"/>
              </w:rPr>
              <w:t>建議停留時間安排行程</w:t>
            </w:r>
          </w:p>
          <w:p w:rsidR="00CD4D2C" w:rsidRPr="0030194E" w:rsidRDefault="00CD4D2C" w:rsidP="00832C81">
            <w:pPr>
              <w:widowControl w:val="0"/>
              <w:numPr>
                <w:ilvl w:val="0"/>
                <w:numId w:val="6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根據景點安排最佳路線，讓使用者不會因為車程耽誤時間</w:t>
            </w:r>
          </w:p>
        </w:tc>
        <w:tc>
          <w:tcPr>
            <w:tcW w:w="3235" w:type="dxa"/>
          </w:tcPr>
          <w:p w:rsidR="00CD4D2C" w:rsidRPr="007414C8" w:rsidRDefault="00CD4D2C" w:rsidP="00832C81">
            <w:pPr>
              <w:spacing w:line="400" w:lineRule="exact"/>
              <w:ind w:firstLine="0"/>
              <w:jc w:val="left"/>
              <w:rPr>
                <w:rFonts w:cs="Times New Roman"/>
              </w:rPr>
            </w:pPr>
            <w:r w:rsidRPr="007414C8">
              <w:rPr>
                <w:rFonts w:cs="Times New Roman"/>
              </w:rPr>
              <w:t>ST</w:t>
            </w:r>
            <w:r w:rsidRPr="007414C8">
              <w:rPr>
                <w:rFonts w:cs="Times New Roman" w:hint="eastAsia"/>
              </w:rPr>
              <w:t>多角化策略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7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與旅遊業合作，增加系統的吸引力</w:t>
            </w:r>
            <w:r>
              <w:rPr>
                <w:rFonts w:cs="Times New Roman" w:hint="eastAsia"/>
              </w:rPr>
              <w:t>，以提升使用率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7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行程規劃易，若被天氣打亂行程，仍可快速規畫新行程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7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基本功能不需註冊即可使用，增加點擊</w:t>
            </w:r>
            <w:r w:rsidRPr="007414C8">
              <w:rPr>
                <w:rFonts w:cs="Times New Roman" w:hint="eastAsia"/>
              </w:rPr>
              <w:t>率</w:t>
            </w:r>
          </w:p>
        </w:tc>
      </w:tr>
      <w:tr w:rsidR="00CD4D2C" w:rsidRPr="007414C8" w:rsidTr="00832C81">
        <w:trPr>
          <w:trHeight w:val="2007"/>
        </w:trPr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D4D2C" w:rsidRPr="007414C8" w:rsidRDefault="00CD4D2C" w:rsidP="00832C81">
            <w:pPr>
              <w:spacing w:line="400" w:lineRule="exact"/>
              <w:ind w:firstLine="0"/>
              <w:jc w:val="center"/>
              <w:rPr>
                <w:rFonts w:cs="Times New Roman"/>
              </w:rPr>
            </w:pPr>
            <w:r w:rsidRPr="007414C8">
              <w:rPr>
                <w:rFonts w:cs="Times New Roman"/>
              </w:rPr>
              <w:t>W</w:t>
            </w:r>
          </w:p>
          <w:p w:rsidR="00CD4D2C" w:rsidRPr="007414C8" w:rsidRDefault="00CD4D2C" w:rsidP="00832C81">
            <w:pPr>
              <w:spacing w:line="400" w:lineRule="exact"/>
              <w:ind w:firstLine="0"/>
              <w:jc w:val="center"/>
              <w:rPr>
                <w:rFonts w:cs="Times New Roman"/>
              </w:rPr>
            </w:pPr>
            <w:r w:rsidRPr="007414C8">
              <w:rPr>
                <w:rFonts w:cs="Times New Roman"/>
              </w:rPr>
              <w:t>劣勢</w:t>
            </w:r>
          </w:p>
        </w:tc>
        <w:tc>
          <w:tcPr>
            <w:tcW w:w="3235" w:type="dxa"/>
            <w:vAlign w:val="center"/>
          </w:tcPr>
          <w:p w:rsidR="00CD4D2C" w:rsidRPr="007414C8" w:rsidRDefault="00CD4D2C" w:rsidP="00832C81">
            <w:pPr>
              <w:widowControl w:val="0"/>
              <w:numPr>
                <w:ilvl w:val="0"/>
                <w:numId w:val="2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需有網路才可使用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2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無廣泛使用，限定雙北地區</w:t>
            </w:r>
          </w:p>
        </w:tc>
        <w:tc>
          <w:tcPr>
            <w:tcW w:w="3235" w:type="dxa"/>
          </w:tcPr>
          <w:p w:rsidR="00CD4D2C" w:rsidRPr="007414C8" w:rsidRDefault="00CD4D2C" w:rsidP="00832C81">
            <w:pPr>
              <w:spacing w:line="400" w:lineRule="exact"/>
              <w:ind w:firstLine="0"/>
              <w:jc w:val="left"/>
              <w:rPr>
                <w:rFonts w:cs="Times New Roman"/>
              </w:rPr>
            </w:pPr>
            <w:r w:rsidRPr="007414C8">
              <w:rPr>
                <w:rFonts w:cs="Times New Roman"/>
              </w:rPr>
              <w:t>WO</w:t>
            </w:r>
            <w:r w:rsidRPr="007414C8">
              <w:rPr>
                <w:rFonts w:cs="Times New Roman" w:hint="eastAsia"/>
              </w:rPr>
              <w:t>補足策略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5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增加功能提高收益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5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擴展地區，讓使用者觸及率上升</w:t>
            </w:r>
          </w:p>
        </w:tc>
        <w:tc>
          <w:tcPr>
            <w:tcW w:w="3235" w:type="dxa"/>
          </w:tcPr>
          <w:p w:rsidR="00CD4D2C" w:rsidRPr="007414C8" w:rsidRDefault="00CD4D2C" w:rsidP="00832C81">
            <w:pPr>
              <w:spacing w:line="400" w:lineRule="exact"/>
              <w:ind w:firstLine="0"/>
              <w:jc w:val="left"/>
              <w:rPr>
                <w:rFonts w:cs="Times New Roman"/>
              </w:rPr>
            </w:pPr>
            <w:r w:rsidRPr="007414C8">
              <w:rPr>
                <w:rFonts w:cs="Times New Roman"/>
              </w:rPr>
              <w:t>WT</w:t>
            </w:r>
            <w:r w:rsidRPr="007414C8">
              <w:rPr>
                <w:rFonts w:cs="Times New Roman" w:hint="eastAsia"/>
              </w:rPr>
              <w:t>防禦策略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8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與實體店家合作提供優惠，以增加推廣</w:t>
            </w:r>
          </w:p>
          <w:p w:rsidR="00CD4D2C" w:rsidRPr="007414C8" w:rsidRDefault="00CD4D2C" w:rsidP="00832C81">
            <w:pPr>
              <w:widowControl w:val="0"/>
              <w:numPr>
                <w:ilvl w:val="0"/>
                <w:numId w:val="8"/>
              </w:numPr>
              <w:snapToGrid/>
              <w:spacing w:line="400" w:lineRule="exact"/>
              <w:jc w:val="left"/>
              <w:rPr>
                <w:rFonts w:cs="Times New Roman"/>
              </w:rPr>
            </w:pPr>
            <w:r w:rsidRPr="007414C8">
              <w:rPr>
                <w:rFonts w:cs="Times New Roman" w:hint="eastAsia"/>
              </w:rPr>
              <w:t>無額外費用，對初期擴展市場有益</w:t>
            </w:r>
          </w:p>
        </w:tc>
      </w:tr>
    </w:tbl>
    <w:p w:rsidR="00CD4D2C" w:rsidRPr="00CD4D2C" w:rsidRDefault="00CD4D2C" w:rsidP="00CD4D2C">
      <w:pPr>
        <w:ind w:firstLine="0"/>
      </w:pPr>
    </w:p>
    <w:p w:rsidR="00CD4D2C" w:rsidRDefault="00CD4D2C" w:rsidP="00CD4D2C">
      <w:pPr>
        <w:ind w:firstLine="0"/>
      </w:pPr>
      <w:r>
        <w:rPr>
          <w:rFonts w:hint="eastAsia"/>
        </w:rPr>
        <w:t>根據上表，此系統的優勢為結合現有系統的差異化</w:t>
      </w:r>
    </w:p>
    <w:p w:rsidR="00CD4D2C" w:rsidRPr="0030194E" w:rsidRDefault="00CD4D2C" w:rsidP="00CD4D2C">
      <w:pPr>
        <w:ind w:firstLine="0"/>
      </w:pPr>
    </w:p>
    <w:sectPr w:rsidR="00CD4D2C" w:rsidRPr="0030194E" w:rsidSect="0030194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12E" w:rsidRDefault="005D612E" w:rsidP="0030194E">
      <w:r>
        <w:separator/>
      </w:r>
    </w:p>
  </w:endnote>
  <w:endnote w:type="continuationSeparator" w:id="0">
    <w:p w:rsidR="005D612E" w:rsidRDefault="005D612E" w:rsidP="0030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12E" w:rsidRDefault="005D612E" w:rsidP="0030194E">
      <w:r>
        <w:separator/>
      </w:r>
    </w:p>
  </w:footnote>
  <w:footnote w:type="continuationSeparator" w:id="0">
    <w:p w:rsidR="005D612E" w:rsidRDefault="005D612E" w:rsidP="00301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280"/>
    <w:multiLevelType w:val="hybridMultilevel"/>
    <w:tmpl w:val="467EA31A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08199B"/>
    <w:multiLevelType w:val="hybridMultilevel"/>
    <w:tmpl w:val="240AF28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3B15EE"/>
    <w:multiLevelType w:val="hybridMultilevel"/>
    <w:tmpl w:val="0C7AE088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75709A"/>
    <w:multiLevelType w:val="hybridMultilevel"/>
    <w:tmpl w:val="0268B310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F63C40"/>
    <w:multiLevelType w:val="hybridMultilevel"/>
    <w:tmpl w:val="02F26B5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AC6CAA"/>
    <w:multiLevelType w:val="hybridMultilevel"/>
    <w:tmpl w:val="EE50014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F50CAB"/>
    <w:multiLevelType w:val="hybridMultilevel"/>
    <w:tmpl w:val="3996A7C2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8D0B58"/>
    <w:multiLevelType w:val="hybridMultilevel"/>
    <w:tmpl w:val="CB88B9C4"/>
    <w:lvl w:ilvl="0" w:tplc="AB3C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E0"/>
    <w:rsid w:val="00033AFB"/>
    <w:rsid w:val="000D4E32"/>
    <w:rsid w:val="00126EDF"/>
    <w:rsid w:val="00147A77"/>
    <w:rsid w:val="0030194E"/>
    <w:rsid w:val="00410F7E"/>
    <w:rsid w:val="00457EF7"/>
    <w:rsid w:val="004A1B39"/>
    <w:rsid w:val="005D55C8"/>
    <w:rsid w:val="005D612E"/>
    <w:rsid w:val="00800FE0"/>
    <w:rsid w:val="00A423E0"/>
    <w:rsid w:val="00AE2632"/>
    <w:rsid w:val="00CD4D2C"/>
    <w:rsid w:val="00E0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CBEBD"/>
  <w15:chartTrackingRefBased/>
  <w15:docId w15:val="{8332209B-1EC5-41A1-9AB9-4BE26EAE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94E"/>
    <w:pPr>
      <w:snapToGrid w:val="0"/>
      <w:ind w:firstLine="567"/>
      <w:jc w:val="both"/>
    </w:pPr>
    <w:rPr>
      <w:rFonts w:ascii="Times New Roman" w:eastAsia="標楷體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94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19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194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194E"/>
    <w:rPr>
      <w:sz w:val="20"/>
      <w:szCs w:val="20"/>
    </w:rPr>
  </w:style>
  <w:style w:type="table" w:customStyle="1" w:styleId="11">
    <w:name w:val="表格格線11"/>
    <w:basedOn w:val="a1"/>
    <w:next w:val="a7"/>
    <w:uiPriority w:val="39"/>
    <w:rsid w:val="0030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30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2023-04-19T03:22:00Z</dcterms:created>
  <dcterms:modified xsi:type="dcterms:W3CDTF">2023-04-19T13:36:00Z</dcterms:modified>
</cp:coreProperties>
</file>