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1"/>
        <w:tblW w:w="10201" w:type="dxa"/>
        <w:tblLook w:val="04A0" w:firstRow="1" w:lastRow="0" w:firstColumn="1" w:lastColumn="0" w:noHBand="0" w:noVBand="1"/>
      </w:tblPr>
      <w:tblGrid>
        <w:gridCol w:w="496"/>
        <w:gridCol w:w="3235"/>
        <w:gridCol w:w="3235"/>
        <w:gridCol w:w="3235"/>
      </w:tblGrid>
      <w:tr w:rsidR="00CD4D2C" w:rsidRPr="007414C8" w:rsidTr="00832C81">
        <w:trPr>
          <w:trHeight w:val="411"/>
        </w:trPr>
        <w:tc>
          <w:tcPr>
            <w:tcW w:w="3731" w:type="dxa"/>
            <w:gridSpan w:val="2"/>
            <w:vMerge w:val="restart"/>
            <w:shd w:val="clear" w:color="auto" w:fill="D9D9D9" w:themeFill="background1" w:themeFillShade="D9"/>
            <w:vAlign w:val="center"/>
          </w:tcPr>
          <w:p w:rsidR="00CD4D2C" w:rsidRPr="007414C8" w:rsidRDefault="00CD4D2C" w:rsidP="00832C81">
            <w:pPr>
              <w:keepNext/>
              <w:widowControl w:val="0"/>
              <w:snapToGrid/>
              <w:ind w:firstLine="0"/>
              <w:jc w:val="center"/>
              <w:rPr>
                <w:rFonts w:cs="Times New Roman"/>
              </w:rPr>
            </w:pPr>
            <w:r w:rsidRPr="007414C8">
              <w:rPr>
                <w:rFonts w:cs="Times New Roman" w:hint="eastAsia"/>
                <w:sz w:val="32"/>
              </w:rPr>
              <w:t>SWOT - TOWS</w:t>
            </w:r>
            <w:r w:rsidRPr="007414C8">
              <w:rPr>
                <w:rFonts w:cs="Times New Roman" w:hint="eastAsia"/>
                <w:sz w:val="32"/>
              </w:rPr>
              <w:t>分析</w:t>
            </w:r>
          </w:p>
        </w:tc>
        <w:tc>
          <w:tcPr>
            <w:tcW w:w="3235" w:type="dxa"/>
            <w:shd w:val="clear" w:color="auto" w:fill="D9D9D9" w:themeFill="background1" w:themeFillShade="D9"/>
            <w:vAlign w:val="center"/>
          </w:tcPr>
          <w:p w:rsidR="00CD4D2C" w:rsidRPr="007414C8" w:rsidRDefault="00CD4D2C" w:rsidP="00832C81">
            <w:pPr>
              <w:keepNext/>
              <w:spacing w:line="400" w:lineRule="exact"/>
              <w:ind w:firstLine="0"/>
              <w:jc w:val="center"/>
              <w:rPr>
                <w:rFonts w:cs="Times New Roman"/>
              </w:rPr>
            </w:pPr>
            <w:r w:rsidRPr="007414C8">
              <w:rPr>
                <w:rFonts w:cs="Times New Roman" w:hint="eastAsia"/>
              </w:rPr>
              <w:t>O</w:t>
            </w:r>
            <w:r w:rsidRPr="007414C8">
              <w:rPr>
                <w:rFonts w:cs="Times New Roman" w:hint="eastAsia"/>
              </w:rPr>
              <w:t>機會</w:t>
            </w:r>
          </w:p>
        </w:tc>
        <w:tc>
          <w:tcPr>
            <w:tcW w:w="3235" w:type="dxa"/>
            <w:shd w:val="clear" w:color="auto" w:fill="D9D9D9" w:themeFill="background1" w:themeFillShade="D9"/>
            <w:vAlign w:val="center"/>
          </w:tcPr>
          <w:p w:rsidR="00CD4D2C" w:rsidRPr="007414C8" w:rsidRDefault="00CD4D2C" w:rsidP="00832C81">
            <w:pPr>
              <w:keepNext/>
              <w:spacing w:line="400" w:lineRule="exact"/>
              <w:ind w:firstLine="0"/>
              <w:jc w:val="center"/>
              <w:rPr>
                <w:rFonts w:cs="Times New Roman"/>
              </w:rPr>
            </w:pPr>
            <w:r w:rsidRPr="007414C8">
              <w:rPr>
                <w:rFonts w:cs="Times New Roman" w:hint="eastAsia"/>
              </w:rPr>
              <w:t>T</w:t>
            </w:r>
            <w:r w:rsidRPr="007414C8">
              <w:rPr>
                <w:rFonts w:cs="Times New Roman" w:hint="eastAsia"/>
              </w:rPr>
              <w:t>威脅</w:t>
            </w:r>
          </w:p>
        </w:tc>
      </w:tr>
      <w:tr w:rsidR="00CD4D2C" w:rsidRPr="007414C8" w:rsidTr="00832C81">
        <w:tc>
          <w:tcPr>
            <w:tcW w:w="3731" w:type="dxa"/>
            <w:gridSpan w:val="2"/>
            <w:vMerge/>
            <w:vAlign w:val="center"/>
          </w:tcPr>
          <w:p w:rsidR="00CD4D2C" w:rsidRPr="007414C8" w:rsidRDefault="00CD4D2C" w:rsidP="00832C81">
            <w:pPr>
              <w:spacing w:line="400" w:lineRule="exact"/>
              <w:ind w:firstLine="0"/>
              <w:jc w:val="center"/>
              <w:rPr>
                <w:rFonts w:cs="Times New Roman"/>
              </w:rPr>
            </w:pPr>
          </w:p>
        </w:tc>
        <w:tc>
          <w:tcPr>
            <w:tcW w:w="3235" w:type="dxa"/>
          </w:tcPr>
          <w:p w:rsidR="00CD4D2C" w:rsidRPr="007414C8" w:rsidRDefault="00CD4D2C" w:rsidP="00832C81">
            <w:pPr>
              <w:widowControl w:val="0"/>
              <w:numPr>
                <w:ilvl w:val="0"/>
                <w:numId w:val="3"/>
              </w:numPr>
              <w:snapToGrid/>
              <w:spacing w:line="400" w:lineRule="exact"/>
              <w:jc w:val="left"/>
              <w:rPr>
                <w:rFonts w:cs="Times New Roman"/>
              </w:rPr>
            </w:pPr>
            <w:r>
              <w:rPr>
                <w:rFonts w:cs="Times New Roman" w:hint="eastAsia"/>
              </w:rPr>
              <w:t>喜愛個性化旅遊的遊客增加</w:t>
            </w:r>
          </w:p>
          <w:p w:rsidR="00CD4D2C" w:rsidRPr="007414C8" w:rsidRDefault="00CD4D2C" w:rsidP="00832C81">
            <w:pPr>
              <w:widowControl w:val="0"/>
              <w:numPr>
                <w:ilvl w:val="0"/>
                <w:numId w:val="3"/>
              </w:numPr>
              <w:snapToGrid/>
              <w:spacing w:line="400" w:lineRule="exact"/>
              <w:jc w:val="left"/>
              <w:rPr>
                <w:rFonts w:cs="Times New Roman"/>
              </w:rPr>
            </w:pPr>
            <w:r>
              <w:rPr>
                <w:rFonts w:cs="Times New Roman" w:hint="eastAsia"/>
              </w:rPr>
              <w:t>疫情解封旅遊盛行</w:t>
            </w:r>
          </w:p>
          <w:p w:rsidR="00CD4D2C" w:rsidRPr="007414C8" w:rsidRDefault="00CD4D2C" w:rsidP="00832C81">
            <w:pPr>
              <w:widowControl w:val="0"/>
              <w:numPr>
                <w:ilvl w:val="0"/>
                <w:numId w:val="3"/>
              </w:numPr>
              <w:snapToGrid/>
              <w:spacing w:line="400" w:lineRule="exact"/>
              <w:jc w:val="left"/>
              <w:rPr>
                <w:rFonts w:cs="Times New Roman"/>
              </w:rPr>
            </w:pPr>
            <w:r>
              <w:rPr>
                <w:rFonts w:cs="Times New Roman" w:hint="eastAsia"/>
              </w:rPr>
              <w:t>手機使用率愈發普遍</w:t>
            </w:r>
          </w:p>
        </w:tc>
        <w:tc>
          <w:tcPr>
            <w:tcW w:w="3235" w:type="dxa"/>
          </w:tcPr>
          <w:p w:rsidR="00CD4D2C" w:rsidRPr="007414C8" w:rsidRDefault="00CD4D2C" w:rsidP="00832C81">
            <w:pPr>
              <w:widowControl w:val="0"/>
              <w:numPr>
                <w:ilvl w:val="0"/>
                <w:numId w:val="4"/>
              </w:numPr>
              <w:snapToGrid/>
              <w:spacing w:line="400" w:lineRule="exact"/>
              <w:jc w:val="left"/>
              <w:rPr>
                <w:rFonts w:cs="Times New Roman"/>
              </w:rPr>
            </w:pPr>
            <w:r w:rsidRPr="007414C8">
              <w:rPr>
                <w:rFonts w:cs="Times New Roman" w:hint="eastAsia"/>
              </w:rPr>
              <w:t>無法預測氣候</w:t>
            </w:r>
          </w:p>
          <w:p w:rsidR="00CD4D2C" w:rsidRPr="0030194E" w:rsidRDefault="00CD4D2C" w:rsidP="00832C81">
            <w:pPr>
              <w:widowControl w:val="0"/>
              <w:numPr>
                <w:ilvl w:val="0"/>
                <w:numId w:val="4"/>
              </w:numPr>
              <w:snapToGrid/>
              <w:spacing w:line="400" w:lineRule="exact"/>
              <w:jc w:val="left"/>
              <w:rPr>
                <w:rFonts w:cs="Times New Roman"/>
                <w:spacing w:val="-6"/>
              </w:rPr>
            </w:pPr>
            <w:r w:rsidRPr="007414C8">
              <w:rPr>
                <w:rFonts w:cs="Times New Roman" w:hint="eastAsia"/>
              </w:rPr>
              <w:t>平日人潮不需使用此系統</w:t>
            </w:r>
          </w:p>
          <w:p w:rsidR="00CD4D2C" w:rsidRPr="007414C8" w:rsidRDefault="00CD4D2C" w:rsidP="00832C81">
            <w:pPr>
              <w:widowControl w:val="0"/>
              <w:numPr>
                <w:ilvl w:val="0"/>
                <w:numId w:val="4"/>
              </w:numPr>
              <w:snapToGrid/>
              <w:spacing w:line="400" w:lineRule="exact"/>
              <w:jc w:val="left"/>
              <w:rPr>
                <w:rFonts w:cs="Times New Roman"/>
                <w:spacing w:val="-6"/>
              </w:rPr>
            </w:pPr>
            <w:r>
              <w:rPr>
                <w:rFonts w:cs="Times New Roman" w:hint="eastAsia"/>
                <w:spacing w:val="-6"/>
              </w:rPr>
              <w:t>相似行程規劃網站多</w:t>
            </w:r>
          </w:p>
        </w:tc>
      </w:tr>
      <w:tr w:rsidR="00CD4D2C" w:rsidRPr="007414C8" w:rsidTr="00832C81">
        <w:tc>
          <w:tcPr>
            <w:tcW w:w="496" w:type="dxa"/>
            <w:shd w:val="clear" w:color="auto" w:fill="D9D9D9" w:themeFill="background1" w:themeFillShade="D9"/>
            <w:vAlign w:val="center"/>
          </w:tcPr>
          <w:p w:rsidR="00CD4D2C" w:rsidRPr="007414C8" w:rsidRDefault="00CD4D2C" w:rsidP="00832C81">
            <w:pPr>
              <w:spacing w:line="400" w:lineRule="exact"/>
              <w:ind w:firstLine="0"/>
              <w:jc w:val="center"/>
              <w:rPr>
                <w:rFonts w:cs="Times New Roman"/>
              </w:rPr>
            </w:pPr>
            <w:r w:rsidRPr="007414C8">
              <w:rPr>
                <w:rFonts w:cs="Times New Roman"/>
              </w:rPr>
              <w:t>S</w:t>
            </w:r>
          </w:p>
          <w:p w:rsidR="00CD4D2C" w:rsidRPr="007414C8" w:rsidRDefault="00CD4D2C" w:rsidP="00832C81">
            <w:pPr>
              <w:spacing w:line="400" w:lineRule="exact"/>
              <w:ind w:firstLine="0"/>
              <w:jc w:val="center"/>
              <w:rPr>
                <w:rFonts w:cs="Times New Roman"/>
              </w:rPr>
            </w:pPr>
            <w:r w:rsidRPr="007414C8">
              <w:rPr>
                <w:rFonts w:cs="Times New Roman"/>
              </w:rPr>
              <w:t>優勢</w:t>
            </w:r>
          </w:p>
        </w:tc>
        <w:tc>
          <w:tcPr>
            <w:tcW w:w="3235" w:type="dxa"/>
            <w:vAlign w:val="center"/>
          </w:tcPr>
          <w:p w:rsidR="00CD4D2C" w:rsidRPr="007414C8" w:rsidRDefault="00CD4D2C" w:rsidP="00832C81">
            <w:pPr>
              <w:widowControl w:val="0"/>
              <w:numPr>
                <w:ilvl w:val="0"/>
                <w:numId w:val="1"/>
              </w:numPr>
              <w:snapToGrid/>
              <w:spacing w:line="400" w:lineRule="exact"/>
              <w:jc w:val="left"/>
              <w:rPr>
                <w:rFonts w:cs="Times New Roman"/>
              </w:rPr>
            </w:pPr>
            <w:r w:rsidRPr="007414C8">
              <w:rPr>
                <w:rFonts w:cs="Times New Roman" w:hint="eastAsia"/>
              </w:rPr>
              <w:t>結合</w:t>
            </w:r>
            <w:r w:rsidRPr="007414C8">
              <w:rPr>
                <w:rFonts w:cs="Times New Roman" w:hint="eastAsia"/>
              </w:rPr>
              <w:t>google map</w:t>
            </w:r>
            <w:r>
              <w:rPr>
                <w:rFonts w:cs="Times New Roman" w:hint="eastAsia"/>
              </w:rPr>
              <w:t>導航</w:t>
            </w:r>
            <w:r w:rsidR="005D55C8">
              <w:rPr>
                <w:rFonts w:cs="Times New Roman" w:hint="eastAsia"/>
              </w:rPr>
              <w:t>與</w:t>
            </w:r>
            <w:r w:rsidRPr="007414C8">
              <w:rPr>
                <w:rFonts w:cs="Times New Roman" w:hint="eastAsia"/>
              </w:rPr>
              <w:t>景點</w:t>
            </w:r>
            <w:r w:rsidR="005D55C8" w:rsidRPr="007414C8">
              <w:rPr>
                <w:rFonts w:cs="Times New Roman" w:hint="eastAsia"/>
              </w:rPr>
              <w:t>推薦</w:t>
            </w:r>
          </w:p>
          <w:p w:rsidR="00CD4D2C" w:rsidRPr="0030194E" w:rsidRDefault="00CD4D2C" w:rsidP="00832C81">
            <w:pPr>
              <w:widowControl w:val="0"/>
              <w:numPr>
                <w:ilvl w:val="0"/>
                <w:numId w:val="1"/>
              </w:numPr>
              <w:snapToGrid/>
              <w:spacing w:line="400" w:lineRule="exact"/>
              <w:jc w:val="left"/>
              <w:rPr>
                <w:rFonts w:cs="Times New Roman"/>
              </w:rPr>
            </w:pPr>
            <w:r>
              <w:rPr>
                <w:rFonts w:cs="Times New Roman" w:hint="eastAsia"/>
              </w:rPr>
              <w:t>提供景點人潮資訊</w:t>
            </w:r>
          </w:p>
          <w:p w:rsidR="00CD4D2C" w:rsidRPr="004A1B39" w:rsidRDefault="00CD4D2C" w:rsidP="004A1B39">
            <w:pPr>
              <w:widowControl w:val="0"/>
              <w:numPr>
                <w:ilvl w:val="0"/>
                <w:numId w:val="1"/>
              </w:numPr>
              <w:snapToGrid/>
              <w:spacing w:line="400" w:lineRule="exact"/>
              <w:jc w:val="left"/>
              <w:rPr>
                <w:rFonts w:cs="Times New Roman"/>
              </w:rPr>
            </w:pPr>
            <w:r w:rsidRPr="007414C8">
              <w:rPr>
                <w:rFonts w:cs="Times New Roman" w:hint="eastAsia"/>
              </w:rPr>
              <w:t>顯示建議停留時間</w:t>
            </w:r>
          </w:p>
        </w:tc>
        <w:tc>
          <w:tcPr>
            <w:tcW w:w="3235" w:type="dxa"/>
          </w:tcPr>
          <w:p w:rsidR="00CD4D2C" w:rsidRPr="007414C8" w:rsidRDefault="00CD4D2C" w:rsidP="00832C81">
            <w:pPr>
              <w:spacing w:line="400" w:lineRule="exact"/>
              <w:ind w:firstLine="0"/>
              <w:jc w:val="left"/>
              <w:rPr>
                <w:rFonts w:cs="Times New Roman"/>
              </w:rPr>
            </w:pPr>
            <w:r w:rsidRPr="007414C8">
              <w:rPr>
                <w:rFonts w:cs="Times New Roman"/>
              </w:rPr>
              <w:t>SO</w:t>
            </w:r>
            <w:r w:rsidRPr="007414C8">
              <w:rPr>
                <w:rFonts w:cs="Times New Roman" w:hint="eastAsia"/>
              </w:rPr>
              <w:t>發展策略</w:t>
            </w:r>
          </w:p>
          <w:p w:rsidR="00CD4D2C" w:rsidRPr="007414C8" w:rsidRDefault="00AE2632" w:rsidP="00832C81">
            <w:pPr>
              <w:widowControl w:val="0"/>
              <w:numPr>
                <w:ilvl w:val="0"/>
                <w:numId w:val="6"/>
              </w:numPr>
              <w:snapToGrid/>
              <w:spacing w:line="400" w:lineRule="exact"/>
              <w:jc w:val="left"/>
              <w:rPr>
                <w:rFonts w:cs="Times New Roman"/>
              </w:rPr>
            </w:pPr>
            <w:r>
              <w:rPr>
                <w:rFonts w:cs="Times New Roman" w:hint="eastAsia"/>
              </w:rPr>
              <w:t>使用者藉由</w:t>
            </w:r>
            <w:r w:rsidR="00CD4D2C">
              <w:rPr>
                <w:rFonts w:cs="Times New Roman" w:hint="eastAsia"/>
              </w:rPr>
              <w:t>推薦景點快速規畫行程，避開人潮擁擠時段，可依</w:t>
            </w:r>
            <w:r w:rsidR="00CD4D2C" w:rsidRPr="007414C8">
              <w:rPr>
                <w:rFonts w:cs="Times New Roman" w:hint="eastAsia"/>
              </w:rPr>
              <w:t>建議停留時間安排行程</w:t>
            </w:r>
          </w:p>
          <w:p w:rsidR="00CD4D2C" w:rsidRPr="0030194E" w:rsidRDefault="00CD4D2C" w:rsidP="00832C81">
            <w:pPr>
              <w:widowControl w:val="0"/>
              <w:numPr>
                <w:ilvl w:val="0"/>
                <w:numId w:val="6"/>
              </w:numPr>
              <w:snapToGrid/>
              <w:spacing w:line="400" w:lineRule="exact"/>
              <w:jc w:val="left"/>
              <w:rPr>
                <w:rFonts w:cs="Times New Roman"/>
              </w:rPr>
            </w:pPr>
            <w:r w:rsidRPr="007414C8">
              <w:rPr>
                <w:rFonts w:cs="Times New Roman" w:hint="eastAsia"/>
              </w:rPr>
              <w:t>根據景點安排最佳路線，讓使用者不會因為車程耽誤時間</w:t>
            </w:r>
          </w:p>
        </w:tc>
        <w:tc>
          <w:tcPr>
            <w:tcW w:w="3235" w:type="dxa"/>
          </w:tcPr>
          <w:p w:rsidR="00CD4D2C" w:rsidRPr="007414C8" w:rsidRDefault="00CD4D2C" w:rsidP="00832C81">
            <w:pPr>
              <w:spacing w:line="400" w:lineRule="exact"/>
              <w:ind w:firstLine="0"/>
              <w:jc w:val="left"/>
              <w:rPr>
                <w:rFonts w:cs="Times New Roman"/>
              </w:rPr>
            </w:pPr>
            <w:r w:rsidRPr="007414C8">
              <w:rPr>
                <w:rFonts w:cs="Times New Roman"/>
              </w:rPr>
              <w:t>ST</w:t>
            </w:r>
            <w:r w:rsidRPr="007414C8">
              <w:rPr>
                <w:rFonts w:cs="Times New Roman" w:hint="eastAsia"/>
              </w:rPr>
              <w:t>多角化策略</w:t>
            </w:r>
          </w:p>
          <w:p w:rsidR="00CD4D2C" w:rsidRPr="007414C8" w:rsidRDefault="00CD4D2C" w:rsidP="00832C81">
            <w:pPr>
              <w:widowControl w:val="0"/>
              <w:numPr>
                <w:ilvl w:val="0"/>
                <w:numId w:val="7"/>
              </w:numPr>
              <w:snapToGrid/>
              <w:spacing w:line="400" w:lineRule="exact"/>
              <w:jc w:val="left"/>
              <w:rPr>
                <w:rFonts w:cs="Times New Roman"/>
              </w:rPr>
            </w:pPr>
            <w:r w:rsidRPr="007414C8">
              <w:rPr>
                <w:rFonts w:cs="Times New Roman" w:hint="eastAsia"/>
              </w:rPr>
              <w:t>與旅遊業合作，增加系統的吸引力</w:t>
            </w:r>
            <w:r>
              <w:rPr>
                <w:rFonts w:cs="Times New Roman" w:hint="eastAsia"/>
              </w:rPr>
              <w:t>，以提升使用率</w:t>
            </w:r>
          </w:p>
          <w:p w:rsidR="00CD4D2C" w:rsidRPr="007414C8" w:rsidRDefault="00E86091" w:rsidP="00832C81">
            <w:pPr>
              <w:widowControl w:val="0"/>
              <w:numPr>
                <w:ilvl w:val="0"/>
                <w:numId w:val="7"/>
              </w:numPr>
              <w:snapToGrid/>
              <w:spacing w:line="400" w:lineRule="exact"/>
              <w:jc w:val="left"/>
              <w:rPr>
                <w:rFonts w:cs="Times New Roman"/>
              </w:rPr>
            </w:pPr>
            <w:r>
              <w:rPr>
                <w:rFonts w:cs="Times New Roman" w:hint="eastAsia"/>
              </w:rPr>
              <w:t>行程規劃易，若被天氣打亂行程，仍可快速規劃</w:t>
            </w:r>
            <w:r w:rsidR="00CD4D2C" w:rsidRPr="007414C8">
              <w:rPr>
                <w:rFonts w:cs="Times New Roman" w:hint="eastAsia"/>
              </w:rPr>
              <w:t>新行程</w:t>
            </w:r>
          </w:p>
          <w:p w:rsidR="00CD4D2C" w:rsidRPr="007414C8" w:rsidRDefault="00CD4D2C" w:rsidP="00832C81">
            <w:pPr>
              <w:widowControl w:val="0"/>
              <w:numPr>
                <w:ilvl w:val="0"/>
                <w:numId w:val="7"/>
              </w:numPr>
              <w:snapToGrid/>
              <w:spacing w:line="400" w:lineRule="exact"/>
              <w:jc w:val="left"/>
              <w:rPr>
                <w:rFonts w:cs="Times New Roman"/>
              </w:rPr>
            </w:pPr>
            <w:r>
              <w:rPr>
                <w:rFonts w:cs="Times New Roman" w:hint="eastAsia"/>
              </w:rPr>
              <w:t>基本功能不需註冊即可使用，增加點擊</w:t>
            </w:r>
            <w:r w:rsidRPr="007414C8">
              <w:rPr>
                <w:rFonts w:cs="Times New Roman" w:hint="eastAsia"/>
              </w:rPr>
              <w:t>率</w:t>
            </w:r>
          </w:p>
        </w:tc>
      </w:tr>
      <w:tr w:rsidR="00CD4D2C" w:rsidRPr="007414C8" w:rsidTr="00832C81">
        <w:trPr>
          <w:trHeight w:val="2007"/>
        </w:trPr>
        <w:tc>
          <w:tcPr>
            <w:tcW w:w="496" w:type="dxa"/>
            <w:shd w:val="clear" w:color="auto" w:fill="D9D9D9" w:themeFill="background1" w:themeFillShade="D9"/>
            <w:vAlign w:val="center"/>
          </w:tcPr>
          <w:p w:rsidR="00CD4D2C" w:rsidRPr="007414C8" w:rsidRDefault="00CD4D2C" w:rsidP="00832C81">
            <w:pPr>
              <w:spacing w:line="400" w:lineRule="exact"/>
              <w:ind w:firstLine="0"/>
              <w:jc w:val="center"/>
              <w:rPr>
                <w:rFonts w:cs="Times New Roman"/>
              </w:rPr>
            </w:pPr>
            <w:r w:rsidRPr="007414C8">
              <w:rPr>
                <w:rFonts w:cs="Times New Roman"/>
              </w:rPr>
              <w:t>W</w:t>
            </w:r>
          </w:p>
          <w:p w:rsidR="00CD4D2C" w:rsidRPr="007414C8" w:rsidRDefault="00CD4D2C" w:rsidP="00832C81">
            <w:pPr>
              <w:spacing w:line="400" w:lineRule="exact"/>
              <w:ind w:firstLine="0"/>
              <w:jc w:val="center"/>
              <w:rPr>
                <w:rFonts w:cs="Times New Roman"/>
              </w:rPr>
            </w:pPr>
            <w:r w:rsidRPr="007414C8">
              <w:rPr>
                <w:rFonts w:cs="Times New Roman"/>
              </w:rPr>
              <w:t>劣勢</w:t>
            </w:r>
          </w:p>
        </w:tc>
        <w:tc>
          <w:tcPr>
            <w:tcW w:w="3235" w:type="dxa"/>
            <w:vAlign w:val="center"/>
          </w:tcPr>
          <w:p w:rsidR="00CD4D2C" w:rsidRPr="007414C8" w:rsidRDefault="00CD4D2C" w:rsidP="00832C81">
            <w:pPr>
              <w:widowControl w:val="0"/>
              <w:numPr>
                <w:ilvl w:val="0"/>
                <w:numId w:val="2"/>
              </w:numPr>
              <w:snapToGrid/>
              <w:spacing w:line="400" w:lineRule="exact"/>
              <w:jc w:val="left"/>
              <w:rPr>
                <w:rFonts w:cs="Times New Roman"/>
              </w:rPr>
            </w:pPr>
            <w:r w:rsidRPr="007414C8">
              <w:rPr>
                <w:rFonts w:cs="Times New Roman" w:hint="eastAsia"/>
              </w:rPr>
              <w:t>需有網路才可使用</w:t>
            </w:r>
          </w:p>
          <w:p w:rsidR="00CD4D2C" w:rsidRPr="007414C8" w:rsidRDefault="00CD4D2C" w:rsidP="00832C81">
            <w:pPr>
              <w:widowControl w:val="0"/>
              <w:numPr>
                <w:ilvl w:val="0"/>
                <w:numId w:val="2"/>
              </w:numPr>
              <w:snapToGrid/>
              <w:spacing w:line="400" w:lineRule="exact"/>
              <w:jc w:val="left"/>
              <w:rPr>
                <w:rFonts w:cs="Times New Roman"/>
              </w:rPr>
            </w:pPr>
            <w:r w:rsidRPr="007414C8">
              <w:rPr>
                <w:rFonts w:cs="Times New Roman" w:hint="eastAsia"/>
              </w:rPr>
              <w:t>無廣泛使用，限定雙北地區</w:t>
            </w:r>
          </w:p>
        </w:tc>
        <w:tc>
          <w:tcPr>
            <w:tcW w:w="3235" w:type="dxa"/>
          </w:tcPr>
          <w:p w:rsidR="00CD4D2C" w:rsidRPr="007414C8" w:rsidRDefault="00CD4D2C" w:rsidP="00832C81">
            <w:pPr>
              <w:spacing w:line="400" w:lineRule="exact"/>
              <w:ind w:firstLine="0"/>
              <w:jc w:val="left"/>
              <w:rPr>
                <w:rFonts w:cs="Times New Roman"/>
              </w:rPr>
            </w:pPr>
            <w:r w:rsidRPr="007414C8">
              <w:rPr>
                <w:rFonts w:cs="Times New Roman"/>
              </w:rPr>
              <w:t>WO</w:t>
            </w:r>
            <w:r w:rsidRPr="007414C8">
              <w:rPr>
                <w:rFonts w:cs="Times New Roman" w:hint="eastAsia"/>
              </w:rPr>
              <w:t>補足策略</w:t>
            </w:r>
          </w:p>
          <w:p w:rsidR="00CD4D2C" w:rsidRPr="007414C8" w:rsidRDefault="00CD4D2C" w:rsidP="00832C81">
            <w:pPr>
              <w:widowControl w:val="0"/>
              <w:numPr>
                <w:ilvl w:val="0"/>
                <w:numId w:val="5"/>
              </w:numPr>
              <w:snapToGrid/>
              <w:spacing w:line="400" w:lineRule="exact"/>
              <w:jc w:val="left"/>
              <w:rPr>
                <w:rFonts w:cs="Times New Roman"/>
              </w:rPr>
            </w:pPr>
            <w:r w:rsidRPr="007414C8">
              <w:rPr>
                <w:rFonts w:cs="Times New Roman" w:hint="eastAsia"/>
              </w:rPr>
              <w:t>增加功能提高收益</w:t>
            </w:r>
          </w:p>
          <w:p w:rsidR="00CD4D2C" w:rsidRPr="007414C8" w:rsidRDefault="00CD4D2C" w:rsidP="00832C81">
            <w:pPr>
              <w:widowControl w:val="0"/>
              <w:numPr>
                <w:ilvl w:val="0"/>
                <w:numId w:val="5"/>
              </w:numPr>
              <w:snapToGrid/>
              <w:spacing w:line="400" w:lineRule="exact"/>
              <w:jc w:val="left"/>
              <w:rPr>
                <w:rFonts w:cs="Times New Roman"/>
              </w:rPr>
            </w:pPr>
            <w:r w:rsidRPr="007414C8">
              <w:rPr>
                <w:rFonts w:cs="Times New Roman" w:hint="eastAsia"/>
              </w:rPr>
              <w:t>擴展地區，讓使用者觸及率上升</w:t>
            </w:r>
          </w:p>
        </w:tc>
        <w:tc>
          <w:tcPr>
            <w:tcW w:w="3235" w:type="dxa"/>
          </w:tcPr>
          <w:p w:rsidR="00CD4D2C" w:rsidRPr="007414C8" w:rsidRDefault="00CD4D2C" w:rsidP="00832C81">
            <w:pPr>
              <w:spacing w:line="400" w:lineRule="exact"/>
              <w:ind w:firstLine="0"/>
              <w:jc w:val="left"/>
              <w:rPr>
                <w:rFonts w:cs="Times New Roman"/>
              </w:rPr>
            </w:pPr>
            <w:r w:rsidRPr="007414C8">
              <w:rPr>
                <w:rFonts w:cs="Times New Roman"/>
              </w:rPr>
              <w:t>WT</w:t>
            </w:r>
            <w:r w:rsidRPr="007414C8">
              <w:rPr>
                <w:rFonts w:cs="Times New Roman" w:hint="eastAsia"/>
              </w:rPr>
              <w:t>防禦策略</w:t>
            </w:r>
          </w:p>
          <w:p w:rsidR="00CD4D2C" w:rsidRPr="007414C8" w:rsidRDefault="00CD4D2C" w:rsidP="00832C81">
            <w:pPr>
              <w:widowControl w:val="0"/>
              <w:numPr>
                <w:ilvl w:val="0"/>
                <w:numId w:val="8"/>
              </w:numPr>
              <w:snapToGrid/>
              <w:spacing w:line="400" w:lineRule="exact"/>
              <w:jc w:val="left"/>
              <w:rPr>
                <w:rFonts w:cs="Times New Roman"/>
              </w:rPr>
            </w:pPr>
            <w:r w:rsidRPr="007414C8">
              <w:rPr>
                <w:rFonts w:cs="Times New Roman" w:hint="eastAsia"/>
              </w:rPr>
              <w:t>與實體店家合作提供優惠，以增加推廣</w:t>
            </w:r>
          </w:p>
          <w:p w:rsidR="00CD4D2C" w:rsidRPr="007414C8" w:rsidRDefault="00CD4D2C" w:rsidP="00832C81">
            <w:pPr>
              <w:widowControl w:val="0"/>
              <w:numPr>
                <w:ilvl w:val="0"/>
                <w:numId w:val="8"/>
              </w:numPr>
              <w:snapToGrid/>
              <w:spacing w:line="400" w:lineRule="exact"/>
              <w:jc w:val="left"/>
              <w:rPr>
                <w:rFonts w:cs="Times New Roman"/>
              </w:rPr>
            </w:pPr>
            <w:r w:rsidRPr="007414C8">
              <w:rPr>
                <w:rFonts w:cs="Times New Roman" w:hint="eastAsia"/>
              </w:rPr>
              <w:t>無額外費用，對初期擴展市場有益</w:t>
            </w:r>
          </w:p>
        </w:tc>
      </w:tr>
    </w:tbl>
    <w:p w:rsidR="00CD4D2C" w:rsidRPr="00CD4D2C" w:rsidRDefault="00CD4D2C" w:rsidP="00CD4D2C">
      <w:pPr>
        <w:ind w:firstLine="0"/>
      </w:pPr>
    </w:p>
    <w:p w:rsidR="00A63940" w:rsidRDefault="00762952" w:rsidP="00CD4D2C">
      <w:pPr>
        <w:ind w:firstLine="0"/>
      </w:pPr>
      <w:r>
        <w:rPr>
          <w:rFonts w:hint="eastAsia"/>
        </w:rPr>
        <w:t>表</w:t>
      </w:r>
      <w:r w:rsidR="00CC4AD3">
        <w:rPr>
          <w:rFonts w:hint="eastAsia"/>
        </w:rPr>
        <w:t>x</w:t>
      </w:r>
      <w:r w:rsidR="00CC4AD3">
        <w:t>.</w:t>
      </w:r>
      <w:r w:rsidR="00CC4AD3">
        <w:rPr>
          <w:rFonts w:hint="eastAsia"/>
        </w:rPr>
        <w:t>xx</w:t>
      </w:r>
      <w:r w:rsidR="007829DE">
        <w:rPr>
          <w:rFonts w:hint="eastAsia"/>
        </w:rPr>
        <w:t>為</w:t>
      </w:r>
      <w:bookmarkStart w:id="0" w:name="_GoBack"/>
      <w:bookmarkEnd w:id="0"/>
      <w:r>
        <w:rPr>
          <w:rFonts w:hint="eastAsia"/>
        </w:rPr>
        <w:t xml:space="preserve">SWOT </w:t>
      </w:r>
      <w:r>
        <w:t>–</w:t>
      </w:r>
      <w:r>
        <w:rPr>
          <w:rFonts w:hint="eastAsia"/>
        </w:rPr>
        <w:t xml:space="preserve"> TOWS</w:t>
      </w:r>
      <w:r>
        <w:rPr>
          <w:rFonts w:hint="eastAsia"/>
        </w:rPr>
        <w:t>分析。</w:t>
      </w:r>
    </w:p>
    <w:p w:rsidR="009500C0" w:rsidRDefault="005B0C60" w:rsidP="005B0C60">
      <w:pPr>
        <w:kinsoku w:val="0"/>
        <w:overflowPunct w:val="0"/>
        <w:ind w:firstLine="0"/>
      </w:pPr>
      <w:r>
        <w:rPr>
          <w:rFonts w:hint="eastAsia"/>
        </w:rPr>
        <w:t>旅遊本就是生活中的一項休閒</w:t>
      </w:r>
      <w:r w:rsidR="009312DA">
        <w:rPr>
          <w:rFonts w:hint="eastAsia"/>
        </w:rPr>
        <w:t>活動</w:t>
      </w:r>
      <w:r>
        <w:rPr>
          <w:rFonts w:hint="eastAsia"/>
        </w:rPr>
        <w:t>，可以為人們</w:t>
      </w:r>
      <w:r w:rsidR="009500C0">
        <w:rPr>
          <w:rFonts w:hint="eastAsia"/>
        </w:rPr>
        <w:t>帶來驚喜與歡樂</w:t>
      </w:r>
      <w:r>
        <w:rPr>
          <w:rFonts w:hint="eastAsia"/>
        </w:rPr>
        <w:t>，但先前受疫情影響導致了民眾無法出遊，而在疫情解封</w:t>
      </w:r>
      <w:r w:rsidR="009500C0">
        <w:rPr>
          <w:rFonts w:hint="eastAsia"/>
        </w:rPr>
        <w:t>的現況下</w:t>
      </w:r>
      <w:r>
        <w:rPr>
          <w:rFonts w:hint="eastAsia"/>
        </w:rPr>
        <w:t>，</w:t>
      </w:r>
      <w:r w:rsidR="009500C0">
        <w:rPr>
          <w:rFonts w:hint="eastAsia"/>
        </w:rPr>
        <w:t>旅遊重回大眾的生活</w:t>
      </w:r>
      <w:r w:rsidR="003341AF">
        <w:rPr>
          <w:rFonts w:hint="eastAsia"/>
        </w:rPr>
        <w:t>，</w:t>
      </w:r>
      <w:r w:rsidR="003341AF">
        <w:rPr>
          <w:rFonts w:hint="eastAsia"/>
        </w:rPr>
        <w:t>由於假日及連續假期是出遊的好時機，</w:t>
      </w:r>
      <w:r w:rsidR="001F4A79">
        <w:rPr>
          <w:rFonts w:hint="eastAsia"/>
        </w:rPr>
        <w:t>因此，</w:t>
      </w:r>
      <w:r w:rsidR="003341AF">
        <w:rPr>
          <w:rFonts w:hint="eastAsia"/>
        </w:rPr>
        <w:t>我們發現許多觀光景點在此時湧入大量遊客，</w:t>
      </w:r>
      <w:r w:rsidR="003341AF">
        <w:rPr>
          <w:rFonts w:hint="eastAsia"/>
        </w:rPr>
        <w:t>且個性化旅遊的風氣上漲</w:t>
      </w:r>
      <w:r w:rsidR="009500C0">
        <w:rPr>
          <w:rFonts w:hint="eastAsia"/>
        </w:rPr>
        <w:t>，所以我們想開發此項系統來滿足旅客的需求。</w:t>
      </w:r>
    </w:p>
    <w:p w:rsidR="00A63940" w:rsidRDefault="003341AF" w:rsidP="00874C77">
      <w:pPr>
        <w:kinsoku w:val="0"/>
        <w:overflowPunct w:val="0"/>
        <w:ind w:firstLine="0"/>
        <w:rPr>
          <w:rFonts w:hint="eastAsia"/>
        </w:rPr>
      </w:pPr>
      <w:r>
        <w:rPr>
          <w:rFonts w:hint="eastAsia"/>
        </w:rPr>
        <w:t>雖然目前市面上擁有多個類似的系統</w:t>
      </w:r>
      <w:r w:rsidR="00820CFE">
        <w:rPr>
          <w:rFonts w:hint="eastAsia"/>
        </w:rPr>
        <w:t>及軟體</w:t>
      </w:r>
      <w:r>
        <w:rPr>
          <w:rFonts w:hint="eastAsia"/>
        </w:rPr>
        <w:t>，</w:t>
      </w:r>
      <w:r w:rsidR="00820CFE">
        <w:rPr>
          <w:rFonts w:hint="eastAsia"/>
        </w:rPr>
        <w:t>對於</w:t>
      </w:r>
      <w:r w:rsidR="001F4A79">
        <w:rPr>
          <w:rFonts w:hint="eastAsia"/>
        </w:rPr>
        <w:t>本系統</w:t>
      </w:r>
      <w:r>
        <w:rPr>
          <w:rFonts w:hint="eastAsia"/>
        </w:rPr>
        <w:t>拓展市場</w:t>
      </w:r>
      <w:r w:rsidR="00874C77">
        <w:rPr>
          <w:rFonts w:hint="eastAsia"/>
        </w:rPr>
        <w:t>可能相對困難，但我們提供差異性的特色功能，並採用網站模式，既不用額外下載程式，亦讓平時不善於使用手機的客群快速上手，以提升系統使用率。此外</w:t>
      </w:r>
      <w:r w:rsidR="00820CFE">
        <w:rPr>
          <w:rFonts w:hint="eastAsia"/>
        </w:rPr>
        <w:t>，</w:t>
      </w:r>
      <w:r w:rsidR="00874C77">
        <w:rPr>
          <w:rFonts w:hint="eastAsia"/>
        </w:rPr>
        <w:t>我們提供</w:t>
      </w:r>
      <w:r w:rsidR="00820CFE">
        <w:rPr>
          <w:rFonts w:hint="eastAsia"/>
        </w:rPr>
        <w:t>景點建議停留時間，及相關店家資訊，例如營業時間，評價等，讓旅客可以節省蒐集資料的時間。</w:t>
      </w:r>
    </w:p>
    <w:p w:rsidR="00A63940" w:rsidRDefault="00A63940" w:rsidP="00CD4D2C">
      <w:pPr>
        <w:ind w:firstLine="0"/>
      </w:pPr>
    </w:p>
    <w:p w:rsidR="003341AF" w:rsidRDefault="003341AF" w:rsidP="00CD4D2C">
      <w:pPr>
        <w:ind w:firstLine="0"/>
      </w:pPr>
      <w:r>
        <w:br w:type="page"/>
      </w:r>
    </w:p>
    <w:p w:rsidR="003341AF" w:rsidRDefault="003341AF" w:rsidP="00CD4D2C">
      <w:pPr>
        <w:ind w:firstLine="0"/>
      </w:pPr>
    </w:p>
    <w:p w:rsidR="003341AF" w:rsidRPr="00A63940" w:rsidRDefault="003341AF" w:rsidP="00CD4D2C">
      <w:pPr>
        <w:ind w:firstLine="0"/>
        <w:rPr>
          <w:rFonts w:hint="eastAsia"/>
        </w:rPr>
      </w:pPr>
      <w:r>
        <w:rPr>
          <w:rFonts w:hint="eastAsia"/>
        </w:rPr>
        <w:t>文字稿？</w:t>
      </w:r>
    </w:p>
    <w:p w:rsidR="004165CE" w:rsidRDefault="00762952" w:rsidP="00605A5E">
      <w:pPr>
        <w:ind w:firstLine="0"/>
        <w:rPr>
          <w:rFonts w:hint="eastAsia"/>
        </w:rPr>
      </w:pPr>
      <w:r>
        <w:rPr>
          <w:rFonts w:hint="eastAsia"/>
        </w:rPr>
        <w:t>優勢</w:t>
      </w:r>
      <w:r w:rsidR="00A63940">
        <w:rPr>
          <w:rFonts w:hint="eastAsia"/>
        </w:rPr>
        <w:t>因</w:t>
      </w:r>
      <w:r>
        <w:rPr>
          <w:rFonts w:hint="eastAsia"/>
        </w:rPr>
        <w:t>目前市面上系統皆無同時提供導航與景點推薦的</w:t>
      </w:r>
      <w:r w:rsidR="00F32322">
        <w:rPr>
          <w:rFonts w:hint="eastAsia"/>
        </w:rPr>
        <w:t>功能</w:t>
      </w:r>
      <w:r>
        <w:rPr>
          <w:rFonts w:hint="eastAsia"/>
        </w:rPr>
        <w:t>且我們的景點推薦提供了與他人的不一樣的人潮資訊，</w:t>
      </w:r>
      <w:r w:rsidR="00277640">
        <w:rPr>
          <w:rFonts w:hint="eastAsia"/>
        </w:rPr>
        <w:t>亦會顯示景點建議停留時間，讓使用者安排行程可以更清楚景點的資</w:t>
      </w:r>
      <w:r w:rsidR="00E86091">
        <w:rPr>
          <w:rFonts w:hint="eastAsia"/>
        </w:rPr>
        <w:t>訊；</w:t>
      </w:r>
      <w:r w:rsidR="00277640">
        <w:rPr>
          <w:rFonts w:hint="eastAsia"/>
        </w:rPr>
        <w:t>劣勢的部分是因為目前只提供網頁版，所以必須要有網路才可以使用，且剛開始起步我們只將系統範圍鎖定在雙北地區，無法廣泛使用在全</w:t>
      </w:r>
      <w:r w:rsidR="00E86091">
        <w:rPr>
          <w:rFonts w:hint="eastAsia"/>
        </w:rPr>
        <w:t>台；</w:t>
      </w:r>
      <w:r w:rsidR="00277640">
        <w:rPr>
          <w:rFonts w:hint="eastAsia"/>
        </w:rPr>
        <w:t>機會方面，</w:t>
      </w:r>
      <w:r w:rsidR="009F58E6">
        <w:rPr>
          <w:rFonts w:hint="eastAsia"/>
        </w:rPr>
        <w:t>手機的使用率愈發普遍，</w:t>
      </w:r>
      <w:r w:rsidR="00277640">
        <w:rPr>
          <w:rFonts w:hint="eastAsia"/>
        </w:rPr>
        <w:t>疫情</w:t>
      </w:r>
      <w:r w:rsidR="009F58E6">
        <w:rPr>
          <w:rFonts w:hint="eastAsia"/>
        </w:rPr>
        <w:t>又逐漸趨緩促使</w:t>
      </w:r>
      <w:r w:rsidR="00277640">
        <w:rPr>
          <w:rFonts w:hint="eastAsia"/>
        </w:rPr>
        <w:t>旅遊風氣</w:t>
      </w:r>
      <w:r w:rsidR="009F58E6">
        <w:rPr>
          <w:rFonts w:hint="eastAsia"/>
        </w:rPr>
        <w:t>大漲，喜愛個性化的旅客也在增加，</w:t>
      </w:r>
      <w:r w:rsidR="0078036E">
        <w:rPr>
          <w:rFonts w:hint="eastAsia"/>
        </w:rPr>
        <w:t>看起來目前進入旅遊市場是一大</w:t>
      </w:r>
      <w:r w:rsidR="00E86091">
        <w:rPr>
          <w:rFonts w:hint="eastAsia"/>
        </w:rPr>
        <w:t>機會；</w:t>
      </w:r>
      <w:r w:rsidR="0078036E">
        <w:rPr>
          <w:rFonts w:hint="eastAsia"/>
        </w:rPr>
        <w:t>而威脅方面則是因為目前相似的旅遊網站多，且</w:t>
      </w:r>
      <w:r w:rsidR="00E86091">
        <w:rPr>
          <w:rFonts w:hint="eastAsia"/>
        </w:rPr>
        <w:t>我們的人潮資訊功能在平日是較不需要的，還有在規畫行程時我們無法預測天氣。根據以上的四項分析，我們提供了四項解決方案，發展策略可以根據目前的旅遊風氣，我們的系統可以為旅客帶來更方便的旅程安排，且可以透過</w:t>
      </w:r>
      <w:r w:rsidR="004165CE">
        <w:rPr>
          <w:rFonts w:hint="eastAsia"/>
        </w:rPr>
        <w:t>google map</w:t>
      </w:r>
      <w:r w:rsidR="004165CE">
        <w:rPr>
          <w:rFonts w:hint="eastAsia"/>
        </w:rPr>
        <w:t>為景點排序；而補足策略希望我們可以增加差異化功能及擴展地區讓使用者的觸擊率上升；多角化策略可以</w:t>
      </w:r>
      <w:r w:rsidR="00CC4AD3">
        <w:rPr>
          <w:rFonts w:hint="eastAsia"/>
        </w:rPr>
        <w:t>在未註冊的情況下使用基本功能，並</w:t>
      </w:r>
      <w:r w:rsidR="004165CE">
        <w:rPr>
          <w:rFonts w:hint="eastAsia"/>
        </w:rPr>
        <w:t>與旅遊業者合作來增加平日的使用率，天氣方面的困擾，即使因為氣候打亂行程</w:t>
      </w:r>
      <w:r w:rsidR="00CC4AD3">
        <w:rPr>
          <w:rFonts w:hint="eastAsia"/>
        </w:rPr>
        <w:t>也</w:t>
      </w:r>
      <w:r w:rsidR="004165CE">
        <w:rPr>
          <w:rFonts w:hint="eastAsia"/>
        </w:rPr>
        <w:t>可以快速規劃新行程</w:t>
      </w:r>
      <w:r w:rsidR="00CC4AD3">
        <w:rPr>
          <w:rFonts w:hint="eastAsia"/>
        </w:rPr>
        <w:t>；最後防禦策略可以與實體店家合作來推廣以增加知名度，且使用此系統不需收取額外費用。我們可根據遇到的狀況由以上四種策略來</w:t>
      </w:r>
      <w:r w:rsidR="00605A5E">
        <w:rPr>
          <w:rFonts w:hint="eastAsia"/>
        </w:rPr>
        <w:t>想</w:t>
      </w:r>
      <w:r w:rsidR="00CC4AD3">
        <w:rPr>
          <w:rFonts w:hint="eastAsia"/>
        </w:rPr>
        <w:t>出應對方案。</w:t>
      </w:r>
    </w:p>
    <w:p w:rsidR="00CD4D2C" w:rsidRPr="0030194E" w:rsidRDefault="00CD4D2C" w:rsidP="00CD4D2C">
      <w:pPr>
        <w:ind w:firstLine="0"/>
      </w:pPr>
    </w:p>
    <w:sectPr w:rsidR="00CD4D2C" w:rsidRPr="0030194E" w:rsidSect="0030194E">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623" w:rsidRDefault="009B6623" w:rsidP="0030194E">
      <w:r>
        <w:separator/>
      </w:r>
    </w:p>
  </w:endnote>
  <w:endnote w:type="continuationSeparator" w:id="0">
    <w:p w:rsidR="009B6623" w:rsidRDefault="009B6623" w:rsidP="00301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623" w:rsidRDefault="009B6623" w:rsidP="0030194E">
      <w:r>
        <w:separator/>
      </w:r>
    </w:p>
  </w:footnote>
  <w:footnote w:type="continuationSeparator" w:id="0">
    <w:p w:rsidR="009B6623" w:rsidRDefault="009B6623" w:rsidP="003019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280"/>
    <w:multiLevelType w:val="hybridMultilevel"/>
    <w:tmpl w:val="467EA31A"/>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08199B"/>
    <w:multiLevelType w:val="hybridMultilevel"/>
    <w:tmpl w:val="240AF284"/>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55475C7"/>
    <w:multiLevelType w:val="hybridMultilevel"/>
    <w:tmpl w:val="750CDC36"/>
    <w:lvl w:ilvl="0" w:tplc="40800118">
      <w:start w:val="1"/>
      <w:numFmt w:val="decimalFullWidth"/>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93B15EE"/>
    <w:multiLevelType w:val="hybridMultilevel"/>
    <w:tmpl w:val="0C7AE088"/>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75709A"/>
    <w:multiLevelType w:val="hybridMultilevel"/>
    <w:tmpl w:val="0268B310"/>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2F63C40"/>
    <w:multiLevelType w:val="hybridMultilevel"/>
    <w:tmpl w:val="02F26B54"/>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4AC6CAA"/>
    <w:multiLevelType w:val="hybridMultilevel"/>
    <w:tmpl w:val="EE500144"/>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9F50CAB"/>
    <w:multiLevelType w:val="hybridMultilevel"/>
    <w:tmpl w:val="3996A7C2"/>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C8D0B58"/>
    <w:multiLevelType w:val="hybridMultilevel"/>
    <w:tmpl w:val="CB88B9C4"/>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5"/>
  </w:num>
  <w:num w:numId="3">
    <w:abstractNumId w:val="6"/>
  </w:num>
  <w:num w:numId="4">
    <w:abstractNumId w:val="0"/>
  </w:num>
  <w:num w:numId="5">
    <w:abstractNumId w:val="7"/>
  </w:num>
  <w:num w:numId="6">
    <w:abstractNumId w:val="1"/>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3E0"/>
    <w:rsid w:val="00033AFB"/>
    <w:rsid w:val="000D4E32"/>
    <w:rsid w:val="00126EDF"/>
    <w:rsid w:val="00147A77"/>
    <w:rsid w:val="001F4A79"/>
    <w:rsid w:val="00277640"/>
    <w:rsid w:val="0030194E"/>
    <w:rsid w:val="003341AF"/>
    <w:rsid w:val="00410F7E"/>
    <w:rsid w:val="004165CE"/>
    <w:rsid w:val="00457EF7"/>
    <w:rsid w:val="004A1B39"/>
    <w:rsid w:val="005B0C60"/>
    <w:rsid w:val="005D55C8"/>
    <w:rsid w:val="005D612E"/>
    <w:rsid w:val="00605A5E"/>
    <w:rsid w:val="00762952"/>
    <w:rsid w:val="0078036E"/>
    <w:rsid w:val="007829DE"/>
    <w:rsid w:val="00800FE0"/>
    <w:rsid w:val="00820CFE"/>
    <w:rsid w:val="00874C77"/>
    <w:rsid w:val="00913BB3"/>
    <w:rsid w:val="009312DA"/>
    <w:rsid w:val="009500C0"/>
    <w:rsid w:val="009B6623"/>
    <w:rsid w:val="009F58E6"/>
    <w:rsid w:val="00A423E0"/>
    <w:rsid w:val="00A63940"/>
    <w:rsid w:val="00AE2632"/>
    <w:rsid w:val="00CC4AD3"/>
    <w:rsid w:val="00CD4D2C"/>
    <w:rsid w:val="00E00DE5"/>
    <w:rsid w:val="00E86091"/>
    <w:rsid w:val="00F323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04129"/>
  <w15:chartTrackingRefBased/>
  <w15:docId w15:val="{8332209B-1EC5-41A1-9AB9-4BE26EAE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194E"/>
    <w:pPr>
      <w:snapToGrid w:val="0"/>
      <w:ind w:firstLine="567"/>
      <w:jc w:val="both"/>
    </w:pPr>
    <w:rPr>
      <w:rFonts w:ascii="Times New Roman" w:eastAsia="標楷體"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194E"/>
    <w:pPr>
      <w:tabs>
        <w:tab w:val="center" w:pos="4153"/>
        <w:tab w:val="right" w:pos="8306"/>
      </w:tabs>
    </w:pPr>
    <w:rPr>
      <w:sz w:val="20"/>
      <w:szCs w:val="20"/>
    </w:rPr>
  </w:style>
  <w:style w:type="character" w:customStyle="1" w:styleId="a4">
    <w:name w:val="頁首 字元"/>
    <w:basedOn w:val="a0"/>
    <w:link w:val="a3"/>
    <w:uiPriority w:val="99"/>
    <w:rsid w:val="0030194E"/>
    <w:rPr>
      <w:sz w:val="20"/>
      <w:szCs w:val="20"/>
    </w:rPr>
  </w:style>
  <w:style w:type="paragraph" w:styleId="a5">
    <w:name w:val="footer"/>
    <w:basedOn w:val="a"/>
    <w:link w:val="a6"/>
    <w:uiPriority w:val="99"/>
    <w:unhideWhenUsed/>
    <w:rsid w:val="0030194E"/>
    <w:pPr>
      <w:tabs>
        <w:tab w:val="center" w:pos="4153"/>
        <w:tab w:val="right" w:pos="8306"/>
      </w:tabs>
    </w:pPr>
    <w:rPr>
      <w:sz w:val="20"/>
      <w:szCs w:val="20"/>
    </w:rPr>
  </w:style>
  <w:style w:type="character" w:customStyle="1" w:styleId="a6">
    <w:name w:val="頁尾 字元"/>
    <w:basedOn w:val="a0"/>
    <w:link w:val="a5"/>
    <w:uiPriority w:val="99"/>
    <w:rsid w:val="0030194E"/>
    <w:rPr>
      <w:sz w:val="20"/>
      <w:szCs w:val="20"/>
    </w:rPr>
  </w:style>
  <w:style w:type="table" w:customStyle="1" w:styleId="11">
    <w:name w:val="表格格線11"/>
    <w:basedOn w:val="a1"/>
    <w:next w:val="a7"/>
    <w:uiPriority w:val="39"/>
    <w:rsid w:val="00301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301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3232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9339C-BB5F-4D93-BAED-9D4A2EBB1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2</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dcterms:created xsi:type="dcterms:W3CDTF">2023-04-23T04:06:00Z</dcterms:created>
  <dcterms:modified xsi:type="dcterms:W3CDTF">2023-04-24T07:44:00Z</dcterms:modified>
</cp:coreProperties>
</file>